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0"/>
      </w:tblGrid>
      <w:tr w:rsidR="002770AA" w14:paraId="49C3BAAF" w14:textId="77777777">
        <w:trPr>
          <w:gridAfter w:val="1"/>
          <w:wAfter w:w="7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B04E4" w14:textId="77777777" w:rsidR="002770AA" w:rsidRDefault="00DB3C70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78CAD" w14:textId="77777777" w:rsidR="002770AA" w:rsidRDefault="00DB3C70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C876B" w14:textId="77777777" w:rsidR="002770AA" w:rsidRDefault="00DB3C70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2770AA" w14:paraId="06425111" w14:textId="77777777">
        <w:trPr>
          <w:gridAfter w:val="1"/>
          <w:wAfter w:w="10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74DDB45B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85CED68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200CB3C8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2259C305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689B559B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A2FFD64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E18B641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651495AE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61BF2BA5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DFA474F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058E90E6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495969F2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770AA" w14:paraId="363368D0" w14:textId="77777777">
        <w:trPr>
          <w:gridAfter w:val="1"/>
          <w:wAfter w:w="6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CBF16" w14:textId="77777777" w:rsidR="002770AA" w:rsidRDefault="00DB3C70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B7488" w14:textId="55E7DEB2" w:rsidR="002770AA" w:rsidRDefault="00DB3C70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Přístavba mateřské školy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22819" w14:textId="77777777" w:rsidR="002770AA" w:rsidRDefault="00DB3C70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924BF" w14:textId="420FA8A0" w:rsidR="002770AA" w:rsidRDefault="002770AA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</w:tc>
      </w:tr>
      <w:tr w:rsidR="002770AA" w14:paraId="07720B44" w14:textId="77777777">
        <w:trPr>
          <w:gridAfter w:val="1"/>
          <w:wAfter w:w="6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8BA98" w14:textId="77777777" w:rsidR="002770AA" w:rsidRDefault="00DB3C70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B3A8E" w14:textId="77777777" w:rsidR="002770AA" w:rsidRDefault="00DB3C70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Mateřská škola Eliška, Opava, příspěvková organizace</w:t>
            </w:r>
          </w:p>
        </w:tc>
      </w:tr>
      <w:tr w:rsidR="002770AA" w14:paraId="1A5BB110" w14:textId="77777777">
        <w:trPr>
          <w:gridAfter w:val="1"/>
          <w:wAfter w:w="5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3D26F397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770AA" w14:paraId="0FF14B1B" w14:textId="77777777">
        <w:trPr>
          <w:gridAfter w:val="1"/>
          <w:wAfter w:w="6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4780C" w14:textId="77777777" w:rsidR="002770AA" w:rsidRDefault="00DB3C70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E37E8" w14:textId="77777777" w:rsidR="002770AA" w:rsidRDefault="00DB3C70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3112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38710" w14:textId="77777777" w:rsidR="002770AA" w:rsidRDefault="00DB3C70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Mateřské školy pro děti se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speciálními vzdělávacími potřebami</w:t>
            </w:r>
          </w:p>
        </w:tc>
      </w:tr>
      <w:tr w:rsidR="002770AA" w14:paraId="73A2E3A4" w14:textId="77777777">
        <w:trPr>
          <w:gridAfter w:val="1"/>
          <w:wAfter w:w="5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2770AA" w14:paraId="2978470D" w14:textId="77777777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36DAF991" w14:textId="77777777" w:rsidR="002770AA" w:rsidRDefault="00DB3C70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09A4F058" w14:textId="77777777" w:rsidR="002770AA" w:rsidRDefault="00DB3C70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17A50A15" w14:textId="77777777" w:rsidR="002770AA" w:rsidRDefault="00DB3C70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31807E41" w14:textId="77777777" w:rsidR="002770AA" w:rsidRDefault="002770AA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064A837C" w14:textId="77777777" w:rsidR="002770AA" w:rsidRDefault="002770AA"/>
        </w:tc>
      </w:tr>
      <w:tr w:rsidR="002770AA" w14:paraId="73D6BB25" w14:textId="77777777">
        <w:trPr>
          <w:gridAfter w:val="1"/>
          <w:wAfter w:w="5" w:type="dxa"/>
          <w:trHeight w:val="219"/>
        </w:trPr>
        <w:tc>
          <w:tcPr>
            <w:tcW w:w="9098" w:type="dxa"/>
            <w:gridSpan w:val="12"/>
          </w:tcPr>
          <w:p w14:paraId="4B04023D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2770AA" w14:paraId="2D0BDC32" w14:textId="77777777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FD6643E" w14:textId="77777777" w:rsidR="002770AA" w:rsidRDefault="00DB3C70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10.02.2025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D06448" w14:textId="77777777" w:rsidR="002770AA" w:rsidRDefault="00DB3C70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A3FC1F" w14:textId="77777777" w:rsidR="002770AA" w:rsidRDefault="00DB3C70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0,00</w:t>
            </w:r>
          </w:p>
        </w:tc>
      </w:tr>
      <w:tr w:rsidR="002770AA" w14:paraId="6A922FEE" w14:textId="77777777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B0B4713" w14:textId="77777777" w:rsidR="002770AA" w:rsidRDefault="00DB3C70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24.02.2025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B286BC" w14:textId="77777777" w:rsidR="002770AA" w:rsidRDefault="00DB3C70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E7A42C" w14:textId="77777777" w:rsidR="002770AA" w:rsidRDefault="00DB3C70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150,00</w:t>
            </w:r>
          </w:p>
        </w:tc>
      </w:tr>
      <w:tr w:rsidR="002770AA" w14:paraId="5E281289" w14:textId="77777777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545B8B9" w14:textId="77777777" w:rsidR="002770AA" w:rsidRDefault="00DB3C70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CC3CF7" w14:textId="77777777" w:rsidR="002770AA" w:rsidRDefault="00DB3C70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4BAC91" w14:textId="77777777" w:rsidR="002770AA" w:rsidRDefault="00DB3C70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57 550,00</w:t>
            </w:r>
          </w:p>
        </w:tc>
      </w:tr>
      <w:tr w:rsidR="002770AA" w14:paraId="03259D6E" w14:textId="77777777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25C0622" w14:textId="77777777" w:rsidR="002770AA" w:rsidRDefault="00DB3C70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642390" w14:textId="77777777" w:rsidR="002770AA" w:rsidRDefault="00DB3C70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B523A8" w14:textId="77777777" w:rsidR="002770AA" w:rsidRDefault="00DB3C70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57 637,00</w:t>
            </w:r>
          </w:p>
        </w:tc>
      </w:tr>
      <w:tr w:rsidR="002770AA" w14:paraId="32FD89F5" w14:textId="77777777">
        <w:trPr>
          <w:gridAfter w:val="1"/>
          <w:wAfter w:w="10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55153DAE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2AEC294F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40F99829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424F3C47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74C85265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40DEE64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657F5C5A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6206C35B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38817205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8FFFC3D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6F7C8281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16A7809B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770AA" w14:paraId="6A432189" w14:textId="77777777">
        <w:trPr>
          <w:gridAfter w:val="1"/>
          <w:wAfter w:w="6" w:type="dxa"/>
          <w:trHeight w:val="321"/>
        </w:trPr>
        <w:tc>
          <w:tcPr>
            <w:tcW w:w="283" w:type="dxa"/>
          </w:tcPr>
          <w:p w14:paraId="43A25911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463FAB94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Číslo požadavku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377" w:type="dxa"/>
            <w:gridSpan w:val="5"/>
          </w:tcPr>
          <w:p w14:paraId="13A634C5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1414/2024/003</w:t>
            </w:r>
          </w:p>
        </w:tc>
      </w:tr>
      <w:tr w:rsidR="002770AA" w14:paraId="1E60EBD2" w14:textId="77777777">
        <w:trPr>
          <w:gridAfter w:val="1"/>
          <w:wAfter w:w="6" w:type="dxa"/>
          <w:trHeight w:val="566"/>
        </w:trPr>
        <w:tc>
          <w:tcPr>
            <w:tcW w:w="283" w:type="dxa"/>
          </w:tcPr>
          <w:p w14:paraId="2C6A78E9" w14:textId="77777777" w:rsidR="002770AA" w:rsidRDefault="002770A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BAD4AF4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122130FC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2770AA" w14:paraId="29B02949" w14:textId="77777777">
        <w:trPr>
          <w:gridAfter w:val="1"/>
          <w:wAfter w:w="10" w:type="dxa"/>
          <w:trHeight w:val="199"/>
        </w:trPr>
        <w:tc>
          <w:tcPr>
            <w:tcW w:w="283" w:type="dxa"/>
          </w:tcPr>
          <w:p w14:paraId="07439A94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78DD796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7947BB2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65A2C37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C5EF792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24C81B7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C1935F9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E389242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B4FD11C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015DEA4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20AE749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757ADB7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770AA" w14:paraId="37F83749" w14:textId="77777777">
        <w:trPr>
          <w:gridAfter w:val="1"/>
          <w:wAfter w:w="6" w:type="dxa"/>
          <w:trHeight w:val="5149"/>
        </w:trPr>
        <w:tc>
          <w:tcPr>
            <w:tcW w:w="283" w:type="dxa"/>
          </w:tcPr>
          <w:p w14:paraId="662CAD42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5AFFB1B7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1E51932C" w14:textId="36C3E70C" w:rsidR="002770AA" w:rsidRDefault="00DB3C70" w:rsidP="009762E0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 navrženým plánem o ukončení činnosti dětského rehabilitačního stacionáře Zámek v Dolních Životicích je třeba zajistit služby pro děti se zdravotním znevýhodněním. Ve městě Opava a okolí je kapacita mateřských škol pro děti se speciálními vzdělávacími potřebami v</w:t>
            </w:r>
            <w:r w:rsidR="006A4A3A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současné době naplněna. Na základě této skutečnosti je potřeba rozšíření kapacit  pro zajišťování předškolního vzdělávání pro děti se speciálními vzdělávacími potřebami. </w:t>
            </w:r>
          </w:p>
          <w:p w14:paraId="3A87C2B8" w14:textId="77777777" w:rsidR="002770AA" w:rsidRDefault="002770AA" w:rsidP="009762E0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0545EE7B" w14:textId="77777777" w:rsidR="002770AA" w:rsidRDefault="00DB3C70" w:rsidP="009762E0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Jedná se o přístavbu ke stávající budově školky a s tím související zvětšení kapacit, pro děti se speciálními vzdělávacími potřebami. Součástí stavby bude rozšíření o 2 třídy a dále bude vybudovaná nová odborná ambulance, nová kotelna a výdejna obědů. </w:t>
            </w:r>
          </w:p>
          <w:p w14:paraId="66DA8BCB" w14:textId="77777777" w:rsidR="002770AA" w:rsidRDefault="002770AA" w:rsidP="009762E0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6931E3E7" w14:textId="77777777" w:rsidR="002770AA" w:rsidRDefault="00DB3C70" w:rsidP="009762E0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Cílem akce je zajistit kvalitní výukové prostory pro školku se speciálními vzdělávacími potřebami. </w:t>
            </w:r>
          </w:p>
          <w:p w14:paraId="3A010A1B" w14:textId="77777777" w:rsidR="002770AA" w:rsidRDefault="002770AA" w:rsidP="009762E0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54ED8AF2" w14:textId="5763093F" w:rsidR="002770AA" w:rsidRDefault="00DB3C70" w:rsidP="009762E0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2025 byla zpracována studie stavby, která byla financována z</w:t>
            </w:r>
            <w:r w:rsidR="006A4A3A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vlastních zdrojů příspěvkové organizace za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87 tis. Kč. V roce 2026 bude zpracována projektová dokumentace, kterou budou upřesněny celkové náklady potřebné na realizaci stavby. Součástí akce bude pořízení vybavení. </w:t>
            </w:r>
          </w:p>
        </w:tc>
      </w:tr>
      <w:tr w:rsidR="002770AA" w14:paraId="5C7FB746" w14:textId="77777777">
        <w:trPr>
          <w:gridAfter w:val="1"/>
          <w:wAfter w:w="10" w:type="dxa"/>
          <w:trHeight w:val="199"/>
        </w:trPr>
        <w:tc>
          <w:tcPr>
            <w:tcW w:w="283" w:type="dxa"/>
          </w:tcPr>
          <w:p w14:paraId="486DCF66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7BA5AC4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338DB76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747F192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E0B2E41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DFA57A4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8011B3A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D7E423C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FBFBA30" w14:textId="77777777" w:rsidR="002770AA" w:rsidRDefault="002770AA" w:rsidP="009762E0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956745E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4BB0514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5BE9C51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770AA" w14:paraId="03A52D38" w14:textId="77777777">
        <w:trPr>
          <w:gridAfter w:val="1"/>
          <w:wAfter w:w="6" w:type="dxa"/>
          <w:trHeight w:val="562"/>
        </w:trPr>
        <w:tc>
          <w:tcPr>
            <w:tcW w:w="283" w:type="dxa"/>
          </w:tcPr>
          <w:p w14:paraId="2AA6EF31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613300D1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7CB33FD8" w14:textId="57CFBBC3" w:rsidR="002770AA" w:rsidRDefault="004841DB" w:rsidP="009762E0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</w:t>
            </w:r>
            <w:r w:rsidR="00DB3C7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ýdaj kraje</w:t>
            </w:r>
          </w:p>
        </w:tc>
      </w:tr>
      <w:tr w:rsidR="002770AA" w14:paraId="2A9E4264" w14:textId="77777777">
        <w:trPr>
          <w:gridAfter w:val="1"/>
          <w:wAfter w:w="10" w:type="dxa"/>
          <w:trHeight w:val="199"/>
        </w:trPr>
        <w:tc>
          <w:tcPr>
            <w:tcW w:w="283" w:type="dxa"/>
          </w:tcPr>
          <w:p w14:paraId="72C4789C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653EC82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CA5308A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843D49B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D401A2C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F38D7FC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2C2BBC3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3A9D9D2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61606B0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60B5DA7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D14A472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BF5AA97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770AA" w14:paraId="2CEF6A10" w14:textId="77777777">
        <w:trPr>
          <w:gridAfter w:val="1"/>
          <w:wAfter w:w="6" w:type="dxa"/>
          <w:trHeight w:val="562"/>
        </w:trPr>
        <w:tc>
          <w:tcPr>
            <w:tcW w:w="283" w:type="dxa"/>
          </w:tcPr>
          <w:p w14:paraId="1465C083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1E970E53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240D4A7D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2025: 87 tis. Kč vlastní zdroje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příspěvkové organizace</w:t>
            </w:r>
          </w:p>
        </w:tc>
      </w:tr>
      <w:tr w:rsidR="002770AA" w14:paraId="73BF3849" w14:textId="77777777">
        <w:trPr>
          <w:gridAfter w:val="1"/>
          <w:wAfter w:w="10" w:type="dxa"/>
          <w:trHeight w:val="199"/>
        </w:trPr>
        <w:tc>
          <w:tcPr>
            <w:tcW w:w="283" w:type="dxa"/>
          </w:tcPr>
          <w:p w14:paraId="77C4BAAE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13AA15E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14D6C3D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23E38E1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818C59D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961E283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B3BAA8F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B0B0A3C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1949B47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D15D9D1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A521DD5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B4F7EC6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770AA" w14:paraId="0B4F8560" w14:textId="77777777">
        <w:trPr>
          <w:gridAfter w:val="1"/>
          <w:wAfter w:w="6" w:type="dxa"/>
          <w:trHeight w:val="321"/>
        </w:trPr>
        <w:tc>
          <w:tcPr>
            <w:tcW w:w="283" w:type="dxa"/>
          </w:tcPr>
          <w:p w14:paraId="09DF37DE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536EF020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61FEE978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2025 - 2028</w:t>
            </w:r>
          </w:p>
        </w:tc>
      </w:tr>
      <w:tr w:rsidR="002770AA" w14:paraId="377E9A00" w14:textId="77777777">
        <w:trPr>
          <w:gridAfter w:val="1"/>
          <w:wAfter w:w="10" w:type="dxa"/>
          <w:trHeight w:val="199"/>
        </w:trPr>
        <w:tc>
          <w:tcPr>
            <w:tcW w:w="283" w:type="dxa"/>
          </w:tcPr>
          <w:p w14:paraId="04BC731E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C990510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5641560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B94C032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49DFA1B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B90C3A4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BAE1849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0E67AB8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4FEA249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7A4A243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1F1BE37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21B2C49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770AA" w14:paraId="562ECBCA" w14:textId="77777777">
        <w:trPr>
          <w:gridAfter w:val="1"/>
          <w:wAfter w:w="6" w:type="dxa"/>
          <w:trHeight w:val="804"/>
        </w:trPr>
        <w:tc>
          <w:tcPr>
            <w:tcW w:w="283" w:type="dxa"/>
          </w:tcPr>
          <w:p w14:paraId="0EE6D5A8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489F57D6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23F9835D" w14:textId="77777777" w:rsidR="002770AA" w:rsidRDefault="00DB3C70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2026 :   4 000 tis. Kč</w:t>
            </w:r>
          </w:p>
          <w:p w14:paraId="3631395D" w14:textId="77777777" w:rsidR="002770AA" w:rsidRDefault="00DB3C70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2027 : 30 000 tis. Kč</w:t>
            </w:r>
          </w:p>
          <w:p w14:paraId="19726F91" w14:textId="77777777" w:rsidR="002770AA" w:rsidRDefault="00DB3C70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2028 : 23 400 tis. Kč</w:t>
            </w:r>
          </w:p>
        </w:tc>
      </w:tr>
      <w:tr w:rsidR="002770AA" w14:paraId="59CE26EF" w14:textId="77777777">
        <w:trPr>
          <w:gridAfter w:val="1"/>
          <w:wAfter w:w="6" w:type="dxa"/>
          <w:trHeight w:val="297"/>
        </w:trPr>
        <w:tc>
          <w:tcPr>
            <w:tcW w:w="283" w:type="dxa"/>
          </w:tcPr>
          <w:p w14:paraId="5C4CF479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F4BBBF9" w14:textId="77777777" w:rsidR="002770AA" w:rsidRDefault="00DB3C70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6776F627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770AA" w14:paraId="281AEC99" w14:textId="77777777">
        <w:trPr>
          <w:trHeight w:val="199"/>
        </w:trPr>
        <w:tc>
          <w:tcPr>
            <w:tcW w:w="283" w:type="dxa"/>
          </w:tcPr>
          <w:p w14:paraId="54B886D3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6192AFD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E92F9AF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7819D3E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27A383A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5CBE7B4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A84CE0A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3E133D2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18DBF20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EA258A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2AEDCB9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9568AE3" w14:textId="77777777" w:rsidR="002770AA" w:rsidRDefault="002770A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770AA" w14:paraId="6D01AE54" w14:textId="77777777">
        <w:trPr>
          <w:trHeight w:val="1267"/>
        </w:trPr>
        <w:tc>
          <w:tcPr>
            <w:tcW w:w="283" w:type="dxa"/>
          </w:tcPr>
          <w:p w14:paraId="2BF38406" w14:textId="77777777" w:rsidR="002770AA" w:rsidRDefault="00DB3C70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381C96DF" w14:textId="77777777" w:rsidR="002770AA" w:rsidRDefault="00DB3C70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3BD4C7CC" w14:textId="77777777" w:rsidR="002770AA" w:rsidRDefault="00DB3C70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2770AA" w14:paraId="633EFA69" w14:textId="77777777">
        <w:trPr>
          <w:trHeight w:val="474"/>
        </w:trPr>
        <w:tc>
          <w:tcPr>
            <w:tcW w:w="283" w:type="dxa"/>
          </w:tcPr>
          <w:p w14:paraId="7489C8D2" w14:textId="77777777" w:rsidR="002770AA" w:rsidRDefault="002770A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4EA0750" w14:textId="77777777" w:rsidR="002770AA" w:rsidRDefault="00DB3C70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01277EFA" w14:textId="77777777" w:rsidR="002770AA" w:rsidRDefault="002770A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770AA" w14:paraId="55513F9D" w14:textId="77777777">
        <w:trPr>
          <w:trHeight w:val="283"/>
        </w:trPr>
        <w:tc>
          <w:tcPr>
            <w:tcW w:w="283" w:type="dxa"/>
          </w:tcPr>
          <w:p w14:paraId="021973D4" w14:textId="77777777" w:rsidR="002770AA" w:rsidRDefault="002770A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57D3740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FBD64AC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FCC03D6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0BBEB0E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435486A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B27B333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0D1250D8" w14:textId="77777777" w:rsidR="002770AA" w:rsidRDefault="002770A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12B4337B" w14:textId="77777777" w:rsidR="002770AA" w:rsidRDefault="002770A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627B453" w14:textId="77777777" w:rsidR="002770AA" w:rsidRDefault="002770A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5C3DA84C" w14:textId="77777777" w:rsidR="002770AA" w:rsidRDefault="002770A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46E44C6" w14:textId="77777777" w:rsidR="002770AA" w:rsidRDefault="002770A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770AA" w14:paraId="58097F16" w14:textId="77777777">
        <w:trPr>
          <w:trHeight w:val="642"/>
        </w:trPr>
        <w:tc>
          <w:tcPr>
            <w:tcW w:w="283" w:type="dxa"/>
          </w:tcPr>
          <w:p w14:paraId="29024227" w14:textId="77777777" w:rsidR="002770AA" w:rsidRDefault="00DB3C70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56B09D05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5084B443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stavebně technická (odboru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invest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. a majetkového):</w:t>
            </w:r>
          </w:p>
          <w:p w14:paraId="0E045A51" w14:textId="77777777" w:rsidR="002770AA" w:rsidRDefault="00DB3C7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 | Koncepční akce (OIM neposuzuje)</w:t>
            </w:r>
          </w:p>
        </w:tc>
      </w:tr>
      <w:tr w:rsidR="002770AA" w14:paraId="0506D2AF" w14:textId="77777777">
        <w:trPr>
          <w:trHeight w:val="199"/>
        </w:trPr>
        <w:tc>
          <w:tcPr>
            <w:tcW w:w="283" w:type="dxa"/>
          </w:tcPr>
          <w:p w14:paraId="7F5D4887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8B46592" w14:textId="77777777" w:rsidR="002770AA" w:rsidRDefault="002770AA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BA955B2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A498EB1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2F3EE0C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30022B8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740B6F2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8B75468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C2DE23C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74D0A71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196413B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C514667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770AA" w14:paraId="0C67EA71" w14:textId="77777777">
        <w:trPr>
          <w:trHeight w:val="301"/>
        </w:trPr>
        <w:tc>
          <w:tcPr>
            <w:tcW w:w="283" w:type="dxa"/>
          </w:tcPr>
          <w:p w14:paraId="71CD4163" w14:textId="77777777" w:rsidR="002770AA" w:rsidRDefault="002770A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A526D8C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74173FD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50BB2D6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CD89462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BC148DF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115619D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C4E8C45" w14:textId="77777777" w:rsidR="002770AA" w:rsidRDefault="00DB3C70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2770AA" w14:paraId="003BCEA4" w14:textId="77777777">
        <w:trPr>
          <w:trHeight w:val="542"/>
        </w:trPr>
        <w:tc>
          <w:tcPr>
            <w:tcW w:w="283" w:type="dxa"/>
          </w:tcPr>
          <w:p w14:paraId="0999AD72" w14:textId="77777777" w:rsidR="002770AA" w:rsidRDefault="002770A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79FB153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4629EDB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675325F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91A0EE6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7BA63B9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49085B4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7660788" w14:textId="77777777" w:rsidR="002770AA" w:rsidRDefault="00DB3C70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Velmi vysoká priorita - investice nezbytná pro chod organizace v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nejbližším roce</w:t>
            </w:r>
          </w:p>
        </w:tc>
      </w:tr>
      <w:tr w:rsidR="002770AA" w14:paraId="0A214C84" w14:textId="77777777">
        <w:trPr>
          <w:trHeight w:val="199"/>
        </w:trPr>
        <w:tc>
          <w:tcPr>
            <w:tcW w:w="283" w:type="dxa"/>
          </w:tcPr>
          <w:p w14:paraId="11732214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8EF0B19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58977E8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5C9E9AA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E15D766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6F5708C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0EB7484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3E1B4A2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4DB8C09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597FF4C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329F221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B3ACEEE" w14:textId="77777777" w:rsidR="002770AA" w:rsidRDefault="002770A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770AA" w14:paraId="68192CCC" w14:textId="77777777">
        <w:trPr>
          <w:trHeight w:val="301"/>
        </w:trPr>
        <w:tc>
          <w:tcPr>
            <w:tcW w:w="283" w:type="dxa"/>
          </w:tcPr>
          <w:p w14:paraId="3A812571" w14:textId="77777777" w:rsidR="002770AA" w:rsidRDefault="002770A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7863074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1FD81CC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56936AB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0630382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18A4D59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1C60EE0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6355C0D" w14:textId="77777777" w:rsidR="002770AA" w:rsidRDefault="00DB3C70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2770AA" w14:paraId="07E4E98F" w14:textId="77777777">
        <w:trPr>
          <w:trHeight w:val="301"/>
        </w:trPr>
        <w:tc>
          <w:tcPr>
            <w:tcW w:w="283" w:type="dxa"/>
          </w:tcPr>
          <w:p w14:paraId="28D8894B" w14:textId="77777777" w:rsidR="002770AA" w:rsidRDefault="002770A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617CD67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A2FA303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08D8595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04A5049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DF6F256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5BBAF2D" w14:textId="77777777" w:rsidR="002770AA" w:rsidRDefault="002770A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C3C1455" w14:textId="77777777" w:rsidR="002770AA" w:rsidRDefault="00DB3C70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Středně energeticky účinné opatření</w:t>
            </w:r>
          </w:p>
        </w:tc>
      </w:tr>
    </w:tbl>
    <w:p w14:paraId="73E0BCE8" w14:textId="77777777" w:rsidR="002770AA" w:rsidRDefault="002770AA"/>
    <w:sectPr w:rsidR="002770AA">
      <w:footerReference w:type="even" r:id="rId6"/>
      <w:footerReference w:type="default" r:id="rId7"/>
      <w:footerReference w:type="first" r:id="rId8"/>
      <w:pgSz w:w="11904" w:h="16836"/>
      <w:pgMar w:top="1700" w:right="1388" w:bottom="566" w:left="1303" w:header="0" w:footer="0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D33C" w14:textId="77777777" w:rsidR="004A0B1A" w:rsidRDefault="004A0B1A" w:rsidP="009762E0">
      <w:r>
        <w:separator/>
      </w:r>
    </w:p>
  </w:endnote>
  <w:endnote w:type="continuationSeparator" w:id="0">
    <w:p w14:paraId="5483ADC1" w14:textId="77777777" w:rsidR="004A0B1A" w:rsidRDefault="004A0B1A" w:rsidP="0097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E05C" w14:textId="77777777" w:rsidR="009762E0" w:rsidRDefault="009762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C88A" w14:textId="77777777" w:rsidR="009762E0" w:rsidRDefault="009762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2E9C" w14:textId="77777777" w:rsidR="009762E0" w:rsidRDefault="009762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5DF3" w14:textId="77777777" w:rsidR="004A0B1A" w:rsidRDefault="004A0B1A" w:rsidP="009762E0">
      <w:r>
        <w:separator/>
      </w:r>
    </w:p>
  </w:footnote>
  <w:footnote w:type="continuationSeparator" w:id="0">
    <w:p w14:paraId="251B1A20" w14:textId="77777777" w:rsidR="004A0B1A" w:rsidRDefault="004A0B1A" w:rsidP="00976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AA"/>
    <w:rsid w:val="002770AA"/>
    <w:rsid w:val="004841DB"/>
    <w:rsid w:val="004A0B1A"/>
    <w:rsid w:val="00627B29"/>
    <w:rsid w:val="00663367"/>
    <w:rsid w:val="006A4A3A"/>
    <w:rsid w:val="009762E0"/>
    <w:rsid w:val="00D1694B"/>
    <w:rsid w:val="00DB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59D9"/>
  <w15:docId w15:val="{C46ACB32-D6B5-426C-A4F1-E0358768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762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762E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2260</Characters>
  <Application>Microsoft Office Word</Application>
  <DocSecurity>4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Rumpová Lenka</dc:creator>
  <cp:lastModifiedBy>Rumpová Lenka</cp:lastModifiedBy>
  <cp:revision>2</cp:revision>
  <dcterms:created xsi:type="dcterms:W3CDTF">2025-02-13T10:17:00Z</dcterms:created>
  <dcterms:modified xsi:type="dcterms:W3CDTF">2025-02-13T10:17:00Z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KUMKREPRODUK_MAJETKU">
    <vt:lpwstr>id &lt;&gt; 0 [Seznam_akci] [Zpusob_cerpani]</vt:lpwstr>
  </property>
  <property fmtid="{D5CDD505-2E9C-101B-9397-08002B2CF9AE}" pid="3" name="Podruhe">
    <vt:bool>false</vt:bool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2025-02-13T09:54:18Z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10bee947-2bd2-4aeb-835a-9eede824044e</vt:lpwstr>
  </property>
  <property fmtid="{D5CDD505-2E9C-101B-9397-08002B2CF9AE}" pid="10" name="MSIP_Label_215ad6d0-798b-44f9-b3fd-112ad6275fb4_ContentBits">
    <vt:lpwstr>2</vt:lpwstr>
  </property>
  <property fmtid="{D5CDD505-2E9C-101B-9397-08002B2CF9AE}" pid="11" name="MSIP_Label_215ad6d0-798b-44f9-b3fd-112ad6275fb4_Tag">
    <vt:lpwstr>10, 3, 0, 1</vt:lpwstr>
  </property>
</Properties>
</file>