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6E9C" w14:textId="77777777"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14:paraId="081E3CA7"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14:paraId="0B098E50"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Moravskoslezský kraj</w:t>
      </w:r>
    </w:p>
    <w:p w14:paraId="08A55D05"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r w:rsidR="0070795C" w:rsidRPr="009B4F6E">
        <w:rPr>
          <w:rFonts w:ascii="Tahoma" w:hAnsi="Tahoma" w:cs="Tahoma"/>
          <w:sz w:val="20"/>
          <w:szCs w:val="20"/>
        </w:rPr>
        <w:t xml:space="preserve">28. října </w:t>
      </w:r>
      <w:r w:rsidR="00A438A3">
        <w:rPr>
          <w:rFonts w:ascii="Tahoma" w:hAnsi="Tahoma" w:cs="Tahoma"/>
          <w:sz w:val="20"/>
          <w:szCs w:val="20"/>
        </w:rPr>
        <w:t>2771/</w:t>
      </w:r>
      <w:r w:rsidR="0070795C" w:rsidRPr="009B4F6E">
        <w:rPr>
          <w:rFonts w:ascii="Tahoma" w:hAnsi="Tahoma" w:cs="Tahoma"/>
          <w:sz w:val="20"/>
          <w:szCs w:val="20"/>
        </w:rPr>
        <w:t xml:space="preserve">117, 702 </w:t>
      </w:r>
      <w:r w:rsidR="00A438A3">
        <w:rPr>
          <w:rFonts w:ascii="Tahoma" w:hAnsi="Tahoma" w:cs="Tahoma"/>
          <w:sz w:val="20"/>
          <w:szCs w:val="20"/>
        </w:rPr>
        <w:t>00</w:t>
      </w:r>
      <w:r w:rsidR="0070795C" w:rsidRPr="009B4F6E">
        <w:rPr>
          <w:rFonts w:ascii="Tahoma" w:hAnsi="Tahoma" w:cs="Tahoma"/>
          <w:sz w:val="20"/>
          <w:szCs w:val="20"/>
        </w:rPr>
        <w:t xml:space="preserve"> Ostrava</w:t>
      </w:r>
    </w:p>
    <w:p w14:paraId="4AEE4702" w14:textId="77777777" w:rsidR="00525965"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zastoupen:</w:t>
      </w:r>
      <w:r w:rsidRPr="009B4F6E">
        <w:rPr>
          <w:rFonts w:ascii="Tahoma" w:hAnsi="Tahoma" w:cs="Tahoma"/>
          <w:sz w:val="20"/>
          <w:szCs w:val="20"/>
        </w:rPr>
        <w:tab/>
      </w:r>
    </w:p>
    <w:p w14:paraId="3226E86D"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Pr="009B4F6E">
        <w:rPr>
          <w:rFonts w:ascii="Tahoma" w:hAnsi="Tahoma" w:cs="Tahoma"/>
          <w:sz w:val="20"/>
          <w:szCs w:val="20"/>
        </w:rPr>
        <w:tab/>
        <w:t>70890692</w:t>
      </w:r>
    </w:p>
    <w:p w14:paraId="19AF6921"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Pr="009B4F6E">
        <w:rPr>
          <w:rFonts w:ascii="Tahoma" w:hAnsi="Tahoma" w:cs="Tahoma"/>
          <w:sz w:val="20"/>
          <w:szCs w:val="20"/>
        </w:rPr>
        <w:tab/>
      </w:r>
      <w:r w:rsidR="00AC3E24" w:rsidRPr="009B4F6E">
        <w:rPr>
          <w:rFonts w:ascii="Tahoma" w:hAnsi="Tahoma" w:cs="Tahoma"/>
          <w:sz w:val="20"/>
          <w:szCs w:val="20"/>
        </w:rPr>
        <w:t>CZ70890692</w:t>
      </w:r>
    </w:p>
    <w:p w14:paraId="7960CE0F" w14:textId="77777777" w:rsidR="00AC3E24"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Pr="009B4F6E">
        <w:rPr>
          <w:rFonts w:ascii="Tahoma" w:hAnsi="Tahoma" w:cs="Tahoma"/>
          <w:sz w:val="20"/>
          <w:szCs w:val="20"/>
        </w:rPr>
        <w:tab/>
      </w:r>
      <w:proofErr w:type="spellStart"/>
      <w:r w:rsidR="00762FCC">
        <w:rPr>
          <w:rFonts w:ascii="Tahoma" w:hAnsi="Tahoma" w:cs="Tahoma"/>
          <w:sz w:val="20"/>
        </w:rPr>
        <w:t>UniCredit</w:t>
      </w:r>
      <w:proofErr w:type="spellEnd"/>
      <w:r w:rsidR="00762FCC">
        <w:rPr>
          <w:rFonts w:ascii="Tahoma" w:hAnsi="Tahoma" w:cs="Tahoma"/>
          <w:sz w:val="20"/>
        </w:rPr>
        <w:t xml:space="preserve"> Bank Czech Republic and Slovakia, a.s.</w:t>
      </w:r>
    </w:p>
    <w:p w14:paraId="11CE02B3"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r w:rsidR="00762FCC">
        <w:rPr>
          <w:rFonts w:ascii="Tahoma" w:hAnsi="Tahoma" w:cs="Tahoma"/>
          <w:sz w:val="20"/>
        </w:rPr>
        <w:t>1002520362/2700</w:t>
      </w:r>
    </w:p>
    <w:p w14:paraId="274A3A36" w14:textId="77777777" w:rsidR="0070795C" w:rsidRPr="009B4F6E" w:rsidRDefault="0070795C" w:rsidP="00AC3E24">
      <w:pPr>
        <w:spacing w:before="120"/>
        <w:ind w:left="357"/>
        <w:jc w:val="both"/>
        <w:rPr>
          <w:rFonts w:ascii="Tahoma" w:hAnsi="Tahoma" w:cs="Tahoma"/>
          <w:sz w:val="20"/>
          <w:szCs w:val="20"/>
        </w:rPr>
      </w:pPr>
      <w:r w:rsidRPr="009B4F6E">
        <w:rPr>
          <w:rFonts w:ascii="Tahoma" w:hAnsi="Tahoma" w:cs="Tahoma"/>
          <w:sz w:val="20"/>
          <w:szCs w:val="20"/>
        </w:rPr>
        <w:t>(dále jen „poskytovatel“)</w:t>
      </w:r>
    </w:p>
    <w:p w14:paraId="65A7F166" w14:textId="77777777"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14:paraId="76E4B057"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příjemce</w:t>
      </w:r>
    </w:p>
    <w:p w14:paraId="3E4DF516"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p>
    <w:p w14:paraId="4FC03405" w14:textId="77777777" w:rsidR="0070795C" w:rsidRPr="00FD4E93" w:rsidRDefault="0070795C" w:rsidP="00A10928">
      <w:pPr>
        <w:tabs>
          <w:tab w:val="left" w:pos="2552"/>
        </w:tabs>
        <w:ind w:left="2552" w:hanging="2195"/>
        <w:jc w:val="both"/>
        <w:rPr>
          <w:rFonts w:ascii="Tahoma" w:hAnsi="Tahoma" w:cs="Tahoma"/>
          <w:iCs/>
          <w:sz w:val="20"/>
          <w:szCs w:val="20"/>
        </w:rPr>
      </w:pPr>
      <w:r w:rsidRPr="009B4F6E">
        <w:rPr>
          <w:rFonts w:ascii="Tahoma" w:hAnsi="Tahoma" w:cs="Tahoma"/>
          <w:sz w:val="20"/>
          <w:szCs w:val="20"/>
        </w:rPr>
        <w:t>zastoupen:</w:t>
      </w:r>
      <w:r w:rsidRPr="009B4F6E">
        <w:rPr>
          <w:rFonts w:ascii="Tahoma" w:hAnsi="Tahoma" w:cs="Tahoma"/>
          <w:sz w:val="20"/>
          <w:szCs w:val="20"/>
        </w:rPr>
        <w:tab/>
      </w:r>
    </w:p>
    <w:p w14:paraId="1B98744B" w14:textId="77777777" w:rsidR="0070795C" w:rsidRPr="00FD4E93" w:rsidRDefault="0070795C" w:rsidP="00AC3E24">
      <w:pPr>
        <w:tabs>
          <w:tab w:val="left" w:pos="2552"/>
        </w:tabs>
        <w:ind w:left="357"/>
        <w:jc w:val="both"/>
        <w:rPr>
          <w:rFonts w:ascii="Tahoma" w:hAnsi="Tahoma" w:cs="Tahoma"/>
          <w:sz w:val="20"/>
          <w:szCs w:val="20"/>
        </w:rPr>
      </w:pPr>
      <w:r w:rsidRPr="00FD4E93">
        <w:rPr>
          <w:rFonts w:ascii="Tahoma" w:hAnsi="Tahoma" w:cs="Tahoma"/>
          <w:sz w:val="20"/>
          <w:szCs w:val="20"/>
        </w:rPr>
        <w:t>IČ</w:t>
      </w:r>
      <w:r w:rsidR="00AC3E24" w:rsidRPr="00FD4E93">
        <w:rPr>
          <w:rFonts w:ascii="Tahoma" w:hAnsi="Tahoma" w:cs="Tahoma"/>
          <w:sz w:val="20"/>
          <w:szCs w:val="20"/>
        </w:rPr>
        <w:t>O</w:t>
      </w:r>
      <w:r w:rsidRPr="00FD4E93">
        <w:rPr>
          <w:rFonts w:ascii="Tahoma" w:hAnsi="Tahoma" w:cs="Tahoma"/>
          <w:sz w:val="20"/>
          <w:szCs w:val="20"/>
        </w:rPr>
        <w:t>:</w:t>
      </w:r>
      <w:r w:rsidR="00CA4EF4" w:rsidRPr="00FD4E93">
        <w:rPr>
          <w:rFonts w:ascii="Tahoma" w:hAnsi="Tahoma" w:cs="Tahoma"/>
          <w:sz w:val="20"/>
          <w:szCs w:val="20"/>
        </w:rPr>
        <w:tab/>
      </w:r>
    </w:p>
    <w:p w14:paraId="42B217DE"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00CA4EF4" w:rsidRPr="009B4F6E">
        <w:rPr>
          <w:rFonts w:ascii="Tahoma" w:hAnsi="Tahoma" w:cs="Tahoma"/>
          <w:sz w:val="20"/>
          <w:szCs w:val="20"/>
        </w:rPr>
        <w:tab/>
      </w:r>
    </w:p>
    <w:p w14:paraId="454A8972"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00AC3E24" w:rsidRPr="009B4F6E">
        <w:rPr>
          <w:rFonts w:ascii="Tahoma" w:hAnsi="Tahoma" w:cs="Tahoma"/>
          <w:sz w:val="20"/>
          <w:szCs w:val="20"/>
        </w:rPr>
        <w:tab/>
      </w:r>
    </w:p>
    <w:p w14:paraId="5787C689" w14:textId="77777777" w:rsidR="00AC3E24"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p>
    <w:p w14:paraId="0ED853BC" w14:textId="77777777" w:rsidR="0070795C" w:rsidRPr="009B4F6E" w:rsidRDefault="0070795C">
      <w:pPr>
        <w:spacing w:before="120"/>
        <w:ind w:left="357"/>
        <w:jc w:val="both"/>
        <w:rPr>
          <w:rFonts w:ascii="Tahoma" w:hAnsi="Tahoma" w:cs="Tahoma"/>
          <w:sz w:val="20"/>
          <w:szCs w:val="20"/>
        </w:rPr>
      </w:pPr>
      <w:r w:rsidRPr="009B4F6E">
        <w:rPr>
          <w:rFonts w:ascii="Tahoma" w:hAnsi="Tahoma" w:cs="Tahoma"/>
          <w:sz w:val="20"/>
          <w:szCs w:val="20"/>
        </w:rPr>
        <w:t>(dále jen „příjemce“)</w:t>
      </w:r>
    </w:p>
    <w:p w14:paraId="1C10FE3C" w14:textId="77777777"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14:paraId="52F5FA58" w14:textId="77777777"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14:paraId="4191E4CD"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14:paraId="1503565B"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Smluvní strany prohlašují, že pro právní vztah založený touto smlouvou jsou stejně jako ustanovení této smlouvy právně závazná ust</w:t>
      </w:r>
      <w:r w:rsidR="00A40E17">
        <w:rPr>
          <w:rFonts w:ascii="Tahoma" w:hAnsi="Tahoma" w:cs="Tahoma"/>
          <w:b w:val="0"/>
          <w:bCs w:val="0"/>
          <w:sz w:val="20"/>
          <w:szCs w:val="20"/>
        </w:rPr>
        <w:t>anovení obsažená ve vyhlášeném D</w:t>
      </w:r>
      <w:r w:rsidRPr="009B4F6E">
        <w:rPr>
          <w:rFonts w:ascii="Tahoma" w:hAnsi="Tahoma" w:cs="Tahoma"/>
          <w:b w:val="0"/>
          <w:bCs w:val="0"/>
          <w:sz w:val="20"/>
          <w:szCs w:val="20"/>
        </w:rPr>
        <w:t>otačním prog</w:t>
      </w:r>
      <w:r w:rsidR="00AC3E24" w:rsidRPr="009B4F6E">
        <w:rPr>
          <w:rFonts w:ascii="Tahoma" w:hAnsi="Tahoma" w:cs="Tahoma"/>
          <w:b w:val="0"/>
          <w:bCs w:val="0"/>
          <w:sz w:val="20"/>
          <w:szCs w:val="20"/>
        </w:rPr>
        <w:t xml:space="preserve">ramu </w:t>
      </w:r>
      <w:r w:rsidR="00A40E17">
        <w:rPr>
          <w:rFonts w:ascii="Tahoma" w:hAnsi="Tahoma" w:cs="Tahoma"/>
          <w:b w:val="0"/>
          <w:bCs w:val="0"/>
          <w:sz w:val="20"/>
          <w:szCs w:val="20"/>
        </w:rPr>
        <w:t>na podporu hospicové péče na rok 20</w:t>
      </w:r>
      <w:r w:rsidR="00F34D70">
        <w:rPr>
          <w:rFonts w:ascii="Tahoma" w:hAnsi="Tahoma" w:cs="Tahoma"/>
          <w:b w:val="0"/>
          <w:bCs w:val="0"/>
          <w:sz w:val="20"/>
          <w:szCs w:val="20"/>
        </w:rPr>
        <w:t>2</w:t>
      </w:r>
      <w:r w:rsidR="00995808">
        <w:rPr>
          <w:rFonts w:ascii="Tahoma" w:hAnsi="Tahoma" w:cs="Tahoma"/>
          <w:b w:val="0"/>
          <w:bCs w:val="0"/>
          <w:sz w:val="20"/>
          <w:szCs w:val="20"/>
        </w:rPr>
        <w:t>5</w:t>
      </w:r>
      <w:r w:rsidRPr="009B4F6E">
        <w:rPr>
          <w:rFonts w:ascii="Tahoma" w:hAnsi="Tahoma" w:cs="Tahoma"/>
          <w:b w:val="0"/>
          <w:bCs w:val="0"/>
          <w:sz w:val="20"/>
          <w:szCs w:val="20"/>
        </w:rPr>
        <w:t xml:space="preserve"> (dále jen „Dotační program“), o jehož vyhlášení rozhodla rada kraje svým usnesením </w:t>
      </w:r>
      <w:r w:rsidR="00DA13F3" w:rsidRPr="00DA13F3">
        <w:rPr>
          <w:rFonts w:ascii="Tahoma" w:hAnsi="Tahoma" w:cs="Tahoma"/>
          <w:b w:val="0"/>
          <w:bCs w:val="0"/>
          <w:sz w:val="20"/>
          <w:szCs w:val="20"/>
        </w:rPr>
        <w:t>č. </w:t>
      </w:r>
      <w:r w:rsidR="00CC12E9">
        <w:rPr>
          <w:rFonts w:ascii="Tahoma" w:hAnsi="Tahoma" w:cs="Tahoma"/>
          <w:b w:val="0"/>
          <w:bCs w:val="0"/>
          <w:sz w:val="20"/>
          <w:szCs w:val="20"/>
        </w:rPr>
        <w:t>…</w:t>
      </w:r>
      <w:r w:rsidR="00733CD7" w:rsidRPr="006E7833">
        <w:rPr>
          <w:rFonts w:ascii="Tahoma" w:hAnsi="Tahoma" w:cs="Tahoma"/>
          <w:b w:val="0"/>
          <w:bCs w:val="0"/>
          <w:sz w:val="20"/>
          <w:szCs w:val="20"/>
        </w:rPr>
        <w:t>/</w:t>
      </w:r>
      <w:r w:rsidR="00CC12E9">
        <w:rPr>
          <w:rFonts w:ascii="Tahoma" w:hAnsi="Tahoma" w:cs="Tahoma"/>
          <w:b w:val="0"/>
          <w:bCs w:val="0"/>
          <w:sz w:val="20"/>
          <w:szCs w:val="20"/>
        </w:rPr>
        <w:t>…</w:t>
      </w:r>
      <w:r w:rsidR="00F17B15">
        <w:rPr>
          <w:rFonts w:ascii="Tahoma" w:hAnsi="Tahoma" w:cs="Tahoma"/>
          <w:b w:val="0"/>
          <w:bCs w:val="0"/>
          <w:sz w:val="20"/>
          <w:szCs w:val="20"/>
        </w:rPr>
        <w:t xml:space="preserve"> </w:t>
      </w:r>
      <w:r w:rsidRPr="009B4F6E">
        <w:rPr>
          <w:rFonts w:ascii="Tahoma" w:hAnsi="Tahoma" w:cs="Tahoma"/>
          <w:b w:val="0"/>
          <w:bCs w:val="0"/>
          <w:sz w:val="20"/>
          <w:szCs w:val="20"/>
        </w:rPr>
        <w:t>ze dne</w:t>
      </w:r>
      <w:r w:rsidR="00AC3E24" w:rsidRPr="009B4F6E">
        <w:rPr>
          <w:rFonts w:ascii="Tahoma" w:hAnsi="Tahoma" w:cs="Tahoma"/>
          <w:b w:val="0"/>
          <w:bCs w:val="0"/>
          <w:sz w:val="20"/>
          <w:szCs w:val="20"/>
        </w:rPr>
        <w:t> </w:t>
      </w:r>
      <w:r w:rsidR="00995808">
        <w:rPr>
          <w:rFonts w:ascii="Tahoma" w:hAnsi="Tahoma" w:cs="Tahoma"/>
          <w:b w:val="0"/>
          <w:bCs w:val="0"/>
          <w:sz w:val="20"/>
          <w:szCs w:val="20"/>
        </w:rPr>
        <w:t>16. 9. 202</w:t>
      </w:r>
      <w:r w:rsidR="004869E5">
        <w:rPr>
          <w:rFonts w:ascii="Tahoma" w:hAnsi="Tahoma" w:cs="Tahoma"/>
          <w:b w:val="0"/>
          <w:bCs w:val="0"/>
          <w:sz w:val="20"/>
          <w:szCs w:val="20"/>
        </w:rPr>
        <w:t>4</w:t>
      </w:r>
      <w:r w:rsidR="003C594C">
        <w:rPr>
          <w:rFonts w:ascii="Tahoma" w:hAnsi="Tahoma" w:cs="Tahoma"/>
          <w:b w:val="0"/>
          <w:bCs w:val="0"/>
          <w:sz w:val="20"/>
          <w:szCs w:val="20"/>
        </w:rPr>
        <w:t>.</w:t>
      </w:r>
    </w:p>
    <w:p w14:paraId="3C149848" w14:textId="77777777" w:rsidR="0070795C"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14:paraId="1471D47E" w14:textId="77777777" w:rsidR="00353EF5" w:rsidRDefault="00353EF5"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w:t>
      </w:r>
      <w:r w:rsidR="00995808">
        <w:rPr>
          <w:rFonts w:ascii="Tahoma" w:hAnsi="Tahoma" w:cs="Tahoma"/>
          <w:b w:val="0"/>
          <w:bCs w:val="0"/>
          <w:sz w:val="20"/>
          <w:szCs w:val="20"/>
        </w:rPr>
        <w:t> </w:t>
      </w:r>
      <w:r w:rsidRPr="00A50EB5">
        <w:rPr>
          <w:rFonts w:ascii="Tahoma" w:hAnsi="Tahoma" w:cs="Tahoma"/>
          <w:b w:val="0"/>
          <w:bCs w:val="0"/>
          <w:sz w:val="20"/>
          <w:szCs w:val="20"/>
        </w:rPr>
        <w:t>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p>
    <w:p w14:paraId="6DF1A1DD" w14:textId="77777777" w:rsidR="00CC12E9" w:rsidRPr="009B4F6E" w:rsidRDefault="00CC12E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r w:rsidRPr="00063CF9">
        <w:rPr>
          <w:rFonts w:ascii="Tahoma" w:hAnsi="Tahoma" w:cs="Tahoma"/>
          <w:b w:val="0"/>
          <w:bCs w:val="0"/>
          <w:sz w:val="20"/>
        </w:rPr>
        <w:t xml:space="preserve">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w:t>
      </w:r>
      <w:r w:rsidRPr="00063CF9">
        <w:rPr>
          <w:rFonts w:ascii="Tahoma" w:hAnsi="Tahoma" w:cs="Tahoma"/>
          <w:b w:val="0"/>
          <w:bCs w:val="0"/>
          <w:sz w:val="20"/>
        </w:rPr>
        <w:lastRenderedPageBreak/>
        <w:t>na vědomí, že pokud je uvedené prohlášení nepravdivé, bude to považováno za porušení této smlouvy a neoprávněné použití dotace.</w:t>
      </w:r>
      <w:bookmarkEnd w:id="0"/>
    </w:p>
    <w:p w14:paraId="69DB8F0C"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14:paraId="270BB1A0" w14:textId="77777777" w:rsidR="0070795C" w:rsidRPr="009B4F6E"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06AA210B" w14:textId="77777777"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14:paraId="47C25546" w14:textId="77777777" w:rsidR="00762FCC" w:rsidRPr="001125A8" w:rsidRDefault="00762FCC" w:rsidP="00762FCC">
      <w:pPr>
        <w:pStyle w:val="Zkladntext"/>
        <w:numPr>
          <w:ilvl w:val="0"/>
          <w:numId w:val="9"/>
        </w:numPr>
        <w:spacing w:before="120"/>
        <w:ind w:left="357" w:hanging="357"/>
        <w:jc w:val="both"/>
        <w:rPr>
          <w:rFonts w:ascii="Tahoma" w:hAnsi="Tahoma" w:cs="Tahoma"/>
          <w:b w:val="0"/>
          <w:bCs w:val="0"/>
          <w:sz w:val="20"/>
        </w:rPr>
      </w:pPr>
      <w:r w:rsidRPr="001125A8">
        <w:rPr>
          <w:rFonts w:ascii="Tahoma" w:hAnsi="Tahoma" w:cs="Tahoma"/>
          <w:b w:val="0"/>
          <w:bCs w:val="0"/>
          <w:sz w:val="20"/>
        </w:rPr>
        <w:t>Poskytovatel podle této smlouvy poskytne příjemci</w:t>
      </w:r>
      <w:r>
        <w:rPr>
          <w:rFonts w:ascii="Tahoma" w:hAnsi="Tahoma" w:cs="Tahoma"/>
          <w:b w:val="0"/>
          <w:bCs w:val="0"/>
          <w:sz w:val="20"/>
        </w:rPr>
        <w:t xml:space="preserve"> neinvestiční dotaci </w:t>
      </w:r>
      <w:r w:rsidRPr="001125A8">
        <w:rPr>
          <w:rFonts w:ascii="Tahoma" w:hAnsi="Tahoma" w:cs="Tahoma"/>
          <w:b w:val="0"/>
          <w:bCs w:val="0"/>
          <w:sz w:val="20"/>
        </w:rPr>
        <w:t xml:space="preserve">v maximální výši ... % celkových skutečně vynaložených uznatelných nákladů na realizaci projektu ... (dále jen „projekt“), maximálně však ve výši </w:t>
      </w:r>
      <w:r w:rsidRPr="00995808">
        <w:rPr>
          <w:rFonts w:ascii="Tahoma" w:hAnsi="Tahoma" w:cs="Tahoma"/>
          <w:sz w:val="20"/>
        </w:rPr>
        <w:t>...</w:t>
      </w:r>
      <w:r w:rsidR="006A355A" w:rsidRPr="00995808">
        <w:rPr>
          <w:rFonts w:ascii="Tahoma" w:hAnsi="Tahoma" w:cs="Tahoma"/>
          <w:sz w:val="20"/>
        </w:rPr>
        <w:t xml:space="preserve"> Kč</w:t>
      </w:r>
      <w:r w:rsidRPr="001125A8">
        <w:rPr>
          <w:rFonts w:ascii="Tahoma" w:hAnsi="Tahoma" w:cs="Tahoma"/>
          <w:b w:val="0"/>
          <w:bCs w:val="0"/>
          <w:sz w:val="20"/>
        </w:rPr>
        <w:t xml:space="preserve"> (slovy … korun českých), účelově určenou k úhradě uznatelných nákladů projektu vymezených v čl. VI této smlouvy.</w:t>
      </w:r>
    </w:p>
    <w:p w14:paraId="054E33B4" w14:textId="77777777" w:rsidR="00762FCC" w:rsidRPr="001125A8" w:rsidRDefault="00762FCC" w:rsidP="00762FCC">
      <w:pPr>
        <w:pStyle w:val="Zkladntext"/>
        <w:numPr>
          <w:ilvl w:val="0"/>
          <w:numId w:val="9"/>
        </w:numPr>
        <w:spacing w:before="120"/>
        <w:ind w:left="357" w:hanging="357"/>
        <w:jc w:val="both"/>
        <w:rPr>
          <w:rFonts w:ascii="Tahoma" w:hAnsi="Tahoma" w:cs="Tahoma"/>
          <w:b w:val="0"/>
          <w:bCs w:val="0"/>
          <w:sz w:val="20"/>
        </w:rPr>
      </w:pPr>
      <w:r w:rsidRPr="001125A8">
        <w:rPr>
          <w:rFonts w:ascii="Tahoma" w:hAnsi="Tahoma" w:cs="Tahoma"/>
          <w:b w:val="0"/>
          <w:bCs w:val="0"/>
          <w:sz w:val="20"/>
        </w:rPr>
        <w:t>Konečná výše dotace bude stanovena s ohledem na skutečnou výši celkových uznatelných nákladů uvedených a doložených v rámci závěrečného vyúčtování.</w:t>
      </w:r>
    </w:p>
    <w:p w14:paraId="242228A1" w14:textId="77777777" w:rsidR="00762FCC" w:rsidRPr="001125A8" w:rsidRDefault="00E44EAC" w:rsidP="00762FCC">
      <w:pPr>
        <w:pStyle w:val="Zkladntext"/>
        <w:spacing w:before="60"/>
        <w:ind w:left="357"/>
        <w:jc w:val="both"/>
        <w:rPr>
          <w:rFonts w:ascii="Tahoma" w:hAnsi="Tahoma" w:cs="Tahoma"/>
          <w:b w:val="0"/>
          <w:bCs w:val="0"/>
          <w:sz w:val="20"/>
        </w:rPr>
      </w:pPr>
      <w:r w:rsidRPr="00E44EAC">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762FCC" w:rsidRPr="001125A8">
        <w:rPr>
          <w:rFonts w:ascii="Tahoma" w:hAnsi="Tahoma" w:cs="Tahoma"/>
          <w:b w:val="0"/>
          <w:bCs w:val="0"/>
          <w:sz w:val="20"/>
        </w:rPr>
        <w:t>.</w:t>
      </w:r>
    </w:p>
    <w:p w14:paraId="4D7D70B8" w14:textId="77777777" w:rsidR="00762FCC" w:rsidRDefault="00E44EAC" w:rsidP="00762FCC">
      <w:pPr>
        <w:pStyle w:val="Zkladntext"/>
        <w:spacing w:before="60"/>
        <w:ind w:left="357"/>
        <w:jc w:val="both"/>
        <w:rPr>
          <w:rFonts w:ascii="Tahoma" w:hAnsi="Tahoma" w:cs="Tahoma"/>
          <w:b w:val="0"/>
          <w:bCs w:val="0"/>
          <w:sz w:val="20"/>
        </w:rPr>
      </w:pPr>
      <w:r w:rsidRPr="00E44EAC">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762FCC" w:rsidRPr="001125A8">
        <w:rPr>
          <w:rFonts w:ascii="Tahoma" w:hAnsi="Tahoma" w:cs="Tahoma"/>
          <w:b w:val="0"/>
          <w:bCs w:val="0"/>
          <w:sz w:val="20"/>
        </w:rPr>
        <w:t>.</w:t>
      </w:r>
    </w:p>
    <w:p w14:paraId="605A2094" w14:textId="77777777" w:rsidR="002E5E80" w:rsidRPr="001125A8" w:rsidRDefault="002E5E80" w:rsidP="00EE5AC7">
      <w:pPr>
        <w:pStyle w:val="Zkladntext"/>
        <w:numPr>
          <w:ilvl w:val="0"/>
          <w:numId w:val="9"/>
        </w:numPr>
        <w:spacing w:before="120"/>
        <w:ind w:left="357" w:hanging="357"/>
        <w:jc w:val="both"/>
        <w:rPr>
          <w:rFonts w:ascii="Tahoma" w:hAnsi="Tahoma" w:cs="Tahoma"/>
          <w:b w:val="0"/>
          <w:bCs w:val="0"/>
          <w:sz w:val="20"/>
        </w:rPr>
      </w:pPr>
      <w:r w:rsidRPr="002E5E80">
        <w:rPr>
          <w:rFonts w:ascii="Tahoma" w:hAnsi="Tahoma" w:cs="Tahoma"/>
          <w:b w:val="0"/>
          <w:bCs w:val="0"/>
          <w:sz w:val="20"/>
        </w:rPr>
        <w:t>Účelem poskytnutí dotace je podpora realizace projektu příjemcem za podmínek stanovených v této smlouvě.</w:t>
      </w:r>
    </w:p>
    <w:p w14:paraId="7CA0B085"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14:paraId="3BA0C797" w14:textId="77777777" w:rsidR="00762FCC" w:rsidRPr="001125A8" w:rsidRDefault="00762FCC" w:rsidP="00762FC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Poskytovatel se zavazuje poskytnout příjemci dotaci na projekt převodem na účet</w:t>
      </w:r>
      <w:r>
        <w:rPr>
          <w:rFonts w:ascii="Tahoma" w:hAnsi="Tahoma" w:cs="Tahoma"/>
          <w:b w:val="0"/>
          <w:bCs w:val="0"/>
          <w:sz w:val="20"/>
        </w:rPr>
        <w:t xml:space="preserve"> </w:t>
      </w:r>
      <w:r w:rsidRPr="00EE5AC7">
        <w:rPr>
          <w:rFonts w:ascii="Tahoma" w:hAnsi="Tahoma" w:cs="Tahoma"/>
          <w:b w:val="0"/>
          <w:bCs w:val="0"/>
          <w:i/>
          <w:iCs/>
          <w:sz w:val="20"/>
        </w:rPr>
        <w:t xml:space="preserve">příjemce uvedený v článku I této smlouvy </w:t>
      </w:r>
      <w:r w:rsidR="004A5ED6" w:rsidRPr="00EE5AC7">
        <w:rPr>
          <w:rFonts w:ascii="Tahoma" w:hAnsi="Tahoma" w:cs="Tahoma"/>
          <w:b w:val="0"/>
          <w:bCs w:val="0"/>
          <w:i/>
          <w:iCs/>
          <w:sz w:val="20"/>
        </w:rPr>
        <w:t>/</w:t>
      </w:r>
      <w:r w:rsidR="004A5ED6">
        <w:rPr>
          <w:rFonts w:ascii="Tahoma" w:hAnsi="Tahoma" w:cs="Tahoma"/>
          <w:b w:val="0"/>
          <w:bCs w:val="0"/>
          <w:iCs/>
          <w:sz w:val="20"/>
        </w:rPr>
        <w:t xml:space="preserve"> </w:t>
      </w:r>
      <w:r w:rsidR="004A5ED6" w:rsidRPr="00F9035E">
        <w:rPr>
          <w:rFonts w:ascii="Tahoma" w:hAnsi="Tahoma" w:cs="Tahoma"/>
          <w:b w:val="0"/>
          <w:bCs w:val="0"/>
          <w:i/>
          <w:iCs/>
          <w:sz w:val="20"/>
        </w:rPr>
        <w:t xml:space="preserve">zřizovatele příjemce, kterým je město/obec ..., konkrétně převodem na jeho účet vedený u … </w:t>
      </w:r>
      <w:r w:rsidR="00340824">
        <w:rPr>
          <w:rFonts w:ascii="Tahoma" w:hAnsi="Tahoma" w:cs="Tahoma"/>
          <w:b w:val="0"/>
          <w:bCs w:val="0"/>
          <w:i/>
          <w:iCs/>
          <w:color w:val="3366FF"/>
          <w:sz w:val="20"/>
        </w:rPr>
        <w:t>(např. České spořitelny a. s.</w:t>
      </w:r>
      <w:r w:rsidR="004A5ED6" w:rsidRPr="00F9035E">
        <w:rPr>
          <w:rFonts w:ascii="Tahoma" w:hAnsi="Tahoma" w:cs="Tahoma"/>
          <w:b w:val="0"/>
          <w:bCs w:val="0"/>
          <w:i/>
          <w:iCs/>
          <w:color w:val="3366FF"/>
          <w:sz w:val="20"/>
        </w:rPr>
        <w:t>)</w:t>
      </w:r>
      <w:r w:rsidR="009A641B" w:rsidRPr="00F9035E">
        <w:rPr>
          <w:rFonts w:ascii="Tahoma" w:hAnsi="Tahoma" w:cs="Tahoma"/>
          <w:b w:val="0"/>
          <w:bCs w:val="0"/>
          <w:i/>
          <w:iCs/>
          <w:sz w:val="20"/>
        </w:rPr>
        <w:t>,</w:t>
      </w:r>
      <w:r w:rsidR="004A5ED6" w:rsidRPr="00F9035E">
        <w:rPr>
          <w:rFonts w:ascii="Tahoma" w:hAnsi="Tahoma" w:cs="Tahoma"/>
          <w:b w:val="0"/>
          <w:bCs w:val="0"/>
          <w:i/>
          <w:iCs/>
          <w:sz w:val="20"/>
        </w:rPr>
        <w:t xml:space="preserve"> č. </w:t>
      </w:r>
      <w:proofErr w:type="spellStart"/>
      <w:r w:rsidR="004A5ED6" w:rsidRPr="00F9035E">
        <w:rPr>
          <w:rFonts w:ascii="Tahoma" w:hAnsi="Tahoma" w:cs="Tahoma"/>
          <w:b w:val="0"/>
          <w:bCs w:val="0"/>
          <w:i/>
          <w:iCs/>
          <w:sz w:val="20"/>
        </w:rPr>
        <w:t>ú.</w:t>
      </w:r>
      <w:proofErr w:type="spellEnd"/>
      <w:r w:rsidR="004A5ED6" w:rsidRPr="00F9035E">
        <w:rPr>
          <w:rFonts w:ascii="Tahoma" w:hAnsi="Tahoma" w:cs="Tahoma"/>
          <w:b w:val="0"/>
          <w:bCs w:val="0"/>
          <w:i/>
          <w:iCs/>
          <w:sz w:val="20"/>
        </w:rPr>
        <w:t xml:space="preserve"> …,</w:t>
      </w:r>
      <w:r w:rsidR="004A5ED6">
        <w:rPr>
          <w:rFonts w:ascii="Tahoma" w:hAnsi="Tahoma" w:cs="Tahoma"/>
          <w:b w:val="0"/>
          <w:bCs w:val="0"/>
          <w:i/>
          <w:iCs/>
          <w:sz w:val="20"/>
        </w:rPr>
        <w:t xml:space="preserve"> </w:t>
      </w:r>
      <w:r w:rsidRPr="009B66D8">
        <w:rPr>
          <w:rFonts w:ascii="Tahoma" w:hAnsi="Tahoma" w:cs="Tahoma"/>
          <w:b w:val="0"/>
          <w:bCs w:val="0"/>
          <w:iCs/>
          <w:sz w:val="20"/>
        </w:rPr>
        <w:t xml:space="preserve">jednorázovou úhradou ve výši </w:t>
      </w:r>
      <w:r w:rsidR="00644452" w:rsidRPr="00644452">
        <w:rPr>
          <w:rFonts w:ascii="Tahoma" w:hAnsi="Tahoma" w:cs="Tahoma"/>
          <w:b w:val="0"/>
          <w:bCs w:val="0"/>
          <w:iCs/>
          <w:sz w:val="20"/>
        </w:rPr>
        <w:t>dotace podle čl. IV odst. 1 této smlouvy</w:t>
      </w:r>
      <w:r w:rsidRPr="009B66D8">
        <w:rPr>
          <w:rFonts w:ascii="Tahoma" w:hAnsi="Tahoma" w:cs="Tahoma"/>
          <w:b w:val="0"/>
          <w:bCs w:val="0"/>
          <w:iCs/>
          <w:sz w:val="20"/>
        </w:rPr>
        <w:t xml:space="preserve"> ve lhůtě do </w:t>
      </w:r>
      <w:r w:rsidR="00995808">
        <w:rPr>
          <w:rFonts w:ascii="Tahoma" w:hAnsi="Tahoma" w:cs="Tahoma"/>
          <w:b w:val="0"/>
          <w:bCs w:val="0"/>
          <w:iCs/>
          <w:sz w:val="20"/>
        </w:rPr>
        <w:t>30</w:t>
      </w:r>
      <w:r w:rsidRPr="009B66D8">
        <w:rPr>
          <w:rFonts w:ascii="Tahoma" w:hAnsi="Tahoma" w:cs="Tahoma"/>
          <w:b w:val="0"/>
          <w:bCs w:val="0"/>
          <w:iCs/>
          <w:sz w:val="20"/>
        </w:rPr>
        <w:t xml:space="preserve"> dnů ode dne nabytí účinnosti této smlouvy</w:t>
      </w:r>
      <w:r>
        <w:rPr>
          <w:rFonts w:ascii="Tahoma" w:hAnsi="Tahoma" w:cs="Tahoma"/>
          <w:b w:val="0"/>
          <w:bCs w:val="0"/>
          <w:iCs/>
          <w:sz w:val="20"/>
        </w:rPr>
        <w:t>.</w:t>
      </w:r>
      <w:r w:rsidR="004A5ED6">
        <w:rPr>
          <w:rFonts w:ascii="Tahoma" w:hAnsi="Tahoma" w:cs="Tahoma"/>
          <w:b w:val="0"/>
          <w:bCs w:val="0"/>
          <w:iCs/>
          <w:sz w:val="20"/>
        </w:rPr>
        <w:t xml:space="preserve"> </w:t>
      </w:r>
      <w:r w:rsidR="004A5ED6" w:rsidRPr="004A5ED6">
        <w:rPr>
          <w:rFonts w:ascii="Tahoma" w:hAnsi="Tahoma" w:cs="Tahoma"/>
          <w:b w:val="0"/>
          <w:i/>
          <w:iCs/>
          <w:color w:val="3366FF"/>
          <w:sz w:val="20"/>
          <w:szCs w:val="20"/>
        </w:rPr>
        <w:t>(text psaný kurzívou – varianta za lomítkem se uve</w:t>
      </w:r>
      <w:r w:rsidR="004A5ED6">
        <w:rPr>
          <w:rFonts w:ascii="Tahoma" w:hAnsi="Tahoma" w:cs="Tahoma"/>
          <w:b w:val="0"/>
          <w:i/>
          <w:iCs/>
          <w:color w:val="3366FF"/>
          <w:sz w:val="20"/>
          <w:szCs w:val="20"/>
        </w:rPr>
        <w:t>d</w:t>
      </w:r>
      <w:r w:rsidR="004A5ED6" w:rsidRPr="004A5ED6">
        <w:rPr>
          <w:rFonts w:ascii="Tahoma" w:hAnsi="Tahoma" w:cs="Tahoma"/>
          <w:b w:val="0"/>
          <w:i/>
          <w:iCs/>
          <w:color w:val="3366FF"/>
          <w:sz w:val="20"/>
          <w:szCs w:val="20"/>
        </w:rPr>
        <w:t>e, je-li příjemcem příspěvková organizace obce)</w:t>
      </w:r>
    </w:p>
    <w:p w14:paraId="2215CDA4" w14:textId="77777777" w:rsidR="001E74DC" w:rsidRPr="009B4F6E" w:rsidRDefault="001E74D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 při použití peněžních prostředků splnit tyto podmínky:</w:t>
      </w:r>
    </w:p>
    <w:p w14:paraId="397EC1A1" w14:textId="77777777" w:rsidR="001E74DC" w:rsidRPr="009B4F6E" w:rsidRDefault="001E74DC" w:rsidP="00587186">
      <w:pPr>
        <w:numPr>
          <w:ilvl w:val="1"/>
          <w:numId w:val="1"/>
        </w:numPr>
        <w:tabs>
          <w:tab w:val="clear" w:pos="1440"/>
          <w:tab w:val="num" w:pos="714"/>
        </w:tabs>
        <w:spacing w:before="60"/>
        <w:ind w:left="714" w:hanging="357"/>
        <w:jc w:val="both"/>
        <w:rPr>
          <w:rFonts w:ascii="Tahoma" w:hAnsi="Tahoma" w:cs="Tahoma"/>
          <w:bCs/>
          <w:sz w:val="20"/>
          <w:szCs w:val="20"/>
        </w:rPr>
      </w:pPr>
      <w:r w:rsidRPr="009B4F6E">
        <w:rPr>
          <w:rFonts w:ascii="Tahoma" w:hAnsi="Tahoma" w:cs="Tahoma"/>
          <w:bCs/>
          <w:sz w:val="20"/>
          <w:szCs w:val="20"/>
        </w:rPr>
        <w:t>řídit se při použití poskytnuté dotace touto smlouvou, podmínkami uvedenými v Dotačním programu a právními předpisy,</w:t>
      </w:r>
    </w:p>
    <w:p w14:paraId="4ED7080B" w14:textId="77777777" w:rsidR="001E74DC" w:rsidRPr="009B4F6E" w:rsidRDefault="001E74D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použít poskytnutou dotaci v souladu s jejím účelovým určením dle čl. IV této smlouvy a pouze k úhradě uznatelných nákladů vymezených v čl. VI této smlouvy,</w:t>
      </w:r>
    </w:p>
    <w:p w14:paraId="2A5C5D92" w14:textId="77777777" w:rsidR="001E74DC" w:rsidRPr="009B4F6E" w:rsidRDefault="00FB1402"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nepřekročit stanovený</w:t>
      </w:r>
      <w:r w:rsidR="004E016D" w:rsidRPr="009B4F6E">
        <w:rPr>
          <w:rFonts w:ascii="Tahoma" w:hAnsi="Tahoma" w:cs="Tahoma"/>
          <w:bCs/>
          <w:sz w:val="20"/>
          <w:szCs w:val="20"/>
        </w:rPr>
        <w:t xml:space="preserve"> </w:t>
      </w:r>
      <w:r w:rsidR="00D62A49">
        <w:rPr>
          <w:rFonts w:ascii="Tahoma" w:hAnsi="Tahoma" w:cs="Tahoma"/>
          <w:bCs/>
          <w:sz w:val="20"/>
          <w:szCs w:val="20"/>
        </w:rPr>
        <w:t>procentní</w:t>
      </w:r>
      <w:r w:rsidR="001E74DC" w:rsidRPr="009B4F6E">
        <w:rPr>
          <w:rFonts w:ascii="Tahoma" w:hAnsi="Tahoma" w:cs="Tahoma"/>
          <w:bCs/>
          <w:sz w:val="20"/>
          <w:szCs w:val="20"/>
        </w:rPr>
        <w:t xml:space="preserve"> podíl poskytovatele na skutečně vynaložených uznatelných nákladech projektu,</w:t>
      </w:r>
    </w:p>
    <w:p w14:paraId="347E8022"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14:paraId="740666E0" w14:textId="77777777" w:rsidR="0042124C" w:rsidRPr="009B4F6E" w:rsidRDefault="0042124C" w:rsidP="0042124C">
      <w:pPr>
        <w:numPr>
          <w:ilvl w:val="0"/>
          <w:numId w:val="6"/>
        </w:numPr>
        <w:tabs>
          <w:tab w:val="clear" w:pos="1200"/>
          <w:tab w:val="num" w:pos="1080"/>
        </w:tabs>
        <w:ind w:left="1080"/>
        <w:jc w:val="both"/>
        <w:rPr>
          <w:rFonts w:ascii="Tahoma" w:hAnsi="Tahoma" w:cs="Tahoma"/>
          <w:sz w:val="20"/>
          <w:szCs w:val="20"/>
        </w:rPr>
      </w:pPr>
      <w:r w:rsidRPr="009B4F6E">
        <w:rPr>
          <w:rFonts w:ascii="Tahoma" w:hAnsi="Tahoma" w:cs="Tahoma"/>
          <w:sz w:val="20"/>
          <w:szCs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w:t>
      </w:r>
      <w:r w:rsidR="003161A6">
        <w:rPr>
          <w:rFonts w:ascii="Tahoma" w:hAnsi="Tahoma" w:cs="Tahoma"/>
          <w:sz w:val="20"/>
          <w:szCs w:val="20"/>
        </w:rPr>
        <w:t xml:space="preserve">dotace </w:t>
      </w:r>
      <w:r w:rsidRPr="009B4F6E">
        <w:rPr>
          <w:rFonts w:ascii="Tahoma" w:hAnsi="Tahoma" w:cs="Tahoma"/>
          <w:sz w:val="20"/>
          <w:szCs w:val="20"/>
        </w:rPr>
        <w:t>na celkových uznatelných nákladech projektu a změny nebudou mít vliv na stanovené účelové určení,</w:t>
      </w:r>
    </w:p>
    <w:p w14:paraId="34A58700" w14:textId="77777777" w:rsidR="0042124C" w:rsidRPr="009B4F6E" w:rsidRDefault="0042124C" w:rsidP="0042124C">
      <w:pPr>
        <w:numPr>
          <w:ilvl w:val="0"/>
          <w:numId w:val="6"/>
        </w:numPr>
        <w:tabs>
          <w:tab w:val="clear" w:pos="1200"/>
          <w:tab w:val="num" w:pos="1080"/>
        </w:tabs>
        <w:ind w:left="1080"/>
        <w:jc w:val="both"/>
        <w:rPr>
          <w:rFonts w:ascii="Tahoma" w:hAnsi="Tahoma" w:cs="Tahoma"/>
          <w:sz w:val="20"/>
          <w:szCs w:val="20"/>
        </w:rPr>
      </w:pPr>
      <w:r w:rsidRPr="009B4F6E">
        <w:rPr>
          <w:rFonts w:ascii="Tahoma" w:hAnsi="Tahoma" w:cs="Tahoma"/>
          <w:sz w:val="20"/>
          <w:szCs w:val="20"/>
        </w:rPr>
        <w:t>vzájemnými finančními úpravami jednotlivých nákladových druhů navýšit jednotlivý druh uznatelných nákladů (uvedený v nákladovém rozpočtu projektu) maximálně o</w:t>
      </w:r>
      <w:r w:rsidR="004E016D" w:rsidRPr="009B4F6E">
        <w:rPr>
          <w:rFonts w:ascii="Tahoma" w:hAnsi="Tahoma" w:cs="Tahoma"/>
          <w:sz w:val="20"/>
          <w:szCs w:val="20"/>
        </w:rPr>
        <w:t> </w:t>
      </w:r>
      <w:r w:rsidRPr="009B4F6E">
        <w:rPr>
          <w:rFonts w:ascii="Tahoma" w:hAnsi="Tahoma" w:cs="Tahoma"/>
          <w:sz w:val="20"/>
          <w:szCs w:val="20"/>
        </w:rPr>
        <w:t>10</w:t>
      </w:r>
      <w:r w:rsidR="004E016D" w:rsidRPr="009B4F6E">
        <w:rPr>
          <w:rFonts w:ascii="Tahoma" w:hAnsi="Tahoma" w:cs="Tahoma"/>
          <w:sz w:val="20"/>
          <w:szCs w:val="20"/>
        </w:rPr>
        <w:t> </w:t>
      </w:r>
      <w:r w:rsidRPr="009B4F6E">
        <w:rPr>
          <w:rFonts w:ascii="Tahoma" w:hAnsi="Tahoma" w:cs="Tahoma"/>
          <w:sz w:val="20"/>
          <w:szCs w:val="20"/>
        </w:rPr>
        <w:t>% z částky dotace přiz</w:t>
      </w:r>
      <w:r w:rsidR="004E016D" w:rsidRPr="009B4F6E">
        <w:rPr>
          <w:rFonts w:ascii="Tahoma" w:hAnsi="Tahoma" w:cs="Tahoma"/>
          <w:sz w:val="20"/>
          <w:szCs w:val="20"/>
        </w:rPr>
        <w:t>nané na tento nákladový druh za </w:t>
      </w:r>
      <w:r w:rsidRPr="009B4F6E">
        <w:rPr>
          <w:rFonts w:ascii="Tahoma" w:hAnsi="Tahoma" w:cs="Tahoma"/>
          <w:sz w:val="20"/>
          <w:szCs w:val="20"/>
        </w:rPr>
        <w:t xml:space="preserve">předpokladu, že bude dodržena </w:t>
      </w:r>
      <w:r w:rsidRPr="009B4F6E">
        <w:rPr>
          <w:rFonts w:ascii="Tahoma" w:hAnsi="Tahoma" w:cs="Tahoma"/>
          <w:sz w:val="20"/>
          <w:szCs w:val="20"/>
        </w:rPr>
        <w:lastRenderedPageBreak/>
        <w:t>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121D06">
        <w:rPr>
          <w:rFonts w:ascii="Tahoma" w:hAnsi="Tahoma" w:cs="Tahoma"/>
          <w:sz w:val="20"/>
          <w:szCs w:val="20"/>
        </w:rPr>
        <w:t xml:space="preserve">; </w:t>
      </w:r>
      <w:r w:rsidR="00121D06" w:rsidRPr="00121D06">
        <w:rPr>
          <w:rFonts w:ascii="Tahoma" w:hAnsi="Tahoma" w:cs="Tahoma"/>
          <w:sz w:val="20"/>
          <w:szCs w:val="20"/>
        </w:rPr>
        <w:t xml:space="preserve">je-li v článku VII odst. 2 Dotačního programu omezena výše </w:t>
      </w:r>
      <w:r w:rsidR="00B03B47" w:rsidRPr="00B03B47">
        <w:rPr>
          <w:rFonts w:ascii="Tahoma" w:hAnsi="Tahoma" w:cs="Tahoma"/>
          <w:sz w:val="20"/>
          <w:szCs w:val="20"/>
        </w:rPr>
        <w:t xml:space="preserve">dotace, jaká může být použita na úhradu uznatelného nákladu, resp. </w:t>
      </w:r>
      <w:r w:rsidR="00121D06" w:rsidRPr="00121D06">
        <w:rPr>
          <w:rFonts w:ascii="Tahoma" w:hAnsi="Tahoma" w:cs="Tahoma"/>
          <w:sz w:val="20"/>
          <w:szCs w:val="20"/>
        </w:rPr>
        <w:t>druhu uznatelného nákladu, musí být toto omezení respektováno</w:t>
      </w:r>
      <w:r w:rsidRPr="009B4F6E">
        <w:rPr>
          <w:rFonts w:ascii="Tahoma" w:hAnsi="Tahoma" w:cs="Tahoma"/>
          <w:sz w:val="20"/>
          <w:szCs w:val="20"/>
        </w:rPr>
        <w:t>,</w:t>
      </w:r>
    </w:p>
    <w:p w14:paraId="4D38ECEE" w14:textId="77777777" w:rsidR="0042124C" w:rsidRPr="009B4F6E" w:rsidRDefault="0042124C" w:rsidP="004E016D">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 xml:space="preserve">vrátit nevyčerpané finanční prostředky poskytnuté dotace, jsou-li vyšší než </w:t>
      </w:r>
      <w:r w:rsidR="004E016D" w:rsidRPr="009B4F6E">
        <w:rPr>
          <w:rFonts w:ascii="Tahoma" w:hAnsi="Tahoma" w:cs="Tahoma"/>
          <w:sz w:val="20"/>
          <w:szCs w:val="20"/>
        </w:rPr>
        <w:t>10 </w:t>
      </w:r>
      <w:r w:rsidRPr="009B4F6E">
        <w:rPr>
          <w:rFonts w:ascii="Tahoma" w:hAnsi="Tahoma" w:cs="Tahoma"/>
          <w:sz w:val="20"/>
          <w:szCs w:val="20"/>
        </w:rPr>
        <w:t>Kč, zpět na účet poskytovatele do 7 kalendářních dnů ode dne předložení závěrečného vyúčtování, nejpozději však do 7 kalendářních dnů od termínu stanoveného pro</w:t>
      </w:r>
      <w:r w:rsidR="004E016D" w:rsidRPr="009B4F6E">
        <w:rPr>
          <w:rFonts w:ascii="Tahoma" w:hAnsi="Tahoma" w:cs="Tahoma"/>
          <w:sz w:val="20"/>
          <w:szCs w:val="20"/>
        </w:rPr>
        <w:t> </w:t>
      </w:r>
      <w:r w:rsidRPr="009B4F6E">
        <w:rPr>
          <w:rFonts w:ascii="Tahoma" w:hAnsi="Tahoma" w:cs="Tahoma"/>
          <w:sz w:val="20"/>
          <w:szCs w:val="20"/>
        </w:rPr>
        <w:t>předložení závěrečného vyúčtování. Rozhodným okamžikem vrácení nevyčerpaných finančních prostředků dotace zpět na účet poskytovatele je den jejich odepsání z účtu příjemce,</w:t>
      </w:r>
    </w:p>
    <w:p w14:paraId="1BE64FD0"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v případě, že realizaci projektu nezahájí nebo ji přeruší z důvod</w:t>
      </w:r>
      <w:r w:rsidR="00D85033" w:rsidRPr="009B4F6E">
        <w:rPr>
          <w:rFonts w:ascii="Tahoma" w:hAnsi="Tahoma" w:cs="Tahoma"/>
          <w:sz w:val="20"/>
          <w:szCs w:val="20"/>
        </w:rPr>
        <w:t>u</w:t>
      </w:r>
      <w:r w:rsidRPr="009B4F6E">
        <w:rPr>
          <w:rFonts w:ascii="Tahoma" w:hAnsi="Tahoma" w:cs="Tahoma"/>
          <w:sz w:val="20"/>
          <w:szCs w:val="20"/>
        </w:rPr>
        <w:t xml:space="preserve">, že projekt nebude dále </w:t>
      </w:r>
      <w:r w:rsidRPr="009B4F6E">
        <w:rPr>
          <w:rFonts w:ascii="Tahoma" w:hAnsi="Tahoma" w:cs="Tahoma"/>
          <w:bCs/>
          <w:sz w:val="20"/>
          <w:szCs w:val="20"/>
        </w:rPr>
        <w:t>uskutečňovat</w:t>
      </w:r>
      <w:r w:rsidR="004E016D" w:rsidRPr="009B4F6E">
        <w:rPr>
          <w:rFonts w:ascii="Tahoma" w:hAnsi="Tahoma" w:cs="Tahoma"/>
          <w:sz w:val="20"/>
          <w:szCs w:val="20"/>
        </w:rPr>
        <w:t>, do </w:t>
      </w:r>
      <w:r w:rsidRPr="009B4F6E">
        <w:rPr>
          <w:rFonts w:ascii="Tahoma" w:hAnsi="Tahoma" w:cs="Tahoma"/>
          <w:sz w:val="20"/>
          <w:szCs w:val="20"/>
        </w:rPr>
        <w:t>7 kalendářních dnů ohlásit tuto skutečnost administrátorovi písemně nebo ústně do písemného protokolu a následně vrátit dotaci zpět na účet poskytov</w:t>
      </w:r>
      <w:r w:rsidR="004E016D" w:rsidRPr="009B4F6E">
        <w:rPr>
          <w:rFonts w:ascii="Tahoma" w:hAnsi="Tahoma" w:cs="Tahoma"/>
          <w:sz w:val="20"/>
          <w:szCs w:val="20"/>
        </w:rPr>
        <w:t>atele v plně poskytnuté výši do </w:t>
      </w:r>
      <w:r w:rsidRPr="009B4F6E">
        <w:rPr>
          <w:rFonts w:ascii="Tahoma" w:hAnsi="Tahoma" w:cs="Tahoma"/>
          <w:sz w:val="20"/>
          <w:szCs w:val="20"/>
        </w:rPr>
        <w:t>7 kalendářních dnů ode d</w:t>
      </w:r>
      <w:r w:rsidR="004E016D" w:rsidRPr="009B4F6E">
        <w:rPr>
          <w:rFonts w:ascii="Tahoma" w:hAnsi="Tahoma" w:cs="Tahoma"/>
          <w:sz w:val="20"/>
          <w:szCs w:val="20"/>
        </w:rPr>
        <w:t>ne ohlášení, nejpozději však do </w:t>
      </w:r>
      <w:r w:rsidRPr="009B4F6E">
        <w:rPr>
          <w:rFonts w:ascii="Tahoma" w:hAnsi="Tahoma" w:cs="Tahoma"/>
          <w:sz w:val="20"/>
          <w:szCs w:val="20"/>
        </w:rPr>
        <w:t>7 kalendářních dnů ode dne, kdy byl toto ohlášení povinen učinit. Rozhodným okamžikem vrácení finančních prostředků dotace zpět na účet poskytovatele je den jejich odepsání z účtu příjemce,</w:t>
      </w:r>
    </w:p>
    <w:p w14:paraId="6D90A0DF"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bCs/>
          <w:sz w:val="20"/>
          <w:szCs w:val="20"/>
        </w:rPr>
        <w:t>nepřevést</w:t>
      </w:r>
      <w:r w:rsidRPr="009B4F6E">
        <w:rPr>
          <w:rFonts w:ascii="Tahoma" w:hAnsi="Tahoma" w:cs="Tahoma"/>
          <w:sz w:val="20"/>
          <w:szCs w:val="20"/>
        </w:rPr>
        <w:t xml:space="preserve"> poskytnutou dotaci na jiný právní subjekt.</w:t>
      </w:r>
    </w:p>
    <w:p w14:paraId="607881B2" w14:textId="77777777" w:rsidR="0070795C" w:rsidRPr="009B4F6E" w:rsidRDefault="0070795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14:paraId="0A147F15" w14:textId="77777777"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podmínkami uvedenými v Dotačním programu a právními předpisy,</w:t>
      </w:r>
    </w:p>
    <w:p w14:paraId="4F5BEDF1"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14:paraId="14C421ED" w14:textId="77777777" w:rsidR="0070795C" w:rsidRPr="009B4F6E" w:rsidRDefault="001D6F1A"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nejpozději do </w:t>
      </w:r>
      <w:r w:rsidR="0070795C" w:rsidRPr="009B4F6E">
        <w:rPr>
          <w:rFonts w:ascii="Tahoma" w:hAnsi="Tahoma" w:cs="Tahoma"/>
          <w:sz w:val="20"/>
          <w:szCs w:val="20"/>
        </w:rPr>
        <w:t>…,</w:t>
      </w:r>
    </w:p>
    <w:p w14:paraId="43563FBD" w14:textId="77777777" w:rsidR="00586B26" w:rsidRPr="00586B26" w:rsidRDefault="00586B26" w:rsidP="00586B26">
      <w:pPr>
        <w:numPr>
          <w:ilvl w:val="1"/>
          <w:numId w:val="1"/>
        </w:numPr>
        <w:tabs>
          <w:tab w:val="clear" w:pos="1440"/>
          <w:tab w:val="num" w:pos="720"/>
        </w:tabs>
        <w:spacing w:before="60"/>
        <w:ind w:left="714" w:hanging="357"/>
        <w:jc w:val="both"/>
        <w:rPr>
          <w:rFonts w:ascii="Tahoma" w:hAnsi="Tahoma" w:cs="Tahoma"/>
          <w:sz w:val="20"/>
          <w:szCs w:val="20"/>
        </w:rPr>
      </w:pPr>
      <w:r w:rsidRPr="00586B26">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5A3A6D">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586B26">
        <w:rPr>
          <w:rFonts w:ascii="Tahoma" w:hAnsi="Tahoma" w:cs="Tahoma"/>
          <w:sz w:val="20"/>
          <w:szCs w:val="20"/>
        </w:rPr>
        <w:t>,</w:t>
      </w:r>
    </w:p>
    <w:p w14:paraId="5ED809CE" w14:textId="77777777" w:rsidR="0070795C" w:rsidRPr="00995808"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95808">
        <w:rPr>
          <w:rFonts w:ascii="Tahoma" w:hAnsi="Tahoma" w:cs="Tahoma"/>
          <w:sz w:val="20"/>
          <w:szCs w:val="20"/>
        </w:rPr>
        <w:t xml:space="preserve">označit originály všech účetních dokladů </w:t>
      </w:r>
      <w:r w:rsidR="00587507" w:rsidRPr="00995808">
        <w:rPr>
          <w:rFonts w:ascii="Tahoma" w:hAnsi="Tahoma" w:cs="Tahoma"/>
          <w:sz w:val="20"/>
          <w:szCs w:val="20"/>
        </w:rPr>
        <w:t xml:space="preserve">a kopie všech elektronických faktur </w:t>
      </w:r>
      <w:r w:rsidRPr="00995808">
        <w:rPr>
          <w:rFonts w:ascii="Tahoma" w:hAnsi="Tahoma" w:cs="Tahoma"/>
          <w:sz w:val="20"/>
          <w:szCs w:val="20"/>
        </w:rPr>
        <w:t>vztahujících se k projektu názvem projektu, nebo jiným označením, které projekt jasně identifikuje, u dokladů, k jejichž úhradě byla použita dotace, pak navíc uvést formulaci „Financováno z rozpočtu MSK“, číslo smlouvy a výši použité dotace v</w:t>
      </w:r>
      <w:r w:rsidR="00587507" w:rsidRPr="00995808">
        <w:rPr>
          <w:rFonts w:ascii="Tahoma" w:hAnsi="Tahoma" w:cs="Tahoma"/>
          <w:sz w:val="20"/>
          <w:szCs w:val="20"/>
        </w:rPr>
        <w:t> </w:t>
      </w:r>
      <w:r w:rsidRPr="00995808">
        <w:rPr>
          <w:rFonts w:ascii="Tahoma" w:hAnsi="Tahoma" w:cs="Tahoma"/>
          <w:sz w:val="20"/>
          <w:szCs w:val="20"/>
        </w:rPr>
        <w:t>Kč</w:t>
      </w:r>
      <w:r w:rsidR="00587507" w:rsidRPr="00995808">
        <w:rPr>
          <w:rFonts w:ascii="Tahoma" w:hAnsi="Tahoma" w:cs="Tahoma"/>
          <w:sz w:val="20"/>
          <w:szCs w:val="20"/>
        </w:rPr>
        <w:t>. Povinnost dle tohoto ustanovení se vztahuje pouze na příjemce, kteří nemají povinnost vést účetnictví dle zákona o účetnictví nebo vedou jednoduché účetnictví dle zákona o účetnictví</w:t>
      </w:r>
      <w:r w:rsidRPr="00995808">
        <w:rPr>
          <w:rFonts w:ascii="Tahoma" w:hAnsi="Tahoma" w:cs="Tahoma"/>
          <w:sz w:val="20"/>
          <w:szCs w:val="20"/>
        </w:rPr>
        <w:t>,</w:t>
      </w:r>
    </w:p>
    <w:p w14:paraId="20FCFD01"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na požádání umožnit poskytovateli nahlédnutí do všech účetních dokladů týkajících se projektu,</w:t>
      </w:r>
    </w:p>
    <w:p w14:paraId="2482C8AF" w14:textId="77777777" w:rsidR="0095260C" w:rsidRPr="009B4F6E" w:rsidRDefault="00CC12E9" w:rsidP="00F2730C">
      <w:pPr>
        <w:numPr>
          <w:ilvl w:val="1"/>
          <w:numId w:val="1"/>
        </w:numPr>
        <w:tabs>
          <w:tab w:val="clear" w:pos="1440"/>
          <w:tab w:val="num" w:pos="720"/>
        </w:tabs>
        <w:spacing w:before="60"/>
        <w:ind w:left="714" w:hanging="357"/>
        <w:jc w:val="both"/>
        <w:rPr>
          <w:rFonts w:ascii="Tahoma" w:hAnsi="Tahoma" w:cs="Tahoma"/>
          <w:iCs/>
          <w:sz w:val="20"/>
          <w:szCs w:val="20"/>
        </w:rPr>
      </w:pPr>
      <w:r w:rsidRPr="001125A8">
        <w:rPr>
          <w:rFonts w:ascii="Tahoma" w:hAnsi="Tahoma" w:cs="Tahoma"/>
          <w:sz w:val="20"/>
        </w:rPr>
        <w:t xml:space="preserve">předložit poskytovateli </w:t>
      </w:r>
      <w:r w:rsidRPr="00995808">
        <w:rPr>
          <w:rFonts w:ascii="Tahoma" w:hAnsi="Tahoma" w:cs="Tahoma"/>
          <w:b/>
          <w:bCs/>
          <w:sz w:val="20"/>
        </w:rPr>
        <w:t>závěrečné vyúčtování</w:t>
      </w:r>
      <w:r w:rsidRPr="001125A8">
        <w:rPr>
          <w:rFonts w:ascii="Tahoma" w:hAnsi="Tahoma" w:cs="Tahoma"/>
          <w:sz w:val="20"/>
        </w:rPr>
        <w:t xml:space="preserve"> celého realizovaného projektu, jež je finančním vypořádáním ve smyslu § 10a odst. 1 písm. d) zákona č. 250/2000 Sb., </w:t>
      </w:r>
      <w:r>
        <w:rPr>
          <w:rFonts w:ascii="Tahoma" w:hAnsi="Tahoma" w:cs="Tahoma"/>
          <w:b/>
          <w:sz w:val="20"/>
        </w:rPr>
        <w:t>nejpozději do ...........</w:t>
      </w:r>
      <w:r w:rsidRPr="001125A8">
        <w:rPr>
          <w:rFonts w:ascii="Tahoma" w:hAnsi="Tahoma" w:cs="Tahoma"/>
          <w:sz w:val="20"/>
        </w:rPr>
        <w:t xml:space="preserve">. </w:t>
      </w:r>
      <w:r w:rsidR="004C1F2D" w:rsidRPr="004C1F2D">
        <w:rPr>
          <w:rFonts w:ascii="Tahoma" w:hAnsi="Tahoma" w:cs="Tahoma"/>
          <w:sz w:val="20"/>
        </w:rPr>
        <w:t>Způsob a okamžik předložení závěrečného vyúčtování jsou upraveny v</w:t>
      </w:r>
      <w:r w:rsidR="006A5E0C">
        <w:rPr>
          <w:rFonts w:ascii="Tahoma" w:hAnsi="Tahoma" w:cs="Tahoma"/>
          <w:sz w:val="20"/>
        </w:rPr>
        <w:t xml:space="preserve">e </w:t>
      </w:r>
      <w:r w:rsidR="006A5E0C" w:rsidRPr="006A5E0C">
        <w:rPr>
          <w:rFonts w:ascii="Tahoma" w:hAnsi="Tahoma" w:cs="Tahoma"/>
          <w:sz w:val="20"/>
        </w:rPr>
        <w:t>formulář</w:t>
      </w:r>
      <w:r w:rsidR="006A5E0C">
        <w:rPr>
          <w:rFonts w:ascii="Tahoma" w:hAnsi="Tahoma" w:cs="Tahoma"/>
          <w:sz w:val="20"/>
        </w:rPr>
        <w:t>i</w:t>
      </w:r>
      <w:r w:rsidR="006A5E0C" w:rsidRPr="006A5E0C">
        <w:rPr>
          <w:rFonts w:ascii="Tahoma" w:hAnsi="Tahoma" w:cs="Tahoma"/>
          <w:sz w:val="20"/>
        </w:rPr>
        <w:t xml:space="preserve"> závěrečného vyúčtování</w:t>
      </w:r>
      <w:r w:rsidR="006A5E0C">
        <w:rPr>
          <w:rFonts w:ascii="Tahoma" w:hAnsi="Tahoma" w:cs="Tahoma"/>
          <w:sz w:val="20"/>
        </w:rPr>
        <w:t xml:space="preserve"> projektu, který příjemce v</w:t>
      </w:r>
      <w:r w:rsidR="006A5E0C" w:rsidRPr="006A5E0C">
        <w:rPr>
          <w:rFonts w:ascii="Tahoma" w:hAnsi="Tahoma" w:cs="Tahoma"/>
          <w:sz w:val="20"/>
        </w:rPr>
        <w:t>y</w:t>
      </w:r>
      <w:r w:rsidR="006A5E0C">
        <w:rPr>
          <w:rFonts w:ascii="Tahoma" w:hAnsi="Tahoma" w:cs="Tahoma"/>
          <w:sz w:val="20"/>
        </w:rPr>
        <w:t xml:space="preserve">plní </w:t>
      </w:r>
      <w:r w:rsidR="006A5E0C" w:rsidRPr="006A5E0C">
        <w:rPr>
          <w:rFonts w:ascii="Tahoma" w:hAnsi="Tahoma" w:cs="Tahoma"/>
          <w:sz w:val="20"/>
        </w:rPr>
        <w:t xml:space="preserve">v elektronickém systému </w:t>
      </w:r>
      <w:proofErr w:type="spellStart"/>
      <w:r w:rsidR="006A5E0C" w:rsidRPr="006A5E0C">
        <w:rPr>
          <w:rFonts w:ascii="Tahoma" w:hAnsi="Tahoma" w:cs="Tahoma"/>
          <w:sz w:val="20"/>
        </w:rPr>
        <w:t>ePodatelna</w:t>
      </w:r>
      <w:proofErr w:type="spellEnd"/>
      <w:r w:rsidR="006A5E0C">
        <w:rPr>
          <w:rFonts w:ascii="Tahoma" w:hAnsi="Tahoma" w:cs="Tahoma"/>
          <w:sz w:val="20"/>
        </w:rPr>
        <w:t xml:space="preserve"> a jehož vzor je přílohou</w:t>
      </w:r>
      <w:r w:rsidR="004C1F2D" w:rsidRPr="004C1F2D">
        <w:rPr>
          <w:rFonts w:ascii="Tahoma" w:hAnsi="Tahoma" w:cs="Tahoma"/>
          <w:sz w:val="20"/>
        </w:rPr>
        <w:t xml:space="preserve"> podmínek Dotačního </w:t>
      </w:r>
      <w:r w:rsidR="004C1F2D" w:rsidRPr="00A438A3">
        <w:rPr>
          <w:rFonts w:ascii="Tahoma" w:hAnsi="Tahoma" w:cs="Tahoma"/>
          <w:sz w:val="20"/>
        </w:rPr>
        <w:t>programu</w:t>
      </w:r>
      <w:r w:rsidR="005A092C" w:rsidRPr="00A438A3">
        <w:rPr>
          <w:rFonts w:ascii="Tahoma" w:hAnsi="Tahoma" w:cs="Tahoma"/>
          <w:sz w:val="20"/>
        </w:rPr>
        <w:t>,</w:t>
      </w:r>
    </w:p>
    <w:p w14:paraId="4859B9B1" w14:textId="77777777" w:rsidR="0070795C" w:rsidRPr="009B4F6E" w:rsidRDefault="0070795C" w:rsidP="00A438A3">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 xml:space="preserve">předložit poskytovateli </w:t>
      </w:r>
      <w:r w:rsidR="00CE4116" w:rsidRPr="00F9035E">
        <w:rPr>
          <w:rFonts w:ascii="Tahoma" w:hAnsi="Tahoma" w:cs="Tahoma"/>
          <w:sz w:val="20"/>
          <w:szCs w:val="20"/>
        </w:rPr>
        <w:t>z</w:t>
      </w:r>
      <w:r w:rsidRPr="00F9035E">
        <w:rPr>
          <w:rFonts w:ascii="Tahoma" w:hAnsi="Tahoma" w:cs="Tahoma"/>
          <w:sz w:val="20"/>
          <w:szCs w:val="20"/>
        </w:rPr>
        <w:t>ávěrečné vyúčtování</w:t>
      </w:r>
      <w:r w:rsidRPr="009B4F6E">
        <w:rPr>
          <w:rFonts w:ascii="Tahoma" w:hAnsi="Tahoma" w:cs="Tahoma"/>
          <w:sz w:val="20"/>
          <w:szCs w:val="20"/>
        </w:rPr>
        <w:t xml:space="preserve"> celého realizovaného projektu</w:t>
      </w:r>
      <w:r w:rsidR="00D547CA" w:rsidRPr="009B4F6E">
        <w:rPr>
          <w:rFonts w:ascii="Tahoma" w:hAnsi="Tahoma" w:cs="Tahoma"/>
          <w:sz w:val="20"/>
          <w:szCs w:val="20"/>
        </w:rPr>
        <w:t xml:space="preserve"> dle</w:t>
      </w:r>
      <w:r w:rsidR="004E016D" w:rsidRPr="009B4F6E">
        <w:rPr>
          <w:rFonts w:ascii="Tahoma" w:hAnsi="Tahoma" w:cs="Tahoma"/>
          <w:sz w:val="20"/>
          <w:szCs w:val="20"/>
        </w:rPr>
        <w:t> </w:t>
      </w:r>
      <w:r w:rsidR="00D547CA" w:rsidRPr="009B4F6E">
        <w:rPr>
          <w:rFonts w:ascii="Tahoma" w:hAnsi="Tahoma" w:cs="Tahoma"/>
          <w:sz w:val="20"/>
          <w:szCs w:val="20"/>
        </w:rPr>
        <w:t>písm.</w:t>
      </w:r>
      <w:r w:rsidR="004E016D" w:rsidRPr="009B4F6E">
        <w:rPr>
          <w:rFonts w:ascii="Tahoma" w:hAnsi="Tahoma" w:cs="Tahoma"/>
          <w:sz w:val="20"/>
          <w:szCs w:val="20"/>
        </w:rPr>
        <w:t> </w:t>
      </w:r>
      <w:r w:rsidR="000B38B0" w:rsidRPr="007A4E1C">
        <w:rPr>
          <w:rFonts w:ascii="Tahoma" w:hAnsi="Tahoma" w:cs="Tahoma"/>
          <w:sz w:val="20"/>
          <w:szCs w:val="20"/>
        </w:rPr>
        <w:t>g)</w:t>
      </w:r>
      <w:r w:rsidR="00D547CA" w:rsidRPr="009B4F6E">
        <w:rPr>
          <w:rFonts w:ascii="Tahoma" w:hAnsi="Tahoma" w:cs="Tahoma"/>
          <w:sz w:val="20"/>
          <w:szCs w:val="20"/>
        </w:rPr>
        <w:t xml:space="preserve"> </w:t>
      </w:r>
      <w:r w:rsidR="00941BAB" w:rsidRPr="009B4F6E">
        <w:rPr>
          <w:rFonts w:ascii="Tahoma" w:hAnsi="Tahoma" w:cs="Tahoma"/>
          <w:sz w:val="20"/>
          <w:szCs w:val="20"/>
        </w:rPr>
        <w:t xml:space="preserve">tohoto odstavce smlouvy na </w:t>
      </w:r>
      <w:r w:rsidR="004E016D" w:rsidRPr="009B4F6E">
        <w:rPr>
          <w:rFonts w:ascii="Tahoma" w:hAnsi="Tahoma" w:cs="Tahoma"/>
          <w:sz w:val="20"/>
          <w:szCs w:val="20"/>
        </w:rPr>
        <w:t>formulářích</w:t>
      </w:r>
      <w:r w:rsidR="004C1F2D">
        <w:rPr>
          <w:rFonts w:ascii="Tahoma" w:hAnsi="Tahoma" w:cs="Tahoma"/>
          <w:sz w:val="20"/>
          <w:szCs w:val="20"/>
        </w:rPr>
        <w:t xml:space="preserve"> </w:t>
      </w:r>
      <w:r w:rsidR="004C1F2D" w:rsidRPr="004C1F2D">
        <w:rPr>
          <w:rFonts w:ascii="Tahoma" w:hAnsi="Tahoma" w:cs="Tahoma"/>
          <w:sz w:val="20"/>
          <w:szCs w:val="20"/>
        </w:rPr>
        <w:t>předepsaných pro Dotační program</w:t>
      </w:r>
      <w:r w:rsidR="004E016D" w:rsidRPr="009B4F6E">
        <w:rPr>
          <w:rFonts w:ascii="Tahoma" w:hAnsi="Tahoma" w:cs="Tahoma"/>
          <w:sz w:val="20"/>
          <w:szCs w:val="20"/>
        </w:rPr>
        <w:t xml:space="preserve">, úplné </w:t>
      </w:r>
      <w:r w:rsidR="004C1F2D" w:rsidRPr="004C1F2D">
        <w:rPr>
          <w:rFonts w:ascii="Tahoma" w:hAnsi="Tahoma" w:cs="Tahoma"/>
          <w:sz w:val="20"/>
          <w:szCs w:val="20"/>
        </w:rPr>
        <w:t>(obsahující všechny náležitosti vyžadované předepsanými formuláři včetně příloh, pokud se vztahují k danému příjemci a projektu)</w:t>
      </w:r>
      <w:r w:rsidR="004C1F2D">
        <w:rPr>
          <w:rFonts w:ascii="Tahoma" w:hAnsi="Tahoma" w:cs="Tahoma"/>
          <w:sz w:val="20"/>
          <w:szCs w:val="20"/>
        </w:rPr>
        <w:t xml:space="preserve"> </w:t>
      </w:r>
      <w:r w:rsidR="004E016D" w:rsidRPr="009B4F6E">
        <w:rPr>
          <w:rFonts w:ascii="Tahoma" w:hAnsi="Tahoma" w:cs="Tahoma"/>
          <w:sz w:val="20"/>
          <w:szCs w:val="20"/>
        </w:rPr>
        <w:t>a </w:t>
      </w:r>
      <w:r w:rsidR="00941BAB" w:rsidRPr="009B4F6E">
        <w:rPr>
          <w:rFonts w:ascii="Tahoma" w:hAnsi="Tahoma" w:cs="Tahoma"/>
          <w:sz w:val="20"/>
          <w:szCs w:val="20"/>
        </w:rPr>
        <w:t>bezchybné</w:t>
      </w:r>
      <w:r w:rsidR="007707B8" w:rsidRPr="009B4F6E">
        <w:rPr>
          <w:rFonts w:ascii="Tahoma" w:hAnsi="Tahoma" w:cs="Tahoma"/>
          <w:sz w:val="20"/>
          <w:szCs w:val="20"/>
        </w:rPr>
        <w:t xml:space="preserve">, </w:t>
      </w:r>
    </w:p>
    <w:p w14:paraId="35358628" w14:textId="77777777" w:rsidR="0070795C" w:rsidRPr="009B4F6E" w:rsidRDefault="00CE6275"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řádně v souladu s právními předpisy u</w:t>
      </w:r>
      <w:r w:rsidR="0095396E" w:rsidRPr="009B4F6E">
        <w:rPr>
          <w:rFonts w:ascii="Tahoma" w:hAnsi="Tahoma" w:cs="Tahoma"/>
          <w:sz w:val="20"/>
          <w:szCs w:val="20"/>
        </w:rPr>
        <w:t>schovat originály všech účetních dokladů vztahujících se k projektu</w:t>
      </w:r>
      <w:r w:rsidR="0059660D" w:rsidRPr="009B4F6E">
        <w:rPr>
          <w:rFonts w:ascii="Tahoma" w:hAnsi="Tahoma" w:cs="Tahoma"/>
          <w:sz w:val="20"/>
          <w:szCs w:val="20"/>
        </w:rPr>
        <w:t>,</w:t>
      </w:r>
    </w:p>
    <w:p w14:paraId="6168719D"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umožnit poskytovateli v souladu se zákonem o finanční kont</w:t>
      </w:r>
      <w:r w:rsidR="00C149B9" w:rsidRPr="009B4F6E">
        <w:rPr>
          <w:rFonts w:ascii="Tahoma" w:hAnsi="Tahoma" w:cs="Tahoma"/>
          <w:sz w:val="20"/>
          <w:szCs w:val="20"/>
        </w:rPr>
        <w:t>role řádné provedení průběžné a </w:t>
      </w:r>
      <w:r w:rsidRPr="009B4F6E">
        <w:rPr>
          <w:rFonts w:ascii="Tahoma" w:hAnsi="Tahoma" w:cs="Tahoma"/>
          <w:sz w:val="20"/>
          <w:szCs w:val="20"/>
        </w:rPr>
        <w:t>následné kontroly hospodaření s veřejnými prostředky z poskytnuté dotace, jejich</w:t>
      </w:r>
      <w:r w:rsidR="00C149B9" w:rsidRPr="009B4F6E">
        <w:rPr>
          <w:rFonts w:ascii="Tahoma" w:hAnsi="Tahoma" w:cs="Tahoma"/>
          <w:sz w:val="20"/>
          <w:szCs w:val="20"/>
        </w:rPr>
        <w:t xml:space="preserve"> použití dle </w:t>
      </w:r>
      <w:r w:rsidRPr="009B4F6E">
        <w:rPr>
          <w:rFonts w:ascii="Tahoma" w:hAnsi="Tahoma" w:cs="Tahoma"/>
          <w:sz w:val="20"/>
          <w:szCs w:val="20"/>
        </w:rPr>
        <w:t xml:space="preserve">účelového určení stanoveného touto smlouvou, provedení kontroly faktické realizace </w:t>
      </w:r>
      <w:r w:rsidRPr="009B4F6E">
        <w:rPr>
          <w:rFonts w:ascii="Tahoma" w:hAnsi="Tahoma" w:cs="Tahoma"/>
          <w:sz w:val="20"/>
          <w:szCs w:val="20"/>
        </w:rPr>
        <w:lastRenderedPageBreak/>
        <w:t>činnosti na místě a předložit při kontrole všechny potřebné účetní a jiné doklady. Kontrola na místě bude dle pokynu poskytovatele provedena v</w:t>
      </w:r>
      <w:r w:rsidR="00156DC7" w:rsidRPr="009B4F6E">
        <w:rPr>
          <w:rFonts w:ascii="Tahoma" w:hAnsi="Tahoma" w:cs="Tahoma"/>
          <w:sz w:val="20"/>
          <w:szCs w:val="20"/>
        </w:rPr>
        <w:t> </w:t>
      </w:r>
      <w:r w:rsidRPr="009B4F6E">
        <w:rPr>
          <w:rFonts w:ascii="Tahoma" w:hAnsi="Tahoma" w:cs="Tahoma"/>
          <w:iCs/>
          <w:sz w:val="20"/>
          <w:szCs w:val="20"/>
        </w:rPr>
        <w:t>sídle</w:t>
      </w:r>
      <w:r w:rsidRPr="009B4F6E">
        <w:rPr>
          <w:rFonts w:ascii="Tahoma" w:hAnsi="Tahoma" w:cs="Tahoma"/>
          <w:sz w:val="20"/>
          <w:szCs w:val="20"/>
        </w:rPr>
        <w:t xml:space="preserve"> příjemce, v místě realizace projektu nebo v sídle poskytova</w:t>
      </w:r>
      <w:r w:rsidR="00B3324F" w:rsidRPr="009B4F6E">
        <w:rPr>
          <w:rFonts w:ascii="Tahoma" w:hAnsi="Tahoma" w:cs="Tahoma"/>
          <w:sz w:val="20"/>
          <w:szCs w:val="20"/>
        </w:rPr>
        <w:t>tele,</w:t>
      </w:r>
    </w:p>
    <w:p w14:paraId="7EDB8001"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 xml:space="preserve">při peněžních operacích dle této smlouvy převádět peněžní prostředky na účet poskytovatele uvedený v čl. I této smlouvy </w:t>
      </w:r>
      <w:r w:rsidR="00143F27" w:rsidRPr="00F942A0">
        <w:rPr>
          <w:rFonts w:ascii="Tahoma" w:hAnsi="Tahoma" w:cs="Tahoma"/>
          <w:i/>
          <w:sz w:val="20"/>
          <w:szCs w:val="20"/>
        </w:rPr>
        <w:t>prostřednictvím účtu zřizovatele</w:t>
      </w:r>
      <w:r w:rsidR="00143F27" w:rsidRPr="009B4F6E">
        <w:rPr>
          <w:rFonts w:ascii="Tahoma" w:hAnsi="Tahoma" w:cs="Tahoma"/>
          <w:sz w:val="20"/>
          <w:szCs w:val="20"/>
        </w:rPr>
        <w:t xml:space="preserve"> </w:t>
      </w:r>
      <w:r w:rsidR="00B3324F" w:rsidRPr="009B4F6E">
        <w:rPr>
          <w:rFonts w:ascii="Tahoma" w:hAnsi="Tahoma" w:cs="Tahoma"/>
          <w:sz w:val="20"/>
          <w:szCs w:val="20"/>
        </w:rPr>
        <w:t>a </w:t>
      </w:r>
      <w:r w:rsidRPr="009B4F6E">
        <w:rPr>
          <w:rFonts w:ascii="Tahoma" w:hAnsi="Tahoma" w:cs="Tahoma"/>
          <w:sz w:val="20"/>
          <w:szCs w:val="20"/>
        </w:rPr>
        <w:t>při</w:t>
      </w:r>
      <w:r w:rsidR="00B3324F" w:rsidRPr="009B4F6E">
        <w:rPr>
          <w:rFonts w:ascii="Tahoma" w:hAnsi="Tahoma" w:cs="Tahoma"/>
          <w:sz w:val="20"/>
          <w:szCs w:val="20"/>
        </w:rPr>
        <w:t> </w:t>
      </w:r>
      <w:r w:rsidRPr="009B4F6E">
        <w:rPr>
          <w:rFonts w:ascii="Tahoma" w:hAnsi="Tahoma" w:cs="Tahoma"/>
          <w:sz w:val="20"/>
          <w:szCs w:val="20"/>
        </w:rPr>
        <w:t>těchto peněžních operacích vždy uvádět variabilní symbol …</w:t>
      </w:r>
      <w:r w:rsidR="00B3324F" w:rsidRPr="009B4F6E">
        <w:rPr>
          <w:rFonts w:ascii="Tahoma" w:hAnsi="Tahoma" w:cs="Tahoma"/>
          <w:sz w:val="20"/>
          <w:szCs w:val="20"/>
        </w:rPr>
        <w:t>………,</w:t>
      </w:r>
      <w:r w:rsidR="008565D2">
        <w:rPr>
          <w:rFonts w:ascii="Tahoma" w:hAnsi="Tahoma" w:cs="Tahoma"/>
          <w:sz w:val="20"/>
          <w:szCs w:val="20"/>
        </w:rPr>
        <w:t xml:space="preserve"> </w:t>
      </w:r>
      <w:r w:rsidR="008565D2" w:rsidRPr="00820FA0">
        <w:rPr>
          <w:rFonts w:ascii="Tahoma" w:hAnsi="Tahoma" w:cs="Tahoma"/>
          <w:i/>
          <w:color w:val="3366FF"/>
          <w:sz w:val="20"/>
        </w:rPr>
        <w:t>(„prostřednictvím účtu zřizovatele“ se uvede, je-li příjemcem příspěvková organizace obce)</w:t>
      </w:r>
    </w:p>
    <w:p w14:paraId="45CA9CC0"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nepřevést realizaci projektu na jiný právní subjekt,</w:t>
      </w:r>
    </w:p>
    <w:p w14:paraId="08EC4B4B" w14:textId="77777777" w:rsidR="0070795C" w:rsidRPr="00A946A3" w:rsidRDefault="0070795C" w:rsidP="00B0771B">
      <w:pPr>
        <w:numPr>
          <w:ilvl w:val="1"/>
          <w:numId w:val="1"/>
        </w:numPr>
        <w:tabs>
          <w:tab w:val="clear" w:pos="1440"/>
          <w:tab w:val="num" w:pos="720"/>
        </w:tabs>
        <w:spacing w:before="60"/>
        <w:ind w:left="720" w:hanging="357"/>
        <w:jc w:val="both"/>
        <w:rPr>
          <w:rFonts w:ascii="Tahoma" w:hAnsi="Tahoma" w:cs="Tahoma"/>
          <w:sz w:val="20"/>
          <w:szCs w:val="20"/>
        </w:rPr>
      </w:pPr>
      <w:r w:rsidRPr="00A946A3">
        <w:rPr>
          <w:rFonts w:ascii="Tahoma" w:hAnsi="Tahoma" w:cs="Tahoma"/>
          <w:sz w:val="20"/>
          <w:szCs w:val="20"/>
        </w:rPr>
        <w:t xml:space="preserve">po dobu </w:t>
      </w:r>
      <w:r w:rsidR="00A946A3">
        <w:rPr>
          <w:rFonts w:ascii="Tahoma" w:hAnsi="Tahoma" w:cs="Tahoma"/>
          <w:sz w:val="20"/>
          <w:szCs w:val="20"/>
        </w:rPr>
        <w:t>2 let</w:t>
      </w:r>
      <w:r w:rsidRPr="00A946A3">
        <w:rPr>
          <w:rFonts w:ascii="Tahoma" w:hAnsi="Tahoma" w:cs="Tahoma"/>
          <w:sz w:val="20"/>
          <w:szCs w:val="20"/>
        </w:rPr>
        <w:t xml:space="preserve"> od</w:t>
      </w:r>
      <w:r w:rsidR="00B3324F" w:rsidRPr="00A946A3">
        <w:rPr>
          <w:rFonts w:ascii="Tahoma" w:hAnsi="Tahoma" w:cs="Tahoma"/>
          <w:sz w:val="20"/>
          <w:szCs w:val="20"/>
        </w:rPr>
        <w:t> </w:t>
      </w:r>
      <w:r w:rsidRPr="00A946A3">
        <w:rPr>
          <w:rFonts w:ascii="Tahoma" w:hAnsi="Tahoma" w:cs="Tahoma"/>
          <w:sz w:val="20"/>
          <w:szCs w:val="20"/>
        </w:rPr>
        <w:t>ukončení realizace projektu nezcizit drobný dlouhodobý nehmotný a hmotný majetek pořízený z prostředků získaných z dotace poskytnuté na základě této smlouvy,</w:t>
      </w:r>
    </w:p>
    <w:p w14:paraId="6C11320B" w14:textId="77777777" w:rsidR="002A65EA" w:rsidRPr="00A946A3" w:rsidRDefault="0070795C" w:rsidP="00F2730C">
      <w:pPr>
        <w:numPr>
          <w:ilvl w:val="1"/>
          <w:numId w:val="1"/>
        </w:numPr>
        <w:tabs>
          <w:tab w:val="clear" w:pos="1440"/>
          <w:tab w:val="num" w:pos="720"/>
        </w:tabs>
        <w:spacing w:before="60"/>
        <w:ind w:left="714" w:hanging="357"/>
        <w:jc w:val="both"/>
        <w:rPr>
          <w:rFonts w:ascii="Tahoma" w:hAnsi="Tahoma" w:cs="Tahoma"/>
          <w:i/>
          <w:iCs/>
          <w:sz w:val="20"/>
          <w:szCs w:val="20"/>
        </w:rPr>
      </w:pPr>
      <w:r w:rsidRPr="009B4F6E">
        <w:rPr>
          <w:rFonts w:ascii="Tahoma" w:hAnsi="Tahoma" w:cs="Tahoma"/>
          <w:sz w:val="20"/>
          <w:szCs w:val="20"/>
        </w:rPr>
        <w:t>neprodleně, nejpozději však do</w:t>
      </w:r>
      <w:r w:rsidR="00B3324F" w:rsidRPr="009B4F6E">
        <w:rPr>
          <w:rFonts w:ascii="Tahoma" w:hAnsi="Tahoma" w:cs="Tahoma"/>
          <w:sz w:val="20"/>
          <w:szCs w:val="20"/>
        </w:rPr>
        <w:t> </w:t>
      </w:r>
      <w:r w:rsidR="00A946A3">
        <w:rPr>
          <w:rFonts w:ascii="Tahoma" w:hAnsi="Tahoma" w:cs="Tahoma"/>
          <w:sz w:val="20"/>
          <w:szCs w:val="20"/>
        </w:rPr>
        <w:t>7</w:t>
      </w:r>
      <w:r w:rsidRPr="009B4F6E">
        <w:rPr>
          <w:rFonts w:ascii="Tahoma" w:hAnsi="Tahoma" w:cs="Tahoma"/>
          <w:sz w:val="20"/>
          <w:szCs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w:t>
      </w:r>
      <w:r w:rsidR="00B3324F" w:rsidRPr="009B4F6E">
        <w:rPr>
          <w:rFonts w:ascii="Tahoma" w:hAnsi="Tahoma" w:cs="Tahoma"/>
          <w:sz w:val="20"/>
          <w:szCs w:val="20"/>
        </w:rPr>
        <w:t> </w:t>
      </w:r>
      <w:r w:rsidRPr="009B4F6E">
        <w:rPr>
          <w:rFonts w:ascii="Tahoma" w:hAnsi="Tahoma" w:cs="Tahoma"/>
          <w:sz w:val="20"/>
          <w:szCs w:val="20"/>
        </w:rPr>
        <w:t>to kopií příslušné smlouvy nebo potvrzením peněžního ústavu. Z důvodu změn identifikačních údajů smluvních stran není nutn</w:t>
      </w:r>
      <w:r w:rsidR="00A80B80" w:rsidRPr="009B4F6E">
        <w:rPr>
          <w:rFonts w:ascii="Tahoma" w:hAnsi="Tahoma" w:cs="Tahoma"/>
          <w:sz w:val="20"/>
          <w:szCs w:val="20"/>
        </w:rPr>
        <w:t>o</w:t>
      </w:r>
      <w:r w:rsidRPr="009B4F6E">
        <w:rPr>
          <w:rFonts w:ascii="Tahoma" w:hAnsi="Tahoma" w:cs="Tahoma"/>
          <w:sz w:val="20"/>
          <w:szCs w:val="20"/>
        </w:rPr>
        <w:t xml:space="preserve"> uzavírat ke smlouvě dodatek</w:t>
      </w:r>
      <w:r w:rsidR="002A65EA" w:rsidRPr="009B4F6E">
        <w:rPr>
          <w:rFonts w:ascii="Tahoma" w:hAnsi="Tahoma" w:cs="Tahoma"/>
          <w:sz w:val="20"/>
          <w:szCs w:val="20"/>
        </w:rPr>
        <w:t>,</w:t>
      </w:r>
    </w:p>
    <w:p w14:paraId="6AB9B9DE" w14:textId="77777777" w:rsidR="00044C21" w:rsidRPr="00A946A3" w:rsidRDefault="00C56F78" w:rsidP="00044C21">
      <w:pPr>
        <w:numPr>
          <w:ilvl w:val="1"/>
          <w:numId w:val="1"/>
        </w:numPr>
        <w:tabs>
          <w:tab w:val="clear" w:pos="1440"/>
          <w:tab w:val="num" w:pos="720"/>
        </w:tabs>
        <w:spacing w:before="60"/>
        <w:ind w:left="714" w:hanging="357"/>
        <w:jc w:val="both"/>
        <w:rPr>
          <w:rFonts w:ascii="Tahoma" w:hAnsi="Tahoma" w:cs="Tahoma"/>
          <w:i/>
          <w:iCs/>
          <w:sz w:val="20"/>
          <w:szCs w:val="20"/>
        </w:rPr>
      </w:pPr>
      <w:r w:rsidRPr="009B4F6E">
        <w:rPr>
          <w:rFonts w:ascii="Tahoma" w:hAnsi="Tahoma" w:cs="Tahoma"/>
          <w:sz w:val="20"/>
          <w:szCs w:val="20"/>
        </w:rPr>
        <w:t>neprodleně, nejpozději však do</w:t>
      </w:r>
      <w:r w:rsidR="00B3324F" w:rsidRPr="009B4F6E">
        <w:rPr>
          <w:rFonts w:ascii="Tahoma" w:hAnsi="Tahoma" w:cs="Tahoma"/>
          <w:sz w:val="20"/>
          <w:szCs w:val="20"/>
        </w:rPr>
        <w:t> </w:t>
      </w:r>
      <w:r w:rsidRPr="009B4F6E">
        <w:rPr>
          <w:rFonts w:ascii="Tahoma" w:hAnsi="Tahoma" w:cs="Tahoma"/>
          <w:sz w:val="20"/>
          <w:szCs w:val="20"/>
        </w:rPr>
        <w:t>7 kalendářních dnů, informovat poskytovatele o vlastní přeměně nebo zrušení s</w:t>
      </w:r>
      <w:r w:rsidR="00B3324F" w:rsidRPr="009B4F6E">
        <w:rPr>
          <w:rFonts w:ascii="Tahoma" w:hAnsi="Tahoma" w:cs="Tahoma"/>
          <w:sz w:val="20"/>
          <w:szCs w:val="20"/>
        </w:rPr>
        <w:t> likvidací, v případě přeměny i </w:t>
      </w:r>
      <w:r w:rsidRPr="009B4F6E">
        <w:rPr>
          <w:rFonts w:ascii="Tahoma" w:hAnsi="Tahoma" w:cs="Tahoma"/>
          <w:sz w:val="20"/>
          <w:szCs w:val="20"/>
        </w:rPr>
        <w:t>o</w:t>
      </w:r>
      <w:r w:rsidR="00B3324F" w:rsidRPr="009B4F6E">
        <w:rPr>
          <w:rFonts w:ascii="Tahoma" w:hAnsi="Tahoma" w:cs="Tahoma"/>
          <w:sz w:val="20"/>
          <w:szCs w:val="20"/>
        </w:rPr>
        <w:t> tom, na </w:t>
      </w:r>
      <w:r w:rsidRPr="009B4F6E">
        <w:rPr>
          <w:rFonts w:ascii="Tahoma" w:hAnsi="Tahoma" w:cs="Tahoma"/>
          <w:sz w:val="20"/>
          <w:szCs w:val="20"/>
        </w:rPr>
        <w:t>který subjekt přejdou pr</w:t>
      </w:r>
      <w:r w:rsidR="0052054E" w:rsidRPr="009B4F6E">
        <w:rPr>
          <w:rFonts w:ascii="Tahoma" w:hAnsi="Tahoma" w:cs="Tahoma"/>
          <w:sz w:val="20"/>
          <w:szCs w:val="20"/>
        </w:rPr>
        <w:t>áva a</w:t>
      </w:r>
      <w:r w:rsidR="008C2D63">
        <w:rPr>
          <w:rFonts w:ascii="Tahoma" w:hAnsi="Tahoma" w:cs="Tahoma"/>
          <w:sz w:val="20"/>
          <w:szCs w:val="20"/>
        </w:rPr>
        <w:t> </w:t>
      </w:r>
      <w:r w:rsidR="0052054E" w:rsidRPr="009B4F6E">
        <w:rPr>
          <w:rFonts w:ascii="Tahoma" w:hAnsi="Tahoma" w:cs="Tahoma"/>
          <w:sz w:val="20"/>
          <w:szCs w:val="20"/>
        </w:rPr>
        <w:t>povinnosti z této smlouvy,</w:t>
      </w:r>
      <w:r w:rsidRPr="009B4F6E">
        <w:rPr>
          <w:rFonts w:ascii="Tahoma" w:hAnsi="Tahoma" w:cs="Tahoma"/>
          <w:sz w:val="20"/>
          <w:szCs w:val="20"/>
        </w:rPr>
        <w:t xml:space="preserve"> </w:t>
      </w:r>
      <w:r w:rsidR="004A5ED6">
        <w:rPr>
          <w:rFonts w:ascii="Tahoma" w:hAnsi="Tahoma" w:cs="Tahoma"/>
          <w:bCs/>
          <w:i/>
          <w:iCs/>
          <w:color w:val="3366FF"/>
          <w:sz w:val="20"/>
        </w:rPr>
        <w:t>(</w:t>
      </w:r>
      <w:r w:rsidR="00BA7B41">
        <w:rPr>
          <w:rFonts w:ascii="Tahoma" w:hAnsi="Tahoma" w:cs="Tahoma"/>
          <w:bCs/>
          <w:i/>
          <w:iCs/>
          <w:color w:val="3366FF"/>
          <w:sz w:val="20"/>
        </w:rPr>
        <w:t xml:space="preserve">je-li </w:t>
      </w:r>
      <w:r w:rsidR="00BA7B41" w:rsidRPr="00820FA0">
        <w:rPr>
          <w:rFonts w:ascii="Tahoma" w:hAnsi="Tahoma" w:cs="Tahoma"/>
          <w:bCs/>
          <w:i/>
          <w:iCs/>
          <w:color w:val="3366FF"/>
          <w:sz w:val="20"/>
        </w:rPr>
        <w:t>příjemcem příspěvková organizace obce, uvede se: „…o vlastní přeměně nebo zrušení a o tom, na který subjekt…“</w:t>
      </w:r>
      <w:r w:rsidR="004A5ED6">
        <w:rPr>
          <w:rFonts w:ascii="Tahoma" w:hAnsi="Tahoma" w:cs="Tahoma"/>
          <w:bCs/>
          <w:i/>
          <w:iCs/>
          <w:color w:val="3366FF"/>
          <w:sz w:val="20"/>
        </w:rPr>
        <w:t>)</w:t>
      </w:r>
    </w:p>
    <w:p w14:paraId="721C6CCF" w14:textId="77777777" w:rsidR="0070795C" w:rsidRPr="00A946A3" w:rsidRDefault="00C56F78" w:rsidP="00044C21">
      <w:pPr>
        <w:numPr>
          <w:ilvl w:val="1"/>
          <w:numId w:val="1"/>
        </w:numPr>
        <w:tabs>
          <w:tab w:val="clear" w:pos="1440"/>
          <w:tab w:val="num" w:pos="720"/>
        </w:tabs>
        <w:spacing w:before="60"/>
        <w:ind w:left="714" w:hanging="357"/>
        <w:jc w:val="both"/>
        <w:rPr>
          <w:rFonts w:ascii="Tahoma" w:hAnsi="Tahoma" w:cs="Tahoma"/>
          <w:i/>
          <w:iCs/>
          <w:sz w:val="20"/>
          <w:szCs w:val="20"/>
        </w:rPr>
      </w:pPr>
      <w:r w:rsidRPr="009B4F6E">
        <w:rPr>
          <w:rFonts w:ascii="Tahoma" w:hAnsi="Tahoma" w:cs="Tahoma"/>
          <w:sz w:val="20"/>
          <w:szCs w:val="20"/>
        </w:rPr>
        <w:t>dodržovat podmínky povinné publicity stanovené v čl. VII této smlouvy</w:t>
      </w:r>
      <w:r w:rsidR="0052054E" w:rsidRPr="009B4F6E">
        <w:rPr>
          <w:rFonts w:ascii="Tahoma" w:hAnsi="Tahoma" w:cs="Tahoma"/>
          <w:sz w:val="20"/>
          <w:szCs w:val="20"/>
        </w:rPr>
        <w:t>.</w:t>
      </w:r>
    </w:p>
    <w:p w14:paraId="4787485F" w14:textId="77777777" w:rsidR="007A7922" w:rsidRPr="009B4F6E" w:rsidRDefault="00E7091A"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w:t>
      </w:r>
      <w:r w:rsidR="007A7922" w:rsidRPr="009B4F6E">
        <w:rPr>
          <w:rFonts w:ascii="Tahoma" w:hAnsi="Tahoma" w:cs="Tahoma"/>
          <w:b w:val="0"/>
          <w:bCs w:val="0"/>
          <w:sz w:val="20"/>
          <w:szCs w:val="20"/>
        </w:rPr>
        <w:t>orušení p</w:t>
      </w:r>
      <w:r w:rsidR="00D67665" w:rsidRPr="009B4F6E">
        <w:rPr>
          <w:rFonts w:ascii="Tahoma" w:hAnsi="Tahoma" w:cs="Tahoma"/>
          <w:b w:val="0"/>
          <w:bCs w:val="0"/>
          <w:sz w:val="20"/>
          <w:szCs w:val="20"/>
        </w:rPr>
        <w:t>o</w:t>
      </w:r>
      <w:r w:rsidRPr="009B4F6E">
        <w:rPr>
          <w:rFonts w:ascii="Tahoma" w:hAnsi="Tahoma" w:cs="Tahoma"/>
          <w:b w:val="0"/>
          <w:bCs w:val="0"/>
          <w:sz w:val="20"/>
          <w:szCs w:val="20"/>
        </w:rPr>
        <w:t>dmínek</w:t>
      </w:r>
      <w:r w:rsidR="00D67665" w:rsidRPr="009B4F6E">
        <w:rPr>
          <w:rFonts w:ascii="Tahoma" w:hAnsi="Tahoma" w:cs="Tahoma"/>
          <w:b w:val="0"/>
          <w:bCs w:val="0"/>
          <w:sz w:val="20"/>
          <w:szCs w:val="20"/>
        </w:rPr>
        <w:t xml:space="preserve"> uveden</w:t>
      </w:r>
      <w:r w:rsidR="00886720" w:rsidRPr="009B4F6E">
        <w:rPr>
          <w:rFonts w:ascii="Tahoma" w:hAnsi="Tahoma" w:cs="Tahoma"/>
          <w:b w:val="0"/>
          <w:bCs w:val="0"/>
          <w:sz w:val="20"/>
          <w:szCs w:val="20"/>
        </w:rPr>
        <w:t>ých</w:t>
      </w:r>
      <w:r w:rsidR="00D67665" w:rsidRPr="009B4F6E">
        <w:rPr>
          <w:rFonts w:ascii="Tahoma" w:hAnsi="Tahoma" w:cs="Tahoma"/>
          <w:b w:val="0"/>
          <w:bCs w:val="0"/>
          <w:sz w:val="20"/>
          <w:szCs w:val="20"/>
        </w:rPr>
        <w:t xml:space="preserve"> </w:t>
      </w:r>
      <w:r w:rsidR="007A7922" w:rsidRPr="009B4F6E">
        <w:rPr>
          <w:rFonts w:ascii="Tahoma" w:hAnsi="Tahoma" w:cs="Tahoma"/>
          <w:b w:val="0"/>
          <w:bCs w:val="0"/>
          <w:sz w:val="20"/>
          <w:szCs w:val="20"/>
        </w:rPr>
        <w:t xml:space="preserve">v odst. </w:t>
      </w:r>
      <w:r w:rsidR="00A95DCD" w:rsidRPr="009B4F6E">
        <w:rPr>
          <w:rFonts w:ascii="Tahoma" w:hAnsi="Tahoma" w:cs="Tahoma"/>
          <w:b w:val="0"/>
          <w:bCs w:val="0"/>
          <w:sz w:val="20"/>
          <w:szCs w:val="20"/>
        </w:rPr>
        <w:t>3</w:t>
      </w:r>
      <w:r w:rsidR="00D67665" w:rsidRPr="009B4F6E">
        <w:rPr>
          <w:rFonts w:ascii="Tahoma" w:hAnsi="Tahoma" w:cs="Tahoma"/>
          <w:b w:val="0"/>
          <w:bCs w:val="0"/>
          <w:sz w:val="20"/>
          <w:szCs w:val="20"/>
        </w:rPr>
        <w:t xml:space="preserve"> písm</w:t>
      </w:r>
      <w:r w:rsidR="007A7922" w:rsidRPr="009B4F6E">
        <w:rPr>
          <w:rFonts w:ascii="Tahoma" w:hAnsi="Tahoma" w:cs="Tahoma"/>
          <w:b w:val="0"/>
          <w:bCs w:val="0"/>
          <w:sz w:val="20"/>
          <w:szCs w:val="20"/>
        </w:rPr>
        <w:t>.</w:t>
      </w:r>
      <w:r w:rsidR="00E3536F" w:rsidRPr="009B4F6E">
        <w:rPr>
          <w:rFonts w:ascii="Tahoma" w:hAnsi="Tahoma" w:cs="Tahoma"/>
          <w:b w:val="0"/>
          <w:bCs w:val="0"/>
          <w:sz w:val="20"/>
          <w:szCs w:val="20"/>
        </w:rPr>
        <w:t xml:space="preserve"> </w:t>
      </w:r>
      <w:r w:rsidRPr="007A4E1C">
        <w:rPr>
          <w:rFonts w:ascii="Tahoma" w:hAnsi="Tahoma" w:cs="Tahoma"/>
          <w:b w:val="0"/>
          <w:bCs w:val="0"/>
          <w:sz w:val="20"/>
          <w:szCs w:val="20"/>
        </w:rPr>
        <w:t>g), h),</w:t>
      </w:r>
      <w:r w:rsidR="00A946A3" w:rsidRPr="007A4E1C">
        <w:rPr>
          <w:rFonts w:ascii="Tahoma" w:hAnsi="Tahoma" w:cs="Tahoma"/>
          <w:b w:val="0"/>
          <w:bCs w:val="0"/>
          <w:sz w:val="20"/>
          <w:szCs w:val="20"/>
        </w:rPr>
        <w:t xml:space="preserve"> k), n</w:t>
      </w:r>
      <w:r w:rsidR="00B251D3" w:rsidRPr="007A4E1C">
        <w:rPr>
          <w:rFonts w:ascii="Tahoma" w:hAnsi="Tahoma" w:cs="Tahoma"/>
          <w:b w:val="0"/>
          <w:bCs w:val="0"/>
          <w:sz w:val="20"/>
          <w:szCs w:val="20"/>
        </w:rPr>
        <w:t>)</w:t>
      </w:r>
      <w:r w:rsidR="00F777D0" w:rsidRPr="007A4E1C">
        <w:rPr>
          <w:rFonts w:ascii="Tahoma" w:hAnsi="Tahoma" w:cs="Tahoma"/>
          <w:b w:val="0"/>
          <w:bCs w:val="0"/>
          <w:sz w:val="20"/>
          <w:szCs w:val="20"/>
        </w:rPr>
        <w:t>,</w:t>
      </w:r>
      <w:r w:rsidRPr="007A4E1C">
        <w:rPr>
          <w:rFonts w:ascii="Tahoma" w:hAnsi="Tahoma" w:cs="Tahoma"/>
          <w:b w:val="0"/>
          <w:bCs w:val="0"/>
          <w:sz w:val="20"/>
          <w:szCs w:val="20"/>
        </w:rPr>
        <w:t xml:space="preserve"> </w:t>
      </w:r>
      <w:r w:rsidR="00A946A3" w:rsidRPr="007A4E1C">
        <w:rPr>
          <w:rFonts w:ascii="Tahoma" w:hAnsi="Tahoma" w:cs="Tahoma"/>
          <w:b w:val="0"/>
          <w:bCs w:val="0"/>
          <w:sz w:val="20"/>
          <w:szCs w:val="20"/>
        </w:rPr>
        <w:t>o</w:t>
      </w:r>
      <w:r w:rsidRPr="007A4E1C">
        <w:rPr>
          <w:rFonts w:ascii="Tahoma" w:hAnsi="Tahoma" w:cs="Tahoma"/>
          <w:b w:val="0"/>
          <w:bCs w:val="0"/>
          <w:sz w:val="20"/>
          <w:szCs w:val="20"/>
        </w:rPr>
        <w:t xml:space="preserve">) a </w:t>
      </w:r>
      <w:r w:rsidR="00A946A3" w:rsidRPr="007A4E1C">
        <w:rPr>
          <w:rFonts w:ascii="Tahoma" w:hAnsi="Tahoma" w:cs="Tahoma"/>
          <w:b w:val="0"/>
          <w:bCs w:val="0"/>
          <w:sz w:val="20"/>
          <w:szCs w:val="20"/>
        </w:rPr>
        <w:t>p</w:t>
      </w:r>
      <w:r w:rsidRPr="007A4E1C">
        <w:rPr>
          <w:rFonts w:ascii="Tahoma" w:hAnsi="Tahoma" w:cs="Tahoma"/>
          <w:b w:val="0"/>
          <w:bCs w:val="0"/>
          <w:sz w:val="20"/>
          <w:szCs w:val="20"/>
        </w:rPr>
        <w:t>)</w:t>
      </w:r>
      <w:r w:rsidRPr="009B4F6E">
        <w:rPr>
          <w:rFonts w:ascii="Tahoma" w:hAnsi="Tahoma" w:cs="Tahoma"/>
          <w:b w:val="0"/>
          <w:bCs w:val="0"/>
          <w:sz w:val="20"/>
          <w:szCs w:val="20"/>
        </w:rPr>
        <w:t xml:space="preserve"> je</w:t>
      </w:r>
      <w:r w:rsidR="00D67665" w:rsidRPr="009B4F6E">
        <w:rPr>
          <w:rFonts w:ascii="Tahoma" w:hAnsi="Tahoma" w:cs="Tahoma"/>
          <w:b w:val="0"/>
          <w:bCs w:val="0"/>
          <w:sz w:val="20"/>
          <w:szCs w:val="20"/>
        </w:rPr>
        <w:t xml:space="preserve"> </w:t>
      </w:r>
      <w:r w:rsidR="00886720" w:rsidRPr="009B4F6E">
        <w:rPr>
          <w:rFonts w:ascii="Tahoma" w:hAnsi="Tahoma" w:cs="Tahoma"/>
          <w:b w:val="0"/>
          <w:bCs w:val="0"/>
          <w:sz w:val="20"/>
          <w:szCs w:val="20"/>
        </w:rPr>
        <w:t>považováno za</w:t>
      </w:r>
      <w:r w:rsidR="008C2D63">
        <w:rPr>
          <w:rFonts w:ascii="Tahoma" w:hAnsi="Tahoma" w:cs="Tahoma"/>
          <w:b w:val="0"/>
          <w:bCs w:val="0"/>
          <w:sz w:val="20"/>
          <w:szCs w:val="20"/>
        </w:rPr>
        <w:t> </w:t>
      </w:r>
      <w:r w:rsidR="00886720" w:rsidRPr="009B4F6E">
        <w:rPr>
          <w:rFonts w:ascii="Tahoma" w:hAnsi="Tahoma" w:cs="Tahoma"/>
          <w:b w:val="0"/>
          <w:bCs w:val="0"/>
          <w:sz w:val="20"/>
          <w:szCs w:val="20"/>
        </w:rPr>
        <w:t xml:space="preserve">porušení méně závažné </w:t>
      </w:r>
      <w:r w:rsidR="00D67665" w:rsidRPr="009B4F6E">
        <w:rPr>
          <w:rFonts w:ascii="Tahoma" w:hAnsi="Tahoma" w:cs="Tahoma"/>
          <w:b w:val="0"/>
          <w:bCs w:val="0"/>
          <w:sz w:val="20"/>
          <w:szCs w:val="20"/>
        </w:rPr>
        <w:t xml:space="preserve">ve smyslu </w:t>
      </w:r>
      <w:proofErr w:type="spellStart"/>
      <w:r w:rsidR="00D67665" w:rsidRPr="009B4F6E">
        <w:rPr>
          <w:rFonts w:ascii="Tahoma" w:hAnsi="Tahoma" w:cs="Tahoma"/>
          <w:b w:val="0"/>
          <w:bCs w:val="0"/>
          <w:sz w:val="20"/>
          <w:szCs w:val="20"/>
        </w:rPr>
        <w:t>ust</w:t>
      </w:r>
      <w:proofErr w:type="spellEnd"/>
      <w:r w:rsidR="00D67665" w:rsidRPr="009B4F6E">
        <w:rPr>
          <w:rFonts w:ascii="Tahoma" w:hAnsi="Tahoma" w:cs="Tahoma"/>
          <w:b w:val="0"/>
          <w:bCs w:val="0"/>
          <w:sz w:val="20"/>
          <w:szCs w:val="20"/>
        </w:rPr>
        <w:t xml:space="preserve">. § </w:t>
      </w:r>
      <w:r w:rsidR="003531A0" w:rsidRPr="009B4F6E">
        <w:rPr>
          <w:rFonts w:ascii="Tahoma" w:hAnsi="Tahoma" w:cs="Tahoma"/>
          <w:b w:val="0"/>
          <w:bCs w:val="0"/>
          <w:sz w:val="20"/>
          <w:szCs w:val="20"/>
        </w:rPr>
        <w:t>10a</w:t>
      </w:r>
      <w:r w:rsidR="00D67665" w:rsidRPr="009B4F6E">
        <w:rPr>
          <w:rFonts w:ascii="Tahoma" w:hAnsi="Tahoma" w:cs="Tahoma"/>
          <w:b w:val="0"/>
          <w:bCs w:val="0"/>
          <w:sz w:val="20"/>
          <w:szCs w:val="20"/>
        </w:rPr>
        <w:t xml:space="preserve"> odst. </w:t>
      </w:r>
      <w:r w:rsidR="003531A0" w:rsidRPr="009B4F6E">
        <w:rPr>
          <w:rFonts w:ascii="Tahoma" w:hAnsi="Tahoma" w:cs="Tahoma"/>
          <w:b w:val="0"/>
          <w:bCs w:val="0"/>
          <w:sz w:val="20"/>
          <w:szCs w:val="20"/>
        </w:rPr>
        <w:t>6</w:t>
      </w:r>
      <w:r w:rsidR="00B3324F" w:rsidRPr="009B4F6E">
        <w:rPr>
          <w:rFonts w:ascii="Tahoma" w:hAnsi="Tahoma" w:cs="Tahoma"/>
          <w:b w:val="0"/>
          <w:bCs w:val="0"/>
          <w:sz w:val="20"/>
          <w:szCs w:val="20"/>
        </w:rPr>
        <w:t xml:space="preserve"> zákona č. </w:t>
      </w:r>
      <w:r w:rsidR="00D67665" w:rsidRPr="009B4F6E">
        <w:rPr>
          <w:rFonts w:ascii="Tahoma" w:hAnsi="Tahoma" w:cs="Tahoma"/>
          <w:b w:val="0"/>
          <w:bCs w:val="0"/>
          <w:sz w:val="20"/>
          <w:szCs w:val="20"/>
        </w:rPr>
        <w:t>250/2000</w:t>
      </w:r>
      <w:r w:rsidR="00B3324F" w:rsidRPr="009B4F6E">
        <w:rPr>
          <w:rFonts w:ascii="Tahoma" w:hAnsi="Tahoma" w:cs="Tahoma"/>
          <w:b w:val="0"/>
          <w:bCs w:val="0"/>
          <w:sz w:val="20"/>
          <w:szCs w:val="20"/>
        </w:rPr>
        <w:t> </w:t>
      </w:r>
      <w:r w:rsidR="00D67665" w:rsidRPr="009B4F6E">
        <w:rPr>
          <w:rFonts w:ascii="Tahoma" w:hAnsi="Tahoma" w:cs="Tahoma"/>
          <w:b w:val="0"/>
          <w:bCs w:val="0"/>
          <w:sz w:val="20"/>
          <w:szCs w:val="20"/>
        </w:rPr>
        <w:t>Sb</w:t>
      </w:r>
      <w:r w:rsidR="00886720" w:rsidRPr="009B4F6E">
        <w:rPr>
          <w:rFonts w:ascii="Tahoma" w:hAnsi="Tahoma" w:cs="Tahoma"/>
          <w:b w:val="0"/>
          <w:bCs w:val="0"/>
          <w:sz w:val="20"/>
          <w:szCs w:val="20"/>
        </w:rPr>
        <w:t xml:space="preserve">. </w:t>
      </w:r>
      <w:r w:rsidR="00916A5C" w:rsidRPr="009B4F6E">
        <w:rPr>
          <w:rFonts w:ascii="Tahoma" w:hAnsi="Tahoma" w:cs="Tahoma"/>
          <w:b w:val="0"/>
          <w:bCs w:val="0"/>
          <w:sz w:val="20"/>
          <w:szCs w:val="20"/>
        </w:rPr>
        <w:t xml:space="preserve">Odvod </w:t>
      </w:r>
      <w:r w:rsidR="00B3324F" w:rsidRPr="009B4F6E">
        <w:rPr>
          <w:rFonts w:ascii="Tahoma" w:hAnsi="Tahoma" w:cs="Tahoma"/>
          <w:b w:val="0"/>
          <w:bCs w:val="0"/>
          <w:sz w:val="20"/>
          <w:szCs w:val="20"/>
        </w:rPr>
        <w:t>za </w:t>
      </w:r>
      <w:r w:rsidR="00886720" w:rsidRPr="009B4F6E">
        <w:rPr>
          <w:rFonts w:ascii="Tahoma" w:hAnsi="Tahoma" w:cs="Tahoma"/>
          <w:b w:val="0"/>
          <w:bCs w:val="0"/>
          <w:sz w:val="20"/>
          <w:szCs w:val="20"/>
        </w:rPr>
        <w:t xml:space="preserve">tato porušení </w:t>
      </w:r>
      <w:r w:rsidR="00916A5C" w:rsidRPr="009B4F6E">
        <w:rPr>
          <w:rFonts w:ascii="Tahoma" w:hAnsi="Tahoma" w:cs="Tahoma"/>
          <w:b w:val="0"/>
          <w:bCs w:val="0"/>
          <w:sz w:val="20"/>
          <w:szCs w:val="20"/>
        </w:rPr>
        <w:t xml:space="preserve">rozpočtové kázně </w:t>
      </w:r>
      <w:r w:rsidR="00886720" w:rsidRPr="009B4F6E">
        <w:rPr>
          <w:rFonts w:ascii="Tahoma" w:hAnsi="Tahoma" w:cs="Tahoma"/>
          <w:b w:val="0"/>
          <w:bCs w:val="0"/>
          <w:sz w:val="20"/>
          <w:szCs w:val="20"/>
        </w:rPr>
        <w:t xml:space="preserve">se stanoví </w:t>
      </w:r>
      <w:r w:rsidR="007A7922" w:rsidRPr="009B4F6E">
        <w:rPr>
          <w:rFonts w:ascii="Tahoma" w:hAnsi="Tahoma" w:cs="Tahoma"/>
          <w:b w:val="0"/>
          <w:bCs w:val="0"/>
          <w:sz w:val="20"/>
          <w:szCs w:val="20"/>
        </w:rPr>
        <w:t xml:space="preserve">následujícím </w:t>
      </w:r>
      <w:r w:rsidR="00A065E6">
        <w:rPr>
          <w:rFonts w:ascii="Tahoma" w:hAnsi="Tahoma" w:cs="Tahoma"/>
          <w:b w:val="0"/>
          <w:bCs w:val="0"/>
          <w:sz w:val="20"/>
          <w:szCs w:val="20"/>
        </w:rPr>
        <w:t>způsobem</w:t>
      </w:r>
      <w:r w:rsidR="007A7922" w:rsidRPr="009B4F6E">
        <w:rPr>
          <w:rFonts w:ascii="Tahoma" w:hAnsi="Tahoma" w:cs="Tahoma"/>
          <w:b w:val="0"/>
          <w:bCs w:val="0"/>
          <w:sz w:val="20"/>
          <w:szCs w:val="20"/>
        </w:rPr>
        <w:t>:</w:t>
      </w:r>
    </w:p>
    <w:p w14:paraId="2BF03210" w14:textId="77777777" w:rsidR="00D67665" w:rsidRPr="009B4F6E" w:rsidRDefault="007A7922" w:rsidP="007A7922">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 xml:space="preserve">Předložení vyúčtování podle odst. </w:t>
      </w:r>
      <w:r w:rsidR="00A95DCD" w:rsidRPr="009B4F6E">
        <w:rPr>
          <w:rFonts w:ascii="Tahoma" w:hAnsi="Tahoma" w:cs="Tahoma"/>
          <w:bCs/>
          <w:sz w:val="20"/>
          <w:szCs w:val="20"/>
        </w:rPr>
        <w:t>3</w:t>
      </w:r>
      <w:r w:rsidRPr="009B4F6E">
        <w:rPr>
          <w:rFonts w:ascii="Tahoma" w:hAnsi="Tahoma" w:cs="Tahoma"/>
          <w:bCs/>
          <w:sz w:val="20"/>
          <w:szCs w:val="20"/>
        </w:rPr>
        <w:t xml:space="preserve"> písm. </w:t>
      </w:r>
      <w:r w:rsidR="00A95DCD" w:rsidRPr="007A4E1C">
        <w:rPr>
          <w:rFonts w:ascii="Tahoma" w:hAnsi="Tahoma" w:cs="Tahoma"/>
          <w:bCs/>
          <w:sz w:val="20"/>
          <w:szCs w:val="20"/>
        </w:rPr>
        <w:t>g</w:t>
      </w:r>
      <w:r w:rsidRPr="007A4E1C">
        <w:rPr>
          <w:rFonts w:ascii="Tahoma" w:hAnsi="Tahoma" w:cs="Tahoma"/>
          <w:bCs/>
          <w:sz w:val="20"/>
          <w:szCs w:val="20"/>
        </w:rPr>
        <w:t>)</w:t>
      </w:r>
      <w:r w:rsidR="00A946A3" w:rsidRPr="007A4E1C">
        <w:rPr>
          <w:rFonts w:ascii="Tahoma" w:hAnsi="Tahoma" w:cs="Tahoma"/>
          <w:bCs/>
          <w:sz w:val="20"/>
          <w:szCs w:val="20"/>
        </w:rPr>
        <w:t xml:space="preserve"> </w:t>
      </w:r>
      <w:r w:rsidRPr="009B4F6E">
        <w:rPr>
          <w:rFonts w:ascii="Tahoma" w:hAnsi="Tahoma" w:cs="Tahoma"/>
          <w:bCs/>
          <w:sz w:val="20"/>
          <w:szCs w:val="20"/>
        </w:rPr>
        <w:t>po stanovené lhůtě</w:t>
      </w:r>
      <w:r w:rsidR="00886720" w:rsidRPr="009B4F6E">
        <w:rPr>
          <w:rFonts w:ascii="Tahoma" w:hAnsi="Tahoma" w:cs="Tahoma"/>
          <w:bCs/>
          <w:sz w:val="20"/>
          <w:szCs w:val="20"/>
        </w:rPr>
        <w:t>:</w:t>
      </w:r>
    </w:p>
    <w:p w14:paraId="38BD6994" w14:textId="77777777" w:rsidR="007A7922" w:rsidRPr="009B4F6E" w:rsidRDefault="007A7922" w:rsidP="008C2D63">
      <w:pPr>
        <w:tabs>
          <w:tab w:val="right" w:pos="9072"/>
        </w:tabs>
        <w:spacing w:before="60"/>
        <w:ind w:left="720"/>
        <w:jc w:val="both"/>
        <w:rPr>
          <w:rFonts w:ascii="Tahoma" w:hAnsi="Tahoma" w:cs="Tahoma"/>
          <w:bCs/>
          <w:sz w:val="20"/>
          <w:szCs w:val="20"/>
        </w:rPr>
      </w:pPr>
      <w:r w:rsidRPr="009B4F6E">
        <w:rPr>
          <w:rFonts w:ascii="Tahoma" w:hAnsi="Tahoma" w:cs="Tahoma"/>
          <w:bCs/>
          <w:sz w:val="20"/>
          <w:szCs w:val="20"/>
        </w:rPr>
        <w:t>do 7 kalendářních dnů</w:t>
      </w:r>
      <w:r w:rsidR="00B3324F" w:rsidRPr="009B4F6E">
        <w:rPr>
          <w:rFonts w:ascii="Tahoma" w:hAnsi="Tahoma" w:cs="Tahoma"/>
          <w:bCs/>
          <w:sz w:val="20"/>
          <w:szCs w:val="20"/>
        </w:rPr>
        <w:tab/>
      </w:r>
      <w:r w:rsidR="00C430CC">
        <w:rPr>
          <w:rFonts w:ascii="Tahoma" w:hAnsi="Tahoma" w:cs="Tahoma"/>
          <w:bCs/>
          <w:sz w:val="20"/>
          <w:szCs w:val="20"/>
        </w:rPr>
        <w:t>1.500 Kč</w:t>
      </w:r>
      <w:r w:rsidR="001C172A" w:rsidRPr="009B4F6E">
        <w:rPr>
          <w:rFonts w:ascii="Tahoma" w:hAnsi="Tahoma" w:cs="Tahoma"/>
          <w:bCs/>
          <w:sz w:val="20"/>
          <w:szCs w:val="20"/>
        </w:rPr>
        <w:t>,</w:t>
      </w:r>
    </w:p>
    <w:p w14:paraId="55881D78" w14:textId="77777777" w:rsidR="007A7922" w:rsidRPr="009B4F6E" w:rsidRDefault="00586B26" w:rsidP="008C2D63">
      <w:pPr>
        <w:tabs>
          <w:tab w:val="right" w:pos="9072"/>
        </w:tabs>
        <w:spacing w:before="60"/>
        <w:ind w:left="720"/>
        <w:jc w:val="both"/>
        <w:rPr>
          <w:rFonts w:ascii="Tahoma" w:hAnsi="Tahoma" w:cs="Tahoma"/>
          <w:bCs/>
          <w:sz w:val="20"/>
          <w:szCs w:val="20"/>
        </w:rPr>
      </w:pPr>
      <w:r>
        <w:rPr>
          <w:rFonts w:ascii="Tahoma" w:hAnsi="Tahoma" w:cs="Tahoma"/>
          <w:bCs/>
          <w:sz w:val="20"/>
          <w:szCs w:val="20"/>
        </w:rPr>
        <w:t>od 8 do 15</w:t>
      </w:r>
      <w:r w:rsidR="007A7922" w:rsidRPr="009B4F6E">
        <w:rPr>
          <w:rFonts w:ascii="Tahoma" w:hAnsi="Tahoma" w:cs="Tahoma"/>
          <w:bCs/>
          <w:sz w:val="20"/>
          <w:szCs w:val="20"/>
        </w:rPr>
        <w:t xml:space="preserve"> kalendářních dnů</w:t>
      </w:r>
      <w:r w:rsidR="00EF7DF4" w:rsidRPr="009B4F6E">
        <w:rPr>
          <w:rFonts w:ascii="Tahoma" w:hAnsi="Tahoma" w:cs="Tahoma"/>
          <w:bCs/>
          <w:sz w:val="20"/>
          <w:szCs w:val="20"/>
        </w:rPr>
        <w:tab/>
      </w:r>
      <w:r w:rsidR="00C430CC">
        <w:rPr>
          <w:rFonts w:ascii="Tahoma" w:hAnsi="Tahoma" w:cs="Tahoma"/>
          <w:bCs/>
          <w:sz w:val="20"/>
          <w:szCs w:val="20"/>
        </w:rPr>
        <w:t>3.000 Kč</w:t>
      </w:r>
      <w:r w:rsidR="001C172A" w:rsidRPr="009B4F6E">
        <w:rPr>
          <w:rFonts w:ascii="Tahoma" w:hAnsi="Tahoma" w:cs="Tahoma"/>
          <w:bCs/>
          <w:sz w:val="20"/>
          <w:szCs w:val="20"/>
        </w:rPr>
        <w:t>,</w:t>
      </w:r>
    </w:p>
    <w:p w14:paraId="61DF621A" w14:textId="77777777" w:rsidR="007A7922" w:rsidRPr="009B4F6E" w:rsidRDefault="007A7922" w:rsidP="008C2D63">
      <w:pPr>
        <w:tabs>
          <w:tab w:val="right" w:pos="9072"/>
        </w:tabs>
        <w:spacing w:before="60"/>
        <w:ind w:left="720"/>
        <w:jc w:val="both"/>
        <w:rPr>
          <w:rFonts w:ascii="Tahoma" w:hAnsi="Tahoma" w:cs="Tahoma"/>
          <w:bCs/>
          <w:sz w:val="20"/>
          <w:szCs w:val="20"/>
        </w:rPr>
      </w:pPr>
      <w:r w:rsidRPr="009B4F6E">
        <w:rPr>
          <w:rFonts w:ascii="Tahoma" w:hAnsi="Tahoma" w:cs="Tahoma"/>
          <w:bCs/>
          <w:sz w:val="20"/>
          <w:szCs w:val="20"/>
        </w:rPr>
        <w:t>o</w:t>
      </w:r>
      <w:r w:rsidR="00E314F5" w:rsidRPr="009B4F6E">
        <w:rPr>
          <w:rFonts w:ascii="Tahoma" w:hAnsi="Tahoma" w:cs="Tahoma"/>
          <w:bCs/>
          <w:sz w:val="20"/>
          <w:szCs w:val="20"/>
        </w:rPr>
        <w:t>d</w:t>
      </w:r>
      <w:r w:rsidR="00586B26">
        <w:rPr>
          <w:rFonts w:ascii="Tahoma" w:hAnsi="Tahoma" w:cs="Tahoma"/>
          <w:bCs/>
          <w:sz w:val="20"/>
          <w:szCs w:val="20"/>
        </w:rPr>
        <w:t xml:space="preserve"> 16</w:t>
      </w:r>
      <w:r w:rsidRPr="009B4F6E">
        <w:rPr>
          <w:rFonts w:ascii="Tahoma" w:hAnsi="Tahoma" w:cs="Tahoma"/>
          <w:bCs/>
          <w:sz w:val="20"/>
          <w:szCs w:val="20"/>
        </w:rPr>
        <w:t xml:space="preserve"> do </w:t>
      </w:r>
      <w:r w:rsidR="00586B26">
        <w:rPr>
          <w:rFonts w:ascii="Tahoma" w:hAnsi="Tahoma" w:cs="Tahoma"/>
          <w:bCs/>
          <w:sz w:val="20"/>
          <w:szCs w:val="20"/>
        </w:rPr>
        <w:t>30</w:t>
      </w:r>
      <w:r w:rsidRPr="009B4F6E">
        <w:rPr>
          <w:rFonts w:ascii="Tahoma" w:hAnsi="Tahoma" w:cs="Tahoma"/>
          <w:bCs/>
          <w:sz w:val="20"/>
          <w:szCs w:val="20"/>
        </w:rPr>
        <w:t xml:space="preserve"> kalendářních dnů</w:t>
      </w:r>
      <w:r w:rsidR="00EF7DF4" w:rsidRPr="009B4F6E">
        <w:rPr>
          <w:rFonts w:ascii="Tahoma" w:hAnsi="Tahoma" w:cs="Tahoma"/>
          <w:bCs/>
          <w:sz w:val="20"/>
          <w:szCs w:val="20"/>
        </w:rPr>
        <w:tab/>
      </w:r>
      <w:r w:rsidR="00C430CC">
        <w:rPr>
          <w:rFonts w:ascii="Tahoma" w:hAnsi="Tahoma" w:cs="Tahoma"/>
          <w:bCs/>
          <w:sz w:val="20"/>
          <w:szCs w:val="20"/>
        </w:rPr>
        <w:t>5.000 Kč</w:t>
      </w:r>
      <w:r w:rsidR="001C172A" w:rsidRPr="009B4F6E">
        <w:rPr>
          <w:rFonts w:ascii="Tahoma" w:hAnsi="Tahoma" w:cs="Tahoma"/>
          <w:bCs/>
          <w:sz w:val="20"/>
          <w:szCs w:val="20"/>
        </w:rPr>
        <w:t>,</w:t>
      </w:r>
    </w:p>
    <w:p w14:paraId="51C373A9" w14:textId="77777777" w:rsidR="00C43FEE" w:rsidRPr="009B4F6E" w:rsidRDefault="00C43FEE"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podmínky stanovené v odst. 3 písm. </w:t>
      </w:r>
      <w:r w:rsidRPr="007A4E1C">
        <w:rPr>
          <w:rFonts w:ascii="Tahoma" w:hAnsi="Tahoma" w:cs="Tahoma"/>
          <w:bCs/>
          <w:sz w:val="20"/>
          <w:szCs w:val="20"/>
        </w:rPr>
        <w:t>h)</w:t>
      </w:r>
      <w:r w:rsidRPr="009B4F6E">
        <w:rPr>
          <w:rFonts w:ascii="Tahoma" w:hAnsi="Tahoma" w:cs="Tahoma"/>
          <w:bCs/>
          <w:sz w:val="20"/>
          <w:szCs w:val="20"/>
        </w:rPr>
        <w:t xml:space="preserve"> spočívající ve formálních nedos</w:t>
      </w:r>
      <w:r w:rsidR="00AC5C1B" w:rsidRPr="009B4F6E">
        <w:rPr>
          <w:rFonts w:ascii="Tahoma" w:hAnsi="Tahoma" w:cs="Tahoma"/>
          <w:bCs/>
          <w:sz w:val="20"/>
          <w:szCs w:val="20"/>
        </w:rPr>
        <w:t xml:space="preserve">tatcích </w:t>
      </w:r>
      <w:r w:rsidR="00826736">
        <w:rPr>
          <w:rFonts w:ascii="Tahoma" w:hAnsi="Tahoma" w:cs="Tahoma"/>
          <w:bCs/>
          <w:sz w:val="20"/>
          <w:szCs w:val="20"/>
        </w:rPr>
        <w:t>závěrečného</w:t>
      </w:r>
      <w:r w:rsidR="00AC5C1B" w:rsidRPr="009B4F6E">
        <w:rPr>
          <w:rFonts w:ascii="Tahoma" w:hAnsi="Tahoma" w:cs="Tahoma"/>
          <w:bCs/>
          <w:sz w:val="20"/>
          <w:szCs w:val="20"/>
        </w:rPr>
        <w:t xml:space="preserve"> vyúčtování</w:t>
      </w:r>
      <w:r w:rsidR="00AC5C1B" w:rsidRPr="009B4F6E">
        <w:rPr>
          <w:rFonts w:ascii="Tahoma" w:hAnsi="Tahoma" w:cs="Tahoma"/>
          <w:bCs/>
          <w:sz w:val="20"/>
          <w:szCs w:val="20"/>
        </w:rPr>
        <w:tab/>
      </w:r>
      <w:r w:rsidRPr="009B4F6E">
        <w:rPr>
          <w:rFonts w:ascii="Tahoma" w:hAnsi="Tahoma" w:cs="Tahoma"/>
          <w:bCs/>
          <w:sz w:val="20"/>
          <w:szCs w:val="20"/>
        </w:rPr>
        <w:t>10</w:t>
      </w:r>
      <w:r w:rsidR="00B3324F" w:rsidRPr="009B4F6E">
        <w:rPr>
          <w:rFonts w:ascii="Tahoma" w:hAnsi="Tahoma" w:cs="Tahoma"/>
          <w:bCs/>
          <w:sz w:val="20"/>
          <w:szCs w:val="20"/>
        </w:rPr>
        <w:t> </w:t>
      </w:r>
      <w:r w:rsidRPr="009B4F6E">
        <w:rPr>
          <w:rFonts w:ascii="Tahoma" w:hAnsi="Tahoma" w:cs="Tahoma"/>
          <w:bCs/>
          <w:sz w:val="20"/>
          <w:szCs w:val="20"/>
        </w:rPr>
        <w:t>% poskytnuté dotace,</w:t>
      </w:r>
    </w:p>
    <w:p w14:paraId="5238E9AB" w14:textId="77777777" w:rsidR="007564F1" w:rsidRPr="009B4F6E" w:rsidRDefault="007564F1"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podmínky stanovené v odst. 3 písm. </w:t>
      </w:r>
      <w:r w:rsidR="00A946A3" w:rsidRPr="007A4E1C">
        <w:rPr>
          <w:rFonts w:ascii="Tahoma" w:hAnsi="Tahoma" w:cs="Tahoma"/>
          <w:bCs/>
          <w:sz w:val="20"/>
          <w:szCs w:val="20"/>
        </w:rPr>
        <w:t>k</w:t>
      </w:r>
      <w:r w:rsidR="00B3324F" w:rsidRPr="007A4E1C">
        <w:rPr>
          <w:rFonts w:ascii="Tahoma" w:hAnsi="Tahoma" w:cs="Tahoma"/>
          <w:bCs/>
          <w:sz w:val="20"/>
          <w:szCs w:val="20"/>
        </w:rPr>
        <w:t>)</w:t>
      </w:r>
      <w:r w:rsidR="00B3324F" w:rsidRPr="009B4F6E">
        <w:rPr>
          <w:rFonts w:ascii="Tahoma" w:hAnsi="Tahoma" w:cs="Tahoma"/>
          <w:bCs/>
          <w:sz w:val="20"/>
          <w:szCs w:val="20"/>
        </w:rPr>
        <w:tab/>
      </w:r>
      <w:r w:rsidR="004C1F2D">
        <w:rPr>
          <w:rFonts w:ascii="Tahoma" w:hAnsi="Tahoma" w:cs="Tahoma"/>
          <w:bCs/>
          <w:sz w:val="20"/>
          <w:szCs w:val="20"/>
        </w:rPr>
        <w:t>1.000 Kč</w:t>
      </w:r>
      <w:r w:rsidR="00033C29" w:rsidRPr="009B4F6E">
        <w:rPr>
          <w:rFonts w:ascii="Tahoma" w:hAnsi="Tahoma" w:cs="Tahoma"/>
          <w:bCs/>
          <w:sz w:val="20"/>
          <w:szCs w:val="20"/>
        </w:rPr>
        <w:t>,</w:t>
      </w:r>
    </w:p>
    <w:p w14:paraId="6C6925B4" w14:textId="77777777" w:rsidR="007A7922" w:rsidRPr="009B4F6E" w:rsidRDefault="007A7922"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w:t>
      </w:r>
      <w:r w:rsidR="007F38F5" w:rsidRPr="009B4F6E">
        <w:rPr>
          <w:rFonts w:ascii="Tahoma" w:hAnsi="Tahoma" w:cs="Tahoma"/>
          <w:bCs/>
          <w:sz w:val="20"/>
          <w:szCs w:val="20"/>
        </w:rPr>
        <w:t xml:space="preserve">podmínky </w:t>
      </w:r>
      <w:r w:rsidRPr="009B4F6E">
        <w:rPr>
          <w:rFonts w:ascii="Tahoma" w:hAnsi="Tahoma" w:cs="Tahoma"/>
          <w:bCs/>
          <w:sz w:val="20"/>
          <w:szCs w:val="20"/>
        </w:rPr>
        <w:t xml:space="preserve">stanovené v odst. </w:t>
      </w:r>
      <w:r w:rsidR="00A95DCD" w:rsidRPr="009B4F6E">
        <w:rPr>
          <w:rFonts w:ascii="Tahoma" w:hAnsi="Tahoma" w:cs="Tahoma"/>
          <w:bCs/>
          <w:sz w:val="20"/>
          <w:szCs w:val="20"/>
        </w:rPr>
        <w:t>3</w:t>
      </w:r>
      <w:r w:rsidRPr="009B4F6E">
        <w:rPr>
          <w:rFonts w:ascii="Tahoma" w:hAnsi="Tahoma" w:cs="Tahoma"/>
          <w:bCs/>
          <w:sz w:val="20"/>
          <w:szCs w:val="20"/>
        </w:rPr>
        <w:t xml:space="preserve"> písm. </w:t>
      </w:r>
      <w:r w:rsidR="00A946A3" w:rsidRPr="007A4E1C">
        <w:rPr>
          <w:rFonts w:ascii="Tahoma" w:hAnsi="Tahoma" w:cs="Tahoma"/>
          <w:bCs/>
          <w:sz w:val="20"/>
          <w:szCs w:val="20"/>
        </w:rPr>
        <w:t>n</w:t>
      </w:r>
      <w:r w:rsidRPr="007A4E1C">
        <w:rPr>
          <w:rFonts w:ascii="Tahoma" w:hAnsi="Tahoma" w:cs="Tahoma"/>
          <w:bCs/>
          <w:sz w:val="20"/>
          <w:szCs w:val="20"/>
        </w:rPr>
        <w:t>)</w:t>
      </w:r>
      <w:r w:rsidRPr="009B4F6E">
        <w:rPr>
          <w:rFonts w:ascii="Tahoma" w:hAnsi="Tahoma" w:cs="Tahoma"/>
          <w:bCs/>
          <w:sz w:val="20"/>
          <w:szCs w:val="20"/>
        </w:rPr>
        <w:tab/>
        <w:t>2</w:t>
      </w:r>
      <w:r w:rsidR="00B3324F" w:rsidRPr="009B4F6E">
        <w:rPr>
          <w:rFonts w:ascii="Tahoma" w:hAnsi="Tahoma" w:cs="Tahoma"/>
          <w:bCs/>
          <w:sz w:val="20"/>
          <w:szCs w:val="20"/>
        </w:rPr>
        <w:t> </w:t>
      </w:r>
      <w:r w:rsidRPr="009B4F6E">
        <w:rPr>
          <w:rFonts w:ascii="Tahoma" w:hAnsi="Tahoma" w:cs="Tahoma"/>
          <w:bCs/>
          <w:sz w:val="20"/>
          <w:szCs w:val="20"/>
        </w:rPr>
        <w:t>% poskytnuté dotace</w:t>
      </w:r>
      <w:r w:rsidR="001C172A" w:rsidRPr="009B4F6E">
        <w:rPr>
          <w:rFonts w:ascii="Tahoma" w:hAnsi="Tahoma" w:cs="Tahoma"/>
          <w:bCs/>
          <w:sz w:val="20"/>
          <w:szCs w:val="20"/>
        </w:rPr>
        <w:t>,</w:t>
      </w:r>
    </w:p>
    <w:p w14:paraId="18D84967" w14:textId="77777777" w:rsidR="00A95DCD" w:rsidRPr="009B4F6E" w:rsidRDefault="003531A0"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Porušení podmínky</w:t>
      </w:r>
      <w:r w:rsidR="00A95DCD" w:rsidRPr="009B4F6E">
        <w:rPr>
          <w:rFonts w:ascii="Tahoma" w:hAnsi="Tahoma" w:cs="Tahoma"/>
          <w:bCs/>
          <w:sz w:val="20"/>
          <w:szCs w:val="20"/>
        </w:rPr>
        <w:t xml:space="preserve"> stanovené v odst. 3 písm. </w:t>
      </w:r>
      <w:r w:rsidR="00A946A3" w:rsidRPr="007A4E1C">
        <w:rPr>
          <w:rFonts w:ascii="Tahoma" w:hAnsi="Tahoma" w:cs="Tahoma"/>
          <w:bCs/>
          <w:sz w:val="20"/>
          <w:szCs w:val="20"/>
        </w:rPr>
        <w:t>o</w:t>
      </w:r>
      <w:r w:rsidR="00B3324F" w:rsidRPr="007A4E1C">
        <w:rPr>
          <w:rFonts w:ascii="Tahoma" w:hAnsi="Tahoma" w:cs="Tahoma"/>
          <w:bCs/>
          <w:sz w:val="20"/>
          <w:szCs w:val="20"/>
        </w:rPr>
        <w:t>)</w:t>
      </w:r>
      <w:r w:rsidR="00B3324F" w:rsidRPr="009B4F6E">
        <w:rPr>
          <w:rFonts w:ascii="Tahoma" w:hAnsi="Tahoma" w:cs="Tahoma"/>
          <w:bCs/>
          <w:sz w:val="20"/>
          <w:szCs w:val="20"/>
        </w:rPr>
        <w:tab/>
      </w:r>
      <w:r w:rsidR="00A95DCD" w:rsidRPr="009B4F6E">
        <w:rPr>
          <w:rFonts w:ascii="Tahoma" w:hAnsi="Tahoma" w:cs="Tahoma"/>
          <w:bCs/>
          <w:sz w:val="20"/>
          <w:szCs w:val="20"/>
        </w:rPr>
        <w:t>10</w:t>
      </w:r>
      <w:r w:rsidR="00B3324F" w:rsidRPr="009B4F6E">
        <w:rPr>
          <w:rFonts w:ascii="Tahoma" w:hAnsi="Tahoma" w:cs="Tahoma"/>
          <w:bCs/>
          <w:sz w:val="20"/>
          <w:szCs w:val="20"/>
        </w:rPr>
        <w:t> </w:t>
      </w:r>
      <w:r w:rsidR="00A95DCD" w:rsidRPr="009B4F6E">
        <w:rPr>
          <w:rFonts w:ascii="Tahoma" w:hAnsi="Tahoma" w:cs="Tahoma"/>
          <w:bCs/>
          <w:sz w:val="20"/>
          <w:szCs w:val="20"/>
        </w:rPr>
        <w:t>% poskytnuté dotace,</w:t>
      </w:r>
    </w:p>
    <w:p w14:paraId="3C84B42F" w14:textId="77777777" w:rsidR="00ED53F0" w:rsidRPr="009B4F6E" w:rsidRDefault="00E3536F" w:rsidP="008C2D63">
      <w:pPr>
        <w:numPr>
          <w:ilvl w:val="1"/>
          <w:numId w:val="1"/>
        </w:numPr>
        <w:tabs>
          <w:tab w:val="clear" w:pos="1440"/>
          <w:tab w:val="num" w:pos="709"/>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každé </w:t>
      </w:r>
      <w:r w:rsidR="007F38F5" w:rsidRPr="009B4F6E">
        <w:rPr>
          <w:rFonts w:ascii="Tahoma" w:hAnsi="Tahoma" w:cs="Tahoma"/>
          <w:bCs/>
          <w:sz w:val="20"/>
          <w:szCs w:val="20"/>
        </w:rPr>
        <w:t>podmínky</w:t>
      </w:r>
      <w:r w:rsidR="00A95DCD" w:rsidRPr="009B4F6E">
        <w:rPr>
          <w:rFonts w:ascii="Tahoma" w:hAnsi="Tahoma" w:cs="Tahoma"/>
          <w:bCs/>
          <w:sz w:val="20"/>
          <w:szCs w:val="20"/>
        </w:rPr>
        <w:t>, na niž se odkazuje</w:t>
      </w:r>
      <w:r w:rsidRPr="009B4F6E">
        <w:rPr>
          <w:rFonts w:ascii="Tahoma" w:hAnsi="Tahoma" w:cs="Tahoma"/>
          <w:bCs/>
          <w:sz w:val="20"/>
          <w:szCs w:val="20"/>
        </w:rPr>
        <w:t xml:space="preserve"> v odst. </w:t>
      </w:r>
      <w:r w:rsidR="00A95DCD" w:rsidRPr="009B4F6E">
        <w:rPr>
          <w:rFonts w:ascii="Tahoma" w:hAnsi="Tahoma" w:cs="Tahoma"/>
          <w:bCs/>
          <w:sz w:val="20"/>
          <w:szCs w:val="20"/>
        </w:rPr>
        <w:t>3</w:t>
      </w:r>
      <w:r w:rsidRPr="009B4F6E">
        <w:rPr>
          <w:rFonts w:ascii="Tahoma" w:hAnsi="Tahoma" w:cs="Tahoma"/>
          <w:bCs/>
          <w:sz w:val="20"/>
          <w:szCs w:val="20"/>
        </w:rPr>
        <w:t xml:space="preserve"> písm. </w:t>
      </w:r>
      <w:r w:rsidR="00A946A3" w:rsidRPr="007A4E1C">
        <w:rPr>
          <w:rFonts w:ascii="Tahoma" w:hAnsi="Tahoma" w:cs="Tahoma"/>
          <w:bCs/>
          <w:sz w:val="20"/>
          <w:szCs w:val="20"/>
        </w:rPr>
        <w:t>p</w:t>
      </w:r>
      <w:r w:rsidRPr="007A4E1C">
        <w:rPr>
          <w:rFonts w:ascii="Tahoma" w:hAnsi="Tahoma" w:cs="Tahoma"/>
          <w:bCs/>
          <w:sz w:val="20"/>
          <w:szCs w:val="20"/>
        </w:rPr>
        <w:t>)</w:t>
      </w:r>
      <w:r w:rsidR="00832FBD" w:rsidRPr="009B4F6E">
        <w:rPr>
          <w:rFonts w:ascii="Tahoma" w:hAnsi="Tahoma" w:cs="Tahoma"/>
          <w:bCs/>
          <w:sz w:val="20"/>
          <w:szCs w:val="20"/>
        </w:rPr>
        <w:tab/>
      </w:r>
      <w:r w:rsidRPr="009B4F6E">
        <w:rPr>
          <w:rFonts w:ascii="Tahoma" w:hAnsi="Tahoma" w:cs="Tahoma"/>
          <w:bCs/>
          <w:sz w:val="20"/>
          <w:szCs w:val="20"/>
        </w:rPr>
        <w:t>5</w:t>
      </w:r>
      <w:r w:rsidR="00832FBD" w:rsidRPr="009B4F6E">
        <w:rPr>
          <w:rFonts w:ascii="Tahoma" w:hAnsi="Tahoma" w:cs="Tahoma"/>
          <w:bCs/>
          <w:sz w:val="20"/>
          <w:szCs w:val="20"/>
        </w:rPr>
        <w:t> </w:t>
      </w:r>
      <w:r w:rsidRPr="009B4F6E">
        <w:rPr>
          <w:rFonts w:ascii="Tahoma" w:hAnsi="Tahoma" w:cs="Tahoma"/>
          <w:bCs/>
          <w:sz w:val="20"/>
          <w:szCs w:val="20"/>
        </w:rPr>
        <w:t>% poskytnuté dotace</w:t>
      </w:r>
      <w:r w:rsidR="001C172A" w:rsidRPr="009B4F6E">
        <w:rPr>
          <w:rFonts w:ascii="Tahoma" w:hAnsi="Tahoma" w:cs="Tahoma"/>
          <w:bCs/>
          <w:sz w:val="20"/>
          <w:szCs w:val="20"/>
        </w:rPr>
        <w:t>.</w:t>
      </w:r>
    </w:p>
    <w:p w14:paraId="4A0138A7" w14:textId="77777777" w:rsidR="00995808" w:rsidRDefault="00995808" w:rsidP="00995808">
      <w:pPr>
        <w:pStyle w:val="Zkladntext"/>
        <w:numPr>
          <w:ilvl w:val="0"/>
          <w:numId w:val="1"/>
        </w:numPr>
        <w:tabs>
          <w:tab w:val="clear" w:pos="735"/>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Poskytovatel prohlašuje, že poskytnutí dotace podle této smlouvy je poskytnutím podpory </w:t>
      </w:r>
      <w:r>
        <w:rPr>
          <w:rFonts w:ascii="Tahoma" w:hAnsi="Tahoma" w:cs="Tahoma"/>
          <w:b w:val="0"/>
          <w:bCs w:val="0"/>
          <w:i/>
          <w:iCs/>
          <w:sz w:val="20"/>
          <w:szCs w:val="20"/>
        </w:rPr>
        <w:t>de minimis</w:t>
      </w:r>
      <w:r>
        <w:rPr>
          <w:rFonts w:ascii="Tahoma" w:hAnsi="Tahoma" w:cs="Tahoma"/>
          <w:b w:val="0"/>
          <w:bCs w:val="0"/>
          <w:sz w:val="20"/>
          <w:szCs w:val="20"/>
        </w:rPr>
        <w:t xml:space="preserve"> ve výši dotace dle čl. IV odst. 1 této smlouvy ve smyslu Nařízení Komise (EU) 2023/2831 ze dne 13. 12. 2023, o použití článků 107 a 108 Smlouvy o fungování Evropské unie na podporu </w:t>
      </w:r>
      <w:r>
        <w:rPr>
          <w:rFonts w:ascii="Tahoma" w:hAnsi="Tahoma" w:cs="Tahoma"/>
          <w:b w:val="0"/>
          <w:bCs w:val="0"/>
          <w:i/>
          <w:iCs/>
          <w:sz w:val="20"/>
          <w:szCs w:val="20"/>
        </w:rPr>
        <w:t xml:space="preserve">de minimis </w:t>
      </w:r>
      <w:r>
        <w:rPr>
          <w:rFonts w:ascii="Tahoma" w:hAnsi="Tahoma" w:cs="Tahoma"/>
          <w:b w:val="0"/>
          <w:bCs w:val="0"/>
          <w:sz w:val="20"/>
          <w:szCs w:val="20"/>
        </w:rPr>
        <w:t>(publikováno v Úředním věstníku Evropské unie řadě L dne 15. 12. 2023) [dále jen „nařízení Komise (EU) 2023/2831“]. Za den poskytnutí podpory de minimis podle této smlouvy se považuje den, kdy tato smlouva nabude účinnosti.</w:t>
      </w:r>
    </w:p>
    <w:p w14:paraId="2BE746BF" w14:textId="77777777" w:rsidR="00995808" w:rsidRDefault="00995808" w:rsidP="00995808">
      <w:pPr>
        <w:pStyle w:val="Zkladntext"/>
        <w:numPr>
          <w:ilvl w:val="0"/>
          <w:numId w:val="1"/>
        </w:numPr>
        <w:tabs>
          <w:tab w:val="clear" w:pos="735"/>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Příjemce prohlašuje, že nenastaly okolnosti, které by vylučovaly aplikaci pravidla de minimis dle Nařízení Komise (EU) 2023/2831, zejména že poskytnutím této dotace nedojde k takové kumulaci s jinou veřejnou podporou ohledně týchž nákladů, která by způsobila překročení povolené míry podpory </w:t>
      </w:r>
      <w:r>
        <w:rPr>
          <w:rFonts w:ascii="Tahoma" w:hAnsi="Tahoma" w:cs="Tahoma"/>
          <w:b w:val="0"/>
          <w:bCs w:val="0"/>
          <w:i/>
          <w:iCs/>
          <w:sz w:val="20"/>
          <w:szCs w:val="20"/>
        </w:rPr>
        <w:t>de minimis</w:t>
      </w:r>
      <w:r>
        <w:rPr>
          <w:rFonts w:ascii="Tahoma" w:hAnsi="Tahoma" w:cs="Tahoma"/>
          <w:b w:val="0"/>
          <w:bCs w:val="0"/>
          <w:sz w:val="20"/>
          <w:szCs w:val="20"/>
        </w:rPr>
        <w:t xml:space="preserve">, a že v posledních 3 letech přede dnem nabytí účinnosti této smlouvy příjemci, resp. subjektům, které jsou spolu s příjemcem dle čl. 2 odst. 2 </w:t>
      </w:r>
      <w:r>
        <w:rPr>
          <w:rFonts w:ascii="Tahoma" w:hAnsi="Tahoma" w:cs="Tahoma"/>
          <w:b w:val="0"/>
          <w:bCs w:val="0"/>
          <w:color w:val="000000"/>
          <w:sz w:val="20"/>
          <w:szCs w:val="20"/>
        </w:rPr>
        <w:t xml:space="preserve">Nařízení Komise (EU) </w:t>
      </w:r>
      <w:r>
        <w:rPr>
          <w:rFonts w:ascii="Tahoma" w:hAnsi="Tahoma" w:cs="Tahoma"/>
          <w:b w:val="0"/>
          <w:bCs w:val="0"/>
          <w:sz w:val="20"/>
          <w:szCs w:val="20"/>
        </w:rPr>
        <w:t xml:space="preserve">2023/2831 </w:t>
      </w:r>
      <w:r>
        <w:rPr>
          <w:rFonts w:ascii="Tahoma" w:hAnsi="Tahoma" w:cs="Tahoma"/>
          <w:b w:val="0"/>
          <w:bCs w:val="0"/>
          <w:color w:val="000000"/>
          <w:sz w:val="20"/>
          <w:szCs w:val="20"/>
        </w:rPr>
        <w:t>považovány za jeden podnik</w:t>
      </w:r>
      <w:r>
        <w:rPr>
          <w:rFonts w:ascii="Tahoma" w:hAnsi="Tahoma" w:cs="Tahoma"/>
          <w:b w:val="0"/>
          <w:bCs w:val="0"/>
          <w:sz w:val="20"/>
          <w:szCs w:val="20"/>
        </w:rPr>
        <w:t xml:space="preserve">, nebyla poskytnuta podpora </w:t>
      </w:r>
      <w:r>
        <w:rPr>
          <w:rFonts w:ascii="Tahoma" w:hAnsi="Tahoma" w:cs="Tahoma"/>
          <w:b w:val="0"/>
          <w:bCs w:val="0"/>
          <w:i/>
          <w:iCs/>
          <w:sz w:val="20"/>
          <w:szCs w:val="20"/>
        </w:rPr>
        <w:t>de minimis</w:t>
      </w:r>
      <w:r>
        <w:rPr>
          <w:rFonts w:ascii="Tahoma" w:hAnsi="Tahoma" w:cs="Tahoma"/>
          <w:b w:val="0"/>
          <w:bCs w:val="0"/>
          <w:sz w:val="20"/>
          <w:szCs w:val="20"/>
        </w:rPr>
        <w:t xml:space="preserve">, která by v součtu s podporou </w:t>
      </w:r>
      <w:r>
        <w:rPr>
          <w:rFonts w:ascii="Tahoma" w:hAnsi="Tahoma" w:cs="Tahoma"/>
          <w:b w:val="0"/>
          <w:bCs w:val="0"/>
          <w:i/>
          <w:iCs/>
          <w:sz w:val="20"/>
          <w:szCs w:val="20"/>
        </w:rPr>
        <w:t>de minimis</w:t>
      </w:r>
      <w:r>
        <w:rPr>
          <w:rFonts w:ascii="Tahoma" w:hAnsi="Tahoma" w:cs="Tahoma"/>
          <w:b w:val="0"/>
          <w:bCs w:val="0"/>
          <w:sz w:val="20"/>
          <w:szCs w:val="20"/>
        </w:rPr>
        <w:t xml:space="preserve"> poskytovanou na základě této smlouvy překročila maximální částku povolenou právními předpisy Evropské unie upravujícími oblast veřejné podpory.</w:t>
      </w:r>
    </w:p>
    <w:p w14:paraId="6291CC53" w14:textId="77777777" w:rsidR="00995808" w:rsidRPr="00E133E2" w:rsidRDefault="00995808" w:rsidP="00995808">
      <w:pPr>
        <w:pStyle w:val="Zkladntext"/>
        <w:numPr>
          <w:ilvl w:val="0"/>
          <w:numId w:val="1"/>
        </w:numPr>
        <w:tabs>
          <w:tab w:val="clear" w:pos="735"/>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Pokud by poskytnutím dotace dle čl. IV odst. 1 této smlouvy měl být překročen limit pro podporu de minimis dle Nařízení Komise (EU) 2023/2831, bude částka dotace snížena v souladu s uvedeným nařízením a takto upravená částka vyplacena příjemci. V případě, že nebude možno dotaci z důvodu překročení povolené míry podpory </w:t>
      </w:r>
      <w:r>
        <w:rPr>
          <w:rFonts w:ascii="Tahoma" w:hAnsi="Tahoma" w:cs="Tahoma"/>
          <w:b w:val="0"/>
          <w:bCs w:val="0"/>
          <w:i/>
          <w:iCs/>
          <w:sz w:val="20"/>
          <w:szCs w:val="20"/>
        </w:rPr>
        <w:t xml:space="preserve">de minimis </w:t>
      </w:r>
      <w:r>
        <w:rPr>
          <w:rFonts w:ascii="Tahoma" w:hAnsi="Tahoma" w:cs="Tahoma"/>
          <w:b w:val="0"/>
          <w:bCs w:val="0"/>
          <w:sz w:val="20"/>
          <w:szCs w:val="20"/>
        </w:rPr>
        <w:t>dle Nařízení Komise (EU) 2023/2831 poskytnout, nebude dotace příjemci poskytnuta</w:t>
      </w:r>
      <w:r w:rsidRPr="00E133E2">
        <w:rPr>
          <w:rFonts w:ascii="Tahoma" w:hAnsi="Tahoma" w:cs="Tahoma"/>
          <w:b w:val="0"/>
          <w:bCs w:val="0"/>
          <w:sz w:val="20"/>
          <w:szCs w:val="20"/>
        </w:rPr>
        <w:t>.</w:t>
      </w:r>
    </w:p>
    <w:p w14:paraId="0E587C2C" w14:textId="77777777" w:rsidR="00B569D3" w:rsidRPr="00B569D3" w:rsidRDefault="00B569D3" w:rsidP="00B569D3">
      <w:pPr>
        <w:tabs>
          <w:tab w:val="left" w:pos="5580"/>
        </w:tabs>
        <w:spacing w:before="60"/>
        <w:jc w:val="both"/>
        <w:rPr>
          <w:rFonts w:ascii="Tahoma" w:hAnsi="Tahoma" w:cs="Tahoma"/>
          <w:i/>
          <w:iCs/>
          <w:color w:val="3366FF"/>
          <w:sz w:val="20"/>
          <w:szCs w:val="20"/>
        </w:rPr>
      </w:pPr>
      <w:r w:rsidRPr="00B569D3">
        <w:rPr>
          <w:rFonts w:ascii="Tahoma" w:hAnsi="Tahoma" w:cs="Tahoma"/>
          <w:i/>
          <w:iCs/>
          <w:color w:val="3366FF"/>
          <w:sz w:val="20"/>
          <w:szCs w:val="20"/>
        </w:rPr>
        <w:lastRenderedPageBreak/>
        <w:t xml:space="preserve">Odstavce 5 až 7 tohoto článku smlouvy uveďte v případě, že se bude jednat o poskytnutí podpory de minimis dle Nařízení Komise (EU) 2023/2831. </w:t>
      </w:r>
    </w:p>
    <w:p w14:paraId="73A06CA9" w14:textId="77777777"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14:paraId="6C7596F0"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14:paraId="762C65A7" w14:textId="77777777" w:rsidR="0070795C" w:rsidRPr="00A946A3" w:rsidRDefault="00A946A3" w:rsidP="00A946A3">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vznikl a byl příjemcem uhrazen v období realizace projektu, tj. v období od .........</w:t>
      </w:r>
      <w:r w:rsidRPr="005977EB">
        <w:rPr>
          <w:rFonts w:ascii="Tahoma" w:hAnsi="Tahoma" w:cs="Tahoma"/>
          <w:sz w:val="20"/>
        </w:rPr>
        <w:t xml:space="preserve"> do </w:t>
      </w:r>
      <w:r w:rsidRPr="006B58C3">
        <w:rPr>
          <w:rFonts w:ascii="Tahoma" w:hAnsi="Tahoma" w:cs="Tahoma"/>
          <w:iCs/>
          <w:sz w:val="20"/>
        </w:rPr>
        <w:t>........</w:t>
      </w:r>
      <w:r w:rsidR="00B134A2">
        <w:rPr>
          <w:rFonts w:ascii="Tahoma" w:hAnsi="Tahoma" w:cs="Tahoma"/>
          <w:i/>
          <w:iCs/>
          <w:sz w:val="20"/>
        </w:rPr>
        <w:t>;</w:t>
      </w:r>
      <w:r w:rsidRPr="00601E0D">
        <w:rPr>
          <w:rFonts w:ascii="Tahoma" w:hAnsi="Tahoma" w:cs="Tahoma"/>
          <w:i/>
          <w:iCs/>
          <w:sz w:val="20"/>
        </w:rPr>
        <w:t xml:space="preserve"> osobní náklady a náklady na spotřebu energie mohou být hrazeny do …………</w:t>
      </w:r>
      <w:r w:rsidRPr="00013C9E">
        <w:rPr>
          <w:rFonts w:ascii="Tahoma" w:hAnsi="Tahoma" w:cs="Tahoma"/>
          <w:iCs/>
          <w:sz w:val="20"/>
        </w:rPr>
        <w:t>,</w:t>
      </w:r>
      <w:r>
        <w:rPr>
          <w:rFonts w:ascii="Tahoma" w:hAnsi="Tahoma" w:cs="Tahoma"/>
          <w:iCs/>
          <w:sz w:val="20"/>
        </w:rPr>
        <w:t xml:space="preserve"> </w:t>
      </w:r>
      <w:r>
        <w:rPr>
          <w:rFonts w:ascii="Tahoma" w:hAnsi="Tahoma" w:cs="Tahoma"/>
          <w:i/>
          <w:iCs/>
          <w:color w:val="3366FF"/>
          <w:sz w:val="20"/>
          <w:szCs w:val="20"/>
        </w:rPr>
        <w:t xml:space="preserve">(text psaný kurzívou – uvede se v případě, že mezi uznatelnými náklady projektu jsou osobní náklady nebo náklady na energie, doplní se </w:t>
      </w:r>
      <w:proofErr w:type="gramStart"/>
      <w:r>
        <w:rPr>
          <w:rFonts w:ascii="Tahoma" w:hAnsi="Tahoma" w:cs="Tahoma"/>
          <w:i/>
          <w:iCs/>
          <w:color w:val="3366FF"/>
          <w:sz w:val="20"/>
          <w:szCs w:val="20"/>
        </w:rPr>
        <w:t xml:space="preserve">datum - </w:t>
      </w:r>
      <w:r w:rsidRPr="00F3131B">
        <w:rPr>
          <w:rFonts w:ascii="Tahoma" w:hAnsi="Tahoma" w:cs="Tahoma"/>
          <w:i/>
          <w:iCs/>
          <w:color w:val="3366FF"/>
          <w:sz w:val="20"/>
          <w:szCs w:val="20"/>
        </w:rPr>
        <w:t>poslední</w:t>
      </w:r>
      <w:proofErr w:type="gramEnd"/>
      <w:r w:rsidRPr="00F3131B">
        <w:rPr>
          <w:rFonts w:ascii="Tahoma" w:hAnsi="Tahoma" w:cs="Tahoma"/>
          <w:i/>
          <w:iCs/>
          <w:color w:val="3366FF"/>
          <w:sz w:val="20"/>
          <w:szCs w:val="20"/>
        </w:rPr>
        <w:t xml:space="preserve"> den měsíce následujícího po měsíci, v němž byla ukončena realizace projektu, nejpozději </w:t>
      </w:r>
      <w:r w:rsidRPr="00923CFA">
        <w:rPr>
          <w:rFonts w:ascii="Tahoma" w:hAnsi="Tahoma" w:cs="Tahoma"/>
          <w:i/>
          <w:iCs/>
          <w:color w:val="3366FF"/>
          <w:sz w:val="20"/>
          <w:szCs w:val="20"/>
        </w:rPr>
        <w:t>však</w:t>
      </w:r>
      <w:r w:rsidR="00340824">
        <w:rPr>
          <w:rFonts w:ascii="Tahoma" w:hAnsi="Tahoma" w:cs="Tahoma"/>
          <w:i/>
          <w:iCs/>
          <w:color w:val="3366FF"/>
          <w:sz w:val="20"/>
          <w:szCs w:val="20"/>
        </w:rPr>
        <w:t xml:space="preserve"> </w:t>
      </w:r>
      <w:r w:rsidR="00CC12E9">
        <w:rPr>
          <w:rFonts w:ascii="Tahoma" w:hAnsi="Tahoma" w:cs="Tahoma"/>
          <w:i/>
          <w:iCs/>
          <w:color w:val="3366FF"/>
          <w:sz w:val="20"/>
          <w:szCs w:val="20"/>
        </w:rPr>
        <w:t>20</w:t>
      </w:r>
      <w:r w:rsidRPr="00F3131B">
        <w:rPr>
          <w:rFonts w:ascii="Tahoma" w:hAnsi="Tahoma" w:cs="Tahoma"/>
          <w:i/>
          <w:iCs/>
          <w:color w:val="3366FF"/>
          <w:sz w:val="20"/>
          <w:szCs w:val="20"/>
        </w:rPr>
        <w:t>. 1. 20</w:t>
      </w:r>
      <w:r w:rsidR="007D6115">
        <w:rPr>
          <w:rFonts w:ascii="Tahoma" w:hAnsi="Tahoma" w:cs="Tahoma"/>
          <w:i/>
          <w:iCs/>
          <w:color w:val="3366FF"/>
          <w:sz w:val="20"/>
          <w:szCs w:val="20"/>
        </w:rPr>
        <w:t>2</w:t>
      </w:r>
      <w:r w:rsidR="000A5567">
        <w:rPr>
          <w:rFonts w:ascii="Tahoma" w:hAnsi="Tahoma" w:cs="Tahoma"/>
          <w:i/>
          <w:iCs/>
          <w:color w:val="3366FF"/>
          <w:sz w:val="20"/>
          <w:szCs w:val="20"/>
        </w:rPr>
        <w:t>6</w:t>
      </w:r>
      <w:r w:rsidR="005D3B94">
        <w:rPr>
          <w:rFonts w:ascii="Tahoma" w:hAnsi="Tahoma" w:cs="Tahoma"/>
          <w:i/>
          <w:iCs/>
          <w:color w:val="3366FF"/>
          <w:sz w:val="20"/>
          <w:szCs w:val="20"/>
        </w:rPr>
        <w:t>)</w:t>
      </w:r>
      <w:r w:rsidRPr="001125A8">
        <w:rPr>
          <w:rFonts w:ascii="Tahoma" w:hAnsi="Tahoma" w:cs="Tahoma"/>
          <w:sz w:val="20"/>
        </w:rPr>
        <w:t>,</w:t>
      </w:r>
    </w:p>
    <w:p w14:paraId="2044AA3C"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 ostatními podmínkami této smlouvy a</w:t>
      </w:r>
      <w:r w:rsidR="00BE0FAF" w:rsidRPr="009B4F6E">
        <w:rPr>
          <w:rFonts w:ascii="Tahoma" w:hAnsi="Tahoma" w:cs="Tahoma"/>
          <w:sz w:val="20"/>
          <w:szCs w:val="20"/>
        </w:rPr>
        <w:t xml:space="preserve"> podmínkami Dotačního programu,</w:t>
      </w:r>
    </w:p>
    <w:p w14:paraId="05438F4D"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14:paraId="0BDD25BD"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je uveden v nákladovém rozpočtu projektu, který je přílohou č. 1 této smlouvy.</w:t>
      </w:r>
    </w:p>
    <w:p w14:paraId="3DFD6FF1" w14:textId="77777777"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3EBC57CD"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14:paraId="5A8138D9" w14:textId="77777777"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14:paraId="2A6ED3D2" w14:textId="77777777" w:rsidR="00BE0FAF" w:rsidRPr="009B4F6E" w:rsidRDefault="00E63E54"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Příjemce bere na vědomí, že poskytovatel je oprávněn zveřejnit </w:t>
      </w:r>
      <w:r w:rsidR="00BE0FAF" w:rsidRPr="009B4F6E">
        <w:rPr>
          <w:rFonts w:ascii="Tahoma" w:hAnsi="Tahoma" w:cs="Tahoma"/>
          <w:sz w:val="20"/>
          <w:szCs w:val="20"/>
        </w:rPr>
        <w:t xml:space="preserve">jeho </w:t>
      </w:r>
      <w:r w:rsidR="00A946A3" w:rsidRPr="007D6115">
        <w:rPr>
          <w:rFonts w:ascii="Tahoma" w:hAnsi="Tahoma" w:cs="Tahoma"/>
          <w:iCs/>
          <w:sz w:val="20"/>
          <w:szCs w:val="20"/>
        </w:rPr>
        <w:t>název</w:t>
      </w:r>
      <w:r w:rsidRPr="007D6115">
        <w:rPr>
          <w:rFonts w:ascii="Tahoma" w:hAnsi="Tahoma" w:cs="Tahoma"/>
          <w:sz w:val="20"/>
          <w:szCs w:val="20"/>
        </w:rPr>
        <w:t>,</w:t>
      </w:r>
      <w:r w:rsidRPr="009B4F6E">
        <w:rPr>
          <w:rFonts w:ascii="Tahoma" w:hAnsi="Tahoma" w:cs="Tahoma"/>
          <w:sz w:val="20"/>
          <w:szCs w:val="20"/>
        </w:rPr>
        <w:t xml:space="preserve"> </w:t>
      </w:r>
      <w:r w:rsidR="00937199">
        <w:rPr>
          <w:rFonts w:ascii="Tahoma" w:hAnsi="Tahoma" w:cs="Tahoma"/>
          <w:sz w:val="20"/>
          <w:szCs w:val="20"/>
        </w:rPr>
        <w:t xml:space="preserve">IČO, </w:t>
      </w:r>
      <w:r w:rsidRPr="009B4F6E">
        <w:rPr>
          <w:rFonts w:ascii="Tahoma" w:hAnsi="Tahoma" w:cs="Tahoma"/>
          <w:sz w:val="20"/>
          <w:szCs w:val="20"/>
        </w:rPr>
        <w:t>sídlo</w:t>
      </w:r>
      <w:r w:rsidRPr="009B4F6E">
        <w:rPr>
          <w:rFonts w:ascii="Tahoma" w:hAnsi="Tahoma" w:cs="Tahoma"/>
          <w:iCs/>
          <w:sz w:val="20"/>
          <w:szCs w:val="20"/>
        </w:rPr>
        <w:t>,</w:t>
      </w:r>
      <w:r w:rsidRPr="009B4F6E">
        <w:rPr>
          <w:rFonts w:ascii="Tahoma" w:hAnsi="Tahoma" w:cs="Tahoma"/>
          <w:sz w:val="20"/>
          <w:szCs w:val="20"/>
        </w:rPr>
        <w:t xml:space="preserve"> účel poskytnuté dotace a výši poskytnuté dotace</w:t>
      </w:r>
      <w:r w:rsidR="00E43D2A" w:rsidRPr="009B4F6E">
        <w:rPr>
          <w:rFonts w:ascii="Tahoma" w:hAnsi="Tahoma" w:cs="Tahoma"/>
          <w:sz w:val="20"/>
          <w:szCs w:val="20"/>
        </w:rPr>
        <w:t xml:space="preserve">. Poskytovatel uděluje příjemci souhlas s užíváním </w:t>
      </w:r>
      <w:r w:rsidR="000F7EC2" w:rsidRPr="009B4F6E">
        <w:rPr>
          <w:rFonts w:ascii="Tahoma" w:hAnsi="Tahoma" w:cs="Tahoma"/>
          <w:sz w:val="20"/>
          <w:szCs w:val="20"/>
        </w:rPr>
        <w:t>loga Moravskoslezského kraje</w:t>
      </w:r>
      <w:r w:rsidR="00E43D2A" w:rsidRPr="009B4F6E">
        <w:rPr>
          <w:rFonts w:ascii="Tahoma" w:hAnsi="Tahoma" w:cs="Tahoma"/>
          <w:sz w:val="20"/>
          <w:szCs w:val="20"/>
        </w:rPr>
        <w:t xml:space="preserve"> pro účely a v rozsahu této smlouvy.</w:t>
      </w:r>
      <w:r w:rsidR="000F7EC2" w:rsidRPr="009B4F6E">
        <w:rPr>
          <w:rFonts w:ascii="Tahoma" w:hAnsi="Tahoma" w:cs="Tahoma"/>
          <w:sz w:val="20"/>
          <w:szCs w:val="20"/>
        </w:rPr>
        <w:t xml:space="preserve"> Podmínky užití loga jsou uvedeny</w:t>
      </w:r>
      <w:r w:rsidR="00E52190" w:rsidRPr="009B4F6E">
        <w:rPr>
          <w:rFonts w:ascii="Tahoma" w:hAnsi="Tahoma" w:cs="Tahoma"/>
          <w:sz w:val="20"/>
          <w:szCs w:val="20"/>
        </w:rPr>
        <w:t xml:space="preserve"> v</w:t>
      </w:r>
      <w:r w:rsidR="000F7EC2" w:rsidRPr="009B4F6E">
        <w:rPr>
          <w:rFonts w:ascii="Tahoma" w:hAnsi="Tahoma" w:cs="Tahoma"/>
          <w:sz w:val="20"/>
          <w:szCs w:val="20"/>
        </w:rPr>
        <w:t xml:space="preserve"> Manuálu jednotného vizuálního stylu Moravskoslezského kraje, který je dostupný na:</w:t>
      </w:r>
    </w:p>
    <w:p w14:paraId="78C0E3D8" w14:textId="77777777" w:rsidR="00E43D2A" w:rsidRPr="009B4F6E" w:rsidRDefault="00336F3D" w:rsidP="00BE0FAF">
      <w:pPr>
        <w:spacing w:before="120"/>
        <w:ind w:left="357"/>
        <w:jc w:val="both"/>
        <w:rPr>
          <w:rFonts w:ascii="Tahoma" w:hAnsi="Tahoma" w:cs="Tahoma"/>
          <w:sz w:val="20"/>
          <w:szCs w:val="20"/>
        </w:rPr>
      </w:pPr>
      <w:hyperlink r:id="rId11" w:history="1">
        <w:r w:rsidRPr="00A916B5">
          <w:rPr>
            <w:rStyle w:val="Hypertextovodkaz"/>
            <w:rFonts w:ascii="Tahoma" w:hAnsi="Tahoma" w:cs="Tahoma"/>
            <w:sz w:val="20"/>
            <w:szCs w:val="20"/>
          </w:rPr>
          <w:t>https://www.msk.cz/assets/kraj/symboly/graficky_manual.pdf</w:t>
        </w:r>
      </w:hyperlink>
      <w:r w:rsidR="008B1CB0" w:rsidRPr="009B4F6E">
        <w:rPr>
          <w:rFonts w:ascii="Tahoma" w:hAnsi="Tahoma" w:cs="Tahoma"/>
          <w:sz w:val="20"/>
          <w:szCs w:val="20"/>
        </w:rPr>
        <w:t>.</w:t>
      </w:r>
    </w:p>
    <w:p w14:paraId="1AF1DD64" w14:textId="77777777" w:rsidR="00E43D2A" w:rsidRPr="009B4F6E" w:rsidRDefault="000F7EC2" w:rsidP="00E43D2A">
      <w:pPr>
        <w:numPr>
          <w:ilvl w:val="0"/>
          <w:numId w:val="12"/>
        </w:numPr>
        <w:tabs>
          <w:tab w:val="clear" w:pos="720"/>
        </w:tabs>
        <w:spacing w:before="120"/>
        <w:ind w:left="360"/>
        <w:jc w:val="both"/>
        <w:rPr>
          <w:rFonts w:ascii="Tahoma" w:hAnsi="Tahoma" w:cs="Tahoma"/>
          <w:sz w:val="20"/>
          <w:szCs w:val="20"/>
        </w:rPr>
      </w:pPr>
      <w:r w:rsidRPr="009B4F6E">
        <w:rPr>
          <w:rFonts w:ascii="Tahoma" w:hAnsi="Tahoma" w:cs="Tahoma"/>
          <w:sz w:val="20"/>
          <w:szCs w:val="20"/>
        </w:rPr>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e projektu bude prokazatelným a </w:t>
      </w:r>
      <w:r w:rsidR="007947AD" w:rsidRPr="009B4F6E">
        <w:rPr>
          <w:rFonts w:ascii="Tahoma" w:hAnsi="Tahoma" w:cs="Tahoma"/>
          <w:sz w:val="20"/>
          <w:szCs w:val="20"/>
        </w:rPr>
        <w:t>vhodným způsobem prezentovat Moravskoslezský kraj, a to v t</w:t>
      </w:r>
      <w:r w:rsidRPr="009B4F6E">
        <w:rPr>
          <w:rFonts w:ascii="Tahoma" w:hAnsi="Tahoma" w:cs="Tahoma"/>
          <w:sz w:val="20"/>
          <w:szCs w:val="20"/>
        </w:rPr>
        <w:t>omto rozsahu:</w:t>
      </w:r>
    </w:p>
    <w:p w14:paraId="4BC70BFC" w14:textId="77777777" w:rsidR="00A946A3" w:rsidRPr="00044C21" w:rsidRDefault="00A946A3" w:rsidP="00A946A3">
      <w:pPr>
        <w:numPr>
          <w:ilvl w:val="0"/>
          <w:numId w:val="15"/>
        </w:numPr>
        <w:spacing w:before="120"/>
        <w:jc w:val="both"/>
        <w:rPr>
          <w:rFonts w:ascii="Tahoma" w:hAnsi="Tahoma" w:cs="Tahoma"/>
          <w:sz w:val="20"/>
          <w:szCs w:val="20"/>
          <w:lang w:eastAsia="en-US"/>
        </w:rPr>
      </w:pPr>
      <w:r w:rsidRPr="00044C21">
        <w:rPr>
          <w:rFonts w:ascii="Tahoma" w:hAnsi="Tahoma" w:cs="Tahoma"/>
          <w:iCs/>
          <w:sz w:val="20"/>
          <w:szCs w:val="20"/>
          <w:lang w:eastAsia="en-US"/>
        </w:rPr>
        <w:t xml:space="preserve">na </w:t>
      </w:r>
      <w:r>
        <w:rPr>
          <w:rFonts w:ascii="Tahoma" w:hAnsi="Tahoma" w:cs="Tahoma"/>
          <w:iCs/>
          <w:sz w:val="20"/>
          <w:szCs w:val="20"/>
          <w:lang w:eastAsia="en-US"/>
        </w:rPr>
        <w:t xml:space="preserve">svých </w:t>
      </w:r>
      <w:r w:rsidRPr="00044C21">
        <w:rPr>
          <w:rFonts w:ascii="Tahoma" w:hAnsi="Tahoma" w:cs="Tahoma"/>
          <w:iCs/>
          <w:sz w:val="20"/>
          <w:szCs w:val="20"/>
          <w:lang w:eastAsia="en-US"/>
        </w:rPr>
        <w:t>webových stránkách</w:t>
      </w:r>
      <w:r>
        <w:rPr>
          <w:rFonts w:ascii="Tahoma" w:hAnsi="Tahoma" w:cs="Tahoma"/>
          <w:iCs/>
          <w:sz w:val="20"/>
          <w:szCs w:val="20"/>
          <w:lang w:eastAsia="en-US"/>
        </w:rPr>
        <w:t>, jsou-li zřízeny,</w:t>
      </w:r>
      <w:r w:rsidRPr="00044C21">
        <w:rPr>
          <w:rFonts w:ascii="Tahoma" w:hAnsi="Tahoma" w:cs="Tahoma"/>
          <w:iCs/>
          <w:sz w:val="20"/>
          <w:szCs w:val="20"/>
          <w:lang w:eastAsia="en-US"/>
        </w:rPr>
        <w:t xml:space="preserve"> umístit logo Moravskoslezského kraje buď v sekci partneři, nebo přímo u podporované</w:t>
      </w:r>
      <w:r>
        <w:rPr>
          <w:rFonts w:ascii="Tahoma" w:hAnsi="Tahoma" w:cs="Tahoma"/>
          <w:iCs/>
          <w:sz w:val="20"/>
          <w:szCs w:val="20"/>
          <w:lang w:eastAsia="en-US"/>
        </w:rPr>
        <w:t>ho projektu</w:t>
      </w:r>
      <w:r w:rsidRPr="00044C21">
        <w:rPr>
          <w:rFonts w:ascii="Tahoma" w:hAnsi="Tahoma" w:cs="Tahoma"/>
          <w:iCs/>
          <w:sz w:val="20"/>
          <w:szCs w:val="20"/>
          <w:lang w:eastAsia="en-US"/>
        </w:rPr>
        <w:t xml:space="preserve">, </w:t>
      </w:r>
    </w:p>
    <w:p w14:paraId="2E23A767" w14:textId="77777777" w:rsidR="00586B26" w:rsidRPr="009B4F6E" w:rsidRDefault="00586B26" w:rsidP="00586B26">
      <w:pPr>
        <w:numPr>
          <w:ilvl w:val="0"/>
          <w:numId w:val="15"/>
        </w:numPr>
        <w:jc w:val="both"/>
        <w:rPr>
          <w:rFonts w:ascii="Tahoma" w:hAnsi="Tahoma" w:cs="Tahoma"/>
          <w:sz w:val="20"/>
          <w:szCs w:val="20"/>
          <w:lang w:eastAsia="en-US"/>
        </w:rPr>
      </w:pPr>
      <w:r w:rsidRPr="009B4F6E">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28D9E0A1" w14:textId="77777777" w:rsidR="00586B26" w:rsidRPr="009B4F6E" w:rsidRDefault="00586B26" w:rsidP="00586B26">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498B3B88" w14:textId="77777777" w:rsidR="00586B26" w:rsidRPr="009B4F6E" w:rsidRDefault="00586B26" w:rsidP="00586B26">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na všech pozvánkách, plakátech, poutačích, katalozích a podobných nosičích reklamy použít logo Moravskoslezského kraje,</w:t>
      </w:r>
    </w:p>
    <w:p w14:paraId="7D77AF56" w14:textId="77777777" w:rsidR="00586B26" w:rsidRPr="009B4F6E" w:rsidRDefault="00586B26" w:rsidP="00586B26">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38E7BC3" w14:textId="77777777" w:rsidR="00586B26" w:rsidRPr="009B4F6E" w:rsidRDefault="00586B26" w:rsidP="00586B26">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vydat tiskovou zprávu (případně v rámci tiskové konference informovat) o podpoře projektu Moravskoslezským krajem</w:t>
      </w:r>
      <w:r>
        <w:rPr>
          <w:rFonts w:ascii="Tahoma" w:hAnsi="Tahoma" w:cs="Tahoma"/>
          <w:iCs/>
          <w:sz w:val="20"/>
          <w:szCs w:val="20"/>
          <w:lang w:eastAsia="en-US"/>
        </w:rPr>
        <w:t xml:space="preserve"> (např. na svých webových stránkách, </w:t>
      </w:r>
      <w:r w:rsidRPr="009B4F6E">
        <w:rPr>
          <w:rFonts w:ascii="Tahoma" w:hAnsi="Tahoma" w:cs="Tahoma"/>
          <w:iCs/>
          <w:sz w:val="20"/>
          <w:szCs w:val="20"/>
          <w:lang w:eastAsia="en-US"/>
        </w:rPr>
        <w:t>na svých profilech sociálních sítí</w:t>
      </w:r>
      <w:r>
        <w:rPr>
          <w:rFonts w:ascii="Tahoma" w:hAnsi="Tahoma" w:cs="Tahoma"/>
          <w:iCs/>
          <w:sz w:val="20"/>
          <w:szCs w:val="20"/>
          <w:lang w:eastAsia="en-US"/>
        </w:rPr>
        <w:t>, v tisku apod.)</w:t>
      </w:r>
      <w:r w:rsidRPr="009B4F6E">
        <w:rPr>
          <w:rFonts w:ascii="Tahoma" w:hAnsi="Tahoma" w:cs="Tahoma"/>
          <w:iCs/>
          <w:sz w:val="20"/>
          <w:szCs w:val="20"/>
          <w:lang w:eastAsia="en-US"/>
        </w:rPr>
        <w:t>, zveřejňovat na všech tiskových materiálech souvisejících s projektem logo Moravskoslezského kraje,</w:t>
      </w:r>
    </w:p>
    <w:p w14:paraId="3C2EDC0E" w14:textId="77777777" w:rsidR="00A946A3" w:rsidRPr="00586B26" w:rsidRDefault="00586B26" w:rsidP="00586B26">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zajistit fotodokumentaci povinné publicity projektu.</w:t>
      </w:r>
    </w:p>
    <w:p w14:paraId="6CBCD46F" w14:textId="77777777" w:rsidR="00E43D2A" w:rsidRPr="009B4F6E" w:rsidRDefault="00F020EE" w:rsidP="00124D0D">
      <w:pPr>
        <w:spacing w:before="120"/>
        <w:jc w:val="both"/>
        <w:rPr>
          <w:rFonts w:ascii="Tahoma" w:hAnsi="Tahoma" w:cs="Tahoma"/>
          <w:i/>
          <w:iCs/>
          <w:color w:val="3366FF"/>
          <w:sz w:val="20"/>
          <w:szCs w:val="20"/>
        </w:rPr>
      </w:pPr>
      <w:r w:rsidRPr="009B4F6E">
        <w:rPr>
          <w:rFonts w:ascii="Tahoma" w:hAnsi="Tahoma" w:cs="Tahoma"/>
          <w:i/>
          <w:iCs/>
          <w:color w:val="3366FF"/>
          <w:sz w:val="20"/>
          <w:szCs w:val="20"/>
        </w:rPr>
        <w:t>Způsoby prezentace mohou být upraveny individuálně dle charakteru projektu</w:t>
      </w:r>
      <w:r w:rsidR="00E43D2A" w:rsidRPr="009B4F6E">
        <w:rPr>
          <w:rFonts w:ascii="Tahoma" w:hAnsi="Tahoma" w:cs="Tahoma"/>
          <w:i/>
          <w:iCs/>
          <w:color w:val="3366FF"/>
          <w:sz w:val="20"/>
          <w:szCs w:val="20"/>
        </w:rPr>
        <w:t>.</w:t>
      </w:r>
      <w:r w:rsidR="00044C21" w:rsidRPr="009B4F6E">
        <w:rPr>
          <w:rFonts w:ascii="Tahoma" w:hAnsi="Tahoma" w:cs="Tahoma"/>
          <w:i/>
          <w:iCs/>
          <w:color w:val="3366FF"/>
          <w:sz w:val="20"/>
          <w:szCs w:val="20"/>
        </w:rPr>
        <w:t xml:space="preserve"> Změny výše uvedených povinností povinné publicity je </w:t>
      </w:r>
      <w:r w:rsidR="00BE0FAF" w:rsidRPr="009B4F6E">
        <w:rPr>
          <w:rFonts w:ascii="Tahoma" w:hAnsi="Tahoma" w:cs="Tahoma"/>
          <w:i/>
          <w:iCs/>
          <w:color w:val="3366FF"/>
          <w:sz w:val="20"/>
          <w:szCs w:val="20"/>
        </w:rPr>
        <w:t>zpracovatel povinen</w:t>
      </w:r>
      <w:r w:rsidR="00044C21" w:rsidRPr="009B4F6E">
        <w:rPr>
          <w:rFonts w:ascii="Tahoma" w:hAnsi="Tahoma" w:cs="Tahoma"/>
          <w:i/>
          <w:iCs/>
          <w:color w:val="3366FF"/>
          <w:sz w:val="20"/>
          <w:szCs w:val="20"/>
        </w:rPr>
        <w:t xml:space="preserve"> vždy předem konzultovat s odborem kancelář hejtmana kraje</w:t>
      </w:r>
      <w:r w:rsidR="001D2DEF" w:rsidRPr="009B4F6E">
        <w:rPr>
          <w:rFonts w:ascii="Tahoma" w:hAnsi="Tahoma" w:cs="Tahoma"/>
          <w:i/>
          <w:iCs/>
          <w:color w:val="3366FF"/>
          <w:sz w:val="20"/>
          <w:szCs w:val="20"/>
        </w:rPr>
        <w:t>, vyjma povinností, které nemohou příjemci z objektivních důvodů splnit.</w:t>
      </w:r>
    </w:p>
    <w:p w14:paraId="232E8DE1" w14:textId="77777777" w:rsidR="001D0DA9" w:rsidRPr="001D0DA9" w:rsidRDefault="001D0DA9" w:rsidP="001D0DA9">
      <w:pPr>
        <w:numPr>
          <w:ilvl w:val="0"/>
          <w:numId w:val="12"/>
        </w:numPr>
        <w:tabs>
          <w:tab w:val="clear" w:pos="720"/>
        </w:tabs>
        <w:spacing w:before="120"/>
        <w:ind w:left="357" w:hanging="357"/>
        <w:jc w:val="both"/>
        <w:rPr>
          <w:rFonts w:ascii="Tahoma" w:hAnsi="Tahoma" w:cs="Tahoma"/>
          <w:sz w:val="20"/>
          <w:szCs w:val="20"/>
        </w:rPr>
      </w:pPr>
      <w:r w:rsidRPr="001D0DA9">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p>
    <w:p w14:paraId="4C05A56A" w14:textId="77777777" w:rsidR="001D0DA9" w:rsidRPr="009B4F6E" w:rsidRDefault="001D0DA9" w:rsidP="001D0DA9">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lastRenderedPageBreak/>
        <w:t>Všechny formy, rozsah a způsoby prezentace Moravskoslezského kraje je před jejich realizací příjemce dotace povinen v dostatečném časovém předstihu konzultovat s</w:t>
      </w:r>
      <w:r>
        <w:rPr>
          <w:rFonts w:ascii="Tahoma" w:hAnsi="Tahoma" w:cs="Tahoma"/>
          <w:sz w:val="20"/>
          <w:szCs w:val="20"/>
        </w:rPr>
        <w:t> administrátorem</w:t>
      </w:r>
      <w:r w:rsidRPr="009B4F6E">
        <w:rPr>
          <w:rFonts w:ascii="Tahoma" w:hAnsi="Tahoma" w:cs="Tahoma"/>
          <w:sz w:val="20"/>
          <w:szCs w:val="20"/>
        </w:rPr>
        <w:t>.</w:t>
      </w:r>
    </w:p>
    <w:p w14:paraId="0FA7A196" w14:textId="77777777" w:rsidR="00957F91" w:rsidRPr="009B4F6E"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p>
    <w:p w14:paraId="2CEEB54F" w14:textId="77777777"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14:paraId="5CAE6BEB"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Poskytovatel si vyhrazuje právo </w:t>
      </w:r>
      <w:r w:rsidR="003531A0" w:rsidRPr="009B4F6E">
        <w:rPr>
          <w:rFonts w:ascii="Tahoma" w:hAnsi="Tahoma" w:cs="Tahoma"/>
          <w:sz w:val="20"/>
          <w:szCs w:val="20"/>
        </w:rPr>
        <w:t>vypovědět tuto smlo</w:t>
      </w:r>
      <w:r w:rsidR="00BE0FAF" w:rsidRPr="009B4F6E">
        <w:rPr>
          <w:rFonts w:ascii="Tahoma" w:hAnsi="Tahoma" w:cs="Tahoma"/>
          <w:sz w:val="20"/>
          <w:szCs w:val="20"/>
        </w:rPr>
        <w:t>uvu s výpovědní dobou 15 dnů od </w:t>
      </w:r>
      <w:r w:rsidR="003531A0" w:rsidRPr="009B4F6E">
        <w:rPr>
          <w:rFonts w:ascii="Tahoma" w:hAnsi="Tahoma" w:cs="Tahoma"/>
          <w:sz w:val="20"/>
          <w:szCs w:val="20"/>
        </w:rPr>
        <w:t>doručení výpovědi příjemci</w:t>
      </w:r>
      <w:r w:rsidRPr="009B4F6E">
        <w:rPr>
          <w:rFonts w:ascii="Tahoma" w:hAnsi="Tahoma" w:cs="Tahoma"/>
          <w:sz w:val="20"/>
          <w:szCs w:val="20"/>
        </w:rPr>
        <w:t xml:space="preserve"> v případě, že příjemce</w:t>
      </w:r>
      <w:r w:rsidR="00BE0FAF" w:rsidRPr="009B4F6E">
        <w:rPr>
          <w:rFonts w:ascii="Tahoma" w:hAnsi="Tahoma" w:cs="Tahoma"/>
          <w:sz w:val="20"/>
          <w:szCs w:val="20"/>
        </w:rPr>
        <w:t xml:space="preserve"> poruší rozpočtovou kázeň a </w:t>
      </w:r>
      <w:r w:rsidR="006A3074" w:rsidRPr="009B4F6E">
        <w:rPr>
          <w:rFonts w:ascii="Tahoma" w:hAnsi="Tahoma" w:cs="Tahoma"/>
          <w:sz w:val="20"/>
          <w:szCs w:val="20"/>
        </w:rPr>
        <w:t>poskytova</w:t>
      </w:r>
      <w:r w:rsidR="00F84740" w:rsidRPr="009B4F6E">
        <w:rPr>
          <w:rFonts w:ascii="Tahoma" w:hAnsi="Tahoma" w:cs="Tahoma"/>
          <w:sz w:val="20"/>
          <w:szCs w:val="20"/>
        </w:rPr>
        <w:t>te</w:t>
      </w:r>
      <w:r w:rsidR="006A3074" w:rsidRPr="009B4F6E">
        <w:rPr>
          <w:rFonts w:ascii="Tahoma" w:hAnsi="Tahoma" w:cs="Tahoma"/>
          <w:sz w:val="20"/>
          <w:szCs w:val="20"/>
        </w:rPr>
        <w:t>l má podle této smlouvy ještě povinnost poskytnout mu další finanční plnění.</w:t>
      </w:r>
    </w:p>
    <w:p w14:paraId="2A6EF681" w14:textId="77777777" w:rsidR="00A863D4" w:rsidRPr="009B4F6E" w:rsidRDefault="00A863D4"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w:t>
      </w:r>
      <w:r w:rsidR="00BE0FAF" w:rsidRPr="009B4F6E">
        <w:rPr>
          <w:rFonts w:ascii="Tahoma" w:hAnsi="Tahoma" w:cs="Tahoma"/>
          <w:sz w:val="20"/>
          <w:szCs w:val="20"/>
        </w:rPr>
        <w:t>právněn tuto smlouvu vypovědět:</w:t>
      </w:r>
    </w:p>
    <w:p w14:paraId="7DF38E6C"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0F4CEA" w:rsidRPr="009B4F6E">
        <w:rPr>
          <w:rFonts w:ascii="Tahoma" w:hAnsi="Tahoma" w:cs="Tahoma"/>
          <w:sz w:val="20"/>
          <w:szCs w:val="20"/>
        </w:rPr>
        <w:t>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2 této smlouvy, nepřesáhne-li výše neoprávněně použitých nebo zadržených peněžních prostředků 50 % peněžních prostředků poskytnutých ke dni </w:t>
      </w:r>
      <w:r w:rsidR="000F4CEA" w:rsidRPr="009B4F6E">
        <w:rPr>
          <w:rFonts w:ascii="Tahoma" w:hAnsi="Tahoma" w:cs="Tahoma"/>
          <w:sz w:val="20"/>
          <w:szCs w:val="20"/>
        </w:rPr>
        <w:t>porušení rozpočtové kázně, nebo</w:t>
      </w:r>
    </w:p>
    <w:p w14:paraId="03ABC418"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w:t>
      </w:r>
      <w:r w:rsidR="000F4CEA" w:rsidRPr="009B4F6E">
        <w:rPr>
          <w:rFonts w:ascii="Tahoma" w:hAnsi="Tahoma" w:cs="Tahoma"/>
          <w:sz w:val="20"/>
          <w:szCs w:val="20"/>
        </w:rPr>
        <w:t xml:space="preserve">teré z podmínek uvedených v čl. V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3 této smlouvy, jedná-li se o méně závažné por</w:t>
      </w:r>
      <w:r w:rsidR="000F4CEA" w:rsidRPr="009B4F6E">
        <w:rPr>
          <w:rFonts w:ascii="Tahoma" w:hAnsi="Tahoma" w:cs="Tahoma"/>
          <w:sz w:val="20"/>
          <w:szCs w:val="20"/>
        </w:rPr>
        <w:t>ušení podmínky, za něž je v čl.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4 stanoven </w:t>
      </w:r>
      <w:r w:rsidR="001D0DA9">
        <w:rPr>
          <w:rFonts w:ascii="Tahoma" w:hAnsi="Tahoma" w:cs="Tahoma"/>
          <w:sz w:val="20"/>
          <w:szCs w:val="20"/>
        </w:rPr>
        <w:t xml:space="preserve">nižší </w:t>
      </w:r>
      <w:r w:rsidRPr="009B4F6E">
        <w:rPr>
          <w:rFonts w:ascii="Tahoma" w:hAnsi="Tahoma" w:cs="Tahoma"/>
          <w:sz w:val="20"/>
          <w:szCs w:val="20"/>
        </w:rPr>
        <w:t>odvod.</w:t>
      </w:r>
    </w:p>
    <w:p w14:paraId="6F8E6DC2"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4615AFA6" w14:textId="77777777" w:rsidR="0070795C" w:rsidRPr="009B4F6E" w:rsidRDefault="00CC12E9" w:rsidP="00F2730C">
      <w:pPr>
        <w:numPr>
          <w:ilvl w:val="0"/>
          <w:numId w:val="2"/>
        </w:numPr>
        <w:tabs>
          <w:tab w:val="clear" w:pos="720"/>
          <w:tab w:val="num" w:pos="360"/>
        </w:tabs>
        <w:spacing w:before="120"/>
        <w:ind w:left="357" w:hanging="357"/>
        <w:jc w:val="both"/>
        <w:rPr>
          <w:rFonts w:ascii="Tahoma" w:hAnsi="Tahoma" w:cs="Tahoma"/>
          <w:sz w:val="20"/>
          <w:szCs w:val="20"/>
        </w:rPr>
      </w:pPr>
      <w:bookmarkStart w:id="1" w:name="_Hlk140656556"/>
      <w:r>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bookmarkEnd w:id="1"/>
    </w:p>
    <w:p w14:paraId="49005D07" w14:textId="77777777" w:rsidR="001D0DA9" w:rsidRPr="001D0DA9" w:rsidRDefault="001D0DA9" w:rsidP="001D0DA9">
      <w:pPr>
        <w:numPr>
          <w:ilvl w:val="0"/>
          <w:numId w:val="2"/>
        </w:numPr>
        <w:tabs>
          <w:tab w:val="clear" w:pos="720"/>
          <w:tab w:val="num" w:pos="360"/>
        </w:tabs>
        <w:spacing w:before="120"/>
        <w:ind w:left="357" w:hanging="357"/>
        <w:jc w:val="both"/>
        <w:rPr>
          <w:rFonts w:ascii="Tahoma" w:hAnsi="Tahoma" w:cs="Tahoma"/>
          <w:sz w:val="20"/>
          <w:szCs w:val="20"/>
        </w:rPr>
      </w:pPr>
      <w:r w:rsidRPr="001D0DA9">
        <w:rPr>
          <w:rFonts w:ascii="Tahoma" w:hAnsi="Tahoma" w:cs="Tahoma"/>
          <w:sz w:val="20"/>
          <w:szCs w:val="20"/>
        </w:rPr>
        <w:t xml:space="preserve">Tato smlouva nabývá platnosti a účinnosti dnem, kdy vyjádření souhlasu s obsahem návrhu dojde druhé smluvní straně, pokud z odst. 6 nebo 7 tohoto článku nevyplývá něco jiného. </w:t>
      </w:r>
    </w:p>
    <w:p w14:paraId="2DFDBAB3" w14:textId="77777777" w:rsidR="001D0DA9" w:rsidRPr="001D0DA9" w:rsidRDefault="001D0DA9" w:rsidP="001D0DA9">
      <w:pPr>
        <w:numPr>
          <w:ilvl w:val="0"/>
          <w:numId w:val="2"/>
        </w:numPr>
        <w:tabs>
          <w:tab w:val="clear" w:pos="720"/>
          <w:tab w:val="num" w:pos="360"/>
        </w:tabs>
        <w:spacing w:before="120"/>
        <w:ind w:left="357" w:hanging="357"/>
        <w:jc w:val="both"/>
        <w:rPr>
          <w:rFonts w:ascii="Tahoma" w:hAnsi="Tahoma" w:cs="Tahoma"/>
          <w:sz w:val="20"/>
          <w:szCs w:val="20"/>
        </w:rPr>
      </w:pPr>
      <w:r w:rsidRPr="001D0DA9">
        <w:rPr>
          <w:rFonts w:ascii="Tahoma" w:hAnsi="Tahoma" w:cs="Tahoma"/>
          <w:sz w:val="20"/>
          <w:szCs w:val="20"/>
        </w:rPr>
        <w:t>Má-li být tato smlouva povinně uveřejněna v registru smluv d</w:t>
      </w:r>
      <w:r>
        <w:rPr>
          <w:rFonts w:ascii="Tahoma" w:hAnsi="Tahoma" w:cs="Tahoma"/>
          <w:sz w:val="20"/>
          <w:szCs w:val="20"/>
        </w:rPr>
        <w:t>le zákona č. 340/2015 Sb., o </w:t>
      </w:r>
      <w:r w:rsidRPr="001D0DA9">
        <w:rPr>
          <w:rFonts w:ascii="Tahoma" w:hAnsi="Tahoma" w:cs="Tahoma"/>
          <w:sz w:val="20"/>
          <w:szCs w:val="20"/>
        </w:rPr>
        <w:t>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14:paraId="79F020BE" w14:textId="77777777" w:rsidR="001D0DA9" w:rsidRPr="001D0DA9" w:rsidRDefault="001D0DA9" w:rsidP="001D0DA9">
      <w:pPr>
        <w:numPr>
          <w:ilvl w:val="0"/>
          <w:numId w:val="2"/>
        </w:numPr>
        <w:tabs>
          <w:tab w:val="clear" w:pos="720"/>
          <w:tab w:val="num" w:pos="360"/>
        </w:tabs>
        <w:spacing w:before="120"/>
        <w:ind w:left="357" w:hanging="357"/>
        <w:jc w:val="both"/>
        <w:rPr>
          <w:rFonts w:ascii="Tahoma" w:hAnsi="Tahoma" w:cs="Tahoma"/>
          <w:sz w:val="20"/>
          <w:szCs w:val="20"/>
        </w:rPr>
      </w:pPr>
      <w:r w:rsidRPr="001D0DA9">
        <w:rPr>
          <w:rFonts w:ascii="Tahoma" w:hAnsi="Tahoma" w:cs="Tahoma"/>
          <w:sz w:val="20"/>
          <w:szCs w:val="20"/>
        </w:rPr>
        <w:t xml:space="preserve">Smluvní strany se dohodly, že pokud je dotace poskytnuta jako podpora de minimis dle </w:t>
      </w:r>
      <w:r w:rsidRPr="001D0DA9">
        <w:rPr>
          <w:rFonts w:ascii="Tahoma" w:hAnsi="Tahoma" w:cs="Tahoma"/>
          <w:bCs/>
          <w:sz w:val="20"/>
          <w:szCs w:val="20"/>
        </w:rPr>
        <w:t>Nařízení Komise (EU)</w:t>
      </w:r>
      <w:r w:rsidR="004869E5">
        <w:rPr>
          <w:rFonts w:ascii="Tahoma" w:hAnsi="Tahoma" w:cs="Tahoma"/>
          <w:bCs/>
          <w:sz w:val="20"/>
          <w:szCs w:val="20"/>
        </w:rPr>
        <w:t xml:space="preserve"> </w:t>
      </w:r>
      <w:r w:rsidR="009D6FA7" w:rsidRPr="003C4318">
        <w:rPr>
          <w:rFonts w:ascii="Tahoma" w:hAnsi="Tahoma" w:cs="Tahoma"/>
          <w:bCs/>
          <w:sz w:val="20"/>
          <w:szCs w:val="20"/>
        </w:rPr>
        <w:t>2023/2831</w:t>
      </w:r>
      <w:r w:rsidRPr="001D0DA9">
        <w:rPr>
          <w:rFonts w:ascii="Tahoma" w:hAnsi="Tahoma" w:cs="Tahoma"/>
          <w:bCs/>
          <w:sz w:val="20"/>
          <w:szCs w:val="20"/>
        </w:rPr>
        <w:t xml:space="preserve">, provede poskytovatel její uveřejnění v registru smluv. V takovém případě nabývá smlouva účinnosti dnem jejího uveřejnění v registru smluv. </w:t>
      </w:r>
    </w:p>
    <w:p w14:paraId="0C251050" w14:textId="77777777" w:rsidR="001D0DA9" w:rsidRPr="001D0DA9" w:rsidRDefault="001D0DA9" w:rsidP="001D0DA9">
      <w:pPr>
        <w:numPr>
          <w:ilvl w:val="0"/>
          <w:numId w:val="2"/>
        </w:numPr>
        <w:tabs>
          <w:tab w:val="clear" w:pos="720"/>
          <w:tab w:val="num" w:pos="360"/>
        </w:tabs>
        <w:spacing w:before="120"/>
        <w:ind w:left="357" w:hanging="357"/>
        <w:jc w:val="both"/>
        <w:rPr>
          <w:rFonts w:ascii="Tahoma" w:hAnsi="Tahoma" w:cs="Tahoma"/>
          <w:sz w:val="20"/>
          <w:szCs w:val="20"/>
        </w:rPr>
      </w:pPr>
      <w:r w:rsidRPr="001D0DA9">
        <w:rPr>
          <w:rFonts w:ascii="Tahoma" w:hAnsi="Tahoma" w:cs="Tahoma"/>
          <w:sz w:val="20"/>
          <w:szCs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04EF8723" w14:textId="77777777" w:rsidR="001D0DA9" w:rsidRPr="001D0DA9" w:rsidRDefault="001D0DA9" w:rsidP="001D0DA9">
      <w:pPr>
        <w:numPr>
          <w:ilvl w:val="0"/>
          <w:numId w:val="2"/>
        </w:numPr>
        <w:tabs>
          <w:tab w:val="clear" w:pos="720"/>
          <w:tab w:val="num" w:pos="360"/>
        </w:tabs>
        <w:spacing w:before="120"/>
        <w:ind w:left="357" w:hanging="357"/>
        <w:jc w:val="both"/>
        <w:rPr>
          <w:rFonts w:ascii="Tahoma" w:hAnsi="Tahoma" w:cs="Tahoma"/>
          <w:sz w:val="20"/>
          <w:szCs w:val="20"/>
        </w:rPr>
      </w:pPr>
      <w:r w:rsidRPr="001D0DA9">
        <w:rPr>
          <w:rFonts w:ascii="Tahoma" w:hAnsi="Tahoma" w:cs="Tahoma"/>
          <w:sz w:val="20"/>
          <w:szCs w:val="20"/>
        </w:rPr>
        <w:t>Nedílnou součástí této smlouvy je nákladový rozpočet projektu, který tvoří přílohu č. 1 této smlouvy.</w:t>
      </w:r>
    </w:p>
    <w:p w14:paraId="741FF46C" w14:textId="77777777" w:rsidR="00A10928" w:rsidRDefault="00A10928"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9B4F6E">
          <w:rPr>
            <w:rStyle w:val="Hypertextovodkaz"/>
            <w:rFonts w:ascii="Tahoma" w:hAnsi="Tahoma" w:cs="Tahoma"/>
            <w:sz w:val="20"/>
            <w:szCs w:val="20"/>
          </w:rPr>
          <w:t>www.msk.cz</w:t>
        </w:r>
      </w:hyperlink>
      <w:r w:rsidRPr="009B4F6E">
        <w:rPr>
          <w:rFonts w:ascii="Tahoma" w:hAnsi="Tahoma" w:cs="Tahoma"/>
          <w:sz w:val="20"/>
          <w:szCs w:val="20"/>
        </w:rPr>
        <w:t>.</w:t>
      </w:r>
    </w:p>
    <w:p w14:paraId="08F0C19C" w14:textId="77777777" w:rsidR="001D0DA9" w:rsidRDefault="001D0DA9" w:rsidP="001D0DA9">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17402037" w14:textId="77777777" w:rsidR="0070795C" w:rsidRPr="009B4F6E" w:rsidRDefault="0070795C" w:rsidP="000F4CEA">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Doložka platnosti právního </w:t>
      </w:r>
      <w:r w:rsidR="00E42FD1" w:rsidRPr="009B4F6E">
        <w:rPr>
          <w:rFonts w:ascii="Tahoma" w:hAnsi="Tahoma" w:cs="Tahoma"/>
          <w:sz w:val="20"/>
          <w:szCs w:val="20"/>
        </w:rPr>
        <w:t xml:space="preserve">jednání </w:t>
      </w:r>
      <w:r w:rsidRPr="009B4F6E">
        <w:rPr>
          <w:rFonts w:ascii="Tahoma" w:hAnsi="Tahoma" w:cs="Tahoma"/>
          <w:sz w:val="20"/>
          <w:szCs w:val="20"/>
        </w:rPr>
        <w:t xml:space="preserve">dle § 23 zákona č. 129/2000 Sb., </w:t>
      </w:r>
      <w:r w:rsidR="00C149B9" w:rsidRPr="009B4F6E">
        <w:rPr>
          <w:rFonts w:ascii="Tahoma" w:hAnsi="Tahoma" w:cs="Tahoma"/>
          <w:sz w:val="20"/>
          <w:szCs w:val="20"/>
        </w:rPr>
        <w:t>o krajích (krajské zřízení), ve </w:t>
      </w:r>
      <w:r w:rsidR="000F4CEA" w:rsidRPr="009B4F6E">
        <w:rPr>
          <w:rFonts w:ascii="Tahoma" w:hAnsi="Tahoma" w:cs="Tahoma"/>
          <w:sz w:val="20"/>
          <w:szCs w:val="20"/>
        </w:rPr>
        <w:t>znění pozdějších předpisů:</w:t>
      </w:r>
    </w:p>
    <w:p w14:paraId="1220ADB5" w14:textId="77777777" w:rsidR="0070795C" w:rsidRDefault="0070795C" w:rsidP="000F4CEA">
      <w:pPr>
        <w:spacing w:before="120"/>
        <w:ind w:left="357"/>
        <w:jc w:val="both"/>
        <w:rPr>
          <w:rFonts w:ascii="Tahoma" w:hAnsi="Tahoma" w:cs="Tahoma"/>
          <w:sz w:val="20"/>
          <w:szCs w:val="20"/>
        </w:rPr>
      </w:pPr>
      <w:r w:rsidRPr="009B4F6E">
        <w:rPr>
          <w:rFonts w:ascii="Tahoma" w:hAnsi="Tahoma" w:cs="Tahoma"/>
          <w:sz w:val="20"/>
          <w:szCs w:val="20"/>
        </w:rPr>
        <w:lastRenderedPageBreak/>
        <w:t>O poskytnutí dotace a uzavření této smlouvy rozhodlo zastupitelstvo kraje svým usnesením č.</w:t>
      </w:r>
      <w:r w:rsidR="000F4CEA" w:rsidRPr="009B4F6E">
        <w:rPr>
          <w:rFonts w:ascii="Tahoma" w:hAnsi="Tahoma" w:cs="Tahoma"/>
          <w:sz w:val="20"/>
          <w:szCs w:val="20"/>
        </w:rPr>
        <w:t> ……… ze dne ………</w:t>
      </w:r>
    </w:p>
    <w:p w14:paraId="0AB4B66C" w14:textId="77777777" w:rsidR="00A946A3" w:rsidRDefault="00A946A3" w:rsidP="000F4CEA">
      <w:pPr>
        <w:spacing w:before="120"/>
        <w:ind w:left="357"/>
        <w:jc w:val="both"/>
        <w:rPr>
          <w:rFonts w:ascii="Tahoma" w:hAnsi="Tahoma" w:cs="Tahoma"/>
          <w:sz w:val="20"/>
          <w:szCs w:val="20"/>
        </w:rPr>
      </w:pPr>
    </w:p>
    <w:p w14:paraId="51C71384" w14:textId="77777777" w:rsidR="00A946A3" w:rsidRDefault="00A946A3" w:rsidP="000F4CEA">
      <w:pPr>
        <w:spacing w:before="120"/>
        <w:ind w:left="357"/>
        <w:jc w:val="both"/>
        <w:rPr>
          <w:rFonts w:ascii="Tahoma" w:hAnsi="Tahoma" w:cs="Tahoma"/>
          <w:sz w:val="20"/>
          <w:szCs w:val="20"/>
        </w:rPr>
      </w:pPr>
    </w:p>
    <w:p w14:paraId="5D449754" w14:textId="77777777" w:rsidR="00CC12E9" w:rsidRDefault="00CC12E9" w:rsidP="00CC12E9">
      <w:pPr>
        <w:spacing w:before="120"/>
        <w:ind w:left="357"/>
        <w:jc w:val="both"/>
        <w:rPr>
          <w:rFonts w:ascii="Tahoma" w:hAnsi="Tahoma" w:cs="Tahoma"/>
          <w:sz w:val="20"/>
          <w:szCs w:val="20"/>
        </w:rPr>
      </w:pPr>
    </w:p>
    <w:p w14:paraId="2B6E4C55" w14:textId="77777777" w:rsidR="00CC12E9" w:rsidRPr="009B4F6E" w:rsidRDefault="00CC12E9" w:rsidP="00CC12E9">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r w:rsidRPr="009B4F6E">
        <w:rPr>
          <w:rFonts w:ascii="Tahoma" w:hAnsi="Tahoma" w:cs="Tahoma"/>
          <w:sz w:val="20"/>
          <w:szCs w:val="20"/>
        </w:rPr>
        <w:tab/>
        <w:t>V ……………… dne ………………</w:t>
      </w:r>
    </w:p>
    <w:p w14:paraId="4173120D" w14:textId="77777777" w:rsidR="00CC12E9" w:rsidRPr="009B4F6E" w:rsidRDefault="00CC12E9" w:rsidP="00CC12E9">
      <w:pPr>
        <w:tabs>
          <w:tab w:val="left" w:pos="6096"/>
        </w:tabs>
        <w:spacing w:before="960"/>
        <w:jc w:val="both"/>
        <w:rPr>
          <w:rFonts w:ascii="Tahoma" w:hAnsi="Tahoma" w:cs="Tahoma"/>
          <w:sz w:val="20"/>
          <w:szCs w:val="20"/>
        </w:rPr>
      </w:pPr>
      <w:r w:rsidRPr="009B4F6E">
        <w:rPr>
          <w:rFonts w:ascii="Tahoma" w:hAnsi="Tahoma" w:cs="Tahoma"/>
          <w:sz w:val="20"/>
          <w:szCs w:val="20"/>
        </w:rPr>
        <w:t>……………………………………</w:t>
      </w:r>
      <w:r w:rsidR="00A438A3">
        <w:rPr>
          <w:rFonts w:ascii="Tahoma" w:hAnsi="Tahoma" w:cs="Tahoma"/>
          <w:sz w:val="20"/>
          <w:szCs w:val="20"/>
        </w:rPr>
        <w:t>……….</w:t>
      </w:r>
      <w:r w:rsidRPr="009B4F6E">
        <w:rPr>
          <w:rFonts w:ascii="Tahoma" w:hAnsi="Tahoma" w:cs="Tahoma"/>
          <w:sz w:val="20"/>
          <w:szCs w:val="20"/>
        </w:rPr>
        <w:tab/>
        <w:t>…………………………………………</w:t>
      </w:r>
    </w:p>
    <w:p w14:paraId="768846E6" w14:textId="77777777" w:rsidR="00CC12E9" w:rsidRPr="009B4F6E" w:rsidRDefault="009D6FA7" w:rsidP="00CC12E9">
      <w:pPr>
        <w:tabs>
          <w:tab w:val="left" w:pos="7088"/>
        </w:tabs>
        <w:ind w:left="426"/>
        <w:jc w:val="both"/>
        <w:rPr>
          <w:rFonts w:ascii="Tahoma" w:hAnsi="Tahoma" w:cs="Tahoma"/>
          <w:sz w:val="20"/>
          <w:szCs w:val="20"/>
        </w:rPr>
      </w:pPr>
      <w:r>
        <w:rPr>
          <w:rFonts w:ascii="Tahoma" w:hAnsi="Tahoma" w:cs="Tahoma"/>
          <w:sz w:val="20"/>
          <w:szCs w:val="20"/>
        </w:rPr>
        <w:t xml:space="preserve">   </w:t>
      </w:r>
      <w:r w:rsidR="00CC12E9" w:rsidRPr="009B4F6E">
        <w:rPr>
          <w:rFonts w:ascii="Tahoma" w:hAnsi="Tahoma" w:cs="Tahoma"/>
          <w:sz w:val="20"/>
          <w:szCs w:val="20"/>
        </w:rPr>
        <w:t>za poskytovatele</w:t>
      </w:r>
      <w:r w:rsidR="00CC12E9" w:rsidRPr="009B4F6E">
        <w:rPr>
          <w:rFonts w:ascii="Tahoma" w:hAnsi="Tahoma" w:cs="Tahoma"/>
          <w:sz w:val="20"/>
          <w:szCs w:val="20"/>
        </w:rPr>
        <w:tab/>
        <w:t>za příjemce</w:t>
      </w:r>
    </w:p>
    <w:p w14:paraId="6514DF03" w14:textId="77777777" w:rsidR="00CC12E9" w:rsidRDefault="00CC12E9" w:rsidP="00CC12E9">
      <w:pPr>
        <w:tabs>
          <w:tab w:val="left" w:pos="0"/>
          <w:tab w:val="left" w:pos="6379"/>
        </w:tabs>
        <w:jc w:val="both"/>
        <w:rPr>
          <w:rFonts w:ascii="Tahoma" w:hAnsi="Tahoma" w:cs="Tahoma"/>
          <w:sz w:val="20"/>
        </w:rPr>
      </w:pPr>
      <w:r>
        <w:rPr>
          <w:rFonts w:ascii="Tahoma" w:hAnsi="Tahoma" w:cs="Tahoma"/>
          <w:sz w:val="20"/>
        </w:rPr>
        <w:tab/>
        <w:t xml:space="preserve">     </w:t>
      </w:r>
    </w:p>
    <w:p w14:paraId="6CBC60DC" w14:textId="77777777" w:rsidR="0039778A" w:rsidRDefault="0039778A" w:rsidP="00A438A3">
      <w:pPr>
        <w:tabs>
          <w:tab w:val="left" w:pos="6946"/>
        </w:tabs>
        <w:jc w:val="both"/>
        <w:rPr>
          <w:rFonts w:ascii="Tahoma" w:hAnsi="Tahoma" w:cs="Tahoma"/>
          <w:sz w:val="20"/>
        </w:rPr>
      </w:pPr>
    </w:p>
    <w:p w14:paraId="11DCD1E9" w14:textId="77777777" w:rsidR="0039778A" w:rsidRDefault="0039778A" w:rsidP="00A438A3">
      <w:pPr>
        <w:tabs>
          <w:tab w:val="left" w:pos="6946"/>
        </w:tabs>
        <w:jc w:val="both"/>
        <w:rPr>
          <w:rFonts w:ascii="Tahoma" w:hAnsi="Tahoma" w:cs="Tahoma"/>
          <w:sz w:val="20"/>
        </w:rPr>
      </w:pPr>
    </w:p>
    <w:p w14:paraId="5F6D8007" w14:textId="77777777" w:rsidR="00A438A3" w:rsidRDefault="00A438A3" w:rsidP="00A438A3">
      <w:pPr>
        <w:tabs>
          <w:tab w:val="left" w:pos="6946"/>
        </w:tabs>
        <w:jc w:val="both"/>
        <w:rPr>
          <w:rFonts w:ascii="Tahoma" w:hAnsi="Tahoma" w:cs="Tahoma"/>
          <w:sz w:val="20"/>
        </w:rPr>
      </w:pPr>
    </w:p>
    <w:p w14:paraId="06D58914" w14:textId="4A97A642" w:rsidR="002D087C" w:rsidRDefault="002D087C" w:rsidP="002D087C">
      <w:pPr>
        <w:jc w:val="both"/>
        <w:rPr>
          <w:rFonts w:ascii="Tahoma" w:hAnsi="Tahoma" w:cs="Tahoma"/>
          <w:sz w:val="20"/>
          <w:szCs w:val="20"/>
        </w:rPr>
      </w:pPr>
      <w:bookmarkStart w:id="2" w:name="_Hlk153548370"/>
      <w:r w:rsidRPr="004F1614">
        <w:rPr>
          <w:rFonts w:ascii="Tahoma" w:hAnsi="Tahoma" w:cs="Tahoma"/>
          <w:sz w:val="20"/>
          <w:szCs w:val="20"/>
        </w:rPr>
        <w:t xml:space="preserve">Tuto smlouvu je na základě pověření uděleného se souhlasem rady kraje oprávněn podepsat náměstek hejtmana kraje. V případě nepřítomnosti náměstka </w:t>
      </w:r>
      <w:r>
        <w:rPr>
          <w:rFonts w:ascii="Tahoma" w:hAnsi="Tahoma" w:cs="Tahoma"/>
          <w:sz w:val="20"/>
          <w:szCs w:val="20"/>
        </w:rPr>
        <w:t xml:space="preserve">hejtmana kraje </w:t>
      </w:r>
      <w:r w:rsidRPr="004F1614">
        <w:rPr>
          <w:rFonts w:ascii="Tahoma" w:hAnsi="Tahoma" w:cs="Tahoma"/>
          <w:sz w:val="20"/>
          <w:szCs w:val="20"/>
        </w:rPr>
        <w:t>podepisuje smlouvu hejtman</w:t>
      </w:r>
      <w:r>
        <w:rPr>
          <w:rFonts w:ascii="Tahoma" w:hAnsi="Tahoma" w:cs="Tahoma"/>
          <w:sz w:val="20"/>
          <w:szCs w:val="20"/>
        </w:rPr>
        <w:t xml:space="preserve"> kraje</w:t>
      </w:r>
      <w:r w:rsidRPr="004F1614">
        <w:rPr>
          <w:rFonts w:ascii="Tahoma" w:hAnsi="Tahoma" w:cs="Tahoma"/>
          <w:sz w:val="20"/>
          <w:szCs w:val="20"/>
        </w:rPr>
        <w:t xml:space="preserve">, případně jeho zástupce v pořadí určeném usnesením zastupitelstva č. </w:t>
      </w:r>
      <w:r w:rsidRPr="00C31604">
        <w:rPr>
          <w:rFonts w:ascii="Tahoma" w:hAnsi="Tahoma" w:cs="Tahoma"/>
          <w:sz w:val="20"/>
          <w:szCs w:val="20"/>
        </w:rPr>
        <w:t>1/11 ze dne 21.</w:t>
      </w:r>
      <w:r w:rsidR="00AA0CAD">
        <w:rPr>
          <w:rFonts w:ascii="Tahoma" w:hAnsi="Tahoma" w:cs="Tahoma"/>
          <w:sz w:val="20"/>
          <w:szCs w:val="20"/>
        </w:rPr>
        <w:t> </w:t>
      </w:r>
      <w:r w:rsidRPr="00C31604">
        <w:rPr>
          <w:rFonts w:ascii="Tahoma" w:hAnsi="Tahoma" w:cs="Tahoma"/>
          <w:sz w:val="20"/>
          <w:szCs w:val="20"/>
        </w:rPr>
        <w:t>10. 2024</w:t>
      </w:r>
      <w:r w:rsidRPr="004F1614">
        <w:rPr>
          <w:rFonts w:ascii="Tahoma" w:hAnsi="Tahoma" w:cs="Tahoma"/>
          <w:sz w:val="20"/>
          <w:szCs w:val="20"/>
        </w:rPr>
        <w:t>.</w:t>
      </w:r>
    </w:p>
    <w:bookmarkEnd w:id="2"/>
    <w:p w14:paraId="48F87365" w14:textId="77777777" w:rsidR="00CC12E9" w:rsidRPr="009B4F6E" w:rsidRDefault="00CC12E9" w:rsidP="00A438A3">
      <w:pPr>
        <w:tabs>
          <w:tab w:val="left" w:pos="6946"/>
        </w:tabs>
        <w:jc w:val="both"/>
        <w:rPr>
          <w:rFonts w:ascii="Tahoma" w:hAnsi="Tahoma" w:cs="Tahoma"/>
          <w:sz w:val="20"/>
          <w:szCs w:val="20"/>
        </w:rPr>
      </w:pPr>
      <w:r>
        <w:rPr>
          <w:rFonts w:ascii="Tahoma" w:hAnsi="Tahoma" w:cs="Tahoma"/>
          <w:sz w:val="20"/>
        </w:rPr>
        <w:tab/>
      </w:r>
    </w:p>
    <w:sectPr w:rsidR="00CC12E9" w:rsidRPr="009B4F6E">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251B" w14:textId="77777777" w:rsidR="0008351F" w:rsidRDefault="0008351F">
      <w:r>
        <w:separator/>
      </w:r>
    </w:p>
  </w:endnote>
  <w:endnote w:type="continuationSeparator" w:id="0">
    <w:p w14:paraId="47B308CF" w14:textId="77777777" w:rsidR="0008351F" w:rsidRDefault="0008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75E9" w14:textId="77777777" w:rsidR="00832FBD" w:rsidRPr="00600D4E" w:rsidRDefault="00832FBD">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5A3A6D">
      <w:rPr>
        <w:rStyle w:val="slostrnky"/>
        <w:rFonts w:ascii="Tahoma" w:hAnsi="Tahoma" w:cs="Tahoma"/>
        <w:noProof/>
        <w:sz w:val="18"/>
        <w:szCs w:val="18"/>
      </w:rPr>
      <w:t>7</w:t>
    </w:r>
    <w:r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BD3" w14:textId="77777777" w:rsidR="00832FBD" w:rsidRPr="00600D4E" w:rsidRDefault="00832FBD">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5A3A6D">
      <w:rPr>
        <w:rStyle w:val="slostrnky"/>
        <w:rFonts w:ascii="Tahoma" w:hAnsi="Tahoma" w:cs="Tahoma"/>
        <w:noProof/>
        <w:sz w:val="18"/>
        <w:szCs w:val="18"/>
      </w:rPr>
      <w:t>1</w:t>
    </w:r>
    <w:r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A2DE" w14:textId="77777777" w:rsidR="0008351F" w:rsidRDefault="0008351F">
      <w:r>
        <w:separator/>
      </w:r>
    </w:p>
  </w:footnote>
  <w:footnote w:type="continuationSeparator" w:id="0">
    <w:p w14:paraId="6B1A7677" w14:textId="77777777" w:rsidR="0008351F" w:rsidRDefault="0008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E6B8" w14:textId="77777777" w:rsidR="00F17B15" w:rsidRPr="00E904DD" w:rsidRDefault="00E904DD">
    <w:pPr>
      <w:pStyle w:val="Zhlav"/>
      <w:rPr>
        <w:rFonts w:ascii="Tahoma" w:hAnsi="Tahoma" w:cs="Tahoma"/>
        <w:sz w:val="20"/>
        <w:szCs w:val="20"/>
      </w:rPr>
    </w:pPr>
    <w:r>
      <w:rPr>
        <w:rFonts w:ascii="Tahoma" w:hAnsi="Tahoma" w:cs="Tahoma"/>
        <w:sz w:val="20"/>
        <w:szCs w:val="20"/>
      </w:rPr>
      <w:t>Příloha č. 3 – Návrh smlouvy o poskytnutí dotace z rozpočtu Moravskoslezského kraje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B07"/>
    <w:multiLevelType w:val="hybridMultilevel"/>
    <w:tmpl w:val="F88A82D8"/>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B5EEF81A"/>
    <w:lvl w:ilvl="0" w:tplc="EE9A0D74">
      <w:start w:val="1"/>
      <w:numFmt w:val="decimal"/>
      <w:lvlText w:val="%1."/>
      <w:lvlJc w:val="left"/>
      <w:pPr>
        <w:tabs>
          <w:tab w:val="num" w:pos="735"/>
        </w:tabs>
        <w:ind w:left="735"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4223671">
    <w:abstractNumId w:val="7"/>
  </w:num>
  <w:num w:numId="2" w16cid:durableId="1048605486">
    <w:abstractNumId w:val="4"/>
  </w:num>
  <w:num w:numId="3" w16cid:durableId="225340665">
    <w:abstractNumId w:val="3"/>
  </w:num>
  <w:num w:numId="4" w16cid:durableId="1678845379">
    <w:abstractNumId w:val="10"/>
  </w:num>
  <w:num w:numId="5" w16cid:durableId="1779176132">
    <w:abstractNumId w:val="13"/>
  </w:num>
  <w:num w:numId="6" w16cid:durableId="206376940">
    <w:abstractNumId w:val="12"/>
  </w:num>
  <w:num w:numId="7" w16cid:durableId="1980258868">
    <w:abstractNumId w:val="1"/>
  </w:num>
  <w:num w:numId="8" w16cid:durableId="962462954">
    <w:abstractNumId w:val="6"/>
  </w:num>
  <w:num w:numId="9" w16cid:durableId="627320070">
    <w:abstractNumId w:val="2"/>
  </w:num>
  <w:num w:numId="10" w16cid:durableId="2135521401">
    <w:abstractNumId w:val="14"/>
  </w:num>
  <w:num w:numId="11" w16cid:durableId="412318405">
    <w:abstractNumId w:val="5"/>
  </w:num>
  <w:num w:numId="12" w16cid:durableId="495072095">
    <w:abstractNumId w:val="11"/>
  </w:num>
  <w:num w:numId="13" w16cid:durableId="21975011">
    <w:abstractNumId w:val="8"/>
  </w:num>
  <w:num w:numId="14" w16cid:durableId="2001106868">
    <w:abstractNumId w:val="9"/>
  </w:num>
  <w:num w:numId="15" w16cid:durableId="1357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AE"/>
    <w:rsid w:val="000168FE"/>
    <w:rsid w:val="00022323"/>
    <w:rsid w:val="00024C2E"/>
    <w:rsid w:val="000263B1"/>
    <w:rsid w:val="00033C29"/>
    <w:rsid w:val="00034DF8"/>
    <w:rsid w:val="0004083B"/>
    <w:rsid w:val="00041745"/>
    <w:rsid w:val="00044C21"/>
    <w:rsid w:val="00061B78"/>
    <w:rsid w:val="000620E4"/>
    <w:rsid w:val="00063EA9"/>
    <w:rsid w:val="00065A2A"/>
    <w:rsid w:val="00075336"/>
    <w:rsid w:val="00082012"/>
    <w:rsid w:val="0008351F"/>
    <w:rsid w:val="00085305"/>
    <w:rsid w:val="0009163B"/>
    <w:rsid w:val="000A5290"/>
    <w:rsid w:val="000A5567"/>
    <w:rsid w:val="000A621A"/>
    <w:rsid w:val="000B38B0"/>
    <w:rsid w:val="000B4976"/>
    <w:rsid w:val="000C2B80"/>
    <w:rsid w:val="000C2CE8"/>
    <w:rsid w:val="000C3EC4"/>
    <w:rsid w:val="000E021C"/>
    <w:rsid w:val="000E38C4"/>
    <w:rsid w:val="000E67DD"/>
    <w:rsid w:val="000E7B5A"/>
    <w:rsid w:val="000F04C5"/>
    <w:rsid w:val="000F4CEA"/>
    <w:rsid w:val="000F523D"/>
    <w:rsid w:val="000F7EC2"/>
    <w:rsid w:val="001022A1"/>
    <w:rsid w:val="00110A4A"/>
    <w:rsid w:val="001125A8"/>
    <w:rsid w:val="001208F0"/>
    <w:rsid w:val="00121D06"/>
    <w:rsid w:val="001235B8"/>
    <w:rsid w:val="00124D0D"/>
    <w:rsid w:val="00140808"/>
    <w:rsid w:val="0014122C"/>
    <w:rsid w:val="00142619"/>
    <w:rsid w:val="001436FD"/>
    <w:rsid w:val="00143F27"/>
    <w:rsid w:val="00143FF9"/>
    <w:rsid w:val="00144215"/>
    <w:rsid w:val="00152377"/>
    <w:rsid w:val="00152F2D"/>
    <w:rsid w:val="001545A9"/>
    <w:rsid w:val="0015573B"/>
    <w:rsid w:val="0015643D"/>
    <w:rsid w:val="00156DC7"/>
    <w:rsid w:val="0016637B"/>
    <w:rsid w:val="00177D14"/>
    <w:rsid w:val="0018385D"/>
    <w:rsid w:val="001861A0"/>
    <w:rsid w:val="001950BA"/>
    <w:rsid w:val="0019569A"/>
    <w:rsid w:val="001A2C5D"/>
    <w:rsid w:val="001A6227"/>
    <w:rsid w:val="001B53EF"/>
    <w:rsid w:val="001B718C"/>
    <w:rsid w:val="001C172A"/>
    <w:rsid w:val="001C7938"/>
    <w:rsid w:val="001D0DA9"/>
    <w:rsid w:val="001D1402"/>
    <w:rsid w:val="001D2DEF"/>
    <w:rsid w:val="001D3BF7"/>
    <w:rsid w:val="001D45D7"/>
    <w:rsid w:val="001D6F1A"/>
    <w:rsid w:val="001E5E25"/>
    <w:rsid w:val="001E74DC"/>
    <w:rsid w:val="001E78ED"/>
    <w:rsid w:val="001F00E8"/>
    <w:rsid w:val="001F1E76"/>
    <w:rsid w:val="001F3825"/>
    <w:rsid w:val="001F55A5"/>
    <w:rsid w:val="001F7582"/>
    <w:rsid w:val="00200072"/>
    <w:rsid w:val="002301BC"/>
    <w:rsid w:val="00230B37"/>
    <w:rsid w:val="00230BBC"/>
    <w:rsid w:val="00232DB0"/>
    <w:rsid w:val="00234F66"/>
    <w:rsid w:val="0024193D"/>
    <w:rsid w:val="0024674C"/>
    <w:rsid w:val="00246C5A"/>
    <w:rsid w:val="00247A2C"/>
    <w:rsid w:val="00250490"/>
    <w:rsid w:val="002515B1"/>
    <w:rsid w:val="00263DF3"/>
    <w:rsid w:val="002725A5"/>
    <w:rsid w:val="00280C18"/>
    <w:rsid w:val="002811E6"/>
    <w:rsid w:val="00286816"/>
    <w:rsid w:val="00287E61"/>
    <w:rsid w:val="00291CE9"/>
    <w:rsid w:val="0029591F"/>
    <w:rsid w:val="002A2D27"/>
    <w:rsid w:val="002A4EAF"/>
    <w:rsid w:val="002A65EA"/>
    <w:rsid w:val="002B27CA"/>
    <w:rsid w:val="002C1D0C"/>
    <w:rsid w:val="002C27BE"/>
    <w:rsid w:val="002C2978"/>
    <w:rsid w:val="002C4EBA"/>
    <w:rsid w:val="002D087C"/>
    <w:rsid w:val="002D248F"/>
    <w:rsid w:val="002D4D71"/>
    <w:rsid w:val="002D5816"/>
    <w:rsid w:val="002E033B"/>
    <w:rsid w:val="002E4DA4"/>
    <w:rsid w:val="002E5E80"/>
    <w:rsid w:val="002F3266"/>
    <w:rsid w:val="002F6BC3"/>
    <w:rsid w:val="002F7A41"/>
    <w:rsid w:val="0030004A"/>
    <w:rsid w:val="003161A6"/>
    <w:rsid w:val="003209D4"/>
    <w:rsid w:val="00321C70"/>
    <w:rsid w:val="003250A2"/>
    <w:rsid w:val="00331D99"/>
    <w:rsid w:val="00332D8B"/>
    <w:rsid w:val="00333E02"/>
    <w:rsid w:val="003368DA"/>
    <w:rsid w:val="00336F3D"/>
    <w:rsid w:val="00340824"/>
    <w:rsid w:val="003531A0"/>
    <w:rsid w:val="00353EF5"/>
    <w:rsid w:val="003604BE"/>
    <w:rsid w:val="00360ECD"/>
    <w:rsid w:val="00374190"/>
    <w:rsid w:val="00377258"/>
    <w:rsid w:val="00377DD6"/>
    <w:rsid w:val="0039778A"/>
    <w:rsid w:val="003A1C88"/>
    <w:rsid w:val="003A63F0"/>
    <w:rsid w:val="003A6500"/>
    <w:rsid w:val="003A751D"/>
    <w:rsid w:val="003C1780"/>
    <w:rsid w:val="003C1817"/>
    <w:rsid w:val="003C25CD"/>
    <w:rsid w:val="003C499E"/>
    <w:rsid w:val="003C594C"/>
    <w:rsid w:val="003D1000"/>
    <w:rsid w:val="003F1A9C"/>
    <w:rsid w:val="004067F7"/>
    <w:rsid w:val="00412681"/>
    <w:rsid w:val="004209AB"/>
    <w:rsid w:val="0042124C"/>
    <w:rsid w:val="00423662"/>
    <w:rsid w:val="004264F1"/>
    <w:rsid w:val="00431068"/>
    <w:rsid w:val="00432BB9"/>
    <w:rsid w:val="00433029"/>
    <w:rsid w:val="00445512"/>
    <w:rsid w:val="00452012"/>
    <w:rsid w:val="004522E1"/>
    <w:rsid w:val="0045306B"/>
    <w:rsid w:val="00454FE9"/>
    <w:rsid w:val="00455855"/>
    <w:rsid w:val="00455C56"/>
    <w:rsid w:val="00460DFE"/>
    <w:rsid w:val="00460FAA"/>
    <w:rsid w:val="00462FE8"/>
    <w:rsid w:val="00465A27"/>
    <w:rsid w:val="00465CE4"/>
    <w:rsid w:val="0047245A"/>
    <w:rsid w:val="004774CB"/>
    <w:rsid w:val="00482B84"/>
    <w:rsid w:val="004869E5"/>
    <w:rsid w:val="00487A58"/>
    <w:rsid w:val="00487EF1"/>
    <w:rsid w:val="00493E75"/>
    <w:rsid w:val="004A14E0"/>
    <w:rsid w:val="004A5ED6"/>
    <w:rsid w:val="004B0A19"/>
    <w:rsid w:val="004C06A5"/>
    <w:rsid w:val="004C06AB"/>
    <w:rsid w:val="004C09BF"/>
    <w:rsid w:val="004C160B"/>
    <w:rsid w:val="004C1F2D"/>
    <w:rsid w:val="004C485B"/>
    <w:rsid w:val="004D5D6B"/>
    <w:rsid w:val="004E016D"/>
    <w:rsid w:val="004E649E"/>
    <w:rsid w:val="004F4A3C"/>
    <w:rsid w:val="004F503C"/>
    <w:rsid w:val="004F7638"/>
    <w:rsid w:val="00504707"/>
    <w:rsid w:val="0051031E"/>
    <w:rsid w:val="00511BEA"/>
    <w:rsid w:val="00511D8C"/>
    <w:rsid w:val="005137EC"/>
    <w:rsid w:val="0052054E"/>
    <w:rsid w:val="00522B4F"/>
    <w:rsid w:val="00524F25"/>
    <w:rsid w:val="00525965"/>
    <w:rsid w:val="005363A7"/>
    <w:rsid w:val="00540E41"/>
    <w:rsid w:val="00542ECC"/>
    <w:rsid w:val="00544160"/>
    <w:rsid w:val="0054791A"/>
    <w:rsid w:val="0055034D"/>
    <w:rsid w:val="00553C92"/>
    <w:rsid w:val="00553FE4"/>
    <w:rsid w:val="00556727"/>
    <w:rsid w:val="005638AB"/>
    <w:rsid w:val="00565691"/>
    <w:rsid w:val="00574CF6"/>
    <w:rsid w:val="005821FF"/>
    <w:rsid w:val="005831AE"/>
    <w:rsid w:val="00586B26"/>
    <w:rsid w:val="00587186"/>
    <w:rsid w:val="00587507"/>
    <w:rsid w:val="00587542"/>
    <w:rsid w:val="00593890"/>
    <w:rsid w:val="00595B10"/>
    <w:rsid w:val="0059660D"/>
    <w:rsid w:val="005A092C"/>
    <w:rsid w:val="005A3A6D"/>
    <w:rsid w:val="005A66A4"/>
    <w:rsid w:val="005A7F1D"/>
    <w:rsid w:val="005B0740"/>
    <w:rsid w:val="005B38BF"/>
    <w:rsid w:val="005C0A1F"/>
    <w:rsid w:val="005C0F0F"/>
    <w:rsid w:val="005C59AE"/>
    <w:rsid w:val="005C6662"/>
    <w:rsid w:val="005C76FF"/>
    <w:rsid w:val="005D3B94"/>
    <w:rsid w:val="005F21E1"/>
    <w:rsid w:val="005F2B34"/>
    <w:rsid w:val="005F6C41"/>
    <w:rsid w:val="005F7112"/>
    <w:rsid w:val="00600D4E"/>
    <w:rsid w:val="006052E3"/>
    <w:rsid w:val="00607F30"/>
    <w:rsid w:val="00611C78"/>
    <w:rsid w:val="0061379B"/>
    <w:rsid w:val="00616112"/>
    <w:rsid w:val="006170FA"/>
    <w:rsid w:val="00620444"/>
    <w:rsid w:val="006216B3"/>
    <w:rsid w:val="006227B4"/>
    <w:rsid w:val="00623061"/>
    <w:rsid w:val="00624F33"/>
    <w:rsid w:val="00626605"/>
    <w:rsid w:val="00633CF3"/>
    <w:rsid w:val="0063581C"/>
    <w:rsid w:val="00644452"/>
    <w:rsid w:val="0064795F"/>
    <w:rsid w:val="00654767"/>
    <w:rsid w:val="00657804"/>
    <w:rsid w:val="006628D6"/>
    <w:rsid w:val="0066468A"/>
    <w:rsid w:val="00674F77"/>
    <w:rsid w:val="0067635C"/>
    <w:rsid w:val="006822A9"/>
    <w:rsid w:val="006877C3"/>
    <w:rsid w:val="006903AD"/>
    <w:rsid w:val="00691F9A"/>
    <w:rsid w:val="00697C88"/>
    <w:rsid w:val="006A3074"/>
    <w:rsid w:val="006A355A"/>
    <w:rsid w:val="006A5E0C"/>
    <w:rsid w:val="006B58C3"/>
    <w:rsid w:val="006C2EB5"/>
    <w:rsid w:val="006D129D"/>
    <w:rsid w:val="006D56BC"/>
    <w:rsid w:val="006D5AC0"/>
    <w:rsid w:val="006E3572"/>
    <w:rsid w:val="006E5883"/>
    <w:rsid w:val="006E7E5C"/>
    <w:rsid w:val="006F185A"/>
    <w:rsid w:val="006F1F58"/>
    <w:rsid w:val="007015FD"/>
    <w:rsid w:val="0070795C"/>
    <w:rsid w:val="00714D70"/>
    <w:rsid w:val="0071569D"/>
    <w:rsid w:val="0072129A"/>
    <w:rsid w:val="00721362"/>
    <w:rsid w:val="00733CD7"/>
    <w:rsid w:val="00734CD6"/>
    <w:rsid w:val="007411AD"/>
    <w:rsid w:val="00747BD4"/>
    <w:rsid w:val="007537E1"/>
    <w:rsid w:val="007564F1"/>
    <w:rsid w:val="00762FCC"/>
    <w:rsid w:val="00767581"/>
    <w:rsid w:val="007707B8"/>
    <w:rsid w:val="007813A4"/>
    <w:rsid w:val="007947AD"/>
    <w:rsid w:val="007A4E1C"/>
    <w:rsid w:val="007A7922"/>
    <w:rsid w:val="007B66B2"/>
    <w:rsid w:val="007C0BAE"/>
    <w:rsid w:val="007D2147"/>
    <w:rsid w:val="007D6115"/>
    <w:rsid w:val="007D7C7D"/>
    <w:rsid w:val="007F2289"/>
    <w:rsid w:val="007F25EA"/>
    <w:rsid w:val="007F2BA7"/>
    <w:rsid w:val="007F3434"/>
    <w:rsid w:val="007F38F5"/>
    <w:rsid w:val="007F5007"/>
    <w:rsid w:val="00800395"/>
    <w:rsid w:val="008007BE"/>
    <w:rsid w:val="008115D8"/>
    <w:rsid w:val="008125D6"/>
    <w:rsid w:val="00812DD5"/>
    <w:rsid w:val="008130DC"/>
    <w:rsid w:val="00815DC7"/>
    <w:rsid w:val="00816FBE"/>
    <w:rsid w:val="00826736"/>
    <w:rsid w:val="00832FBD"/>
    <w:rsid w:val="008565D2"/>
    <w:rsid w:val="00856773"/>
    <w:rsid w:val="008568D9"/>
    <w:rsid w:val="0086422F"/>
    <w:rsid w:val="00871403"/>
    <w:rsid w:val="00874E23"/>
    <w:rsid w:val="00884104"/>
    <w:rsid w:val="00886720"/>
    <w:rsid w:val="00890977"/>
    <w:rsid w:val="00892A34"/>
    <w:rsid w:val="008930B8"/>
    <w:rsid w:val="008A0193"/>
    <w:rsid w:val="008B1CB0"/>
    <w:rsid w:val="008B3222"/>
    <w:rsid w:val="008C249B"/>
    <w:rsid w:val="008C2D63"/>
    <w:rsid w:val="008C4028"/>
    <w:rsid w:val="008C6F5C"/>
    <w:rsid w:val="008D14B0"/>
    <w:rsid w:val="008D64DB"/>
    <w:rsid w:val="008F0584"/>
    <w:rsid w:val="008F14D4"/>
    <w:rsid w:val="008F1D0D"/>
    <w:rsid w:val="0090471D"/>
    <w:rsid w:val="00905064"/>
    <w:rsid w:val="00910BA6"/>
    <w:rsid w:val="009137FB"/>
    <w:rsid w:val="0091524F"/>
    <w:rsid w:val="00916A5C"/>
    <w:rsid w:val="00916E06"/>
    <w:rsid w:val="00917255"/>
    <w:rsid w:val="009301B8"/>
    <w:rsid w:val="00931EE9"/>
    <w:rsid w:val="00935F39"/>
    <w:rsid w:val="00937199"/>
    <w:rsid w:val="00941BAB"/>
    <w:rsid w:val="0094550E"/>
    <w:rsid w:val="00945E71"/>
    <w:rsid w:val="0095260C"/>
    <w:rsid w:val="0095396E"/>
    <w:rsid w:val="00957F91"/>
    <w:rsid w:val="00962384"/>
    <w:rsid w:val="00962D2A"/>
    <w:rsid w:val="009674EB"/>
    <w:rsid w:val="00975BF8"/>
    <w:rsid w:val="009878CC"/>
    <w:rsid w:val="009910C0"/>
    <w:rsid w:val="00995808"/>
    <w:rsid w:val="009A1A9F"/>
    <w:rsid w:val="009A1D4C"/>
    <w:rsid w:val="009A3733"/>
    <w:rsid w:val="009A641B"/>
    <w:rsid w:val="009B3842"/>
    <w:rsid w:val="009B4F6E"/>
    <w:rsid w:val="009B7861"/>
    <w:rsid w:val="009C6C8F"/>
    <w:rsid w:val="009D00AF"/>
    <w:rsid w:val="009D0194"/>
    <w:rsid w:val="009D22A1"/>
    <w:rsid w:val="009D4F58"/>
    <w:rsid w:val="009D6FA7"/>
    <w:rsid w:val="009D7535"/>
    <w:rsid w:val="009E1C06"/>
    <w:rsid w:val="009E2493"/>
    <w:rsid w:val="009E66E0"/>
    <w:rsid w:val="009F21B3"/>
    <w:rsid w:val="009F2FD5"/>
    <w:rsid w:val="00A02C25"/>
    <w:rsid w:val="00A0332B"/>
    <w:rsid w:val="00A03BB8"/>
    <w:rsid w:val="00A04A44"/>
    <w:rsid w:val="00A0517C"/>
    <w:rsid w:val="00A065E6"/>
    <w:rsid w:val="00A10928"/>
    <w:rsid w:val="00A11865"/>
    <w:rsid w:val="00A14114"/>
    <w:rsid w:val="00A1630C"/>
    <w:rsid w:val="00A178A8"/>
    <w:rsid w:val="00A362B8"/>
    <w:rsid w:val="00A40E17"/>
    <w:rsid w:val="00A438A3"/>
    <w:rsid w:val="00A46187"/>
    <w:rsid w:val="00A50808"/>
    <w:rsid w:val="00A60439"/>
    <w:rsid w:val="00A65DEC"/>
    <w:rsid w:val="00A66736"/>
    <w:rsid w:val="00A71B7C"/>
    <w:rsid w:val="00A75D27"/>
    <w:rsid w:val="00A76DAF"/>
    <w:rsid w:val="00A807E9"/>
    <w:rsid w:val="00A80B80"/>
    <w:rsid w:val="00A8323B"/>
    <w:rsid w:val="00A863D4"/>
    <w:rsid w:val="00A87120"/>
    <w:rsid w:val="00A874CD"/>
    <w:rsid w:val="00A9084C"/>
    <w:rsid w:val="00A92941"/>
    <w:rsid w:val="00A946A3"/>
    <w:rsid w:val="00A95DCD"/>
    <w:rsid w:val="00AA0AD9"/>
    <w:rsid w:val="00AA0CAD"/>
    <w:rsid w:val="00AA0CF5"/>
    <w:rsid w:val="00AB1D25"/>
    <w:rsid w:val="00AB21E0"/>
    <w:rsid w:val="00AB2517"/>
    <w:rsid w:val="00AC3E24"/>
    <w:rsid w:val="00AC5C1B"/>
    <w:rsid w:val="00AC7C48"/>
    <w:rsid w:val="00AD3B1D"/>
    <w:rsid w:val="00AD3FAB"/>
    <w:rsid w:val="00AD47D7"/>
    <w:rsid w:val="00AE289E"/>
    <w:rsid w:val="00AF186D"/>
    <w:rsid w:val="00B00560"/>
    <w:rsid w:val="00B00E50"/>
    <w:rsid w:val="00B03B47"/>
    <w:rsid w:val="00B05FE2"/>
    <w:rsid w:val="00B0771B"/>
    <w:rsid w:val="00B0792D"/>
    <w:rsid w:val="00B10C3E"/>
    <w:rsid w:val="00B11FAA"/>
    <w:rsid w:val="00B134A2"/>
    <w:rsid w:val="00B13A39"/>
    <w:rsid w:val="00B155A1"/>
    <w:rsid w:val="00B163C2"/>
    <w:rsid w:val="00B1738A"/>
    <w:rsid w:val="00B20732"/>
    <w:rsid w:val="00B251D3"/>
    <w:rsid w:val="00B30E90"/>
    <w:rsid w:val="00B3324F"/>
    <w:rsid w:val="00B33792"/>
    <w:rsid w:val="00B351AB"/>
    <w:rsid w:val="00B4035F"/>
    <w:rsid w:val="00B42074"/>
    <w:rsid w:val="00B43BBF"/>
    <w:rsid w:val="00B47800"/>
    <w:rsid w:val="00B539F2"/>
    <w:rsid w:val="00B569D3"/>
    <w:rsid w:val="00B63685"/>
    <w:rsid w:val="00B66C58"/>
    <w:rsid w:val="00B810A7"/>
    <w:rsid w:val="00B823DF"/>
    <w:rsid w:val="00B86772"/>
    <w:rsid w:val="00B87F8F"/>
    <w:rsid w:val="00BA1012"/>
    <w:rsid w:val="00BA193F"/>
    <w:rsid w:val="00BA1F18"/>
    <w:rsid w:val="00BA7B41"/>
    <w:rsid w:val="00BB02CF"/>
    <w:rsid w:val="00BB750D"/>
    <w:rsid w:val="00BC1298"/>
    <w:rsid w:val="00BC26E1"/>
    <w:rsid w:val="00BD5E0A"/>
    <w:rsid w:val="00BD6A69"/>
    <w:rsid w:val="00BE0FAF"/>
    <w:rsid w:val="00BE4EF5"/>
    <w:rsid w:val="00BF10D0"/>
    <w:rsid w:val="00BF1C7F"/>
    <w:rsid w:val="00C018F6"/>
    <w:rsid w:val="00C12D95"/>
    <w:rsid w:val="00C134F0"/>
    <w:rsid w:val="00C149B9"/>
    <w:rsid w:val="00C21CD5"/>
    <w:rsid w:val="00C22B6C"/>
    <w:rsid w:val="00C22D60"/>
    <w:rsid w:val="00C32047"/>
    <w:rsid w:val="00C329C1"/>
    <w:rsid w:val="00C33C74"/>
    <w:rsid w:val="00C34CC8"/>
    <w:rsid w:val="00C422A9"/>
    <w:rsid w:val="00C430CC"/>
    <w:rsid w:val="00C43FEE"/>
    <w:rsid w:val="00C554ED"/>
    <w:rsid w:val="00C560FD"/>
    <w:rsid w:val="00C56F78"/>
    <w:rsid w:val="00C66E53"/>
    <w:rsid w:val="00C751BE"/>
    <w:rsid w:val="00C800FD"/>
    <w:rsid w:val="00C816A8"/>
    <w:rsid w:val="00C87C7F"/>
    <w:rsid w:val="00C911C6"/>
    <w:rsid w:val="00C94CAB"/>
    <w:rsid w:val="00C95D31"/>
    <w:rsid w:val="00C968B8"/>
    <w:rsid w:val="00C97852"/>
    <w:rsid w:val="00CA3878"/>
    <w:rsid w:val="00CA4EF4"/>
    <w:rsid w:val="00CA529C"/>
    <w:rsid w:val="00CA573E"/>
    <w:rsid w:val="00CB111A"/>
    <w:rsid w:val="00CB26BB"/>
    <w:rsid w:val="00CB490B"/>
    <w:rsid w:val="00CB5EE3"/>
    <w:rsid w:val="00CB7580"/>
    <w:rsid w:val="00CC12E9"/>
    <w:rsid w:val="00CC31D5"/>
    <w:rsid w:val="00CD218C"/>
    <w:rsid w:val="00CD3E6E"/>
    <w:rsid w:val="00CE0779"/>
    <w:rsid w:val="00CE4116"/>
    <w:rsid w:val="00CE5BEF"/>
    <w:rsid w:val="00CE6275"/>
    <w:rsid w:val="00CF3375"/>
    <w:rsid w:val="00CF64F2"/>
    <w:rsid w:val="00D01AE2"/>
    <w:rsid w:val="00D25909"/>
    <w:rsid w:val="00D36D0E"/>
    <w:rsid w:val="00D37137"/>
    <w:rsid w:val="00D41AFA"/>
    <w:rsid w:val="00D42D62"/>
    <w:rsid w:val="00D50C01"/>
    <w:rsid w:val="00D51BEA"/>
    <w:rsid w:val="00D53E69"/>
    <w:rsid w:val="00D547CA"/>
    <w:rsid w:val="00D62A49"/>
    <w:rsid w:val="00D67665"/>
    <w:rsid w:val="00D7005E"/>
    <w:rsid w:val="00D71D6C"/>
    <w:rsid w:val="00D73D50"/>
    <w:rsid w:val="00D769E7"/>
    <w:rsid w:val="00D85033"/>
    <w:rsid w:val="00D90E60"/>
    <w:rsid w:val="00D93A68"/>
    <w:rsid w:val="00DA13F3"/>
    <w:rsid w:val="00DA154A"/>
    <w:rsid w:val="00DA6D30"/>
    <w:rsid w:val="00DB2531"/>
    <w:rsid w:val="00DB3119"/>
    <w:rsid w:val="00DB7D19"/>
    <w:rsid w:val="00DC3EBA"/>
    <w:rsid w:val="00DC5055"/>
    <w:rsid w:val="00DC6B48"/>
    <w:rsid w:val="00DD10AA"/>
    <w:rsid w:val="00DE20D9"/>
    <w:rsid w:val="00DE387B"/>
    <w:rsid w:val="00DF6BBA"/>
    <w:rsid w:val="00DF721D"/>
    <w:rsid w:val="00E02776"/>
    <w:rsid w:val="00E053BC"/>
    <w:rsid w:val="00E12260"/>
    <w:rsid w:val="00E177E4"/>
    <w:rsid w:val="00E27185"/>
    <w:rsid w:val="00E314F5"/>
    <w:rsid w:val="00E3241F"/>
    <w:rsid w:val="00E3536F"/>
    <w:rsid w:val="00E372BF"/>
    <w:rsid w:val="00E415CB"/>
    <w:rsid w:val="00E42FD1"/>
    <w:rsid w:val="00E43D2A"/>
    <w:rsid w:val="00E44EAC"/>
    <w:rsid w:val="00E45DCF"/>
    <w:rsid w:val="00E52190"/>
    <w:rsid w:val="00E52A92"/>
    <w:rsid w:val="00E540CC"/>
    <w:rsid w:val="00E6015B"/>
    <w:rsid w:val="00E62FA2"/>
    <w:rsid w:val="00E63A94"/>
    <w:rsid w:val="00E63E54"/>
    <w:rsid w:val="00E676B9"/>
    <w:rsid w:val="00E700F0"/>
    <w:rsid w:val="00E7091A"/>
    <w:rsid w:val="00E70DE3"/>
    <w:rsid w:val="00E71164"/>
    <w:rsid w:val="00E713E6"/>
    <w:rsid w:val="00E76A62"/>
    <w:rsid w:val="00E87941"/>
    <w:rsid w:val="00E904DD"/>
    <w:rsid w:val="00EA7C3F"/>
    <w:rsid w:val="00EB10B4"/>
    <w:rsid w:val="00EB1952"/>
    <w:rsid w:val="00EB3F30"/>
    <w:rsid w:val="00EB741B"/>
    <w:rsid w:val="00EB7468"/>
    <w:rsid w:val="00EC47F3"/>
    <w:rsid w:val="00ED2824"/>
    <w:rsid w:val="00ED3338"/>
    <w:rsid w:val="00ED53F0"/>
    <w:rsid w:val="00EE4B8F"/>
    <w:rsid w:val="00EE4E13"/>
    <w:rsid w:val="00EE5AC7"/>
    <w:rsid w:val="00EF00CF"/>
    <w:rsid w:val="00EF27B7"/>
    <w:rsid w:val="00EF28C4"/>
    <w:rsid w:val="00EF39B4"/>
    <w:rsid w:val="00EF7DF4"/>
    <w:rsid w:val="00F020EE"/>
    <w:rsid w:val="00F05C36"/>
    <w:rsid w:val="00F06B4D"/>
    <w:rsid w:val="00F17B15"/>
    <w:rsid w:val="00F20314"/>
    <w:rsid w:val="00F206ED"/>
    <w:rsid w:val="00F22EB0"/>
    <w:rsid w:val="00F239AB"/>
    <w:rsid w:val="00F239D6"/>
    <w:rsid w:val="00F23AB7"/>
    <w:rsid w:val="00F2730C"/>
    <w:rsid w:val="00F27E7E"/>
    <w:rsid w:val="00F30BA9"/>
    <w:rsid w:val="00F316FB"/>
    <w:rsid w:val="00F34D70"/>
    <w:rsid w:val="00F356EC"/>
    <w:rsid w:val="00F45817"/>
    <w:rsid w:val="00F506EC"/>
    <w:rsid w:val="00F53EA0"/>
    <w:rsid w:val="00F665D5"/>
    <w:rsid w:val="00F7002D"/>
    <w:rsid w:val="00F777D0"/>
    <w:rsid w:val="00F809E7"/>
    <w:rsid w:val="00F8194E"/>
    <w:rsid w:val="00F84740"/>
    <w:rsid w:val="00F84983"/>
    <w:rsid w:val="00F9035E"/>
    <w:rsid w:val="00F942A0"/>
    <w:rsid w:val="00F95EAE"/>
    <w:rsid w:val="00F962D1"/>
    <w:rsid w:val="00FA06D7"/>
    <w:rsid w:val="00FB0829"/>
    <w:rsid w:val="00FB1402"/>
    <w:rsid w:val="00FB1976"/>
    <w:rsid w:val="00FB39F5"/>
    <w:rsid w:val="00FC4EBE"/>
    <w:rsid w:val="00FD4E93"/>
    <w:rsid w:val="00FD5C24"/>
    <w:rsid w:val="00FD60A6"/>
    <w:rsid w:val="00FE476F"/>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452FA7E"/>
  <w15:chartTrackingRefBased/>
  <w15:docId w15:val="{65D721FA-FD42-4809-B202-81FED6C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character" w:customStyle="1" w:styleId="ZkladntextChar">
    <w:name w:val="Základní text Char"/>
    <w:link w:val="Zkladntext"/>
    <w:rsid w:val="00762FCC"/>
    <w:rPr>
      <w:b/>
      <w:bCs/>
      <w:sz w:val="40"/>
      <w:szCs w:val="24"/>
    </w:rPr>
  </w:style>
  <w:style w:type="paragraph" w:styleId="Odstavecseseznamem">
    <w:name w:val="List Paragraph"/>
    <w:basedOn w:val="Normln"/>
    <w:uiPriority w:val="34"/>
    <w:qFormat/>
    <w:rsid w:val="00B569D3"/>
    <w:pPr>
      <w:ind w:left="720"/>
      <w:contextualSpacing/>
    </w:pPr>
  </w:style>
  <w:style w:type="character" w:customStyle="1" w:styleId="ZhlavChar">
    <w:name w:val="Záhlaví Char"/>
    <w:link w:val="Zhlav"/>
    <w:uiPriority w:val="99"/>
    <w:rsid w:val="005C0A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60649-B203-4DB3-81FA-21DE3DE15861}">
  <ds:schemaRefs>
    <ds:schemaRef ds:uri="http://schemas.openxmlformats.org/officeDocument/2006/bibliography"/>
  </ds:schemaRefs>
</ds:datastoreItem>
</file>

<file path=customXml/itemProps2.xml><?xml version="1.0" encoding="utf-8"?>
<ds:datastoreItem xmlns:ds="http://schemas.openxmlformats.org/officeDocument/2006/customXml" ds:itemID="{C6E4BB5D-D7B3-407B-9FF0-901505A3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67095-CB4E-4DD1-BD38-BDCA196D63CA}">
  <ds:schemaRefs>
    <ds:schemaRef ds:uri="http://schemas.microsoft.com/sharepoint/v3/contenttype/forms"/>
  </ds:schemaRefs>
</ds:datastoreItem>
</file>

<file path=customXml/itemProps4.xml><?xml version="1.0" encoding="utf-8"?>
<ds:datastoreItem xmlns:ds="http://schemas.openxmlformats.org/officeDocument/2006/customXml" ds:itemID="{D0F9D733-64C9-437D-8CB7-2905B211C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3240</Words>
  <Characters>19119</Characters>
  <Application>Microsoft Office Word</Application>
  <DocSecurity>4</DocSecurity>
  <Lines>159</Lines>
  <Paragraphs>44</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22315</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Obrusníková Lenka</cp:lastModifiedBy>
  <cp:revision>2</cp:revision>
  <cp:lastPrinted>2012-01-18T15:47:00Z</cp:lastPrinted>
  <dcterms:created xsi:type="dcterms:W3CDTF">2025-02-13T05:10:00Z</dcterms:created>
  <dcterms:modified xsi:type="dcterms:W3CDTF">2025-02-13T05:10:00Z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bc18e8b5-cf04-4356-9f73-4b8f937bc4ae_Enabled">
    <vt:lpwstr>true</vt:lpwstr>
  </property>
  <property fmtid="{D5CDD505-2E9C-101B-9397-08002B2CF9AE}" pid="4" name="MSIP_Label_bc18e8b5-cf04-4356-9f73-4b8f937bc4ae_SetDate">
    <vt:lpwstr>2022-08-03T08:29:06Z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c20d8c78-daf8-40fe-b117-dc41be0f37dc</vt:lpwstr>
  </property>
  <property fmtid="{D5CDD505-2E9C-101B-9397-08002B2CF9AE}" pid="9" name="MSIP_Label_bc18e8b5-cf04-4356-9f73-4b8f937bc4ae_ContentBits">
    <vt:lpwstr>0</vt:lpwstr>
  </property>
  <property fmtid="{D5CDD505-2E9C-101B-9397-08002B2CF9AE}" pid="10" name="Podruhe">
    <vt:bool>false</vt:bool>
  </property>
</Properties>
</file>