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23E8DEF1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podané informace o činnosti rady kraje, tedy od </w:t>
      </w:r>
      <w:r w:rsidR="00F900F9"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="008844B0">
        <w:rPr>
          <w:rFonts w:ascii="Tahoma" w:eastAsia="Times New Roman" w:hAnsi="Tahoma" w:cs="Tahoma"/>
          <w:sz w:val="24"/>
          <w:szCs w:val="24"/>
          <w:lang w:eastAsia="cs-CZ"/>
        </w:rPr>
        <w:t>7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8844B0">
        <w:rPr>
          <w:rFonts w:ascii="Tahoma" w:eastAsia="Times New Roman" w:hAnsi="Tahoma" w:cs="Tahoma"/>
          <w:sz w:val="24"/>
          <w:szCs w:val="24"/>
          <w:lang w:eastAsia="cs-CZ"/>
        </w:rPr>
        <w:t>3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8844B0">
        <w:rPr>
          <w:rFonts w:ascii="Tahoma" w:eastAsia="Times New Roman" w:hAnsi="Tahoma" w:cs="Tahoma"/>
          <w:sz w:val="24"/>
          <w:szCs w:val="24"/>
          <w:lang w:eastAsia="cs-CZ"/>
        </w:rPr>
        <w:t>5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047610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E0504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B8152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447D6B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047610" w:rsidRPr="00447D6B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447D6B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0F42E0" w:rsidRPr="00447D6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E05048" w:rsidRPr="00447D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="000F42E0" w:rsidRPr="00447D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E05048" w:rsidRPr="00447D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0F42E0" w:rsidRPr="00447D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C760E" w:rsidRPr="00447D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8D1302" w:rsidRPr="00447D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="005C760E" w:rsidRPr="00447D6B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C16384" w:rsidRPr="00447D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447D6B" w:rsidRPr="00447D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91</w:t>
      </w:r>
      <w:r w:rsidR="00AA5F3B" w:rsidRPr="00447D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447D6B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C16384" w:rsidRPr="00447D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447D6B" w:rsidRPr="00447D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91</w:t>
      </w:r>
      <w:r w:rsidR="00AA5F3B" w:rsidRPr="0019371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0D89E04" w14:textId="77777777" w:rsidR="00EB4FEE" w:rsidRPr="00882C3E" w:rsidRDefault="00EB4FE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4CE9E6" w14:textId="161EF8BE" w:rsidR="00527AB9" w:rsidRDefault="005C760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CE4F4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31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CE4F4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CE4F4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3AABFA8" w14:textId="77777777" w:rsidR="00F15617" w:rsidRPr="003111AC" w:rsidRDefault="00F15617" w:rsidP="00F1561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8F00C8A" w14:textId="3667309D" w:rsidR="009C764C" w:rsidRPr="009C764C" w:rsidRDefault="009C764C" w:rsidP="0097646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9C764C">
        <w:rPr>
          <w:rFonts w:ascii="Tahoma" w:hAnsi="Tahoma" w:cs="Tahoma"/>
        </w:rPr>
        <w:t>rozhodla uzavřít Smlouvu o partnerské spolupráci s Českým centrem, příspěvkovou organizací Ministerstva zahraničních věcí ČR, Kanceláří generálního komisaře, a poskytnout finanční plnění ve</w:t>
      </w:r>
      <w:r w:rsidR="00355B4F">
        <w:rPr>
          <w:rFonts w:ascii="Tahoma" w:hAnsi="Tahoma" w:cs="Tahoma"/>
        </w:rPr>
        <w:t> </w:t>
      </w:r>
      <w:r w:rsidRPr="009C764C">
        <w:rPr>
          <w:rFonts w:ascii="Tahoma" w:hAnsi="Tahoma" w:cs="Tahoma"/>
        </w:rPr>
        <w:t>výši</w:t>
      </w:r>
      <w:r w:rsidR="00355B4F">
        <w:rPr>
          <w:rFonts w:ascii="Tahoma" w:hAnsi="Tahoma" w:cs="Tahoma"/>
        </w:rPr>
        <w:t> </w:t>
      </w:r>
      <w:r w:rsidRPr="009C764C">
        <w:rPr>
          <w:rFonts w:ascii="Tahoma" w:hAnsi="Tahoma" w:cs="Tahoma"/>
        </w:rPr>
        <w:t>1.815.000</w:t>
      </w:r>
      <w:r w:rsidR="00355B4F">
        <w:rPr>
          <w:rFonts w:ascii="Tahoma" w:hAnsi="Tahoma" w:cs="Tahoma"/>
        </w:rPr>
        <w:t> </w:t>
      </w:r>
      <w:r w:rsidRPr="009C764C">
        <w:rPr>
          <w:rFonts w:ascii="Tahoma" w:hAnsi="Tahoma" w:cs="Tahoma"/>
        </w:rPr>
        <w:t>Kč</w:t>
      </w:r>
      <w:r w:rsidR="00CD60E3">
        <w:rPr>
          <w:rFonts w:ascii="Tahoma" w:hAnsi="Tahoma" w:cs="Tahoma"/>
        </w:rPr>
        <w:t>,</w:t>
      </w:r>
    </w:p>
    <w:p w14:paraId="0F44BFA8" w14:textId="77777777" w:rsidR="000E5AE5" w:rsidRDefault="000E5AE5" w:rsidP="000B4B1C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0B937408" w14:textId="4BF47DC5" w:rsidR="009B1382" w:rsidRPr="009B1382" w:rsidRDefault="009B1382" w:rsidP="0097646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9B1382">
        <w:rPr>
          <w:rFonts w:ascii="Tahoma" w:hAnsi="Tahoma" w:cs="Tahoma"/>
        </w:rPr>
        <w:t xml:space="preserve">rozhodla uzavřít Memorandum o spolupráci při poskytnutí humanitární pomoci mezi Moravskoslezský krajem a Nadací PPF, </w:t>
      </w:r>
    </w:p>
    <w:p w14:paraId="776FED11" w14:textId="77777777" w:rsidR="00266B6B" w:rsidRDefault="00266B6B" w:rsidP="000B4B1C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6C4385F8" w14:textId="31254F35" w:rsidR="00690C8B" w:rsidRPr="004422E5" w:rsidRDefault="00EF17CE" w:rsidP="0097646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EF17CE">
        <w:rPr>
          <w:rFonts w:ascii="Tahoma" w:hAnsi="Tahoma" w:cs="Tahoma"/>
        </w:rPr>
        <w:t>rozhodla</w:t>
      </w:r>
      <w:r w:rsidR="00466290" w:rsidRPr="00466290">
        <w:rPr>
          <w:rFonts w:ascii="Tahoma" w:hAnsi="Tahoma" w:cs="Tahoma"/>
        </w:rPr>
        <w:t xml:space="preserve"> </w:t>
      </w:r>
      <w:r w:rsidRPr="00EF17CE">
        <w:rPr>
          <w:rFonts w:ascii="Tahoma" w:hAnsi="Tahoma" w:cs="Tahoma"/>
        </w:rPr>
        <w:t>poskytnout obci</w:t>
      </w:r>
      <w:r w:rsidR="00690C8B">
        <w:rPr>
          <w:rFonts w:ascii="Tahoma" w:hAnsi="Tahoma" w:cs="Tahoma"/>
        </w:rPr>
        <w:t>:</w:t>
      </w:r>
    </w:p>
    <w:p w14:paraId="4640AFBF" w14:textId="0A669092" w:rsidR="00EF17CE" w:rsidRDefault="00EF17CE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EF17CE">
        <w:rPr>
          <w:rFonts w:ascii="Tahoma" w:hAnsi="Tahoma" w:cs="Tahoma"/>
        </w:rPr>
        <w:t>Bystřice, neinvestiční dotaci z rozpočtu Moravskoslezského kraje ve</w:t>
      </w:r>
      <w:r w:rsidR="007630A9">
        <w:rPr>
          <w:rFonts w:ascii="Tahoma" w:hAnsi="Tahoma" w:cs="Tahoma"/>
        </w:rPr>
        <w:t> </w:t>
      </w:r>
      <w:r w:rsidRPr="00EF17CE">
        <w:rPr>
          <w:rFonts w:ascii="Tahoma" w:hAnsi="Tahoma" w:cs="Tahoma"/>
        </w:rPr>
        <w:t>výši</w:t>
      </w:r>
      <w:r w:rsidR="007630A9">
        <w:rPr>
          <w:rFonts w:ascii="Tahoma" w:hAnsi="Tahoma" w:cs="Tahoma"/>
        </w:rPr>
        <w:t> </w:t>
      </w:r>
      <w:r w:rsidRPr="00EF17CE">
        <w:rPr>
          <w:rFonts w:ascii="Tahoma" w:hAnsi="Tahoma" w:cs="Tahoma"/>
        </w:rPr>
        <w:t>13.372</w:t>
      </w:r>
      <w:r w:rsidR="007630A9">
        <w:rPr>
          <w:rFonts w:ascii="Tahoma" w:hAnsi="Tahoma" w:cs="Tahoma"/>
        </w:rPr>
        <w:t> </w:t>
      </w:r>
      <w:r w:rsidRPr="00EF17CE">
        <w:rPr>
          <w:rFonts w:ascii="Tahoma" w:hAnsi="Tahoma" w:cs="Tahoma"/>
        </w:rPr>
        <w:t xml:space="preserve">Kč účelově určenou k úhradě nákladů na zmírnění a odstranění následků povodňových škod na území obce, </w:t>
      </w:r>
    </w:p>
    <w:p w14:paraId="3AA3142B" w14:textId="6511FAE5" w:rsidR="00EF17CE" w:rsidRPr="00EF17CE" w:rsidRDefault="00EF17CE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EF17CE">
        <w:rPr>
          <w:rFonts w:ascii="Tahoma" w:hAnsi="Tahoma" w:cs="Tahoma"/>
        </w:rPr>
        <w:t>Vendryně, neinvestiční dotaci z rozpočtu Moravskoslezského kraje ve</w:t>
      </w:r>
      <w:r w:rsidR="001B35B4">
        <w:rPr>
          <w:rFonts w:ascii="Tahoma" w:hAnsi="Tahoma" w:cs="Tahoma"/>
        </w:rPr>
        <w:t> </w:t>
      </w:r>
      <w:r w:rsidRPr="00EF17CE">
        <w:rPr>
          <w:rFonts w:ascii="Tahoma" w:hAnsi="Tahoma" w:cs="Tahoma"/>
        </w:rPr>
        <w:t>výši</w:t>
      </w:r>
      <w:r w:rsidR="001B35B4">
        <w:rPr>
          <w:rFonts w:ascii="Tahoma" w:hAnsi="Tahoma" w:cs="Tahoma"/>
        </w:rPr>
        <w:t> </w:t>
      </w:r>
      <w:r w:rsidRPr="00EF17CE">
        <w:rPr>
          <w:rFonts w:ascii="Tahoma" w:hAnsi="Tahoma" w:cs="Tahoma"/>
        </w:rPr>
        <w:t>29.692</w:t>
      </w:r>
      <w:r w:rsidR="00857A5C">
        <w:rPr>
          <w:rFonts w:ascii="Tahoma" w:hAnsi="Tahoma" w:cs="Tahoma"/>
        </w:rPr>
        <w:t> </w:t>
      </w:r>
      <w:r w:rsidRPr="00EF17CE">
        <w:rPr>
          <w:rFonts w:ascii="Tahoma" w:hAnsi="Tahoma" w:cs="Tahoma"/>
        </w:rPr>
        <w:t xml:space="preserve">Kč účelově určenou k úhradě nákladů na zmírnění a odstranění následků povodňových škod na území obce, </w:t>
      </w:r>
    </w:p>
    <w:p w14:paraId="769A97A4" w14:textId="77777777" w:rsidR="00266B6B" w:rsidRDefault="00266B6B" w:rsidP="000B4B1C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5D5ABE49" w14:textId="77777777" w:rsidR="00B808DF" w:rsidRDefault="00857A5C" w:rsidP="0097646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30775A" w:rsidRPr="0030775A">
        <w:rPr>
          <w:rFonts w:ascii="Tahoma" w:hAnsi="Tahoma" w:cs="Tahoma"/>
        </w:rPr>
        <w:t>ozhodla</w:t>
      </w:r>
      <w:r w:rsidRPr="00857A5C">
        <w:rPr>
          <w:rFonts w:ascii="Tahoma" w:hAnsi="Tahoma" w:cs="Tahoma"/>
        </w:rPr>
        <w:t xml:space="preserve"> </w:t>
      </w:r>
      <w:r w:rsidR="0030775A" w:rsidRPr="0030775A">
        <w:rPr>
          <w:rFonts w:ascii="Tahoma" w:hAnsi="Tahoma" w:cs="Tahoma"/>
        </w:rPr>
        <w:t>poskytnout účelové investiční dotace v celkové výši</w:t>
      </w:r>
      <w:r w:rsidR="00B808DF">
        <w:rPr>
          <w:rFonts w:ascii="Tahoma" w:hAnsi="Tahoma" w:cs="Tahoma"/>
        </w:rPr>
        <w:t> </w:t>
      </w:r>
      <w:r w:rsidR="0030775A" w:rsidRPr="0030775A">
        <w:rPr>
          <w:rFonts w:ascii="Tahoma" w:hAnsi="Tahoma" w:cs="Tahoma"/>
        </w:rPr>
        <w:t>930</w:t>
      </w:r>
      <w:r w:rsidR="00B808DF">
        <w:rPr>
          <w:rFonts w:ascii="Tahoma" w:hAnsi="Tahoma" w:cs="Tahoma"/>
        </w:rPr>
        <w:t> </w:t>
      </w:r>
      <w:r w:rsidR="0030775A" w:rsidRPr="0030775A">
        <w:rPr>
          <w:rFonts w:ascii="Tahoma" w:hAnsi="Tahoma" w:cs="Tahoma"/>
        </w:rPr>
        <w:t>tis.</w:t>
      </w:r>
      <w:r w:rsidR="00B808DF">
        <w:rPr>
          <w:rFonts w:ascii="Tahoma" w:hAnsi="Tahoma" w:cs="Tahoma"/>
        </w:rPr>
        <w:t> </w:t>
      </w:r>
      <w:r w:rsidR="0030775A" w:rsidRPr="0030775A">
        <w:rPr>
          <w:rFonts w:ascii="Tahoma" w:hAnsi="Tahoma" w:cs="Tahoma"/>
        </w:rPr>
        <w:t>Kč na pořízení dopravního automobilu nebo požárního přívěsu pro hašení pro jednotky požární ochrany sborů dobrovolných hasičů vybraných obcí Moravskoslezského kraje</w:t>
      </w:r>
      <w:r w:rsidR="00B808DF">
        <w:rPr>
          <w:rFonts w:ascii="Tahoma" w:hAnsi="Tahoma" w:cs="Tahoma"/>
        </w:rPr>
        <w:t>,</w:t>
      </w:r>
    </w:p>
    <w:p w14:paraId="4EAFE84B" w14:textId="7D42F020" w:rsidR="0030775A" w:rsidRDefault="0030775A" w:rsidP="00B808DF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7AC9D4A" w14:textId="70B5FC62" w:rsidR="00A76CA3" w:rsidRPr="00A76CA3" w:rsidRDefault="00B808DF" w:rsidP="0097646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rozhodla </w:t>
      </w:r>
      <w:r w:rsidR="00241283" w:rsidRPr="00241283">
        <w:rPr>
          <w:rFonts w:ascii="Tahoma" w:hAnsi="Tahoma" w:cs="Tahoma"/>
        </w:rPr>
        <w:t>poskytnout neinvestiční dotaci z rozpočtu kraje</w:t>
      </w:r>
      <w:r w:rsidR="00A76CA3">
        <w:rPr>
          <w:rFonts w:ascii="Tahoma" w:hAnsi="Tahoma" w:cs="Tahoma"/>
        </w:rPr>
        <w:t>:</w:t>
      </w:r>
    </w:p>
    <w:p w14:paraId="61130692" w14:textId="77777777" w:rsidR="00D74610" w:rsidRDefault="00241283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41283">
        <w:rPr>
          <w:rFonts w:ascii="Tahoma" w:hAnsi="Tahoma" w:cs="Tahoma"/>
        </w:rPr>
        <w:t>společnosti Služby Leskovec n.</w:t>
      </w:r>
      <w:r w:rsidR="00B808DF">
        <w:rPr>
          <w:rFonts w:ascii="Tahoma" w:hAnsi="Tahoma" w:cs="Tahoma"/>
        </w:rPr>
        <w:t> </w:t>
      </w:r>
      <w:r w:rsidRPr="00241283">
        <w:rPr>
          <w:rFonts w:ascii="Tahoma" w:hAnsi="Tahoma" w:cs="Tahoma"/>
        </w:rPr>
        <w:t>M. s.r.o., v celkové výši</w:t>
      </w:r>
      <w:r w:rsidR="00340703">
        <w:rPr>
          <w:rFonts w:ascii="Tahoma" w:hAnsi="Tahoma" w:cs="Tahoma"/>
        </w:rPr>
        <w:t> </w:t>
      </w:r>
      <w:r w:rsidRPr="00241283">
        <w:rPr>
          <w:rFonts w:ascii="Tahoma" w:hAnsi="Tahoma" w:cs="Tahoma"/>
        </w:rPr>
        <w:t>400.000 Kč na realizaci projektu Festival Dračích lodí na Slezské Hartě 2025,</w:t>
      </w:r>
    </w:p>
    <w:p w14:paraId="4844D020" w14:textId="7F85B180" w:rsidR="00F74087" w:rsidRDefault="00F74087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F74087">
        <w:rPr>
          <w:rFonts w:ascii="Tahoma" w:hAnsi="Tahoma" w:cs="Tahoma"/>
        </w:rPr>
        <w:t>subjektu Mikroregion Slezské Harta, v celkové výši</w:t>
      </w:r>
      <w:r w:rsidR="001C20E2" w:rsidRPr="00D74610">
        <w:rPr>
          <w:rFonts w:ascii="Tahoma" w:hAnsi="Tahoma" w:cs="Tahoma"/>
        </w:rPr>
        <w:t> </w:t>
      </w:r>
      <w:r w:rsidRPr="00F74087">
        <w:rPr>
          <w:rFonts w:ascii="Tahoma" w:hAnsi="Tahoma" w:cs="Tahoma"/>
        </w:rPr>
        <w:t xml:space="preserve">80.000 Kč na realizaci projektu Cyklistický závod horských kol kolem Slezské Harty, </w:t>
      </w:r>
    </w:p>
    <w:p w14:paraId="48F585B5" w14:textId="6CEBF522" w:rsidR="00241283" w:rsidRDefault="008D42A7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354245">
        <w:rPr>
          <w:rFonts w:ascii="Tahoma" w:hAnsi="Tahoma" w:cs="Tahoma"/>
        </w:rPr>
        <w:t xml:space="preserve">subjektu KČT, odbor </w:t>
      </w:r>
      <w:proofErr w:type="spellStart"/>
      <w:r w:rsidRPr="00354245">
        <w:rPr>
          <w:rFonts w:ascii="Tahoma" w:hAnsi="Tahoma" w:cs="Tahoma"/>
        </w:rPr>
        <w:t>Gigula</w:t>
      </w:r>
      <w:proofErr w:type="spellEnd"/>
      <w:r w:rsidRPr="00354245">
        <w:rPr>
          <w:rFonts w:ascii="Tahoma" w:hAnsi="Tahoma" w:cs="Tahoma"/>
        </w:rPr>
        <w:t>, v celkové výši</w:t>
      </w:r>
      <w:r w:rsidR="00354245">
        <w:rPr>
          <w:rFonts w:ascii="Tahoma" w:hAnsi="Tahoma" w:cs="Tahoma"/>
        </w:rPr>
        <w:t> </w:t>
      </w:r>
      <w:r w:rsidRPr="00354245">
        <w:rPr>
          <w:rFonts w:ascii="Tahoma" w:hAnsi="Tahoma" w:cs="Tahoma"/>
        </w:rPr>
        <w:t>149.000 Kč na realizaci projektu "Dostaňme děti od počítačů a televizorů do přírody" aneb "Společně na Lysou"</w:t>
      </w:r>
      <w:r w:rsidR="00BB3D80">
        <w:rPr>
          <w:rFonts w:ascii="Tahoma" w:hAnsi="Tahoma" w:cs="Tahoma"/>
        </w:rPr>
        <w:t>,</w:t>
      </w:r>
    </w:p>
    <w:p w14:paraId="250D06E3" w14:textId="77777777" w:rsidR="00BB3D80" w:rsidRPr="00354245" w:rsidRDefault="00BB3D80" w:rsidP="00BB3D80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63536825" w14:textId="77777777" w:rsidR="0043319D" w:rsidRDefault="003526BA" w:rsidP="0097646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3526BA">
        <w:rPr>
          <w:rFonts w:ascii="Tahoma" w:hAnsi="Tahoma" w:cs="Tahoma"/>
        </w:rPr>
        <w:t>rozhodla poskytnout účelovou neinvestiční dotaci z rozpočtu Moravskoslezského kraje na rok 2025</w:t>
      </w:r>
      <w:r w:rsidR="0043319D">
        <w:rPr>
          <w:rFonts w:ascii="Tahoma" w:hAnsi="Tahoma" w:cs="Tahoma"/>
        </w:rPr>
        <w:t>:</w:t>
      </w:r>
    </w:p>
    <w:p w14:paraId="5757B7CE" w14:textId="29CA1888" w:rsidR="003526BA" w:rsidRDefault="003526BA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3526BA">
        <w:rPr>
          <w:rFonts w:ascii="Tahoma" w:hAnsi="Tahoma" w:cs="Tahoma"/>
        </w:rPr>
        <w:t>společnosti Ordinace Hlavní s.r.o., ve výši</w:t>
      </w:r>
      <w:r w:rsidR="00BB3D80">
        <w:rPr>
          <w:rFonts w:ascii="Tahoma" w:hAnsi="Tahoma" w:cs="Tahoma"/>
        </w:rPr>
        <w:t> </w:t>
      </w:r>
      <w:r w:rsidRPr="003526BA">
        <w:rPr>
          <w:rFonts w:ascii="Tahoma" w:hAnsi="Tahoma" w:cs="Tahoma"/>
        </w:rPr>
        <w:t xml:space="preserve">43.000 Kč, na úhradu uznatelných nákladů projektu Podpora specializačního vzdělávání všeobecných praktických lékařů, MUDr. Anna Krainová 2025, </w:t>
      </w:r>
    </w:p>
    <w:p w14:paraId="5ED46CFE" w14:textId="69058BE7" w:rsidR="00DE2DBE" w:rsidRDefault="00DE2DBE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E2DBE">
        <w:rPr>
          <w:rFonts w:ascii="Tahoma" w:hAnsi="Tahoma" w:cs="Tahoma"/>
        </w:rPr>
        <w:t>společnosti Ordinace Hlavní s.r.o., ve výši</w:t>
      </w:r>
      <w:r w:rsidR="00CF0D91">
        <w:rPr>
          <w:rFonts w:ascii="Tahoma" w:hAnsi="Tahoma" w:cs="Tahoma"/>
        </w:rPr>
        <w:t> </w:t>
      </w:r>
      <w:r w:rsidRPr="00DE2DBE">
        <w:rPr>
          <w:rFonts w:ascii="Tahoma" w:hAnsi="Tahoma" w:cs="Tahoma"/>
        </w:rPr>
        <w:t xml:space="preserve">110.300 Kč, na úhradu uznatelných nákladů projektu Podpora specializačního vzdělávání všeobecných praktických lékařů, MUDr. Dita Jurčíková 2025, </w:t>
      </w:r>
    </w:p>
    <w:p w14:paraId="7108EA04" w14:textId="749D241B" w:rsidR="00DE2DBE" w:rsidRDefault="00DE2DBE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E2DBE">
        <w:rPr>
          <w:rFonts w:ascii="Tahoma" w:hAnsi="Tahoma" w:cs="Tahoma"/>
        </w:rPr>
        <w:t>společnosti Ordinace Puškinova s.r.o., ve výši</w:t>
      </w:r>
      <w:r w:rsidR="00281CD0">
        <w:rPr>
          <w:rFonts w:ascii="Tahoma" w:hAnsi="Tahoma" w:cs="Tahoma"/>
        </w:rPr>
        <w:t> </w:t>
      </w:r>
      <w:r w:rsidRPr="00DE2DBE">
        <w:rPr>
          <w:rFonts w:ascii="Tahoma" w:hAnsi="Tahoma" w:cs="Tahoma"/>
        </w:rPr>
        <w:t xml:space="preserve">98.300 Kč, na úhradu uznatelných nákladů projektu Podpora specializačního vzdělávání všeobecných praktických lékařů, MUDr. Martina Podroužková 2025, </w:t>
      </w:r>
    </w:p>
    <w:p w14:paraId="24B36323" w14:textId="77777777" w:rsidR="00B256DD" w:rsidRPr="00DE2DBE" w:rsidRDefault="00B256DD" w:rsidP="00B256DD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20F2B1F" w14:textId="2C29A8BC" w:rsidR="00703DEF" w:rsidRDefault="00703DEF" w:rsidP="0097646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703DEF">
        <w:rPr>
          <w:rFonts w:ascii="Tahoma" w:hAnsi="Tahoma" w:cs="Tahoma"/>
        </w:rPr>
        <w:t>rozhodla nabýt finanční prostředky poskytnuté ze státního rozpočtu kapitoly Ministerstva zdravotnictví v celkové výši</w:t>
      </w:r>
      <w:r w:rsidR="006528E3">
        <w:rPr>
          <w:rFonts w:ascii="Tahoma" w:hAnsi="Tahoma" w:cs="Tahoma"/>
        </w:rPr>
        <w:t> </w:t>
      </w:r>
      <w:r w:rsidRPr="00703DEF">
        <w:rPr>
          <w:rFonts w:ascii="Tahoma" w:hAnsi="Tahoma" w:cs="Tahoma"/>
        </w:rPr>
        <w:t xml:space="preserve">17.246.794 Kč na úhradu nákladů spojených se specializačním vzděláváním pro příspěvkové organizace v odvětví zdravotnictví, </w:t>
      </w:r>
    </w:p>
    <w:p w14:paraId="410E4D27" w14:textId="77777777" w:rsidR="006528E3" w:rsidRPr="00703DEF" w:rsidRDefault="006528E3" w:rsidP="006528E3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A0030A4" w14:textId="6F8CFBB8" w:rsidR="00403F6B" w:rsidRDefault="00403F6B" w:rsidP="0097646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6528E3">
        <w:rPr>
          <w:rFonts w:ascii="Tahoma" w:hAnsi="Tahoma" w:cs="Tahoma"/>
        </w:rPr>
        <w:t>rozhodla</w:t>
      </w:r>
      <w:r w:rsidR="006528E3" w:rsidRPr="006528E3">
        <w:rPr>
          <w:rFonts w:ascii="Tahoma" w:hAnsi="Tahoma" w:cs="Tahoma"/>
        </w:rPr>
        <w:t xml:space="preserve"> </w:t>
      </w:r>
      <w:r w:rsidRPr="00403F6B">
        <w:rPr>
          <w:rFonts w:ascii="Tahoma" w:hAnsi="Tahoma" w:cs="Tahoma"/>
        </w:rPr>
        <w:t>nabýt finanční prostředky v souladu s § 59 odst. 2 písm. e) zákona o</w:t>
      </w:r>
      <w:r w:rsidR="003C23F3">
        <w:rPr>
          <w:rFonts w:ascii="Tahoma" w:hAnsi="Tahoma" w:cs="Tahoma"/>
        </w:rPr>
        <w:t> </w:t>
      </w:r>
      <w:r w:rsidRPr="00403F6B">
        <w:rPr>
          <w:rFonts w:ascii="Tahoma" w:hAnsi="Tahoma" w:cs="Tahoma"/>
        </w:rPr>
        <w:t>krajích, ze státního rozpočtu na financování účelových dotací v odvětví školství na činnost škol a školských zařízení dle § 160 zákona č. 561/2004 Sb., o předškolním, základním, středním, vyšším odborném a jiném vzdělávání (školský zákon), ve znění pozdějších předpisů (tzv. přímé výdaje na vzdělávání) pro školy a školská zařízení zřizovaná krajem a obcemi na rok 2025 ve</w:t>
      </w:r>
      <w:r w:rsidR="00FD09FB">
        <w:rPr>
          <w:rFonts w:ascii="Tahoma" w:hAnsi="Tahoma" w:cs="Tahoma"/>
        </w:rPr>
        <w:t> </w:t>
      </w:r>
      <w:r w:rsidRPr="00403F6B">
        <w:rPr>
          <w:rFonts w:ascii="Tahoma" w:hAnsi="Tahoma" w:cs="Tahoma"/>
        </w:rPr>
        <w:t>výši</w:t>
      </w:r>
      <w:r w:rsidR="00FD09FB">
        <w:rPr>
          <w:rFonts w:ascii="Tahoma" w:hAnsi="Tahoma" w:cs="Tahoma"/>
        </w:rPr>
        <w:t> </w:t>
      </w:r>
      <w:r w:rsidRPr="00403F6B">
        <w:rPr>
          <w:rFonts w:ascii="Tahoma" w:hAnsi="Tahoma" w:cs="Tahoma"/>
        </w:rPr>
        <w:t>20.174.821.077</w:t>
      </w:r>
      <w:r w:rsidR="00FD09FB">
        <w:rPr>
          <w:rFonts w:ascii="Tahoma" w:hAnsi="Tahoma" w:cs="Tahoma"/>
        </w:rPr>
        <w:t> </w:t>
      </w:r>
      <w:r w:rsidRPr="00403F6B">
        <w:rPr>
          <w:rFonts w:ascii="Tahoma" w:hAnsi="Tahoma" w:cs="Tahoma"/>
        </w:rPr>
        <w:t xml:space="preserve">Kč, </w:t>
      </w:r>
    </w:p>
    <w:p w14:paraId="43FD9232" w14:textId="77777777" w:rsidR="00FD09FB" w:rsidRPr="00403F6B" w:rsidRDefault="00FD09FB" w:rsidP="00FD09F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75400B6" w14:textId="7895E269" w:rsidR="00245965" w:rsidRPr="00245965" w:rsidRDefault="00403F6B" w:rsidP="0097646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403F6B">
        <w:rPr>
          <w:rFonts w:ascii="Tahoma" w:hAnsi="Tahoma" w:cs="Tahoma"/>
        </w:rPr>
        <w:t> </w:t>
      </w:r>
      <w:r w:rsidR="00245965" w:rsidRPr="00FD09FB">
        <w:rPr>
          <w:rFonts w:ascii="Tahoma" w:hAnsi="Tahoma" w:cs="Tahoma"/>
        </w:rPr>
        <w:t>rozhodla </w:t>
      </w:r>
      <w:r w:rsidR="00245965" w:rsidRPr="00245965">
        <w:rPr>
          <w:rFonts w:ascii="Tahoma" w:hAnsi="Tahoma" w:cs="Tahoma"/>
        </w:rPr>
        <w:t>nabýt finanční prostředky v souladu s § 59 odst. 2 písm. e) zákona o krajích, ze státního rozpočtu na:</w:t>
      </w:r>
    </w:p>
    <w:p w14:paraId="55997861" w14:textId="77777777" w:rsidR="00AD4B2A" w:rsidRDefault="00245965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45965">
        <w:rPr>
          <w:rFonts w:ascii="Tahoma" w:hAnsi="Tahoma" w:cs="Tahoma"/>
        </w:rPr>
        <w:t>individuální projekty Operačního programu Jan Amos Komenský, priorita</w:t>
      </w:r>
      <w:r w:rsidR="00866D7F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2</w:t>
      </w:r>
      <w:r w:rsidR="00866D7F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–</w:t>
      </w:r>
      <w:r w:rsidR="00866D7F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Vzdělávání ve</w:t>
      </w:r>
      <w:r w:rsidR="00866D7F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výši</w:t>
      </w:r>
      <w:r w:rsidR="00866D7F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10.006.767,04</w:t>
      </w:r>
      <w:r w:rsidR="00866D7F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Kč</w:t>
      </w:r>
      <w:r w:rsidR="00866D7F">
        <w:rPr>
          <w:rFonts w:ascii="Tahoma" w:hAnsi="Tahoma" w:cs="Tahoma"/>
        </w:rPr>
        <w:t>,</w:t>
      </w:r>
    </w:p>
    <w:p w14:paraId="2D900283" w14:textId="7828F756" w:rsidR="00245965" w:rsidRDefault="00245965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45965">
        <w:rPr>
          <w:rFonts w:ascii="Tahoma" w:hAnsi="Tahoma" w:cs="Tahoma"/>
        </w:rPr>
        <w:t>projekty Výzvy na podporu škol s nadprůměrným zastoupením sociálně znevýhodněných žáků ve</w:t>
      </w:r>
      <w:r w:rsidR="00AD4B2A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výši</w:t>
      </w:r>
      <w:r w:rsidR="00AD4B2A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5.158.588</w:t>
      </w:r>
      <w:r w:rsidR="00AD4B2A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Kč</w:t>
      </w:r>
      <w:r w:rsidR="00AD4B2A">
        <w:rPr>
          <w:rFonts w:ascii="Tahoma" w:hAnsi="Tahoma" w:cs="Tahoma"/>
        </w:rPr>
        <w:t>,</w:t>
      </w:r>
    </w:p>
    <w:p w14:paraId="08BD239A" w14:textId="5577F843" w:rsidR="00245965" w:rsidRDefault="00245965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45965">
        <w:rPr>
          <w:rFonts w:ascii="Tahoma" w:hAnsi="Tahoma" w:cs="Tahoma"/>
        </w:rPr>
        <w:t xml:space="preserve">individuální projekt Operačního programu Spravedlivá transformace </w:t>
      </w:r>
      <w:r w:rsidR="008B751A" w:rsidRPr="00245965">
        <w:rPr>
          <w:rFonts w:ascii="Tahoma" w:hAnsi="Tahoma" w:cs="Tahoma"/>
        </w:rPr>
        <w:t>2021</w:t>
      </w:r>
      <w:r w:rsidR="008B751A">
        <w:rPr>
          <w:rFonts w:ascii="Tahoma" w:hAnsi="Tahoma" w:cs="Tahoma"/>
        </w:rPr>
        <w:t>–2027</w:t>
      </w:r>
      <w:r w:rsidRPr="00245965">
        <w:rPr>
          <w:rFonts w:ascii="Tahoma" w:hAnsi="Tahoma" w:cs="Tahoma"/>
        </w:rPr>
        <w:t xml:space="preserve"> ve</w:t>
      </w:r>
      <w:r w:rsidR="008F6013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výši</w:t>
      </w:r>
      <w:r w:rsidR="008F6013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2.702.593,78</w:t>
      </w:r>
      <w:r w:rsidR="008F6013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Kč</w:t>
      </w:r>
      <w:r w:rsidR="008F6013">
        <w:rPr>
          <w:rFonts w:ascii="Tahoma" w:hAnsi="Tahoma" w:cs="Tahoma"/>
        </w:rPr>
        <w:t>,</w:t>
      </w:r>
    </w:p>
    <w:p w14:paraId="5B0B6D69" w14:textId="2CC5A93C" w:rsidR="00245965" w:rsidRPr="00245965" w:rsidRDefault="00245965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45965">
        <w:rPr>
          <w:rFonts w:ascii="Tahoma" w:hAnsi="Tahoma" w:cs="Tahoma"/>
        </w:rPr>
        <w:t>individuální projekt Operačního programu Integrovaný regionální operační program ve</w:t>
      </w:r>
      <w:r w:rsidR="008F6013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výši</w:t>
      </w:r>
      <w:r w:rsidR="008F6013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2.725.381,51</w:t>
      </w:r>
      <w:r w:rsidR="008F6013">
        <w:rPr>
          <w:rFonts w:ascii="Tahoma" w:hAnsi="Tahoma" w:cs="Tahoma"/>
        </w:rPr>
        <w:t> </w:t>
      </w:r>
      <w:r w:rsidRPr="00245965">
        <w:rPr>
          <w:rFonts w:ascii="Tahoma" w:hAnsi="Tahoma" w:cs="Tahoma"/>
        </w:rPr>
        <w:t>Kč</w:t>
      </w:r>
      <w:r w:rsidR="008F6013">
        <w:rPr>
          <w:rFonts w:ascii="Tahoma" w:hAnsi="Tahoma" w:cs="Tahoma"/>
        </w:rPr>
        <w:t>,</w:t>
      </w:r>
      <w:r w:rsidRPr="00245965">
        <w:rPr>
          <w:rFonts w:ascii="Tahoma" w:hAnsi="Tahoma" w:cs="Tahoma"/>
        </w:rPr>
        <w:t> </w:t>
      </w:r>
    </w:p>
    <w:p w14:paraId="2456EE81" w14:textId="7454A67D" w:rsidR="00403F6B" w:rsidRDefault="00403F6B" w:rsidP="00670616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ABBA4ED" w14:textId="77777777" w:rsidR="00670616" w:rsidRDefault="00D52ACF" w:rsidP="0097646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D52ACF">
        <w:rPr>
          <w:rFonts w:ascii="Tahoma" w:hAnsi="Tahoma" w:cs="Tahoma"/>
        </w:rPr>
        <w:t>rozhodla vyhlásit dotační program</w:t>
      </w:r>
      <w:r w:rsidR="00670616">
        <w:rPr>
          <w:rFonts w:ascii="Tahoma" w:hAnsi="Tahoma" w:cs="Tahoma"/>
        </w:rPr>
        <w:t>y:</w:t>
      </w:r>
    </w:p>
    <w:p w14:paraId="44F7AEB6" w14:textId="77777777" w:rsidR="004E410B" w:rsidRDefault="00D52ACF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52ACF">
        <w:rPr>
          <w:rFonts w:ascii="Tahoma" w:hAnsi="Tahoma" w:cs="Tahoma"/>
        </w:rPr>
        <w:t>„Podpora včelařství v Moravskoslezském kraji“</w:t>
      </w:r>
      <w:r w:rsidR="004E410B">
        <w:rPr>
          <w:rFonts w:ascii="Tahoma" w:hAnsi="Tahoma" w:cs="Tahoma"/>
        </w:rPr>
        <w:t>,</w:t>
      </w:r>
    </w:p>
    <w:p w14:paraId="358860A3" w14:textId="168FE160" w:rsidR="00D52ACF" w:rsidRDefault="00275747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75747">
        <w:rPr>
          <w:rFonts w:ascii="Tahoma" w:hAnsi="Tahoma" w:cs="Tahoma"/>
        </w:rPr>
        <w:t>„Podpora vzdělávání a poradenství v oblasti životního prostředí“</w:t>
      </w:r>
      <w:r w:rsidR="006C1D8B">
        <w:rPr>
          <w:rFonts w:ascii="Tahoma" w:hAnsi="Tahoma" w:cs="Tahoma"/>
        </w:rPr>
        <w:t>,</w:t>
      </w:r>
      <w:r w:rsidRPr="00275747">
        <w:rPr>
          <w:rFonts w:ascii="Tahoma" w:hAnsi="Tahoma" w:cs="Tahoma"/>
        </w:rPr>
        <w:t xml:space="preserve"> </w:t>
      </w:r>
    </w:p>
    <w:p w14:paraId="3225F289" w14:textId="77777777" w:rsidR="006C1D8B" w:rsidRPr="006C1D8B" w:rsidRDefault="006C1D8B" w:rsidP="006C1D8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157EC2D" w14:textId="77777777" w:rsidR="0087081F" w:rsidRDefault="006C1D8B" w:rsidP="0097646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6C1D8B">
        <w:rPr>
          <w:rFonts w:ascii="Tahoma" w:hAnsi="Tahoma" w:cs="Tahoma"/>
        </w:rPr>
        <w:t>r</w:t>
      </w:r>
      <w:r w:rsidR="00275747" w:rsidRPr="00275747">
        <w:rPr>
          <w:rFonts w:ascii="Tahoma" w:hAnsi="Tahoma" w:cs="Tahoma"/>
        </w:rPr>
        <w:t>ozhodla poskytnout účelovou neinvestiční dotaci z rozpočtu Moravskoslezského kraje</w:t>
      </w:r>
      <w:r w:rsidR="0087081F">
        <w:rPr>
          <w:rFonts w:ascii="Tahoma" w:hAnsi="Tahoma" w:cs="Tahoma"/>
        </w:rPr>
        <w:t>:</w:t>
      </w:r>
    </w:p>
    <w:p w14:paraId="5E0F280A" w14:textId="77777777" w:rsidR="004473E8" w:rsidRDefault="00275747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75747">
        <w:rPr>
          <w:rFonts w:ascii="Tahoma" w:hAnsi="Tahoma" w:cs="Tahoma"/>
        </w:rPr>
        <w:t>pobočnému spolku Českomoravská myslivecká jednota, </w:t>
      </w:r>
      <w:proofErr w:type="spellStart"/>
      <w:r w:rsidRPr="00275747">
        <w:rPr>
          <w:rFonts w:ascii="Tahoma" w:hAnsi="Tahoma" w:cs="Tahoma"/>
        </w:rPr>
        <w:t>z.s</w:t>
      </w:r>
      <w:proofErr w:type="spellEnd"/>
      <w:r w:rsidRPr="00275747">
        <w:rPr>
          <w:rFonts w:ascii="Tahoma" w:hAnsi="Tahoma" w:cs="Tahoma"/>
        </w:rPr>
        <w:t>., okresní myslivecký spolek Frýdek-Místek, na projekt „Chovatelská přehlídka trofejí 2025“ ve výši maximálně</w:t>
      </w:r>
      <w:r w:rsidR="006C1D8B">
        <w:rPr>
          <w:rFonts w:ascii="Tahoma" w:hAnsi="Tahoma" w:cs="Tahoma"/>
        </w:rPr>
        <w:t> </w:t>
      </w:r>
      <w:r w:rsidRPr="00275747">
        <w:rPr>
          <w:rFonts w:ascii="Tahoma" w:hAnsi="Tahoma" w:cs="Tahoma"/>
        </w:rPr>
        <w:t>50.000 Kč</w:t>
      </w:r>
      <w:r w:rsidR="006C1D8B">
        <w:rPr>
          <w:rFonts w:ascii="Tahoma" w:hAnsi="Tahoma" w:cs="Tahoma"/>
        </w:rPr>
        <w:t>,</w:t>
      </w:r>
    </w:p>
    <w:p w14:paraId="3A3FC2E5" w14:textId="7A76D52D" w:rsidR="00462C0C" w:rsidRDefault="00462C0C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462C0C">
        <w:rPr>
          <w:rFonts w:ascii="Tahoma" w:hAnsi="Tahoma" w:cs="Tahoma"/>
        </w:rPr>
        <w:t>pobočnému spolku Českomoravská myslivecká jednota, </w:t>
      </w:r>
      <w:proofErr w:type="spellStart"/>
      <w:r w:rsidRPr="00462C0C">
        <w:rPr>
          <w:rFonts w:ascii="Tahoma" w:hAnsi="Tahoma" w:cs="Tahoma"/>
        </w:rPr>
        <w:t>z.s</w:t>
      </w:r>
      <w:proofErr w:type="spellEnd"/>
      <w:r w:rsidRPr="00462C0C">
        <w:rPr>
          <w:rFonts w:ascii="Tahoma" w:hAnsi="Tahoma" w:cs="Tahoma"/>
        </w:rPr>
        <w:t>., okresní myslivecký spolek Frýdek-Místek, na projekt „Pohár předsedy OMS FM se zadáváním titulu CACT a res. CACT Podzimní zkoušky ohařů (PZ) Zkoušky vodní práce (VP)“ ve výši</w:t>
      </w:r>
      <w:r w:rsidR="004473E8">
        <w:rPr>
          <w:rFonts w:ascii="Tahoma" w:hAnsi="Tahoma" w:cs="Tahoma"/>
        </w:rPr>
        <w:t> </w:t>
      </w:r>
      <w:r w:rsidRPr="00462C0C">
        <w:rPr>
          <w:rFonts w:ascii="Tahoma" w:hAnsi="Tahoma" w:cs="Tahoma"/>
        </w:rPr>
        <w:t>maximálně</w:t>
      </w:r>
      <w:r w:rsidR="00243386">
        <w:rPr>
          <w:rFonts w:ascii="Tahoma" w:hAnsi="Tahoma" w:cs="Tahoma"/>
        </w:rPr>
        <w:t> </w:t>
      </w:r>
      <w:r w:rsidRPr="00462C0C">
        <w:rPr>
          <w:rFonts w:ascii="Tahoma" w:hAnsi="Tahoma" w:cs="Tahoma"/>
        </w:rPr>
        <w:t>20.000 Kč</w:t>
      </w:r>
      <w:r w:rsidR="004473E8">
        <w:rPr>
          <w:rFonts w:ascii="Tahoma" w:hAnsi="Tahoma" w:cs="Tahoma"/>
        </w:rPr>
        <w:t xml:space="preserve">, </w:t>
      </w:r>
    </w:p>
    <w:p w14:paraId="2EAECB4A" w14:textId="33D13407" w:rsidR="00462C0C" w:rsidRDefault="00462C0C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462C0C">
        <w:rPr>
          <w:rFonts w:ascii="Tahoma" w:hAnsi="Tahoma" w:cs="Tahoma"/>
        </w:rPr>
        <w:t>pobočnému spolku Českomoravská myslivecká jednota, </w:t>
      </w:r>
      <w:proofErr w:type="spellStart"/>
      <w:r w:rsidRPr="00462C0C">
        <w:rPr>
          <w:rFonts w:ascii="Tahoma" w:hAnsi="Tahoma" w:cs="Tahoma"/>
        </w:rPr>
        <w:t>z.s</w:t>
      </w:r>
      <w:proofErr w:type="spellEnd"/>
      <w:r w:rsidRPr="00462C0C">
        <w:rPr>
          <w:rFonts w:ascii="Tahoma" w:hAnsi="Tahoma" w:cs="Tahoma"/>
        </w:rPr>
        <w:t>., okresní myslivecký spolek Frýdek-Místek, na projekt „Slezský pohár v dosledech se zadáváním titulu CACT a res. CACT Barvářské zkoušky honičů (BZH) a (BZ)“ ve výši</w:t>
      </w:r>
      <w:r w:rsidR="007D52CE">
        <w:rPr>
          <w:rFonts w:ascii="Tahoma" w:hAnsi="Tahoma" w:cs="Tahoma"/>
        </w:rPr>
        <w:t> </w:t>
      </w:r>
      <w:r w:rsidRPr="00462C0C">
        <w:rPr>
          <w:rFonts w:ascii="Tahoma" w:hAnsi="Tahoma" w:cs="Tahoma"/>
        </w:rPr>
        <w:t>maximálně</w:t>
      </w:r>
      <w:r w:rsidR="007D52CE">
        <w:rPr>
          <w:rFonts w:ascii="Tahoma" w:hAnsi="Tahoma" w:cs="Tahoma"/>
        </w:rPr>
        <w:t> </w:t>
      </w:r>
      <w:r w:rsidRPr="00462C0C">
        <w:rPr>
          <w:rFonts w:ascii="Tahoma" w:hAnsi="Tahoma" w:cs="Tahoma"/>
        </w:rPr>
        <w:t>20.000 Kč</w:t>
      </w:r>
      <w:r w:rsidR="00243386">
        <w:rPr>
          <w:rFonts w:ascii="Tahoma" w:hAnsi="Tahoma" w:cs="Tahoma"/>
        </w:rPr>
        <w:t xml:space="preserve">, </w:t>
      </w:r>
    </w:p>
    <w:p w14:paraId="168DA2AD" w14:textId="7FED836C" w:rsidR="00462C0C" w:rsidRDefault="009D456A" w:rsidP="00976464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9D456A">
        <w:rPr>
          <w:rFonts w:ascii="Tahoma" w:hAnsi="Tahoma" w:cs="Tahoma"/>
        </w:rPr>
        <w:t>pobočnému spolku Českomoravská myslivecká jednota, </w:t>
      </w:r>
      <w:proofErr w:type="spellStart"/>
      <w:r w:rsidRPr="009D456A">
        <w:rPr>
          <w:rFonts w:ascii="Tahoma" w:hAnsi="Tahoma" w:cs="Tahoma"/>
        </w:rPr>
        <w:t>z.s</w:t>
      </w:r>
      <w:proofErr w:type="spellEnd"/>
      <w:r w:rsidRPr="009D456A">
        <w:rPr>
          <w:rFonts w:ascii="Tahoma" w:hAnsi="Tahoma" w:cs="Tahoma"/>
        </w:rPr>
        <w:t>., okresní myslivecký spolek Bruntál, na projekt „Chovatelská přehlídka trofejí pro oblast chovu jelení zvěře "</w:t>
      </w:r>
      <w:proofErr w:type="gramStart"/>
      <w:r w:rsidRPr="009D456A">
        <w:rPr>
          <w:rFonts w:ascii="Tahoma" w:hAnsi="Tahoma" w:cs="Tahoma"/>
        </w:rPr>
        <w:t>Jeseníky</w:t>
      </w:r>
      <w:r w:rsidR="000C6F4C">
        <w:rPr>
          <w:rFonts w:ascii="Tahoma" w:hAnsi="Tahoma" w:cs="Tahoma"/>
        </w:rPr>
        <w:t> </w:t>
      </w:r>
      <w:r w:rsidRPr="009D456A">
        <w:rPr>
          <w:rFonts w:ascii="Tahoma" w:hAnsi="Tahoma" w:cs="Tahoma"/>
        </w:rPr>
        <w:t>-</w:t>
      </w:r>
      <w:r w:rsidR="000C6F4C">
        <w:rPr>
          <w:rFonts w:ascii="Tahoma" w:hAnsi="Tahoma" w:cs="Tahoma"/>
        </w:rPr>
        <w:t> </w:t>
      </w:r>
      <w:r w:rsidRPr="009D456A">
        <w:rPr>
          <w:rFonts w:ascii="Tahoma" w:hAnsi="Tahoma" w:cs="Tahoma"/>
        </w:rPr>
        <w:t>Východ</w:t>
      </w:r>
      <w:proofErr w:type="gramEnd"/>
      <w:r w:rsidRPr="009D456A">
        <w:rPr>
          <w:rFonts w:ascii="Tahoma" w:hAnsi="Tahoma" w:cs="Tahoma"/>
        </w:rPr>
        <w:t>" a oblast chovu dančí zvěře "</w:t>
      </w:r>
      <w:proofErr w:type="spellStart"/>
      <w:r w:rsidRPr="009D456A">
        <w:rPr>
          <w:rFonts w:ascii="Tahoma" w:hAnsi="Tahoma" w:cs="Tahoma"/>
        </w:rPr>
        <w:t>Osoblažsko</w:t>
      </w:r>
      <w:proofErr w:type="spellEnd"/>
      <w:r w:rsidRPr="009D456A">
        <w:rPr>
          <w:rFonts w:ascii="Tahoma" w:hAnsi="Tahoma" w:cs="Tahoma"/>
        </w:rPr>
        <w:t>"“ ve výši</w:t>
      </w:r>
      <w:r w:rsidR="000C6F4C">
        <w:rPr>
          <w:rFonts w:ascii="Tahoma" w:hAnsi="Tahoma" w:cs="Tahoma"/>
        </w:rPr>
        <w:t> </w:t>
      </w:r>
      <w:r w:rsidRPr="009D456A">
        <w:rPr>
          <w:rFonts w:ascii="Tahoma" w:hAnsi="Tahoma" w:cs="Tahoma"/>
        </w:rPr>
        <w:t>maximálně</w:t>
      </w:r>
      <w:r w:rsidR="000C6F4C">
        <w:rPr>
          <w:rFonts w:ascii="Tahoma" w:hAnsi="Tahoma" w:cs="Tahoma"/>
        </w:rPr>
        <w:t> </w:t>
      </w:r>
      <w:r w:rsidRPr="009D456A">
        <w:rPr>
          <w:rFonts w:ascii="Tahoma" w:hAnsi="Tahoma" w:cs="Tahoma"/>
        </w:rPr>
        <w:t>78.000 Kč</w:t>
      </w:r>
      <w:r w:rsidR="000C6F4C">
        <w:rPr>
          <w:rFonts w:ascii="Tahoma" w:hAnsi="Tahoma" w:cs="Tahoma"/>
        </w:rPr>
        <w:t xml:space="preserve">, </w:t>
      </w:r>
    </w:p>
    <w:p w14:paraId="52014724" w14:textId="77777777" w:rsidR="00976464" w:rsidRPr="00976464" w:rsidRDefault="00976464" w:rsidP="00976464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D35EAA2" w14:textId="14133E81" w:rsidR="008A429C" w:rsidRPr="00976464" w:rsidRDefault="009D456A" w:rsidP="0097646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9D456A">
        <w:rPr>
          <w:rFonts w:ascii="Tahoma" w:hAnsi="Tahoma" w:cs="Tahoma"/>
        </w:rPr>
        <w:lastRenderedPageBreak/>
        <w:t xml:space="preserve">rozhodla částečně poskytnout účelovou neinvestiční dotaci z rozpočtu kraje pobočnému spolku ZO ČSOP </w:t>
      </w:r>
      <w:proofErr w:type="spellStart"/>
      <w:r w:rsidRPr="009D456A">
        <w:rPr>
          <w:rFonts w:ascii="Tahoma" w:hAnsi="Tahoma" w:cs="Tahoma"/>
        </w:rPr>
        <w:t>Sovinecko</w:t>
      </w:r>
      <w:proofErr w:type="spellEnd"/>
      <w:r w:rsidRPr="009D456A">
        <w:rPr>
          <w:rFonts w:ascii="Tahoma" w:hAnsi="Tahoma" w:cs="Tahoma"/>
        </w:rPr>
        <w:t>, na projekt „Provoz Záchranné stanice handicapovaných živočichů Stránské“ ve</w:t>
      </w:r>
      <w:r w:rsidR="00976464">
        <w:rPr>
          <w:rFonts w:ascii="Tahoma" w:hAnsi="Tahoma" w:cs="Tahoma"/>
        </w:rPr>
        <w:t> </w:t>
      </w:r>
      <w:r w:rsidRPr="009D456A">
        <w:rPr>
          <w:rFonts w:ascii="Tahoma" w:hAnsi="Tahoma" w:cs="Tahoma"/>
        </w:rPr>
        <w:t>výši</w:t>
      </w:r>
      <w:r w:rsidR="00976464">
        <w:rPr>
          <w:rFonts w:ascii="Tahoma" w:hAnsi="Tahoma" w:cs="Tahoma"/>
        </w:rPr>
        <w:t> </w:t>
      </w:r>
      <w:r w:rsidRPr="009D456A">
        <w:rPr>
          <w:rFonts w:ascii="Tahoma" w:hAnsi="Tahoma" w:cs="Tahoma"/>
        </w:rPr>
        <w:t>144.000</w:t>
      </w:r>
      <w:r w:rsidR="00976464">
        <w:rPr>
          <w:rFonts w:ascii="Tahoma" w:hAnsi="Tahoma" w:cs="Tahoma"/>
        </w:rPr>
        <w:t> </w:t>
      </w:r>
      <w:r w:rsidRPr="009D456A">
        <w:rPr>
          <w:rFonts w:ascii="Tahoma" w:hAnsi="Tahoma" w:cs="Tahoma"/>
        </w:rPr>
        <w:t>Kč</w:t>
      </w:r>
      <w:r w:rsidR="00976464">
        <w:rPr>
          <w:rFonts w:ascii="Tahoma" w:hAnsi="Tahoma" w:cs="Tahoma"/>
        </w:rPr>
        <w:t xml:space="preserve">. </w:t>
      </w:r>
    </w:p>
    <w:p w14:paraId="35179A5E" w14:textId="77777777" w:rsidR="008A429C" w:rsidRDefault="008A429C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1E1046C" w14:textId="77777777" w:rsidR="008A429C" w:rsidRPr="008D33AE" w:rsidRDefault="008A429C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260DBC2" w14:textId="79B07CFA" w:rsidR="00BB1942" w:rsidRPr="00CE3BD5" w:rsidRDefault="00527AB9" w:rsidP="00CE3BD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616A7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14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616A7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AE3F8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6C8BA551" w14:textId="77777777" w:rsidR="00BB1942" w:rsidRDefault="00BB1942" w:rsidP="00BB194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94E6A0C" w14:textId="0C29FC8F" w:rsidR="000F6CF3" w:rsidRPr="000F6CF3" w:rsidRDefault="000F6CF3" w:rsidP="009C449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F6CF3">
        <w:rPr>
          <w:rFonts w:ascii="Tahoma" w:hAnsi="Tahoma" w:cs="Tahoma"/>
        </w:rPr>
        <w:t>rozhodla poskytnout účelovou investiční dotaci z rozpočtu kraje městu Frenštát pod Radhoštěm, v celkové výši</w:t>
      </w:r>
      <w:r w:rsidR="00CE3BD5">
        <w:rPr>
          <w:rFonts w:ascii="Tahoma" w:hAnsi="Tahoma" w:cs="Tahoma"/>
        </w:rPr>
        <w:t> </w:t>
      </w:r>
      <w:r w:rsidRPr="000F6CF3">
        <w:rPr>
          <w:rFonts w:ascii="Tahoma" w:hAnsi="Tahoma" w:cs="Tahoma"/>
        </w:rPr>
        <w:t>764.798</w:t>
      </w:r>
      <w:r w:rsidR="00CE3BD5">
        <w:rPr>
          <w:rFonts w:ascii="Tahoma" w:hAnsi="Tahoma" w:cs="Tahoma"/>
        </w:rPr>
        <w:t> </w:t>
      </w:r>
      <w:r w:rsidRPr="000F6CF3">
        <w:rPr>
          <w:rFonts w:ascii="Tahoma" w:hAnsi="Tahoma" w:cs="Tahoma"/>
        </w:rPr>
        <w:t>Kč na úhradu nákladů projektu „Stavba nebo rekonstrukce požární zbrojnice“</w:t>
      </w:r>
      <w:r w:rsidR="00CE3BD5">
        <w:rPr>
          <w:rFonts w:ascii="Tahoma" w:hAnsi="Tahoma" w:cs="Tahoma"/>
        </w:rPr>
        <w:t>,</w:t>
      </w:r>
      <w:r w:rsidRPr="000F6CF3">
        <w:rPr>
          <w:rFonts w:ascii="Tahoma" w:hAnsi="Tahoma" w:cs="Tahoma"/>
        </w:rPr>
        <w:t xml:space="preserve"> </w:t>
      </w:r>
    </w:p>
    <w:p w14:paraId="1BB7989F" w14:textId="77777777" w:rsidR="00BB1942" w:rsidRDefault="00BB1942" w:rsidP="00BB194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0320F44" w14:textId="0FA2A780" w:rsidR="00CE3BD5" w:rsidRDefault="00CE3BD5" w:rsidP="00CE3BD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E3BD5">
        <w:rPr>
          <w:rFonts w:ascii="Tahoma" w:hAnsi="Tahoma" w:cs="Tahoma"/>
        </w:rPr>
        <w:t>rozhodla nabýt finanční prostředky poskytnuté formou dotace v rámci programu INTERREG SK-CZ 2021–2027 v maximální výši</w:t>
      </w:r>
      <w:r w:rsidR="00813B9A">
        <w:rPr>
          <w:rFonts w:ascii="Tahoma" w:hAnsi="Tahoma" w:cs="Tahoma"/>
        </w:rPr>
        <w:t> </w:t>
      </w:r>
      <w:r w:rsidRPr="00CE3BD5">
        <w:rPr>
          <w:rFonts w:ascii="Tahoma" w:hAnsi="Tahoma" w:cs="Tahoma"/>
        </w:rPr>
        <w:t>990.684,52</w:t>
      </w:r>
      <w:r w:rsidR="00813B9A">
        <w:rPr>
          <w:rFonts w:ascii="Tahoma" w:hAnsi="Tahoma" w:cs="Tahoma"/>
        </w:rPr>
        <w:t> </w:t>
      </w:r>
      <w:r w:rsidRPr="00CE3BD5">
        <w:rPr>
          <w:rFonts w:ascii="Tahoma" w:hAnsi="Tahoma" w:cs="Tahoma"/>
        </w:rPr>
        <w:t>EUR na financování projektu „Juraj a Ondráš-</w:t>
      </w:r>
      <w:proofErr w:type="spellStart"/>
      <w:r w:rsidRPr="00CE3BD5">
        <w:rPr>
          <w:rFonts w:ascii="Tahoma" w:hAnsi="Tahoma" w:cs="Tahoma"/>
        </w:rPr>
        <w:t>zbojn</w:t>
      </w:r>
      <w:r w:rsidR="00EB7260">
        <w:rPr>
          <w:rFonts w:ascii="Tahoma" w:hAnsi="Tahoma" w:cs="Tahoma"/>
        </w:rPr>
        <w:t>í</w:t>
      </w:r>
      <w:r w:rsidRPr="00CE3BD5">
        <w:rPr>
          <w:rFonts w:ascii="Tahoma" w:hAnsi="Tahoma" w:cs="Tahoma"/>
        </w:rPr>
        <w:t>ck</w:t>
      </w:r>
      <w:r w:rsidR="00EB7260">
        <w:rPr>
          <w:rFonts w:ascii="Tahoma" w:hAnsi="Tahoma" w:cs="Tahoma"/>
        </w:rPr>
        <w:t>e</w:t>
      </w:r>
      <w:proofErr w:type="spellEnd"/>
      <w:r w:rsidRPr="00CE3BD5">
        <w:rPr>
          <w:rFonts w:ascii="Tahoma" w:hAnsi="Tahoma" w:cs="Tahoma"/>
        </w:rPr>
        <w:t xml:space="preserve"> legendy“, uzavřené s Žilinským samosprávným krajem, vedoucím partnerem projektu, </w:t>
      </w:r>
    </w:p>
    <w:p w14:paraId="172B6A80" w14:textId="77777777" w:rsidR="00A21F28" w:rsidRDefault="00A21F28" w:rsidP="00A21F2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59EC737" w14:textId="0EC95A20" w:rsidR="00A21F28" w:rsidRPr="00A21F28" w:rsidRDefault="00A21F28" w:rsidP="004023A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21F28">
        <w:rPr>
          <w:rFonts w:ascii="Tahoma" w:hAnsi="Tahoma" w:cs="Tahoma"/>
        </w:rPr>
        <w:t>rozhodla nabýt finanční prostředky poskytnuté formou dotace v rámci programu INTERREG SK-CZ 2021–2027 v maximální výši</w:t>
      </w:r>
      <w:r w:rsidR="009F6765">
        <w:rPr>
          <w:rFonts w:ascii="Tahoma" w:hAnsi="Tahoma" w:cs="Tahoma"/>
        </w:rPr>
        <w:t> </w:t>
      </w:r>
      <w:r w:rsidRPr="00A21F28">
        <w:rPr>
          <w:rFonts w:ascii="Tahoma" w:hAnsi="Tahoma" w:cs="Tahoma"/>
        </w:rPr>
        <w:t>1.547.944,50</w:t>
      </w:r>
      <w:r w:rsidR="009F6765">
        <w:rPr>
          <w:rFonts w:ascii="Tahoma" w:hAnsi="Tahoma" w:cs="Tahoma"/>
        </w:rPr>
        <w:t> </w:t>
      </w:r>
      <w:r w:rsidRPr="00A21F28">
        <w:rPr>
          <w:rFonts w:ascii="Tahoma" w:hAnsi="Tahoma" w:cs="Tahoma"/>
        </w:rPr>
        <w:t>Kč na financování projektu „Juraj a Ondráš-</w:t>
      </w:r>
      <w:proofErr w:type="spellStart"/>
      <w:r w:rsidRPr="00A21F28">
        <w:rPr>
          <w:rFonts w:ascii="Tahoma" w:hAnsi="Tahoma" w:cs="Tahoma"/>
        </w:rPr>
        <w:t>zbojnícke</w:t>
      </w:r>
      <w:proofErr w:type="spellEnd"/>
      <w:r w:rsidRPr="00A21F28">
        <w:rPr>
          <w:rFonts w:ascii="Tahoma" w:hAnsi="Tahoma" w:cs="Tahoma"/>
        </w:rPr>
        <w:t xml:space="preserve"> legendy“, </w:t>
      </w:r>
    </w:p>
    <w:p w14:paraId="19EE76E5" w14:textId="77777777" w:rsidR="00BB1942" w:rsidRDefault="00BB1942" w:rsidP="00BB194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D0F1243" w14:textId="0DE2F381" w:rsidR="00F43E1E" w:rsidRPr="007C0F52" w:rsidRDefault="00F43E1E" w:rsidP="00307A2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C0F52">
        <w:rPr>
          <w:rFonts w:ascii="Tahoma" w:hAnsi="Tahoma" w:cs="Tahoma"/>
        </w:rPr>
        <w:t xml:space="preserve">rozhodla poskytnout neinvestiční dotaci z rozpočtu kraje Zájmovému sdružení Frýdlantsko-Beskydy, </w:t>
      </w:r>
      <w:r w:rsidR="007C0F52">
        <w:rPr>
          <w:rFonts w:ascii="Tahoma" w:hAnsi="Tahoma" w:cs="Tahoma"/>
        </w:rPr>
        <w:t>n</w:t>
      </w:r>
      <w:r w:rsidRPr="007C0F52">
        <w:rPr>
          <w:rFonts w:ascii="Tahoma" w:hAnsi="Tahoma" w:cs="Tahoma"/>
        </w:rPr>
        <w:t>a realizaci projektu „Den mikroregionu Frýdlantsko-Beskydy-2.ročník“, ve snížené výši</w:t>
      </w:r>
      <w:r w:rsidR="00A06B39">
        <w:rPr>
          <w:rFonts w:ascii="Tahoma" w:hAnsi="Tahoma" w:cs="Tahoma"/>
        </w:rPr>
        <w:t> </w:t>
      </w:r>
      <w:r w:rsidRPr="007C0F52">
        <w:rPr>
          <w:rFonts w:ascii="Tahoma" w:hAnsi="Tahoma" w:cs="Tahoma"/>
        </w:rPr>
        <w:t>120.000 Kč, maximálně však ve výši</w:t>
      </w:r>
      <w:r w:rsidR="00A06B39">
        <w:rPr>
          <w:rFonts w:ascii="Tahoma" w:hAnsi="Tahoma" w:cs="Tahoma"/>
        </w:rPr>
        <w:t> </w:t>
      </w:r>
      <w:r w:rsidRPr="007C0F52">
        <w:rPr>
          <w:rFonts w:ascii="Tahoma" w:hAnsi="Tahoma" w:cs="Tahoma"/>
        </w:rPr>
        <w:t>28,53</w:t>
      </w:r>
      <w:r w:rsidR="00A06B39">
        <w:rPr>
          <w:rFonts w:ascii="Tahoma" w:hAnsi="Tahoma" w:cs="Tahoma"/>
        </w:rPr>
        <w:t> </w:t>
      </w:r>
      <w:r w:rsidRPr="007C0F52">
        <w:rPr>
          <w:rFonts w:ascii="Tahoma" w:hAnsi="Tahoma" w:cs="Tahoma"/>
        </w:rPr>
        <w:t xml:space="preserve">% uznatelných nákladů projektu, </w:t>
      </w:r>
    </w:p>
    <w:p w14:paraId="6B5932B4" w14:textId="77777777" w:rsidR="00BB1942" w:rsidRDefault="00BB1942" w:rsidP="00BB194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31C531A" w14:textId="77777777" w:rsidR="0092379B" w:rsidRDefault="00F52C9C" w:rsidP="00B135F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06B39">
        <w:rPr>
          <w:rFonts w:ascii="Tahoma" w:hAnsi="Tahoma" w:cs="Tahoma"/>
        </w:rPr>
        <w:t>rozhodla nabýt finanční prostředky poskytnuté formou dotace ze Státního fondu životního prostředí České republiky v rámci Programu financovaného z prostředků Modernizačního fondu</w:t>
      </w:r>
      <w:r w:rsidR="0092379B">
        <w:rPr>
          <w:rFonts w:ascii="Tahoma" w:hAnsi="Tahoma" w:cs="Tahoma"/>
        </w:rPr>
        <w:t>:</w:t>
      </w:r>
    </w:p>
    <w:p w14:paraId="1A699907" w14:textId="0C40D9DD" w:rsidR="00F52C9C" w:rsidRDefault="00F52C9C" w:rsidP="0092379B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A06B39">
        <w:rPr>
          <w:rFonts w:ascii="Tahoma" w:hAnsi="Tahoma" w:cs="Tahoma"/>
        </w:rPr>
        <w:t>v maximální výši</w:t>
      </w:r>
      <w:r w:rsidR="00A06B39">
        <w:rPr>
          <w:rFonts w:ascii="Tahoma" w:hAnsi="Tahoma" w:cs="Tahoma"/>
        </w:rPr>
        <w:t> </w:t>
      </w:r>
      <w:r w:rsidRPr="00A06B39">
        <w:rPr>
          <w:rFonts w:ascii="Tahoma" w:hAnsi="Tahoma" w:cs="Tahoma"/>
        </w:rPr>
        <w:t>251</w:t>
      </w:r>
      <w:r w:rsidR="00BB3507">
        <w:rPr>
          <w:rFonts w:ascii="Tahoma" w:hAnsi="Tahoma" w:cs="Tahoma"/>
        </w:rPr>
        <w:t> </w:t>
      </w:r>
      <w:r w:rsidRPr="00A06B39">
        <w:rPr>
          <w:rFonts w:ascii="Tahoma" w:hAnsi="Tahoma" w:cs="Tahoma"/>
        </w:rPr>
        <w:t>080,77</w:t>
      </w:r>
      <w:r w:rsidR="00BB3507">
        <w:rPr>
          <w:rFonts w:ascii="Tahoma" w:hAnsi="Tahoma" w:cs="Tahoma"/>
        </w:rPr>
        <w:t> </w:t>
      </w:r>
      <w:r w:rsidRPr="00A06B39">
        <w:rPr>
          <w:rFonts w:ascii="Tahoma" w:hAnsi="Tahoma" w:cs="Tahoma"/>
        </w:rPr>
        <w:t>Kč na financování projektu „Instalace FVE</w:t>
      </w:r>
      <w:r w:rsidR="00BB3507">
        <w:rPr>
          <w:rFonts w:ascii="Tahoma" w:hAnsi="Tahoma" w:cs="Tahoma"/>
        </w:rPr>
        <w:t> </w:t>
      </w:r>
      <w:r w:rsidRPr="00A06B39">
        <w:rPr>
          <w:rFonts w:ascii="Tahoma" w:hAnsi="Tahoma" w:cs="Tahoma"/>
        </w:rPr>
        <w:t>–</w:t>
      </w:r>
      <w:r w:rsidR="00BB3507">
        <w:rPr>
          <w:rFonts w:ascii="Tahoma" w:hAnsi="Tahoma" w:cs="Tahoma"/>
        </w:rPr>
        <w:t> </w:t>
      </w:r>
      <w:r w:rsidRPr="00A06B39">
        <w:rPr>
          <w:rFonts w:ascii="Tahoma" w:hAnsi="Tahoma" w:cs="Tahoma"/>
        </w:rPr>
        <w:t>Zdravotnická záchranná služba Moravskoslezského kraje, Havířov“</w:t>
      </w:r>
      <w:r w:rsidR="00BB3507">
        <w:rPr>
          <w:rFonts w:ascii="Tahoma" w:hAnsi="Tahoma" w:cs="Tahoma"/>
        </w:rPr>
        <w:t>,</w:t>
      </w:r>
    </w:p>
    <w:p w14:paraId="13B96AC2" w14:textId="4172F1D3" w:rsidR="00F52C9C" w:rsidRPr="00B51B1B" w:rsidRDefault="00F52C9C" w:rsidP="00B51B1B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51B1B">
        <w:rPr>
          <w:rFonts w:ascii="Tahoma" w:hAnsi="Tahoma" w:cs="Tahoma"/>
        </w:rPr>
        <w:t>v maximální výši</w:t>
      </w:r>
      <w:r w:rsidR="00B51B1B">
        <w:rPr>
          <w:rFonts w:ascii="Tahoma" w:hAnsi="Tahoma" w:cs="Tahoma"/>
        </w:rPr>
        <w:t> </w:t>
      </w:r>
      <w:r w:rsidRPr="00B51B1B">
        <w:rPr>
          <w:rFonts w:ascii="Tahoma" w:hAnsi="Tahoma" w:cs="Tahoma"/>
        </w:rPr>
        <w:t>403</w:t>
      </w:r>
      <w:r w:rsidR="00B51B1B">
        <w:rPr>
          <w:rFonts w:ascii="Tahoma" w:hAnsi="Tahoma" w:cs="Tahoma"/>
        </w:rPr>
        <w:t> </w:t>
      </w:r>
      <w:r w:rsidRPr="00B51B1B">
        <w:rPr>
          <w:rFonts w:ascii="Tahoma" w:hAnsi="Tahoma" w:cs="Tahoma"/>
        </w:rPr>
        <w:t>560,17</w:t>
      </w:r>
      <w:r w:rsidR="00B51B1B">
        <w:rPr>
          <w:rFonts w:ascii="Tahoma" w:hAnsi="Tahoma" w:cs="Tahoma"/>
        </w:rPr>
        <w:t> </w:t>
      </w:r>
      <w:r w:rsidRPr="00B51B1B">
        <w:rPr>
          <w:rFonts w:ascii="Tahoma" w:hAnsi="Tahoma" w:cs="Tahoma"/>
        </w:rPr>
        <w:t xml:space="preserve">Kč na financování projektu „Instalace </w:t>
      </w:r>
      <w:proofErr w:type="gramStart"/>
      <w:r w:rsidRPr="00B51B1B">
        <w:rPr>
          <w:rFonts w:ascii="Tahoma" w:hAnsi="Tahoma" w:cs="Tahoma"/>
        </w:rPr>
        <w:t>FVE</w:t>
      </w:r>
      <w:r w:rsidR="00B51B1B">
        <w:rPr>
          <w:rFonts w:ascii="Tahoma" w:hAnsi="Tahoma" w:cs="Tahoma"/>
        </w:rPr>
        <w:t> </w:t>
      </w:r>
      <w:r w:rsidRPr="00B51B1B">
        <w:rPr>
          <w:rFonts w:ascii="Tahoma" w:hAnsi="Tahoma" w:cs="Tahoma"/>
        </w:rPr>
        <w:t>-</w:t>
      </w:r>
      <w:r w:rsidR="00B51B1B">
        <w:rPr>
          <w:rFonts w:ascii="Tahoma" w:hAnsi="Tahoma" w:cs="Tahoma"/>
        </w:rPr>
        <w:t> </w:t>
      </w:r>
      <w:r w:rsidRPr="00B51B1B">
        <w:rPr>
          <w:rFonts w:ascii="Tahoma" w:hAnsi="Tahoma" w:cs="Tahoma"/>
        </w:rPr>
        <w:t>Gymnázium</w:t>
      </w:r>
      <w:proofErr w:type="gramEnd"/>
      <w:r w:rsidRPr="00B51B1B">
        <w:rPr>
          <w:rFonts w:ascii="Tahoma" w:hAnsi="Tahoma" w:cs="Tahoma"/>
        </w:rPr>
        <w:t xml:space="preserve">, </w:t>
      </w:r>
      <w:r w:rsidR="007E78A0" w:rsidRPr="00B51B1B">
        <w:rPr>
          <w:rFonts w:ascii="Tahoma" w:hAnsi="Tahoma" w:cs="Tahoma"/>
        </w:rPr>
        <w:t>Třinec“</w:t>
      </w:r>
      <w:r w:rsidR="00B51B1B">
        <w:rPr>
          <w:rFonts w:ascii="Tahoma" w:hAnsi="Tahoma" w:cs="Tahoma"/>
        </w:rPr>
        <w:t xml:space="preserve">, </w:t>
      </w:r>
    </w:p>
    <w:p w14:paraId="40C66CE2" w14:textId="77777777" w:rsidR="00BB1942" w:rsidRDefault="00BB1942" w:rsidP="00BB194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9E83E8E" w14:textId="3CFF22FE" w:rsidR="00BB1942" w:rsidRDefault="0020509D" w:rsidP="00ED61E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E1FF1">
        <w:rPr>
          <w:rFonts w:ascii="Tahoma" w:hAnsi="Tahoma" w:cs="Tahoma"/>
        </w:rPr>
        <w:t>rozhodla vyhlásit dotační Program na podporu financování běžných výdajů souvisejících s poskytováním sociálních služeb včetně realizace protidrogové politiky kraje na rok 2025</w:t>
      </w:r>
      <w:r w:rsidR="009E1FF1" w:rsidRPr="009E1FF1">
        <w:rPr>
          <w:rFonts w:ascii="Tahoma" w:hAnsi="Tahoma" w:cs="Tahoma"/>
        </w:rPr>
        <w:t xml:space="preserve">, </w:t>
      </w:r>
    </w:p>
    <w:p w14:paraId="01AB975D" w14:textId="77777777" w:rsidR="009E1FF1" w:rsidRPr="009E1FF1" w:rsidRDefault="009E1FF1" w:rsidP="009E1F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CAD7C06" w14:textId="153CB4DE" w:rsidR="001A795B" w:rsidRPr="009E1FF1" w:rsidRDefault="001A795B" w:rsidP="0097427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E1FF1">
        <w:rPr>
          <w:rFonts w:ascii="Tahoma" w:hAnsi="Tahoma" w:cs="Tahoma"/>
        </w:rPr>
        <w:t>rozhodla uzavřít Memorandum o spolupráci při vzájemném přenechávání majetku k dočasnému bezúplatnému užívání mezi Moravskoslezským krajem a Ředitelstvím silnic a dálnic s. p., </w:t>
      </w:r>
    </w:p>
    <w:p w14:paraId="70F8C18F" w14:textId="77777777" w:rsidR="0020509D" w:rsidRDefault="0020509D" w:rsidP="00BB194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FA225E7" w14:textId="71BD9273" w:rsidR="00265792" w:rsidRPr="0088555C" w:rsidRDefault="00265792" w:rsidP="00491DB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8555C">
        <w:rPr>
          <w:rFonts w:ascii="Tahoma" w:hAnsi="Tahoma" w:cs="Tahoma"/>
        </w:rPr>
        <w:t>rozhodla nabýt finanční prostředky v souladu s § 59 odst. 2 písm. e) zákona o</w:t>
      </w:r>
      <w:r w:rsidR="0088555C">
        <w:rPr>
          <w:rFonts w:ascii="Tahoma" w:hAnsi="Tahoma" w:cs="Tahoma"/>
        </w:rPr>
        <w:t> </w:t>
      </w:r>
      <w:r w:rsidRPr="0088555C">
        <w:rPr>
          <w:rFonts w:ascii="Tahoma" w:hAnsi="Tahoma" w:cs="Tahoma"/>
        </w:rPr>
        <w:t>krajích, ze státního rozpočtu na: </w:t>
      </w:r>
    </w:p>
    <w:p w14:paraId="2A94CAB6" w14:textId="70AE5CAF" w:rsidR="00265792" w:rsidRDefault="00265792" w:rsidP="0088555C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65792">
        <w:rPr>
          <w:rFonts w:ascii="Tahoma" w:hAnsi="Tahoma" w:cs="Tahoma"/>
        </w:rPr>
        <w:t>financování provázejících učitelů a zajištění pedagogických praxí ve výši</w:t>
      </w:r>
      <w:r w:rsidR="0088555C">
        <w:rPr>
          <w:rFonts w:ascii="Tahoma" w:hAnsi="Tahoma" w:cs="Tahoma"/>
        </w:rPr>
        <w:t> </w:t>
      </w:r>
      <w:r w:rsidRPr="00265792">
        <w:rPr>
          <w:rFonts w:ascii="Tahoma" w:hAnsi="Tahoma" w:cs="Tahoma"/>
        </w:rPr>
        <w:t>2.429.960 Kč</w:t>
      </w:r>
      <w:r w:rsidR="0088555C">
        <w:rPr>
          <w:rFonts w:ascii="Tahoma" w:hAnsi="Tahoma" w:cs="Tahoma"/>
        </w:rPr>
        <w:t>,</w:t>
      </w:r>
    </w:p>
    <w:p w14:paraId="29318003" w14:textId="03010E51" w:rsidR="00265792" w:rsidRDefault="00265792" w:rsidP="0088555C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88555C">
        <w:rPr>
          <w:rFonts w:ascii="Tahoma" w:hAnsi="Tahoma" w:cs="Tahoma"/>
        </w:rPr>
        <w:t>financování odměn zaměstnanců právnických osob vykonávající činnost školy nebo školského zařízení v rámci Výzvy POVODNĚ</w:t>
      </w:r>
      <w:r w:rsidR="0063713B">
        <w:rPr>
          <w:rFonts w:ascii="Tahoma" w:hAnsi="Tahoma" w:cs="Tahoma"/>
        </w:rPr>
        <w:t> </w:t>
      </w:r>
      <w:r w:rsidRPr="0088555C">
        <w:rPr>
          <w:rFonts w:ascii="Tahoma" w:hAnsi="Tahoma" w:cs="Tahoma"/>
        </w:rPr>
        <w:t>2025 na podporu zaměstnanců škol a školských zařízení zasažených povodněmi ve výši</w:t>
      </w:r>
      <w:r w:rsidR="0063713B">
        <w:rPr>
          <w:rFonts w:ascii="Tahoma" w:hAnsi="Tahoma" w:cs="Tahoma"/>
        </w:rPr>
        <w:t> </w:t>
      </w:r>
      <w:r w:rsidRPr="0088555C">
        <w:rPr>
          <w:rFonts w:ascii="Tahoma" w:hAnsi="Tahoma" w:cs="Tahoma"/>
        </w:rPr>
        <w:t>16.635.909 Kč</w:t>
      </w:r>
      <w:r w:rsidR="0063713B">
        <w:rPr>
          <w:rFonts w:ascii="Tahoma" w:hAnsi="Tahoma" w:cs="Tahoma"/>
        </w:rPr>
        <w:t>,</w:t>
      </w:r>
      <w:r w:rsidRPr="0088555C">
        <w:rPr>
          <w:rFonts w:ascii="Tahoma" w:hAnsi="Tahoma" w:cs="Tahoma"/>
        </w:rPr>
        <w:t> </w:t>
      </w:r>
    </w:p>
    <w:p w14:paraId="203F8400" w14:textId="77777777" w:rsidR="004C559D" w:rsidRPr="0088555C" w:rsidRDefault="004C559D" w:rsidP="004C559D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3169011" w14:textId="1025BE08" w:rsidR="00B42773" w:rsidRPr="004C559D" w:rsidRDefault="00B42773" w:rsidP="00B4277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42773">
        <w:rPr>
          <w:rFonts w:ascii="Tahoma" w:hAnsi="Tahoma" w:cs="Tahoma"/>
        </w:rPr>
        <w:t>rozhodla </w:t>
      </w:r>
      <w:r w:rsidRPr="004C559D">
        <w:rPr>
          <w:rFonts w:ascii="Tahoma" w:hAnsi="Tahoma" w:cs="Tahoma"/>
        </w:rPr>
        <w:t>nabýt finanční prostředky v souladu s § 59 odst. 2 písm. e) zákona o krajích, ze státního rozpočtu na: </w:t>
      </w:r>
    </w:p>
    <w:p w14:paraId="404F0D43" w14:textId="77777777" w:rsidR="00F730D5" w:rsidRDefault="00B42773" w:rsidP="00F730D5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42773">
        <w:rPr>
          <w:rFonts w:ascii="Tahoma" w:hAnsi="Tahoma" w:cs="Tahoma"/>
        </w:rPr>
        <w:t>projekty Výzvy na podporu škol s nadprůměrným zastoupením sociálně znevýhodněných žáků ve výši</w:t>
      </w:r>
      <w:r w:rsidR="00F730D5">
        <w:rPr>
          <w:rFonts w:ascii="Tahoma" w:hAnsi="Tahoma" w:cs="Tahoma"/>
        </w:rPr>
        <w:t> </w:t>
      </w:r>
      <w:r w:rsidRPr="00B42773">
        <w:rPr>
          <w:rFonts w:ascii="Tahoma" w:hAnsi="Tahoma" w:cs="Tahoma"/>
        </w:rPr>
        <w:t>1.855.221</w:t>
      </w:r>
      <w:r w:rsidR="00F730D5">
        <w:rPr>
          <w:rFonts w:ascii="Tahoma" w:hAnsi="Tahoma" w:cs="Tahoma"/>
        </w:rPr>
        <w:t> </w:t>
      </w:r>
      <w:r w:rsidRPr="00B42773">
        <w:rPr>
          <w:rFonts w:ascii="Tahoma" w:hAnsi="Tahoma" w:cs="Tahoma"/>
        </w:rPr>
        <w:t>Kč</w:t>
      </w:r>
      <w:r w:rsidR="00F730D5">
        <w:rPr>
          <w:rFonts w:ascii="Tahoma" w:hAnsi="Tahoma" w:cs="Tahoma"/>
        </w:rPr>
        <w:t>,</w:t>
      </w:r>
    </w:p>
    <w:p w14:paraId="4AB6DC4F" w14:textId="77777777" w:rsidR="00994693" w:rsidRDefault="00B42773" w:rsidP="00F730D5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F730D5">
        <w:rPr>
          <w:rFonts w:ascii="Tahoma" w:hAnsi="Tahoma" w:cs="Tahoma"/>
        </w:rPr>
        <w:t>projekt Výzvy z Národního plánu obnovy na implementaci rámce DIGCOMPEDU ve výši</w:t>
      </w:r>
      <w:r w:rsidR="00F730D5">
        <w:rPr>
          <w:rFonts w:ascii="Tahoma" w:hAnsi="Tahoma" w:cs="Tahoma"/>
        </w:rPr>
        <w:t> </w:t>
      </w:r>
      <w:r w:rsidRPr="00F730D5">
        <w:rPr>
          <w:rFonts w:ascii="Tahoma" w:hAnsi="Tahoma" w:cs="Tahoma"/>
        </w:rPr>
        <w:t>3.100.000</w:t>
      </w:r>
      <w:r w:rsidR="00F730D5">
        <w:rPr>
          <w:rFonts w:ascii="Tahoma" w:hAnsi="Tahoma" w:cs="Tahoma"/>
        </w:rPr>
        <w:t> </w:t>
      </w:r>
      <w:r w:rsidRPr="00F730D5">
        <w:rPr>
          <w:rFonts w:ascii="Tahoma" w:hAnsi="Tahoma" w:cs="Tahoma"/>
        </w:rPr>
        <w:t>Kč</w:t>
      </w:r>
      <w:r w:rsidR="00F730D5">
        <w:rPr>
          <w:rFonts w:ascii="Tahoma" w:hAnsi="Tahoma" w:cs="Tahoma"/>
        </w:rPr>
        <w:t>,</w:t>
      </w:r>
    </w:p>
    <w:p w14:paraId="0CBDFA22" w14:textId="22D9122E" w:rsidR="00B42773" w:rsidRPr="00994693" w:rsidRDefault="00B42773" w:rsidP="00994693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994693">
        <w:rPr>
          <w:rFonts w:ascii="Tahoma" w:hAnsi="Tahoma" w:cs="Tahoma"/>
        </w:rPr>
        <w:t>projekty Výzvy na podporu sociálně znevýhodněných romských žáků středních škol, konzervatoří a studentů vyšších odborných škol v roce</w:t>
      </w:r>
      <w:r w:rsidR="00994693">
        <w:rPr>
          <w:rFonts w:ascii="Tahoma" w:hAnsi="Tahoma" w:cs="Tahoma"/>
        </w:rPr>
        <w:t> </w:t>
      </w:r>
      <w:r w:rsidRPr="00994693">
        <w:rPr>
          <w:rFonts w:ascii="Tahoma" w:hAnsi="Tahoma" w:cs="Tahoma"/>
        </w:rPr>
        <w:t>2025 ve výši</w:t>
      </w:r>
      <w:r w:rsidR="00994693">
        <w:rPr>
          <w:rFonts w:ascii="Tahoma" w:hAnsi="Tahoma" w:cs="Tahoma"/>
        </w:rPr>
        <w:t> </w:t>
      </w:r>
      <w:r w:rsidRPr="00994693">
        <w:rPr>
          <w:rFonts w:ascii="Tahoma" w:hAnsi="Tahoma" w:cs="Tahoma"/>
        </w:rPr>
        <w:t>60.420 Kč</w:t>
      </w:r>
      <w:r w:rsidR="00994693">
        <w:rPr>
          <w:rFonts w:ascii="Tahoma" w:hAnsi="Tahoma" w:cs="Tahoma"/>
        </w:rPr>
        <w:t>,</w:t>
      </w:r>
      <w:r w:rsidRPr="00994693">
        <w:rPr>
          <w:rFonts w:ascii="Tahoma" w:hAnsi="Tahoma" w:cs="Tahoma"/>
        </w:rPr>
        <w:t> </w:t>
      </w:r>
    </w:p>
    <w:p w14:paraId="68FA0903" w14:textId="77777777" w:rsidR="0020509D" w:rsidRDefault="0020509D" w:rsidP="00BB194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0866323" w14:textId="723D81A8" w:rsidR="00B67264" w:rsidRPr="00994693" w:rsidRDefault="00B67264" w:rsidP="004E0E4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94693">
        <w:rPr>
          <w:rFonts w:ascii="Tahoma" w:hAnsi="Tahoma" w:cs="Tahoma"/>
        </w:rPr>
        <w:t>rozhodla nabýt finanční prostředky v souladu s § 59 odst. 2 písm. e) zákona o krajích, ze státního rozpočtu na financování účelových dotací dle zákona č. 306/1999 Sb. soukromým školám a školským zařízením na 2.</w:t>
      </w:r>
      <w:r w:rsidR="00117EA2">
        <w:rPr>
          <w:rFonts w:ascii="Tahoma" w:hAnsi="Tahoma" w:cs="Tahoma"/>
        </w:rPr>
        <w:t> </w:t>
      </w:r>
      <w:r w:rsidRPr="00994693">
        <w:rPr>
          <w:rFonts w:ascii="Tahoma" w:hAnsi="Tahoma" w:cs="Tahoma"/>
        </w:rPr>
        <w:t>čtvrtletí 2025 ve výši</w:t>
      </w:r>
      <w:r w:rsidR="00117EA2">
        <w:rPr>
          <w:rFonts w:ascii="Tahoma" w:hAnsi="Tahoma" w:cs="Tahoma"/>
        </w:rPr>
        <w:t> </w:t>
      </w:r>
      <w:r w:rsidRPr="00994693">
        <w:rPr>
          <w:rFonts w:ascii="Tahoma" w:hAnsi="Tahoma" w:cs="Tahoma"/>
        </w:rPr>
        <w:t>424.964.645</w:t>
      </w:r>
      <w:r w:rsidR="00117EA2">
        <w:rPr>
          <w:rFonts w:ascii="Tahoma" w:hAnsi="Tahoma" w:cs="Tahoma"/>
        </w:rPr>
        <w:t> </w:t>
      </w:r>
      <w:r w:rsidRPr="00994693">
        <w:rPr>
          <w:rFonts w:ascii="Tahoma" w:hAnsi="Tahoma" w:cs="Tahoma"/>
        </w:rPr>
        <w:t>Kč</w:t>
      </w:r>
      <w:r w:rsidR="00117EA2">
        <w:rPr>
          <w:rFonts w:ascii="Tahoma" w:hAnsi="Tahoma" w:cs="Tahoma"/>
        </w:rPr>
        <w:t xml:space="preserve">, </w:t>
      </w:r>
      <w:r w:rsidRPr="00994693">
        <w:rPr>
          <w:rFonts w:ascii="Tahoma" w:hAnsi="Tahoma" w:cs="Tahoma"/>
        </w:rPr>
        <w:t> </w:t>
      </w:r>
    </w:p>
    <w:p w14:paraId="501D6B54" w14:textId="60B93DD0" w:rsidR="00265792" w:rsidRDefault="00265792" w:rsidP="00BB194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5B99AFE" w14:textId="2B657EF5" w:rsidR="00BB1942" w:rsidRPr="00020396" w:rsidRDefault="00D13E4A" w:rsidP="00BB194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13E4A">
        <w:rPr>
          <w:rFonts w:ascii="Tahoma" w:hAnsi="Tahoma" w:cs="Tahoma"/>
        </w:rPr>
        <w:t>rozhodla uzavřít Dobrovolnou dohodu směřující k omezování zatížení životního prostředí mezi společností TŘINECKÉ ŽELEZÁRNY, a. s., a Moravskoslezským krajem na roky 2025-2028</w:t>
      </w:r>
      <w:r w:rsidR="00C27FCB">
        <w:rPr>
          <w:rFonts w:ascii="Tahoma" w:hAnsi="Tahoma" w:cs="Tahoma"/>
        </w:rPr>
        <w:t>.</w:t>
      </w:r>
    </w:p>
    <w:p w14:paraId="530C5B94" w14:textId="77777777" w:rsidR="00152B5D" w:rsidRDefault="00152B5D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BCCC609" w14:textId="77777777" w:rsidR="00BE1082" w:rsidRDefault="00BE1082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F3E761" w14:textId="7A8C2AEE" w:rsidR="009E3746" w:rsidRDefault="007D3EB6" w:rsidP="00CA521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0512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9152C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9152C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AD3ED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5872C317" w14:textId="77777777" w:rsidR="00020396" w:rsidRDefault="00020396" w:rsidP="00CA5210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34B2996" w14:textId="64A33CDA" w:rsidR="006B28C2" w:rsidRPr="006B28C2" w:rsidRDefault="006B28C2" w:rsidP="00E20BE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B28C2">
        <w:rPr>
          <w:rFonts w:ascii="Tahoma" w:hAnsi="Tahoma" w:cs="Tahoma"/>
        </w:rPr>
        <w:t>rozhodla poskytnout účelovou neinvestiční dotaci z rozpočtu kraje subjektu Sdružení válečných veteránů ČR, na realizaci projektu „Podpora činnosti Sdružení Válečných Veteránů České republiky Moravskoslezského kraje“ ve</w:t>
      </w:r>
      <w:r w:rsidR="00F02421">
        <w:rPr>
          <w:rFonts w:ascii="Tahoma" w:hAnsi="Tahoma" w:cs="Tahoma"/>
        </w:rPr>
        <w:t> </w:t>
      </w:r>
      <w:r w:rsidRPr="006B28C2">
        <w:rPr>
          <w:rFonts w:ascii="Tahoma" w:hAnsi="Tahoma" w:cs="Tahoma"/>
        </w:rPr>
        <w:t>výši</w:t>
      </w:r>
      <w:r w:rsidR="00F02421">
        <w:rPr>
          <w:rFonts w:ascii="Tahoma" w:hAnsi="Tahoma" w:cs="Tahoma"/>
        </w:rPr>
        <w:t> </w:t>
      </w:r>
      <w:r w:rsidRPr="006B28C2">
        <w:rPr>
          <w:rFonts w:ascii="Tahoma" w:hAnsi="Tahoma" w:cs="Tahoma"/>
        </w:rPr>
        <w:t>200.000</w:t>
      </w:r>
      <w:r w:rsidR="00F02421">
        <w:rPr>
          <w:rFonts w:ascii="Tahoma" w:hAnsi="Tahoma" w:cs="Tahoma"/>
        </w:rPr>
        <w:t> </w:t>
      </w:r>
      <w:r w:rsidRPr="006B28C2">
        <w:rPr>
          <w:rFonts w:ascii="Tahoma" w:hAnsi="Tahoma" w:cs="Tahoma"/>
        </w:rPr>
        <w:t xml:space="preserve">Kč, </w:t>
      </w:r>
    </w:p>
    <w:p w14:paraId="0698ECF9" w14:textId="77777777" w:rsidR="00020396" w:rsidRDefault="00020396" w:rsidP="00CA5210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CA4A478" w14:textId="2F034F25" w:rsidR="00B91DD3" w:rsidRPr="00B91DD3" w:rsidRDefault="008E70E3" w:rsidP="00B91D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E70E3">
        <w:rPr>
          <w:rFonts w:ascii="Tahoma" w:hAnsi="Tahoma" w:cs="Tahoma"/>
        </w:rPr>
        <w:t>rozhodla nabýt finanční prostředky poskytnuté formou dotace v rámci Operačního programu Životní prostředí 2021-2027</w:t>
      </w:r>
      <w:r w:rsidR="00B91DD3">
        <w:rPr>
          <w:rFonts w:ascii="Tahoma" w:hAnsi="Tahoma" w:cs="Tahoma"/>
        </w:rPr>
        <w:t>:</w:t>
      </w:r>
    </w:p>
    <w:p w14:paraId="2BCB8EF7" w14:textId="20D4CB56" w:rsidR="00B91DD3" w:rsidRDefault="008E70E3" w:rsidP="00B91DD3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8E70E3">
        <w:rPr>
          <w:rFonts w:ascii="Tahoma" w:hAnsi="Tahoma" w:cs="Tahoma"/>
        </w:rPr>
        <w:t>v max. výši</w:t>
      </w:r>
      <w:r w:rsidR="00F02421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>3.102.225,73</w:t>
      </w:r>
      <w:r w:rsidR="00F02421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 xml:space="preserve">Kč na financování projektu „Energetické úspory VI. </w:t>
      </w:r>
      <w:proofErr w:type="gramStart"/>
      <w:r w:rsidRPr="008E70E3">
        <w:rPr>
          <w:rFonts w:ascii="Tahoma" w:hAnsi="Tahoma" w:cs="Tahoma"/>
        </w:rPr>
        <w:t>Etapa</w:t>
      </w:r>
      <w:r w:rsidR="00F02421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>-</w:t>
      </w:r>
      <w:r w:rsidR="00F02421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>SŠE</w:t>
      </w:r>
      <w:proofErr w:type="gramEnd"/>
      <w:r w:rsidRPr="008E70E3">
        <w:rPr>
          <w:rFonts w:ascii="Tahoma" w:hAnsi="Tahoma" w:cs="Tahoma"/>
        </w:rPr>
        <w:t xml:space="preserve"> Ostrava“, </w:t>
      </w:r>
    </w:p>
    <w:p w14:paraId="3ACF6A68" w14:textId="39B6932F" w:rsidR="008E70E3" w:rsidRDefault="008E70E3" w:rsidP="0083443B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8E70E3">
        <w:rPr>
          <w:rFonts w:ascii="Tahoma" w:hAnsi="Tahoma" w:cs="Tahoma"/>
        </w:rPr>
        <w:t>v max. výši</w:t>
      </w:r>
      <w:r w:rsidR="0083443B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>7.681.469,06</w:t>
      </w:r>
      <w:r w:rsidR="0083443B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 xml:space="preserve">Kč na financování projektu „Energetické úspory VI. </w:t>
      </w:r>
      <w:proofErr w:type="gramStart"/>
      <w:r w:rsidRPr="008E70E3">
        <w:rPr>
          <w:rFonts w:ascii="Tahoma" w:hAnsi="Tahoma" w:cs="Tahoma"/>
        </w:rPr>
        <w:t>Etapa</w:t>
      </w:r>
      <w:r w:rsidR="0083443B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>-</w:t>
      </w:r>
      <w:r w:rsidR="0083443B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>SUŠ</w:t>
      </w:r>
      <w:proofErr w:type="gramEnd"/>
      <w:r w:rsidRPr="008E70E3">
        <w:rPr>
          <w:rFonts w:ascii="Tahoma" w:hAnsi="Tahoma" w:cs="Tahoma"/>
        </w:rPr>
        <w:t xml:space="preserve"> Ostrava“, </w:t>
      </w:r>
    </w:p>
    <w:p w14:paraId="368247B7" w14:textId="6FD3E89A" w:rsidR="002D3619" w:rsidRDefault="008E70E3" w:rsidP="008E19CA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8E70E3">
        <w:rPr>
          <w:rFonts w:ascii="Tahoma" w:hAnsi="Tahoma" w:cs="Tahoma"/>
        </w:rPr>
        <w:t>v max.</w:t>
      </w:r>
      <w:r w:rsidR="002A4D9B" w:rsidRPr="002A4D9B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>výši</w:t>
      </w:r>
      <w:r w:rsidR="002A4D9B" w:rsidRPr="002A4D9B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>9.801.982,98</w:t>
      </w:r>
      <w:r w:rsidR="002A4D9B" w:rsidRPr="002A4D9B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 xml:space="preserve">Kč na financování projektu „Energetické úspory VI. </w:t>
      </w:r>
      <w:proofErr w:type="gramStart"/>
      <w:r w:rsidRPr="008E70E3">
        <w:rPr>
          <w:rFonts w:ascii="Tahoma" w:hAnsi="Tahoma" w:cs="Tahoma"/>
        </w:rPr>
        <w:t>Etapa</w:t>
      </w:r>
      <w:r w:rsidR="002A4D9B" w:rsidRPr="002A4D9B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>-</w:t>
      </w:r>
      <w:r w:rsidR="002A4D9B" w:rsidRPr="002A4D9B">
        <w:rPr>
          <w:rFonts w:ascii="Tahoma" w:hAnsi="Tahoma" w:cs="Tahoma"/>
        </w:rPr>
        <w:t> </w:t>
      </w:r>
      <w:r w:rsidRPr="008E70E3">
        <w:rPr>
          <w:rFonts w:ascii="Tahoma" w:hAnsi="Tahoma" w:cs="Tahoma"/>
        </w:rPr>
        <w:t>SPŠS</w:t>
      </w:r>
      <w:proofErr w:type="gramEnd"/>
      <w:r w:rsidRPr="008E70E3">
        <w:rPr>
          <w:rFonts w:ascii="Tahoma" w:hAnsi="Tahoma" w:cs="Tahoma"/>
        </w:rPr>
        <w:t xml:space="preserve"> Opava“,</w:t>
      </w:r>
    </w:p>
    <w:p w14:paraId="549EDF85" w14:textId="3F874E82" w:rsidR="008E19CA" w:rsidRDefault="00392D48" w:rsidP="008E19CA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D3619">
        <w:rPr>
          <w:rFonts w:ascii="Tahoma" w:hAnsi="Tahoma" w:cs="Tahoma"/>
        </w:rPr>
        <w:t>v max. výši</w:t>
      </w:r>
      <w:r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7.844.405,64</w:t>
      </w:r>
      <w:r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 xml:space="preserve">Kč na financování projektu „Energetické úspory VI. </w:t>
      </w:r>
      <w:proofErr w:type="gramStart"/>
      <w:r w:rsidRPr="002D3619">
        <w:rPr>
          <w:rFonts w:ascii="Tahoma" w:hAnsi="Tahoma" w:cs="Tahoma"/>
        </w:rPr>
        <w:t>Etapa</w:t>
      </w:r>
      <w:r w:rsidR="00247AC8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-</w:t>
      </w:r>
      <w:r w:rsidR="00247AC8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SŠŘ</w:t>
      </w:r>
      <w:proofErr w:type="gramEnd"/>
      <w:r w:rsidRPr="002D3619">
        <w:rPr>
          <w:rFonts w:ascii="Tahoma" w:hAnsi="Tahoma" w:cs="Tahoma"/>
        </w:rPr>
        <w:t xml:space="preserve"> Frýdek-Místek“,</w:t>
      </w:r>
    </w:p>
    <w:p w14:paraId="425D6FD4" w14:textId="59E69E5F" w:rsidR="00392D48" w:rsidRDefault="00247AC8" w:rsidP="008E19CA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D3619">
        <w:rPr>
          <w:rFonts w:ascii="Tahoma" w:hAnsi="Tahoma" w:cs="Tahoma"/>
        </w:rPr>
        <w:t>v max.</w:t>
      </w:r>
      <w:r w:rsidR="00243C7F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výši 8.106.744</w:t>
      </w:r>
      <w:r w:rsidR="00243C7F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 xml:space="preserve">Kč na financování projektu „Energetické úspory VI. </w:t>
      </w:r>
      <w:proofErr w:type="gramStart"/>
      <w:r w:rsidRPr="002D3619">
        <w:rPr>
          <w:rFonts w:ascii="Tahoma" w:hAnsi="Tahoma" w:cs="Tahoma"/>
        </w:rPr>
        <w:t>Etapa</w:t>
      </w:r>
      <w:r w:rsidR="00243C7F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-</w:t>
      </w:r>
      <w:r w:rsidR="00243C7F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ZUŠ</w:t>
      </w:r>
      <w:proofErr w:type="gramEnd"/>
      <w:r w:rsidRPr="002D3619">
        <w:rPr>
          <w:rFonts w:ascii="Tahoma" w:hAnsi="Tahoma" w:cs="Tahoma"/>
        </w:rPr>
        <w:t xml:space="preserve"> B. Martinů“,</w:t>
      </w:r>
    </w:p>
    <w:p w14:paraId="02DDFC73" w14:textId="69536DBF" w:rsidR="00392D48" w:rsidRDefault="00243C7F" w:rsidP="008E19CA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D3619">
        <w:rPr>
          <w:rFonts w:ascii="Tahoma" w:hAnsi="Tahoma" w:cs="Tahoma"/>
        </w:rPr>
        <w:t>v max. výši</w:t>
      </w:r>
      <w:r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2.797.072,79</w:t>
      </w:r>
      <w:r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 xml:space="preserve">Kč na financování projektu „Energetické úspory VI. </w:t>
      </w:r>
      <w:proofErr w:type="gramStart"/>
      <w:r w:rsidRPr="002D3619">
        <w:rPr>
          <w:rFonts w:ascii="Tahoma" w:hAnsi="Tahoma" w:cs="Tahoma"/>
        </w:rPr>
        <w:t>Etapa</w:t>
      </w:r>
      <w:r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PPP</w:t>
      </w:r>
      <w:proofErr w:type="gramEnd"/>
      <w:r w:rsidRPr="002D3619">
        <w:rPr>
          <w:rFonts w:ascii="Tahoma" w:hAnsi="Tahoma" w:cs="Tahoma"/>
        </w:rPr>
        <w:t xml:space="preserve"> Karviná“,</w:t>
      </w:r>
    </w:p>
    <w:p w14:paraId="370E25BC" w14:textId="1C5B0D0F" w:rsidR="00392D48" w:rsidRDefault="00243C7F" w:rsidP="008E19CA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D3619">
        <w:rPr>
          <w:rFonts w:ascii="Tahoma" w:hAnsi="Tahoma" w:cs="Tahoma"/>
        </w:rPr>
        <w:t>v max. výši</w:t>
      </w:r>
      <w:r w:rsidR="00144A56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4.601.920,21</w:t>
      </w:r>
      <w:r w:rsidR="00144A56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 xml:space="preserve">Kč na financování projektu „Energetické úspory VI. </w:t>
      </w:r>
      <w:proofErr w:type="gramStart"/>
      <w:r w:rsidRPr="002D3619">
        <w:rPr>
          <w:rFonts w:ascii="Tahoma" w:hAnsi="Tahoma" w:cs="Tahoma"/>
        </w:rPr>
        <w:t>Etapa</w:t>
      </w:r>
      <w:r w:rsidR="00144A56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-</w:t>
      </w:r>
      <w:r w:rsidR="00144A56">
        <w:rPr>
          <w:rFonts w:ascii="Tahoma" w:hAnsi="Tahoma" w:cs="Tahoma"/>
        </w:rPr>
        <w:t> </w:t>
      </w:r>
      <w:proofErr w:type="spellStart"/>
      <w:r w:rsidRPr="002D3619">
        <w:rPr>
          <w:rFonts w:ascii="Tahoma" w:hAnsi="Tahoma" w:cs="Tahoma"/>
        </w:rPr>
        <w:t>Gym</w:t>
      </w:r>
      <w:proofErr w:type="spellEnd"/>
      <w:proofErr w:type="gramEnd"/>
      <w:r w:rsidRPr="002D3619">
        <w:rPr>
          <w:rFonts w:ascii="Tahoma" w:hAnsi="Tahoma" w:cs="Tahoma"/>
        </w:rPr>
        <w:t>. a SOŠ Rýmařov</w:t>
      </w:r>
      <w:r w:rsidR="00144A56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–</w:t>
      </w:r>
      <w:r w:rsidR="00144A56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objekt SOŠ“,</w:t>
      </w:r>
    </w:p>
    <w:p w14:paraId="56BA539B" w14:textId="42E9DF0B" w:rsidR="00144A56" w:rsidRDefault="00144A56" w:rsidP="008E19CA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D3619">
        <w:rPr>
          <w:rFonts w:ascii="Tahoma" w:hAnsi="Tahoma" w:cs="Tahoma"/>
        </w:rPr>
        <w:t>v max. výši</w:t>
      </w:r>
      <w:r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9.163.272,22</w:t>
      </w:r>
      <w:r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Kč na financování projektu „Energetické úspory Albrechtova střední škola, Český Těšín“,</w:t>
      </w:r>
    </w:p>
    <w:p w14:paraId="06B91968" w14:textId="77777777" w:rsidR="00B74623" w:rsidRPr="002D3619" w:rsidRDefault="00B74623" w:rsidP="008E19CA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5F307757" w14:textId="1A4D465A" w:rsidR="002D3619" w:rsidRDefault="008E19CA" w:rsidP="002D361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rozhodla </w:t>
      </w:r>
      <w:r w:rsidR="002D3619" w:rsidRPr="002D3619">
        <w:rPr>
          <w:rFonts w:ascii="Tahoma" w:hAnsi="Tahoma" w:cs="Tahoma"/>
        </w:rPr>
        <w:t>nabýt finanční prostředky poskytnuté formou dotace v rámci Národního plánu obnovy (komponenty 3.3., investice 3.3.3.) v max. výši</w:t>
      </w:r>
      <w:r>
        <w:rPr>
          <w:rFonts w:ascii="Tahoma" w:hAnsi="Tahoma" w:cs="Tahoma"/>
        </w:rPr>
        <w:t> </w:t>
      </w:r>
      <w:r w:rsidR="002D3619" w:rsidRPr="002D3619">
        <w:rPr>
          <w:rFonts w:ascii="Tahoma" w:hAnsi="Tahoma" w:cs="Tahoma"/>
        </w:rPr>
        <w:t>80.000.000,00</w:t>
      </w:r>
      <w:r>
        <w:rPr>
          <w:rFonts w:ascii="Tahoma" w:hAnsi="Tahoma" w:cs="Tahoma"/>
        </w:rPr>
        <w:t> </w:t>
      </w:r>
      <w:r w:rsidR="002D3619" w:rsidRPr="002D3619">
        <w:rPr>
          <w:rFonts w:ascii="Tahoma" w:hAnsi="Tahoma" w:cs="Tahoma"/>
        </w:rPr>
        <w:t xml:space="preserve">Kč </w:t>
      </w:r>
      <w:r w:rsidR="002D3619" w:rsidRPr="002D3619">
        <w:rPr>
          <w:rFonts w:ascii="Tahoma" w:hAnsi="Tahoma" w:cs="Tahoma"/>
        </w:rPr>
        <w:lastRenderedPageBreak/>
        <w:t xml:space="preserve">na financování projektu „Výstavba domova se zvláštním režimem (Domov Hortenzie, Frenštát)“, </w:t>
      </w:r>
    </w:p>
    <w:p w14:paraId="4144CF47" w14:textId="77777777" w:rsidR="00045A57" w:rsidRDefault="00045A57" w:rsidP="00045A5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F7A7903" w14:textId="02B18ED4" w:rsidR="002D3619" w:rsidRDefault="00045A57" w:rsidP="002D361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rozhodla </w:t>
      </w:r>
      <w:r w:rsidR="002D3619" w:rsidRPr="002D3619">
        <w:rPr>
          <w:rFonts w:ascii="Tahoma" w:hAnsi="Tahoma" w:cs="Tahoma"/>
        </w:rPr>
        <w:t>nabýt finanční prostředky poskytnuté formou dotace v rámci Integrovaného regionálního operačního programu 2021-2027 v max. výši</w:t>
      </w:r>
      <w:r>
        <w:rPr>
          <w:rFonts w:ascii="Tahoma" w:hAnsi="Tahoma" w:cs="Tahoma"/>
        </w:rPr>
        <w:t> </w:t>
      </w:r>
      <w:r w:rsidR="002D3619" w:rsidRPr="002D3619">
        <w:rPr>
          <w:rFonts w:ascii="Tahoma" w:hAnsi="Tahoma" w:cs="Tahoma"/>
        </w:rPr>
        <w:t>21.609.419,01</w:t>
      </w:r>
      <w:r>
        <w:rPr>
          <w:rFonts w:ascii="Tahoma" w:hAnsi="Tahoma" w:cs="Tahoma"/>
        </w:rPr>
        <w:t> </w:t>
      </w:r>
      <w:r w:rsidR="002D3619" w:rsidRPr="002D3619">
        <w:rPr>
          <w:rFonts w:ascii="Tahoma" w:hAnsi="Tahoma" w:cs="Tahoma"/>
        </w:rPr>
        <w:t xml:space="preserve">Kč na financování projektu „Rozšíření a modernizace prostor SŠ, ZŠ a MŠ v Karviné“, </w:t>
      </w:r>
    </w:p>
    <w:p w14:paraId="12C0154C" w14:textId="77777777" w:rsidR="00D54F02" w:rsidRPr="002D3619" w:rsidRDefault="00D54F02" w:rsidP="00D54F0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8671714" w14:textId="7D45C40A" w:rsidR="002D3619" w:rsidRDefault="002D3619" w:rsidP="00D54F0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D3619">
        <w:rPr>
          <w:rFonts w:ascii="Tahoma" w:hAnsi="Tahoma" w:cs="Tahoma"/>
        </w:rPr>
        <w:t>rozhodla nabýt finanční prostředky poskytnuté formou dotace v rámci Operačního programu Spravedlivá transformace 2021-2027 v max. výši</w:t>
      </w:r>
      <w:r w:rsidR="00D54F02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34.163.688,93</w:t>
      </w:r>
      <w:r w:rsidR="00D54F02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Kč na financování projektu „Rekultivace sportovního areálu Gymnázia Cihelní“, </w:t>
      </w:r>
    </w:p>
    <w:p w14:paraId="057DBC48" w14:textId="77777777" w:rsidR="00D54F02" w:rsidRPr="002D3619" w:rsidRDefault="00D54F02" w:rsidP="00D54F0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1963BC3" w14:textId="036B0289" w:rsidR="002D3619" w:rsidRDefault="002D3619" w:rsidP="0055651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D3619">
        <w:rPr>
          <w:rFonts w:ascii="Tahoma" w:hAnsi="Tahoma" w:cs="Tahoma"/>
        </w:rPr>
        <w:t>rozhodla nabýt finanční prostředky poskytnuté formou dotace v rámci Integrovaného regionálního operačního programu 2021-2027 ve výši</w:t>
      </w:r>
      <w:r w:rsidR="00EA2C1C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>91.129.633,41</w:t>
      </w:r>
      <w:r w:rsidR="00EA2C1C">
        <w:rPr>
          <w:rFonts w:ascii="Tahoma" w:hAnsi="Tahoma" w:cs="Tahoma"/>
        </w:rPr>
        <w:t> </w:t>
      </w:r>
      <w:r w:rsidRPr="002D3619">
        <w:rPr>
          <w:rFonts w:ascii="Tahoma" w:hAnsi="Tahoma" w:cs="Tahoma"/>
        </w:rPr>
        <w:t xml:space="preserve">Kč na financování projektu „Novostavba dílen a venkovní sportoviště pro Střední školu technickou Opava“, </w:t>
      </w:r>
    </w:p>
    <w:p w14:paraId="52F97277" w14:textId="77777777" w:rsidR="00BE4DF7" w:rsidRDefault="00BE4DF7" w:rsidP="00BE4DF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7EACB84" w14:textId="0DB74F41" w:rsidR="00054E84" w:rsidRPr="00054E84" w:rsidRDefault="00054E84" w:rsidP="00C07CA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54E84">
        <w:rPr>
          <w:rFonts w:ascii="Tahoma" w:hAnsi="Tahoma" w:cs="Tahoma"/>
        </w:rPr>
        <w:t>rozhodla uzavřít Smlouvu o partnerství a vzájemné spolupráci za účelem propagace partnerů projektu „Městečko bezpečí“, připravovaného v rámci Integrovaného regionálního operačního programu pro období 2021-2027 s partnery: Statutární město Ostrava a </w:t>
      </w:r>
      <w:r w:rsidRPr="00054E84">
        <w:rPr>
          <w:rFonts w:ascii="Tahoma" w:hAnsi="Tahoma" w:cs="Tahoma"/>
        </w:rPr>
        <w:tab/>
      </w:r>
      <w:proofErr w:type="spellStart"/>
      <w:r w:rsidRPr="00054E84">
        <w:rPr>
          <w:rFonts w:ascii="Tahoma" w:hAnsi="Tahoma" w:cs="Tahoma"/>
        </w:rPr>
        <w:t>Ingka</w:t>
      </w:r>
      <w:proofErr w:type="spellEnd"/>
      <w:r w:rsidRPr="00054E84">
        <w:rPr>
          <w:rFonts w:ascii="Tahoma" w:hAnsi="Tahoma" w:cs="Tahoma"/>
        </w:rPr>
        <w:t xml:space="preserve"> </w:t>
      </w:r>
      <w:proofErr w:type="spellStart"/>
      <w:r w:rsidRPr="00054E84">
        <w:rPr>
          <w:rFonts w:ascii="Tahoma" w:hAnsi="Tahoma" w:cs="Tahoma"/>
        </w:rPr>
        <w:t>Centres</w:t>
      </w:r>
      <w:proofErr w:type="spellEnd"/>
      <w:r w:rsidRPr="00054E84">
        <w:rPr>
          <w:rFonts w:ascii="Tahoma" w:hAnsi="Tahoma" w:cs="Tahoma"/>
        </w:rPr>
        <w:t xml:space="preserve"> Ostrava, s. r. o.</w:t>
      </w:r>
      <w:r w:rsidR="00BE4DF7">
        <w:rPr>
          <w:rFonts w:ascii="Tahoma" w:hAnsi="Tahoma" w:cs="Tahoma"/>
        </w:rPr>
        <w:t>,</w:t>
      </w:r>
      <w:r w:rsidRPr="00054E84">
        <w:rPr>
          <w:rFonts w:ascii="Tahoma" w:hAnsi="Tahoma" w:cs="Tahoma"/>
        </w:rPr>
        <w:t xml:space="preserve"> </w:t>
      </w:r>
    </w:p>
    <w:p w14:paraId="28729394" w14:textId="77777777" w:rsidR="00020396" w:rsidRDefault="00020396" w:rsidP="00CA5210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E4D7C72" w14:textId="28F35E29" w:rsidR="00605613" w:rsidRPr="00605613" w:rsidRDefault="00BA2FCC" w:rsidP="0060561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A2FCC">
        <w:rPr>
          <w:rFonts w:ascii="Tahoma" w:hAnsi="Tahoma" w:cs="Tahoma"/>
        </w:rPr>
        <w:t>rozhodla poskytnout neinvestiční dotaci z rozpočtu kraje</w:t>
      </w:r>
      <w:r w:rsidR="00605613">
        <w:rPr>
          <w:rFonts w:ascii="Tahoma" w:hAnsi="Tahoma" w:cs="Tahoma"/>
        </w:rPr>
        <w:t>“:</w:t>
      </w:r>
    </w:p>
    <w:p w14:paraId="39CB5B72" w14:textId="4DABD7BD" w:rsidR="00BA2FCC" w:rsidRDefault="00BA2FCC" w:rsidP="00605613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A2FCC">
        <w:rPr>
          <w:rFonts w:ascii="Tahoma" w:hAnsi="Tahoma" w:cs="Tahoma"/>
        </w:rPr>
        <w:t>pobočnému spolku KČT, oblast Moravskoslezská, v celkové výši</w:t>
      </w:r>
      <w:r w:rsidR="009F510E">
        <w:rPr>
          <w:rFonts w:ascii="Tahoma" w:hAnsi="Tahoma" w:cs="Tahoma"/>
        </w:rPr>
        <w:t> </w:t>
      </w:r>
      <w:r w:rsidRPr="00BA2FCC">
        <w:rPr>
          <w:rFonts w:ascii="Tahoma" w:hAnsi="Tahoma" w:cs="Tahoma"/>
        </w:rPr>
        <w:t>770.000 Kč na realizaci projektu Turistické značení v Moravskoslezském kraji v roce 2025, </w:t>
      </w:r>
    </w:p>
    <w:p w14:paraId="0747AD1B" w14:textId="4DF62BB6" w:rsidR="008E7DEA" w:rsidRDefault="008E7DEA" w:rsidP="005119ED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5119ED">
        <w:rPr>
          <w:rFonts w:ascii="Tahoma" w:hAnsi="Tahoma" w:cs="Tahoma"/>
        </w:rPr>
        <w:t>pobočnému spolku KČT, oblast Moravskoslezská, v celkové výši</w:t>
      </w:r>
      <w:r w:rsidR="005119ED">
        <w:rPr>
          <w:rFonts w:ascii="Tahoma" w:hAnsi="Tahoma" w:cs="Tahoma"/>
        </w:rPr>
        <w:t> </w:t>
      </w:r>
      <w:r w:rsidRPr="005119ED">
        <w:rPr>
          <w:rFonts w:ascii="Tahoma" w:hAnsi="Tahoma" w:cs="Tahoma"/>
        </w:rPr>
        <w:t>50.000 Kč na realizaci projektu Pochod za posledním puchýřem</w:t>
      </w:r>
      <w:r w:rsidR="005119ED">
        <w:rPr>
          <w:rFonts w:ascii="Tahoma" w:hAnsi="Tahoma" w:cs="Tahoma"/>
        </w:rPr>
        <w:t> </w:t>
      </w:r>
      <w:r w:rsidRPr="005119ED">
        <w:rPr>
          <w:rFonts w:ascii="Tahoma" w:hAnsi="Tahoma" w:cs="Tahoma"/>
        </w:rPr>
        <w:t>–</w:t>
      </w:r>
      <w:r w:rsidR="005119ED">
        <w:rPr>
          <w:rFonts w:ascii="Tahoma" w:hAnsi="Tahoma" w:cs="Tahoma"/>
        </w:rPr>
        <w:t> </w:t>
      </w:r>
      <w:r w:rsidRPr="005119ED">
        <w:rPr>
          <w:rFonts w:ascii="Tahoma" w:hAnsi="Tahoma" w:cs="Tahoma"/>
        </w:rPr>
        <w:t>celostátní turistická akce, </w:t>
      </w:r>
    </w:p>
    <w:p w14:paraId="6FD1910C" w14:textId="44615329" w:rsidR="00A82A5C" w:rsidRDefault="00A82A5C" w:rsidP="00BE768F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E768F">
        <w:rPr>
          <w:rFonts w:ascii="Tahoma" w:hAnsi="Tahoma" w:cs="Tahoma"/>
        </w:rPr>
        <w:t xml:space="preserve">spolku </w:t>
      </w:r>
      <w:proofErr w:type="spellStart"/>
      <w:r w:rsidRPr="00BE768F">
        <w:rPr>
          <w:rFonts w:ascii="Tahoma" w:hAnsi="Tahoma" w:cs="Tahoma"/>
        </w:rPr>
        <w:t>Rotary</w:t>
      </w:r>
      <w:proofErr w:type="spellEnd"/>
      <w:r w:rsidRPr="00BE768F">
        <w:rPr>
          <w:rFonts w:ascii="Tahoma" w:hAnsi="Tahoma" w:cs="Tahoma"/>
        </w:rPr>
        <w:t xml:space="preserve"> klub Frýdek-Místek a Kopřivnice, </w:t>
      </w:r>
      <w:proofErr w:type="spellStart"/>
      <w:r w:rsidRPr="00BE768F">
        <w:rPr>
          <w:rFonts w:ascii="Tahoma" w:hAnsi="Tahoma" w:cs="Tahoma"/>
        </w:rPr>
        <w:t>z.s</w:t>
      </w:r>
      <w:proofErr w:type="spellEnd"/>
      <w:r w:rsidRPr="00BE768F">
        <w:rPr>
          <w:rFonts w:ascii="Tahoma" w:hAnsi="Tahoma" w:cs="Tahoma"/>
        </w:rPr>
        <w:t>., v celkové výši</w:t>
      </w:r>
      <w:r w:rsidR="00BE768F">
        <w:rPr>
          <w:rFonts w:ascii="Tahoma" w:hAnsi="Tahoma" w:cs="Tahoma"/>
        </w:rPr>
        <w:t> </w:t>
      </w:r>
      <w:r w:rsidRPr="00BE768F">
        <w:rPr>
          <w:rFonts w:ascii="Tahoma" w:hAnsi="Tahoma" w:cs="Tahoma"/>
        </w:rPr>
        <w:t>30.000 Kč na realizaci projektu Vozíčkem ke královně Beskyd, </w:t>
      </w:r>
    </w:p>
    <w:p w14:paraId="2B66EC83" w14:textId="3412F187" w:rsidR="00A82A5C" w:rsidRDefault="00A82A5C" w:rsidP="00A82A5C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4007E8">
        <w:rPr>
          <w:rFonts w:ascii="Tahoma" w:hAnsi="Tahoma" w:cs="Tahoma"/>
        </w:rPr>
        <w:t>subjektu Slezské zemské dráhy, o.p.s., v celkové výši</w:t>
      </w:r>
      <w:r w:rsidR="004007E8">
        <w:rPr>
          <w:rFonts w:ascii="Tahoma" w:hAnsi="Tahoma" w:cs="Tahoma"/>
        </w:rPr>
        <w:t> </w:t>
      </w:r>
      <w:r w:rsidRPr="004007E8">
        <w:rPr>
          <w:rFonts w:ascii="Tahoma" w:hAnsi="Tahoma" w:cs="Tahoma"/>
        </w:rPr>
        <w:t>50.000 Kč na realizaci projektu Velikonoční parní vlaky na Osoblažské úzkokolejce, </w:t>
      </w:r>
    </w:p>
    <w:p w14:paraId="5433AAE0" w14:textId="77777777" w:rsidR="00CB099F" w:rsidRPr="004007E8" w:rsidRDefault="00CB099F" w:rsidP="00CB099F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390E9C1" w14:textId="43A36880" w:rsidR="00321FC2" w:rsidRPr="00372624" w:rsidRDefault="00321FC2" w:rsidP="007F24B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72624">
        <w:rPr>
          <w:rFonts w:ascii="Tahoma" w:hAnsi="Tahoma" w:cs="Tahoma"/>
        </w:rPr>
        <w:t>rozhodla uzavřít se společností </w:t>
      </w:r>
      <w:proofErr w:type="spellStart"/>
      <w:r w:rsidRPr="00372624">
        <w:rPr>
          <w:rFonts w:ascii="Tahoma" w:hAnsi="Tahoma" w:cs="Tahoma"/>
        </w:rPr>
        <w:t>Panattoni</w:t>
      </w:r>
      <w:proofErr w:type="spellEnd"/>
      <w:r w:rsidRPr="00372624">
        <w:rPr>
          <w:rFonts w:ascii="Tahoma" w:hAnsi="Tahoma" w:cs="Tahoma"/>
        </w:rPr>
        <w:t xml:space="preserve"> Czech Republic Development</w:t>
      </w:r>
      <w:r w:rsidR="008D1B0A">
        <w:rPr>
          <w:rFonts w:ascii="Tahoma" w:hAnsi="Tahoma" w:cs="Tahoma"/>
        </w:rPr>
        <w:t> </w:t>
      </w:r>
      <w:r w:rsidRPr="00372624">
        <w:rPr>
          <w:rFonts w:ascii="Tahoma" w:hAnsi="Tahoma" w:cs="Tahoma"/>
        </w:rPr>
        <w:t>s.r.o., a Vysokou školou Báňskou</w:t>
      </w:r>
      <w:r w:rsidR="00EA5FA0">
        <w:rPr>
          <w:rFonts w:ascii="Tahoma" w:hAnsi="Tahoma" w:cs="Tahoma"/>
        </w:rPr>
        <w:t> </w:t>
      </w:r>
      <w:r w:rsidRPr="00372624">
        <w:rPr>
          <w:rFonts w:ascii="Tahoma" w:hAnsi="Tahoma" w:cs="Tahoma"/>
        </w:rPr>
        <w:t>–</w:t>
      </w:r>
      <w:r w:rsidR="00EA5FA0">
        <w:rPr>
          <w:rFonts w:ascii="Tahoma" w:hAnsi="Tahoma" w:cs="Tahoma"/>
        </w:rPr>
        <w:t> </w:t>
      </w:r>
      <w:r w:rsidRPr="00372624">
        <w:rPr>
          <w:rFonts w:ascii="Tahoma" w:hAnsi="Tahoma" w:cs="Tahoma"/>
        </w:rPr>
        <w:t>Technickou univerzitou Ostrava, Memorandum o spolupráci při rozvoji území bývalého Dolu Barbora, </w:t>
      </w:r>
    </w:p>
    <w:p w14:paraId="38F14D28" w14:textId="77777777" w:rsidR="00A82A5C" w:rsidRDefault="00A82A5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E1F3DAD" w14:textId="61D5077E" w:rsidR="00321FC2" w:rsidRPr="007A18A2" w:rsidRDefault="0038045C" w:rsidP="00BF057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A18A2">
        <w:rPr>
          <w:rFonts w:ascii="Tahoma" w:hAnsi="Tahoma" w:cs="Tahoma"/>
        </w:rPr>
        <w:t>r</w:t>
      </w:r>
      <w:r w:rsidR="00321FC2" w:rsidRPr="007A18A2">
        <w:rPr>
          <w:rFonts w:ascii="Tahoma" w:hAnsi="Tahoma" w:cs="Tahoma"/>
        </w:rPr>
        <w:t>ozhodla nabýt ze státního rozpočtu z kapitoly 304</w:t>
      </w:r>
      <w:r w:rsidR="007A18A2">
        <w:rPr>
          <w:rFonts w:ascii="Tahoma" w:hAnsi="Tahoma" w:cs="Tahoma"/>
        </w:rPr>
        <w:t> </w:t>
      </w:r>
      <w:r w:rsidR="00321FC2" w:rsidRPr="007A18A2">
        <w:rPr>
          <w:rFonts w:ascii="Tahoma" w:hAnsi="Tahoma" w:cs="Tahoma"/>
        </w:rPr>
        <w:t>–</w:t>
      </w:r>
      <w:r w:rsidR="007A18A2">
        <w:rPr>
          <w:rFonts w:ascii="Tahoma" w:hAnsi="Tahoma" w:cs="Tahoma"/>
        </w:rPr>
        <w:t> </w:t>
      </w:r>
      <w:r w:rsidR="00321FC2" w:rsidRPr="007A18A2">
        <w:rPr>
          <w:rFonts w:ascii="Tahoma" w:hAnsi="Tahoma" w:cs="Tahoma"/>
        </w:rPr>
        <w:t>Úřad vlády České republiky do rozpočtu kraje na rok 2025 finanční prostředky ve</w:t>
      </w:r>
      <w:r w:rsidR="007A18A2">
        <w:rPr>
          <w:rFonts w:ascii="Tahoma" w:hAnsi="Tahoma" w:cs="Tahoma"/>
        </w:rPr>
        <w:t> </w:t>
      </w:r>
      <w:r w:rsidR="00321FC2" w:rsidRPr="007A18A2">
        <w:rPr>
          <w:rFonts w:ascii="Tahoma" w:hAnsi="Tahoma" w:cs="Tahoma"/>
        </w:rPr>
        <w:t>výši</w:t>
      </w:r>
      <w:r w:rsidR="007A18A2">
        <w:rPr>
          <w:rFonts w:ascii="Tahoma" w:hAnsi="Tahoma" w:cs="Tahoma"/>
        </w:rPr>
        <w:t> </w:t>
      </w:r>
      <w:r w:rsidR="00321FC2" w:rsidRPr="007A18A2">
        <w:rPr>
          <w:rFonts w:ascii="Tahoma" w:hAnsi="Tahoma" w:cs="Tahoma"/>
        </w:rPr>
        <w:t>300</w:t>
      </w:r>
      <w:r w:rsidR="007A18A2">
        <w:rPr>
          <w:rFonts w:ascii="Tahoma" w:hAnsi="Tahoma" w:cs="Tahoma"/>
        </w:rPr>
        <w:t> </w:t>
      </w:r>
      <w:r w:rsidR="00321FC2" w:rsidRPr="007A18A2">
        <w:rPr>
          <w:rFonts w:ascii="Tahoma" w:hAnsi="Tahoma" w:cs="Tahoma"/>
        </w:rPr>
        <w:t>tis.</w:t>
      </w:r>
      <w:r w:rsidR="007A18A2">
        <w:rPr>
          <w:rFonts w:ascii="Tahoma" w:hAnsi="Tahoma" w:cs="Tahoma"/>
        </w:rPr>
        <w:t> </w:t>
      </w:r>
      <w:r w:rsidR="00321FC2" w:rsidRPr="007A18A2">
        <w:rPr>
          <w:rFonts w:ascii="Tahoma" w:hAnsi="Tahoma" w:cs="Tahoma"/>
        </w:rPr>
        <w:t xml:space="preserve">Kč v rámci dotačního programu Podpora koordinátorů pro romské záležitosti, </w:t>
      </w:r>
    </w:p>
    <w:p w14:paraId="1FCE5E4B" w14:textId="77777777" w:rsidR="00321FC2" w:rsidRDefault="00321FC2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49AA738" w14:textId="5767E1F7" w:rsidR="007903A8" w:rsidRPr="00AE6EE7" w:rsidRDefault="007903A8" w:rsidP="007A674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E6EE7">
        <w:rPr>
          <w:rFonts w:ascii="Tahoma" w:hAnsi="Tahoma" w:cs="Tahoma"/>
        </w:rPr>
        <w:t>rozhodla nabýt finanční prostředky v souladu s § 59 odst. 2 písm. e) zákona o krajích, ze státního rozpočtu na individuální projekty Operačního programu Jan Amos Komenský, priorita 2</w:t>
      </w:r>
      <w:r w:rsidR="00935824">
        <w:rPr>
          <w:rFonts w:ascii="Tahoma" w:hAnsi="Tahoma" w:cs="Tahoma"/>
        </w:rPr>
        <w:t> </w:t>
      </w:r>
      <w:r w:rsidRPr="00AE6EE7">
        <w:rPr>
          <w:rFonts w:ascii="Tahoma" w:hAnsi="Tahoma" w:cs="Tahoma"/>
        </w:rPr>
        <w:t>–</w:t>
      </w:r>
      <w:r w:rsidR="00935824">
        <w:rPr>
          <w:rFonts w:ascii="Tahoma" w:hAnsi="Tahoma" w:cs="Tahoma"/>
        </w:rPr>
        <w:t> </w:t>
      </w:r>
      <w:r w:rsidRPr="00AE6EE7">
        <w:rPr>
          <w:rFonts w:ascii="Tahoma" w:hAnsi="Tahoma" w:cs="Tahoma"/>
        </w:rPr>
        <w:t>Vzdělávání ve</w:t>
      </w:r>
      <w:r w:rsidR="00935824">
        <w:rPr>
          <w:rFonts w:ascii="Tahoma" w:hAnsi="Tahoma" w:cs="Tahoma"/>
        </w:rPr>
        <w:t> </w:t>
      </w:r>
      <w:r w:rsidRPr="00AE6EE7">
        <w:rPr>
          <w:rFonts w:ascii="Tahoma" w:hAnsi="Tahoma" w:cs="Tahoma"/>
        </w:rPr>
        <w:t>výši</w:t>
      </w:r>
      <w:r w:rsidR="00935824">
        <w:rPr>
          <w:rFonts w:ascii="Tahoma" w:hAnsi="Tahoma" w:cs="Tahoma"/>
        </w:rPr>
        <w:t> </w:t>
      </w:r>
      <w:r w:rsidRPr="00AE6EE7">
        <w:rPr>
          <w:rFonts w:ascii="Tahoma" w:hAnsi="Tahoma" w:cs="Tahoma"/>
        </w:rPr>
        <w:t>1.143.647,99</w:t>
      </w:r>
      <w:r w:rsidR="00935824">
        <w:rPr>
          <w:rFonts w:ascii="Tahoma" w:hAnsi="Tahoma" w:cs="Tahoma"/>
        </w:rPr>
        <w:t> </w:t>
      </w:r>
      <w:r w:rsidRPr="00AE6EE7">
        <w:rPr>
          <w:rFonts w:ascii="Tahoma" w:hAnsi="Tahoma" w:cs="Tahoma"/>
        </w:rPr>
        <w:t>Kč</w:t>
      </w:r>
      <w:r w:rsidR="00935824">
        <w:rPr>
          <w:rFonts w:ascii="Tahoma" w:hAnsi="Tahoma" w:cs="Tahoma"/>
        </w:rPr>
        <w:t>,</w:t>
      </w:r>
      <w:r w:rsidRPr="00AE6EE7">
        <w:rPr>
          <w:rFonts w:ascii="Tahoma" w:hAnsi="Tahoma" w:cs="Tahoma"/>
        </w:rPr>
        <w:t> </w:t>
      </w:r>
    </w:p>
    <w:p w14:paraId="34FE9932" w14:textId="77777777" w:rsidR="00321FC2" w:rsidRDefault="00321FC2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D291AEC" w14:textId="74C22E3E" w:rsidR="00E44CE5" w:rsidRPr="004F4295" w:rsidRDefault="00E44CE5" w:rsidP="004F7F0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F4295">
        <w:rPr>
          <w:rFonts w:ascii="Tahoma" w:hAnsi="Tahoma" w:cs="Tahoma"/>
        </w:rPr>
        <w:lastRenderedPageBreak/>
        <w:t>rozhodla nabýt finanční prostředky ze státního rozpočtu v rámci státní finanční podpory v programu „Kulturní aktivity“ ve</w:t>
      </w:r>
      <w:r w:rsidR="009173C4">
        <w:rPr>
          <w:rFonts w:ascii="Tahoma" w:hAnsi="Tahoma" w:cs="Tahoma"/>
        </w:rPr>
        <w:t> </w:t>
      </w:r>
      <w:r w:rsidRPr="004F4295">
        <w:rPr>
          <w:rFonts w:ascii="Tahoma" w:hAnsi="Tahoma" w:cs="Tahoma"/>
        </w:rPr>
        <w:t>výši</w:t>
      </w:r>
      <w:r w:rsidR="009173C4">
        <w:rPr>
          <w:rFonts w:ascii="Tahoma" w:hAnsi="Tahoma" w:cs="Tahoma"/>
        </w:rPr>
        <w:t> </w:t>
      </w:r>
      <w:r w:rsidRPr="004F4295">
        <w:rPr>
          <w:rFonts w:ascii="Tahoma" w:hAnsi="Tahoma" w:cs="Tahoma"/>
        </w:rPr>
        <w:t>105.000</w:t>
      </w:r>
      <w:r w:rsidR="009173C4">
        <w:rPr>
          <w:rFonts w:ascii="Tahoma" w:hAnsi="Tahoma" w:cs="Tahoma"/>
        </w:rPr>
        <w:t> </w:t>
      </w:r>
      <w:r w:rsidRPr="004F4295">
        <w:rPr>
          <w:rFonts w:ascii="Tahoma" w:hAnsi="Tahoma" w:cs="Tahoma"/>
        </w:rPr>
        <w:t xml:space="preserve">Kč pro organizaci Muzeum Těšínska, </w:t>
      </w:r>
    </w:p>
    <w:p w14:paraId="25523B27" w14:textId="77777777" w:rsidR="00321FC2" w:rsidRDefault="00321FC2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3225D39" w14:textId="3D43B630" w:rsidR="00C30A8C" w:rsidRDefault="00C30A8C" w:rsidP="009439B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A0A0F">
        <w:rPr>
          <w:rFonts w:ascii="Tahoma" w:hAnsi="Tahoma" w:cs="Tahoma"/>
        </w:rPr>
        <w:t>rozhodla poskytnout účelovou neinvestiční dotaci z rozpočtu kraje na rok 2025 subjektu Nadace LANDEK Ostrava, na realizaci projektu „Projekt na financování režijních nákladů Nadace LANDEK Ostrava v roce</w:t>
      </w:r>
      <w:r w:rsidR="004770D2">
        <w:rPr>
          <w:rFonts w:ascii="Tahoma" w:hAnsi="Tahoma" w:cs="Tahoma"/>
        </w:rPr>
        <w:t> </w:t>
      </w:r>
      <w:r w:rsidRPr="00CA0A0F">
        <w:rPr>
          <w:rFonts w:ascii="Tahoma" w:hAnsi="Tahoma" w:cs="Tahoma"/>
        </w:rPr>
        <w:t>2025“ ve zkrácené výši</w:t>
      </w:r>
      <w:r w:rsidR="00C16E92">
        <w:rPr>
          <w:rFonts w:ascii="Tahoma" w:hAnsi="Tahoma" w:cs="Tahoma"/>
        </w:rPr>
        <w:t> </w:t>
      </w:r>
      <w:r w:rsidRPr="00CA0A0F">
        <w:rPr>
          <w:rFonts w:ascii="Tahoma" w:hAnsi="Tahoma" w:cs="Tahoma"/>
        </w:rPr>
        <w:t>100.000 Kč, </w:t>
      </w:r>
    </w:p>
    <w:p w14:paraId="6B359A2B" w14:textId="77777777" w:rsidR="00156FC3" w:rsidRPr="00CA0A0F" w:rsidRDefault="00156FC3" w:rsidP="00156FC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1D7D63A" w14:textId="0FDF2A36" w:rsidR="002B7422" w:rsidRPr="00156FC3" w:rsidRDefault="002B7422" w:rsidP="006C624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56FC3">
        <w:rPr>
          <w:rFonts w:ascii="Tahoma" w:hAnsi="Tahoma" w:cs="Tahoma"/>
        </w:rPr>
        <w:t>rozhodla poskytnout účelovou neinvestiční dotaci z rozpočtu kraje na rok</w:t>
      </w:r>
      <w:r w:rsidR="00156FC3">
        <w:rPr>
          <w:rFonts w:ascii="Tahoma" w:hAnsi="Tahoma" w:cs="Tahoma"/>
        </w:rPr>
        <w:t> </w:t>
      </w:r>
      <w:r w:rsidRPr="00156FC3">
        <w:rPr>
          <w:rFonts w:ascii="Tahoma" w:hAnsi="Tahoma" w:cs="Tahoma"/>
        </w:rPr>
        <w:t>2025 subjektu Technické muzeum Olomouc 1. ČSTOB</w:t>
      </w:r>
      <w:r w:rsidR="00156FC3">
        <w:rPr>
          <w:rFonts w:ascii="Tahoma" w:hAnsi="Tahoma" w:cs="Tahoma"/>
        </w:rPr>
        <w:t> </w:t>
      </w:r>
      <w:r w:rsidRPr="00156FC3">
        <w:rPr>
          <w:rFonts w:ascii="Tahoma" w:hAnsi="Tahoma" w:cs="Tahoma"/>
        </w:rPr>
        <w:t>z.</w:t>
      </w:r>
      <w:r w:rsidR="00156FC3">
        <w:rPr>
          <w:rFonts w:ascii="Tahoma" w:hAnsi="Tahoma" w:cs="Tahoma"/>
        </w:rPr>
        <w:t> </w:t>
      </w:r>
      <w:r w:rsidRPr="00156FC3">
        <w:rPr>
          <w:rFonts w:ascii="Tahoma" w:hAnsi="Tahoma" w:cs="Tahoma"/>
        </w:rPr>
        <w:t>s., na realizaci projektu „Bojovou cestou</w:t>
      </w:r>
      <w:r w:rsidR="00156FC3">
        <w:rPr>
          <w:rFonts w:ascii="Tahoma" w:hAnsi="Tahoma" w:cs="Tahoma"/>
        </w:rPr>
        <w:t> </w:t>
      </w:r>
      <w:r w:rsidRPr="00156FC3">
        <w:rPr>
          <w:rFonts w:ascii="Tahoma" w:hAnsi="Tahoma" w:cs="Tahoma"/>
        </w:rPr>
        <w:t>1. Československé tankové brigády 2025“ ve zkrácené výši</w:t>
      </w:r>
      <w:r w:rsidR="00156FC3">
        <w:rPr>
          <w:rFonts w:ascii="Tahoma" w:hAnsi="Tahoma" w:cs="Tahoma"/>
        </w:rPr>
        <w:t> </w:t>
      </w:r>
      <w:r w:rsidRPr="00156FC3">
        <w:rPr>
          <w:rFonts w:ascii="Tahoma" w:hAnsi="Tahoma" w:cs="Tahoma"/>
        </w:rPr>
        <w:t>198.000 Kč, </w:t>
      </w:r>
    </w:p>
    <w:p w14:paraId="68659440" w14:textId="77777777" w:rsidR="00321FC2" w:rsidRDefault="00321FC2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097E4F0" w14:textId="7597312A" w:rsidR="008D26B6" w:rsidRPr="001930ED" w:rsidRDefault="008D26B6" w:rsidP="00CE6FC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930ED">
        <w:rPr>
          <w:rFonts w:ascii="Tahoma" w:hAnsi="Tahoma" w:cs="Tahoma"/>
        </w:rPr>
        <w:t>rozhodlo poskytnout účelovou neinvestiční dotaci z rozpočtu kraje na rok</w:t>
      </w:r>
      <w:r w:rsidR="001930ED">
        <w:rPr>
          <w:rFonts w:ascii="Tahoma" w:hAnsi="Tahoma" w:cs="Tahoma"/>
        </w:rPr>
        <w:t> </w:t>
      </w:r>
      <w:r w:rsidRPr="001930ED">
        <w:rPr>
          <w:rFonts w:ascii="Tahoma" w:hAnsi="Tahoma" w:cs="Tahoma"/>
        </w:rPr>
        <w:t xml:space="preserve">2025 subjektu Římskokatolická farnost Nový Jičín, na realizaci projektu „Restaurování varhan v Žilině u Nového </w:t>
      </w:r>
      <w:proofErr w:type="gramStart"/>
      <w:r w:rsidRPr="001930ED">
        <w:rPr>
          <w:rFonts w:ascii="Tahoma" w:hAnsi="Tahoma" w:cs="Tahoma"/>
        </w:rPr>
        <w:t>Jičína</w:t>
      </w:r>
      <w:r w:rsidR="001930ED">
        <w:rPr>
          <w:rFonts w:ascii="Tahoma" w:hAnsi="Tahoma" w:cs="Tahoma"/>
        </w:rPr>
        <w:t> </w:t>
      </w:r>
      <w:r w:rsidRPr="001930ED">
        <w:rPr>
          <w:rFonts w:ascii="Tahoma" w:hAnsi="Tahoma" w:cs="Tahoma"/>
        </w:rPr>
        <w:t>-</w:t>
      </w:r>
      <w:r w:rsidR="001930ED">
        <w:rPr>
          <w:rFonts w:ascii="Tahoma" w:hAnsi="Tahoma" w:cs="Tahoma"/>
        </w:rPr>
        <w:t> </w:t>
      </w:r>
      <w:r w:rsidRPr="001930ED">
        <w:rPr>
          <w:rFonts w:ascii="Tahoma" w:hAnsi="Tahoma" w:cs="Tahoma"/>
        </w:rPr>
        <w:t>III</w:t>
      </w:r>
      <w:proofErr w:type="gramEnd"/>
      <w:r w:rsidRPr="001930ED">
        <w:rPr>
          <w:rFonts w:ascii="Tahoma" w:hAnsi="Tahoma" w:cs="Tahoma"/>
        </w:rPr>
        <w:t>. etapa“ ve</w:t>
      </w:r>
      <w:r w:rsidR="001930ED">
        <w:rPr>
          <w:rFonts w:ascii="Tahoma" w:hAnsi="Tahoma" w:cs="Tahoma"/>
        </w:rPr>
        <w:t> </w:t>
      </w:r>
      <w:r w:rsidRPr="001930ED">
        <w:rPr>
          <w:rFonts w:ascii="Tahoma" w:hAnsi="Tahoma" w:cs="Tahoma"/>
        </w:rPr>
        <w:t>výši</w:t>
      </w:r>
      <w:r w:rsidR="001930ED">
        <w:rPr>
          <w:rFonts w:ascii="Tahoma" w:hAnsi="Tahoma" w:cs="Tahoma"/>
        </w:rPr>
        <w:t> </w:t>
      </w:r>
      <w:r w:rsidRPr="001930ED">
        <w:rPr>
          <w:rFonts w:ascii="Tahoma" w:hAnsi="Tahoma" w:cs="Tahoma"/>
        </w:rPr>
        <w:t>150.000 Kč</w:t>
      </w:r>
      <w:r w:rsidR="0022143D">
        <w:rPr>
          <w:rFonts w:ascii="Tahoma" w:hAnsi="Tahoma" w:cs="Tahoma"/>
        </w:rPr>
        <w:t>.</w:t>
      </w:r>
      <w:r w:rsidRPr="001930ED">
        <w:rPr>
          <w:rFonts w:ascii="Tahoma" w:hAnsi="Tahoma" w:cs="Tahoma"/>
        </w:rPr>
        <w:t> </w:t>
      </w:r>
    </w:p>
    <w:p w14:paraId="7E4F08E1" w14:textId="77777777" w:rsidR="00C30A8C" w:rsidRDefault="00C30A8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C8C9A46" w14:textId="77777777" w:rsidR="00B149D8" w:rsidRDefault="00B149D8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5E1B5E4" w14:textId="04355A0F" w:rsidR="00D917D4" w:rsidRDefault="00D917D4" w:rsidP="004E0EF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9152C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9152C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86118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C1F6FBE" w14:textId="77777777" w:rsidR="0038011A" w:rsidRDefault="0038011A" w:rsidP="004E0EF1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44C9331" w14:textId="318D73ED" w:rsidR="00D0164E" w:rsidRPr="00D0164E" w:rsidRDefault="001B26BC" w:rsidP="005156E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43A11">
        <w:rPr>
          <w:rStyle w:val="normaltextrun"/>
          <w:rFonts w:ascii="Tahoma" w:hAnsi="Tahoma" w:cs="Tahoma"/>
        </w:rPr>
        <w:t>rozhodla</w:t>
      </w:r>
      <w:r w:rsidRPr="00F43A11">
        <w:rPr>
          <w:rStyle w:val="eop"/>
          <w:rFonts w:eastAsia="Calibri" w:cs="Tahoma"/>
        </w:rPr>
        <w:t> </w:t>
      </w:r>
      <w:r w:rsidR="00D0164E" w:rsidRPr="00D0164E">
        <w:rPr>
          <w:rFonts w:ascii="Tahoma" w:hAnsi="Tahoma" w:cs="Tahoma"/>
        </w:rPr>
        <w:t>poskytnout neinvestiční dotaci z rozpočtu kraje spolku Krajina břidlice, </w:t>
      </w:r>
      <w:proofErr w:type="spellStart"/>
      <w:r w:rsidR="00D0164E" w:rsidRPr="00D0164E">
        <w:rPr>
          <w:rFonts w:ascii="Tahoma" w:hAnsi="Tahoma" w:cs="Tahoma"/>
        </w:rPr>
        <w:t>z.s</w:t>
      </w:r>
      <w:proofErr w:type="spellEnd"/>
      <w:r w:rsidR="00D0164E" w:rsidRPr="00D0164E">
        <w:rPr>
          <w:rFonts w:ascii="Tahoma" w:hAnsi="Tahoma" w:cs="Tahoma"/>
        </w:rPr>
        <w:t>,</w:t>
      </w:r>
      <w:r w:rsidR="00D6539A">
        <w:rPr>
          <w:rFonts w:ascii="Tahoma" w:hAnsi="Tahoma" w:cs="Tahoma"/>
        </w:rPr>
        <w:t xml:space="preserve"> </w:t>
      </w:r>
      <w:r w:rsidR="00D0164E" w:rsidRPr="00D0164E">
        <w:rPr>
          <w:rFonts w:ascii="Tahoma" w:hAnsi="Tahoma" w:cs="Tahoma"/>
        </w:rPr>
        <w:t>v celkové výši 300.000 Kč na realizaci projektu Krajina břidlice 2025, </w:t>
      </w:r>
    </w:p>
    <w:p w14:paraId="68ECAFD2" w14:textId="77777777" w:rsidR="0022143D" w:rsidRDefault="0022143D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4477634" w14:textId="0701A90A" w:rsidR="0019220F" w:rsidRDefault="00D6539A" w:rsidP="0019220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B5378">
        <w:rPr>
          <w:rFonts w:ascii="Tahoma" w:hAnsi="Tahoma" w:cs="Tahoma"/>
        </w:rPr>
        <w:t>r</w:t>
      </w:r>
      <w:r w:rsidR="0019220F" w:rsidRPr="0019220F">
        <w:rPr>
          <w:rFonts w:ascii="Tahoma" w:hAnsi="Tahoma" w:cs="Tahoma"/>
        </w:rPr>
        <w:t>ozhodla nabýt finanční prostředky poskytnuté formou dotace v rámci Integrovaného regionálního operačního programu </w:t>
      </w:r>
      <w:proofErr w:type="gramStart"/>
      <w:r w:rsidR="0019220F" w:rsidRPr="0019220F">
        <w:rPr>
          <w:rFonts w:ascii="Tahoma" w:hAnsi="Tahoma" w:cs="Tahoma"/>
        </w:rPr>
        <w:t>2021</w:t>
      </w:r>
      <w:r w:rsidR="002B5378">
        <w:rPr>
          <w:rFonts w:ascii="Tahoma" w:hAnsi="Tahoma" w:cs="Tahoma"/>
        </w:rPr>
        <w:t> </w:t>
      </w:r>
      <w:r w:rsidR="0019220F" w:rsidRPr="0019220F">
        <w:rPr>
          <w:rFonts w:ascii="Tahoma" w:hAnsi="Tahoma" w:cs="Tahoma"/>
        </w:rPr>
        <w:t>-</w:t>
      </w:r>
      <w:r w:rsidR="002B5378">
        <w:rPr>
          <w:rFonts w:ascii="Tahoma" w:hAnsi="Tahoma" w:cs="Tahoma"/>
        </w:rPr>
        <w:t> </w:t>
      </w:r>
      <w:r w:rsidR="0019220F" w:rsidRPr="0019220F">
        <w:rPr>
          <w:rFonts w:ascii="Tahoma" w:hAnsi="Tahoma" w:cs="Tahoma"/>
        </w:rPr>
        <w:t>2027</w:t>
      </w:r>
      <w:proofErr w:type="gramEnd"/>
      <w:r w:rsidR="0019220F" w:rsidRPr="0019220F">
        <w:rPr>
          <w:rFonts w:ascii="Tahoma" w:hAnsi="Tahoma" w:cs="Tahoma"/>
        </w:rPr>
        <w:t> ve</w:t>
      </w:r>
      <w:r w:rsidR="00423D05">
        <w:rPr>
          <w:rFonts w:ascii="Tahoma" w:hAnsi="Tahoma" w:cs="Tahoma"/>
        </w:rPr>
        <w:t xml:space="preserve"> </w:t>
      </w:r>
      <w:r w:rsidR="0019220F" w:rsidRPr="0019220F">
        <w:rPr>
          <w:rFonts w:ascii="Tahoma" w:hAnsi="Tahoma" w:cs="Tahoma"/>
        </w:rPr>
        <w:t>výši</w:t>
      </w:r>
      <w:r w:rsidR="002B5378">
        <w:rPr>
          <w:rFonts w:ascii="Tahoma" w:hAnsi="Tahoma" w:cs="Tahoma"/>
        </w:rPr>
        <w:t> </w:t>
      </w:r>
      <w:r w:rsidR="0019220F" w:rsidRPr="0019220F">
        <w:rPr>
          <w:rFonts w:ascii="Tahoma" w:hAnsi="Tahoma" w:cs="Tahoma"/>
        </w:rPr>
        <w:t>174.475.164,71</w:t>
      </w:r>
      <w:r w:rsidR="00423D05">
        <w:rPr>
          <w:rFonts w:ascii="Tahoma" w:hAnsi="Tahoma" w:cs="Tahoma"/>
        </w:rPr>
        <w:t> </w:t>
      </w:r>
      <w:r w:rsidR="0019220F" w:rsidRPr="0019220F">
        <w:rPr>
          <w:rFonts w:ascii="Tahoma" w:hAnsi="Tahoma" w:cs="Tahoma"/>
        </w:rPr>
        <w:t>Kč na financování projektu „Městečko bezpečí“, </w:t>
      </w:r>
    </w:p>
    <w:p w14:paraId="2A34CEB5" w14:textId="77777777" w:rsidR="002E4980" w:rsidRPr="0019220F" w:rsidRDefault="002E4980" w:rsidP="002E498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9734193" w14:textId="57B8E926" w:rsidR="00366AE5" w:rsidRPr="00366AE5" w:rsidRDefault="00366AE5" w:rsidP="00B65E9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66AE5">
        <w:rPr>
          <w:rFonts w:ascii="Tahoma" w:hAnsi="Tahoma" w:cs="Tahoma"/>
        </w:rPr>
        <w:t>rozhodla poskytnout neinvestiční dotaci z rozpočtu kraje</w:t>
      </w:r>
      <w:r w:rsidR="00497A8B">
        <w:rPr>
          <w:rFonts w:ascii="Tahoma" w:hAnsi="Tahoma" w:cs="Tahoma"/>
        </w:rPr>
        <w:t xml:space="preserve"> </w:t>
      </w:r>
      <w:r w:rsidRPr="00366AE5">
        <w:rPr>
          <w:rFonts w:ascii="Tahoma" w:hAnsi="Tahoma" w:cs="Tahoma"/>
        </w:rPr>
        <w:t>Národnímu</w:t>
      </w:r>
      <w:r w:rsidR="00BB4F8C">
        <w:rPr>
          <w:rFonts w:ascii="Tahoma" w:hAnsi="Tahoma" w:cs="Tahoma"/>
        </w:rPr>
        <w:t xml:space="preserve"> </w:t>
      </w:r>
      <w:r w:rsidRPr="00366AE5">
        <w:rPr>
          <w:rFonts w:ascii="Tahoma" w:hAnsi="Tahoma" w:cs="Tahoma"/>
        </w:rPr>
        <w:t>strojírenskému</w:t>
      </w:r>
      <w:r w:rsidR="00BB4F8C">
        <w:rPr>
          <w:rFonts w:ascii="Tahoma" w:hAnsi="Tahoma" w:cs="Tahoma"/>
        </w:rPr>
        <w:t xml:space="preserve"> </w:t>
      </w:r>
      <w:r w:rsidRPr="00366AE5">
        <w:rPr>
          <w:rFonts w:ascii="Tahoma" w:hAnsi="Tahoma" w:cs="Tahoma"/>
        </w:rPr>
        <w:t xml:space="preserve">klastru, </w:t>
      </w:r>
      <w:proofErr w:type="spellStart"/>
      <w:r w:rsidRPr="00366AE5">
        <w:rPr>
          <w:rFonts w:ascii="Tahoma" w:hAnsi="Tahoma" w:cs="Tahoma"/>
        </w:rPr>
        <w:t>z.s</w:t>
      </w:r>
      <w:proofErr w:type="spellEnd"/>
      <w:r w:rsidRPr="00366AE5">
        <w:rPr>
          <w:rFonts w:ascii="Tahoma" w:hAnsi="Tahoma" w:cs="Tahoma"/>
        </w:rPr>
        <w:t>., na realizaci projektu Spolufinancování konference Národního strojírenského klastru „STROJÍRENSTVÍ OSTRAVA 2025</w:t>
      </w:r>
      <w:r w:rsidR="008732DA">
        <w:rPr>
          <w:rFonts w:ascii="Tahoma" w:hAnsi="Tahoma" w:cs="Tahoma"/>
        </w:rPr>
        <w:t> </w:t>
      </w:r>
      <w:r w:rsidRPr="00366AE5">
        <w:rPr>
          <w:rFonts w:ascii="Tahoma" w:hAnsi="Tahoma" w:cs="Tahoma"/>
        </w:rPr>
        <w:t>-</w:t>
      </w:r>
      <w:r w:rsidR="008732DA">
        <w:rPr>
          <w:rFonts w:ascii="Tahoma" w:hAnsi="Tahoma" w:cs="Tahoma"/>
        </w:rPr>
        <w:t> </w:t>
      </w:r>
      <w:r w:rsidRPr="00366AE5">
        <w:rPr>
          <w:rFonts w:ascii="Tahoma" w:hAnsi="Tahoma" w:cs="Tahoma"/>
        </w:rPr>
        <w:t>Český průmysl pro výstavbu jaderných elektráren“, ve snížené výši 200.000</w:t>
      </w:r>
      <w:r w:rsidR="00830920">
        <w:rPr>
          <w:rFonts w:ascii="Tahoma" w:hAnsi="Tahoma" w:cs="Tahoma"/>
        </w:rPr>
        <w:t> </w:t>
      </w:r>
      <w:r w:rsidRPr="00366AE5">
        <w:rPr>
          <w:rFonts w:ascii="Tahoma" w:hAnsi="Tahoma" w:cs="Tahoma"/>
        </w:rPr>
        <w:t>Kč, maximálně však ve</w:t>
      </w:r>
      <w:r w:rsidR="00BB4F8C">
        <w:rPr>
          <w:rFonts w:ascii="Tahoma" w:hAnsi="Tahoma" w:cs="Tahoma"/>
        </w:rPr>
        <w:t> </w:t>
      </w:r>
      <w:r w:rsidRPr="00366AE5">
        <w:rPr>
          <w:rFonts w:ascii="Tahoma" w:hAnsi="Tahoma" w:cs="Tahoma"/>
        </w:rPr>
        <w:t>výši 57,14 % uznatelných nákladů projektu, </w:t>
      </w:r>
    </w:p>
    <w:p w14:paraId="43FD33FF" w14:textId="77777777" w:rsidR="0022143D" w:rsidRDefault="0022143D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63ED767" w14:textId="1EBADD43" w:rsidR="00FC562B" w:rsidRPr="00FC562B" w:rsidRDefault="00FC562B" w:rsidP="0017332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C562B">
        <w:rPr>
          <w:rFonts w:ascii="Tahoma" w:hAnsi="Tahoma" w:cs="Tahoma"/>
        </w:rPr>
        <w:t>rozhodla</w:t>
      </w:r>
      <w:r w:rsidR="00D55FD4" w:rsidRPr="00D55FD4">
        <w:rPr>
          <w:rFonts w:ascii="Tahoma" w:hAnsi="Tahoma" w:cs="Tahoma"/>
        </w:rPr>
        <w:t xml:space="preserve"> </w:t>
      </w:r>
      <w:r w:rsidRPr="00FC562B">
        <w:rPr>
          <w:rFonts w:ascii="Tahoma" w:hAnsi="Tahoma" w:cs="Tahoma"/>
        </w:rPr>
        <w:t>vyhlásit dotační program Oživení cestovního ruchu podporou infrastruktury v Moravskoslezském kraji 2025</w:t>
      </w:r>
      <w:r w:rsidR="00D55FD4">
        <w:rPr>
          <w:rFonts w:ascii="Tahoma" w:hAnsi="Tahoma" w:cs="Tahoma"/>
        </w:rPr>
        <w:t xml:space="preserve">, </w:t>
      </w:r>
    </w:p>
    <w:p w14:paraId="7EB78691" w14:textId="77777777" w:rsidR="004273BE" w:rsidRDefault="004273BE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20E7814" w14:textId="22395C9B" w:rsidR="00A064CF" w:rsidRPr="00CC75DF" w:rsidRDefault="00A064CF" w:rsidP="00CC75D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064CF">
        <w:rPr>
          <w:rFonts w:ascii="Tahoma" w:hAnsi="Tahoma" w:cs="Tahoma"/>
        </w:rPr>
        <w:t>rozhodla</w:t>
      </w:r>
      <w:r w:rsidR="00D55FD4" w:rsidRPr="00D55FD4">
        <w:rPr>
          <w:rFonts w:ascii="Tahoma" w:hAnsi="Tahoma" w:cs="Tahoma"/>
        </w:rPr>
        <w:t xml:space="preserve"> </w:t>
      </w:r>
      <w:r w:rsidRPr="00A064CF">
        <w:rPr>
          <w:rFonts w:ascii="Tahoma" w:hAnsi="Tahoma" w:cs="Tahoma"/>
        </w:rPr>
        <w:t>nabýt finanční prostředky poskytnuté ze státního rozpočtu kapitoly Ministerstva zdravotnictví ve výši 11.826.130 Kč na realizaci programu „Financování připravenosti poskytovatele zdravotnické záchranné služby na řešení mimořádných událostí a krizových situací podle zákona č. 374/2011 Sb., o zdravotnické záchranné službě, ve znění pozdějších předpisů“, pro příspěvkovou organizaci v odvětví zdravotnictví</w:t>
      </w:r>
      <w:r w:rsidR="00CC75DF">
        <w:rPr>
          <w:rFonts w:ascii="Tahoma" w:hAnsi="Tahoma" w:cs="Tahoma"/>
        </w:rPr>
        <w:t>,</w:t>
      </w:r>
    </w:p>
    <w:p w14:paraId="51D2268A" w14:textId="605CB46B" w:rsidR="00BF0099" w:rsidRPr="00BF0099" w:rsidRDefault="00BF0099" w:rsidP="00CC75D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F0099">
        <w:rPr>
          <w:rFonts w:ascii="Tahoma" w:hAnsi="Tahoma" w:cs="Tahoma"/>
        </w:rPr>
        <w:t xml:space="preserve">rozhodla nabýt finanční prostředky v souladu s § 59 odst. 2 písm. e) zákona o krajích, </w:t>
      </w:r>
      <w:r w:rsidR="00CC75DF">
        <w:rPr>
          <w:rFonts w:ascii="Tahoma" w:hAnsi="Tahoma" w:cs="Tahoma"/>
        </w:rPr>
        <w:t>z</w:t>
      </w:r>
      <w:r w:rsidRPr="00BF0099">
        <w:rPr>
          <w:rFonts w:ascii="Tahoma" w:hAnsi="Tahoma" w:cs="Tahoma"/>
        </w:rPr>
        <w:t>e státního rozpočtu na:</w:t>
      </w:r>
    </w:p>
    <w:p w14:paraId="061D68A2" w14:textId="6B3F53D5" w:rsidR="00BF0099" w:rsidRDefault="00BF0099" w:rsidP="00CC75DF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F0099">
        <w:rPr>
          <w:rFonts w:ascii="Tahoma" w:hAnsi="Tahoma" w:cs="Tahoma"/>
        </w:rPr>
        <w:t>individuální projekty Operačního programu Jan Amos Komenský, priorita</w:t>
      </w:r>
      <w:r w:rsidR="00CC75DF">
        <w:rPr>
          <w:rFonts w:ascii="Tahoma" w:hAnsi="Tahoma" w:cs="Tahoma"/>
        </w:rPr>
        <w:t> </w:t>
      </w:r>
      <w:r w:rsidRPr="00BF0099">
        <w:rPr>
          <w:rFonts w:ascii="Tahoma" w:hAnsi="Tahoma" w:cs="Tahoma"/>
        </w:rPr>
        <w:t>2</w:t>
      </w:r>
      <w:r w:rsidR="00CC75DF">
        <w:rPr>
          <w:rFonts w:ascii="Tahoma" w:hAnsi="Tahoma" w:cs="Tahoma"/>
        </w:rPr>
        <w:t> </w:t>
      </w:r>
      <w:r w:rsidRPr="00BF0099">
        <w:rPr>
          <w:rFonts w:ascii="Tahoma" w:hAnsi="Tahoma" w:cs="Tahoma"/>
        </w:rPr>
        <w:t>–</w:t>
      </w:r>
      <w:r w:rsidR="00CC75DF">
        <w:rPr>
          <w:rFonts w:ascii="Tahoma" w:hAnsi="Tahoma" w:cs="Tahoma"/>
        </w:rPr>
        <w:t> </w:t>
      </w:r>
      <w:r w:rsidRPr="00BF0099">
        <w:rPr>
          <w:rFonts w:ascii="Tahoma" w:hAnsi="Tahoma" w:cs="Tahoma"/>
        </w:rPr>
        <w:t>Vzdělávání ve</w:t>
      </w:r>
      <w:r w:rsidR="00CC75DF">
        <w:rPr>
          <w:rFonts w:ascii="Tahoma" w:hAnsi="Tahoma" w:cs="Tahoma"/>
        </w:rPr>
        <w:t> </w:t>
      </w:r>
      <w:r w:rsidRPr="00BF0099">
        <w:rPr>
          <w:rFonts w:ascii="Tahoma" w:hAnsi="Tahoma" w:cs="Tahoma"/>
        </w:rPr>
        <w:t>výši 7.975.868,45 Kč</w:t>
      </w:r>
      <w:r w:rsidR="00CC75DF">
        <w:rPr>
          <w:rFonts w:ascii="Tahoma" w:hAnsi="Tahoma" w:cs="Tahoma"/>
        </w:rPr>
        <w:t>,</w:t>
      </w:r>
    </w:p>
    <w:p w14:paraId="3143C2EE" w14:textId="4A558258" w:rsidR="00BF0099" w:rsidRPr="00BF0099" w:rsidRDefault="00BF0099" w:rsidP="00CC75DF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F0099">
        <w:rPr>
          <w:rFonts w:ascii="Tahoma" w:hAnsi="Tahoma" w:cs="Tahoma"/>
        </w:rPr>
        <w:lastRenderedPageBreak/>
        <w:t xml:space="preserve">individuální projekty Operačního programu Spravedlivá transformace </w:t>
      </w:r>
      <w:proofErr w:type="gramStart"/>
      <w:r w:rsidRPr="00BF0099">
        <w:rPr>
          <w:rFonts w:ascii="Tahoma" w:hAnsi="Tahoma" w:cs="Tahoma"/>
        </w:rPr>
        <w:t>2021</w:t>
      </w:r>
      <w:r w:rsidR="00CC75DF">
        <w:rPr>
          <w:rFonts w:ascii="Tahoma" w:hAnsi="Tahoma" w:cs="Tahoma"/>
        </w:rPr>
        <w:t> </w:t>
      </w:r>
      <w:r w:rsidRPr="00BF0099">
        <w:rPr>
          <w:rFonts w:ascii="Tahoma" w:hAnsi="Tahoma" w:cs="Tahoma"/>
        </w:rPr>
        <w:t>-</w:t>
      </w:r>
      <w:r w:rsidR="00CC75DF">
        <w:rPr>
          <w:rFonts w:ascii="Tahoma" w:hAnsi="Tahoma" w:cs="Tahoma"/>
        </w:rPr>
        <w:t> </w:t>
      </w:r>
      <w:r w:rsidRPr="00BF0099">
        <w:rPr>
          <w:rFonts w:ascii="Tahoma" w:hAnsi="Tahoma" w:cs="Tahoma"/>
        </w:rPr>
        <w:t>2027</w:t>
      </w:r>
      <w:proofErr w:type="gramEnd"/>
      <w:r w:rsidRPr="00BF0099">
        <w:rPr>
          <w:rFonts w:ascii="Tahoma" w:hAnsi="Tahoma" w:cs="Tahoma"/>
        </w:rPr>
        <w:t xml:space="preserve"> ve výši 10.525.813,27 Kč</w:t>
      </w:r>
      <w:r w:rsidR="00CC75DF">
        <w:rPr>
          <w:rFonts w:ascii="Tahoma" w:hAnsi="Tahoma" w:cs="Tahoma"/>
        </w:rPr>
        <w:t>,</w:t>
      </w:r>
    </w:p>
    <w:p w14:paraId="5E0B49D5" w14:textId="77777777" w:rsidR="00A064CF" w:rsidRDefault="00A064CF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A6DC2D9" w14:textId="77777777" w:rsidR="00AC597D" w:rsidRDefault="008C12A4" w:rsidP="00CC75D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C12A4">
        <w:rPr>
          <w:rFonts w:ascii="Tahoma" w:hAnsi="Tahoma" w:cs="Tahoma"/>
        </w:rPr>
        <w:t>rozhodla nabýt finanční prostředky ze státního rozpočtu v rámci státní finanční podpory v</w:t>
      </w:r>
      <w:r w:rsidR="00A02844">
        <w:rPr>
          <w:rFonts w:ascii="Tahoma" w:hAnsi="Tahoma" w:cs="Tahoma"/>
        </w:rPr>
        <w:t> </w:t>
      </w:r>
      <w:r w:rsidRPr="008C12A4">
        <w:rPr>
          <w:rFonts w:ascii="Tahoma" w:hAnsi="Tahoma" w:cs="Tahoma"/>
        </w:rPr>
        <w:t>programu</w:t>
      </w:r>
      <w:r w:rsidR="00A02844">
        <w:rPr>
          <w:rFonts w:ascii="Tahoma" w:hAnsi="Tahoma" w:cs="Tahoma"/>
        </w:rPr>
        <w:t>“</w:t>
      </w:r>
      <w:r w:rsidR="00AC597D">
        <w:rPr>
          <w:rFonts w:ascii="Tahoma" w:hAnsi="Tahoma" w:cs="Tahoma"/>
        </w:rPr>
        <w:t>:</w:t>
      </w:r>
      <w:r w:rsidRPr="008C12A4">
        <w:rPr>
          <w:rFonts w:ascii="Tahoma" w:hAnsi="Tahoma" w:cs="Tahoma"/>
        </w:rPr>
        <w:t xml:space="preserve"> </w:t>
      </w:r>
    </w:p>
    <w:p w14:paraId="0C18B18B" w14:textId="4E50BCF4" w:rsidR="008C12A4" w:rsidRDefault="008C12A4" w:rsidP="00AC597D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8C12A4">
        <w:rPr>
          <w:rFonts w:ascii="Tahoma" w:hAnsi="Tahoma" w:cs="Tahoma"/>
        </w:rPr>
        <w:t>„Kulturní aktivity“ v celkové výši</w:t>
      </w:r>
      <w:r w:rsidR="00CC75DF">
        <w:rPr>
          <w:rFonts w:ascii="Tahoma" w:hAnsi="Tahoma" w:cs="Tahoma"/>
        </w:rPr>
        <w:t> </w:t>
      </w:r>
      <w:r w:rsidRPr="008C12A4">
        <w:rPr>
          <w:rFonts w:ascii="Tahoma" w:hAnsi="Tahoma" w:cs="Tahoma"/>
        </w:rPr>
        <w:t>320.000</w:t>
      </w:r>
      <w:r w:rsidR="00CC75DF">
        <w:rPr>
          <w:rFonts w:ascii="Tahoma" w:hAnsi="Tahoma" w:cs="Tahoma"/>
        </w:rPr>
        <w:t> </w:t>
      </w:r>
      <w:r w:rsidRPr="008C12A4">
        <w:rPr>
          <w:rFonts w:ascii="Tahoma" w:hAnsi="Tahoma" w:cs="Tahoma"/>
        </w:rPr>
        <w:t xml:space="preserve">Kč pro organizaci Galerie výtvarného umění v Ostravě, příspěvková organizace, v rámci akce rozpočtu „Dotace z Ministerstva kultury ČR“, </w:t>
      </w:r>
    </w:p>
    <w:p w14:paraId="648660CF" w14:textId="739C033F" w:rsidR="00486565" w:rsidRPr="00486565" w:rsidRDefault="00486565" w:rsidP="00AC597D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bookmarkStart w:id="0" w:name="_Hlk167357960"/>
      <w:r w:rsidRPr="00486565">
        <w:rPr>
          <w:rFonts w:ascii="Tahoma" w:hAnsi="Tahoma" w:cs="Tahoma"/>
        </w:rPr>
        <w:t>„Veřejné informační služby</w:t>
      </w:r>
      <w:r w:rsidR="00C244D5">
        <w:rPr>
          <w:rFonts w:ascii="Tahoma" w:hAnsi="Tahoma" w:cs="Tahoma"/>
        </w:rPr>
        <w:t xml:space="preserve"> </w:t>
      </w:r>
      <w:proofErr w:type="gramStart"/>
      <w:r w:rsidRPr="00486565">
        <w:rPr>
          <w:rFonts w:ascii="Tahoma" w:hAnsi="Tahoma" w:cs="Tahoma"/>
        </w:rPr>
        <w:t>knihoven</w:t>
      </w:r>
      <w:r w:rsidR="007F7744">
        <w:rPr>
          <w:rFonts w:ascii="Tahoma" w:hAnsi="Tahoma" w:cs="Tahoma"/>
        </w:rPr>
        <w:t> </w:t>
      </w:r>
      <w:r w:rsidRPr="00486565">
        <w:rPr>
          <w:rFonts w:ascii="Tahoma" w:hAnsi="Tahoma" w:cs="Tahoma"/>
        </w:rPr>
        <w:t>- </w:t>
      </w:r>
      <w:proofErr w:type="spellStart"/>
      <w:r w:rsidRPr="00486565">
        <w:rPr>
          <w:rFonts w:ascii="Tahoma" w:hAnsi="Tahoma" w:cs="Tahoma"/>
        </w:rPr>
        <w:t>neinvestice</w:t>
      </w:r>
      <w:proofErr w:type="spellEnd"/>
      <w:proofErr w:type="gramEnd"/>
      <w:r w:rsidRPr="00486565">
        <w:rPr>
          <w:rFonts w:ascii="Tahoma" w:hAnsi="Tahoma" w:cs="Tahoma"/>
        </w:rPr>
        <w:t>“ v celkové výši</w:t>
      </w:r>
      <w:r w:rsidR="007F7744">
        <w:rPr>
          <w:rFonts w:ascii="Tahoma" w:hAnsi="Tahoma" w:cs="Tahoma"/>
        </w:rPr>
        <w:t> </w:t>
      </w:r>
      <w:r w:rsidRPr="00486565">
        <w:rPr>
          <w:rFonts w:ascii="Tahoma" w:hAnsi="Tahoma" w:cs="Tahoma"/>
        </w:rPr>
        <w:t>280.000</w:t>
      </w:r>
      <w:r w:rsidR="007F7744">
        <w:rPr>
          <w:rFonts w:ascii="Tahoma" w:hAnsi="Tahoma" w:cs="Tahoma"/>
        </w:rPr>
        <w:t> </w:t>
      </w:r>
      <w:r w:rsidRPr="00486565">
        <w:rPr>
          <w:rFonts w:ascii="Tahoma" w:hAnsi="Tahoma" w:cs="Tahoma"/>
        </w:rPr>
        <w:t>Kč pro organizaci Moravskoslezská vědecká knihovna v</w:t>
      </w:r>
      <w:r w:rsidR="007F7744">
        <w:rPr>
          <w:rFonts w:ascii="Tahoma" w:hAnsi="Tahoma" w:cs="Tahoma"/>
        </w:rPr>
        <w:t> </w:t>
      </w:r>
      <w:r w:rsidRPr="00486565">
        <w:rPr>
          <w:rFonts w:ascii="Tahoma" w:hAnsi="Tahoma" w:cs="Tahoma"/>
        </w:rPr>
        <w:t>Ostravě, příspěvková organizace, v rámci akce rozpočtu „Dotace z</w:t>
      </w:r>
      <w:r w:rsidR="00C244D5">
        <w:rPr>
          <w:rFonts w:ascii="Tahoma" w:hAnsi="Tahoma" w:cs="Tahoma"/>
        </w:rPr>
        <w:t> </w:t>
      </w:r>
      <w:r w:rsidRPr="00486565">
        <w:rPr>
          <w:rFonts w:ascii="Tahoma" w:hAnsi="Tahoma" w:cs="Tahoma"/>
        </w:rPr>
        <w:t>Ministerstva kultury ČR“</w:t>
      </w:r>
      <w:r w:rsidR="00A94B34">
        <w:rPr>
          <w:rFonts w:ascii="Tahoma" w:hAnsi="Tahoma" w:cs="Tahoma"/>
        </w:rPr>
        <w:t>.</w:t>
      </w:r>
      <w:bookmarkEnd w:id="0"/>
    </w:p>
    <w:p w14:paraId="2529FDDA" w14:textId="77777777" w:rsidR="0022143D" w:rsidRDefault="0022143D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5276907" w14:textId="77777777" w:rsidR="00047610" w:rsidRDefault="00047610" w:rsidP="0004761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3F50130" w14:textId="5B7E76B1" w:rsidR="00047610" w:rsidRDefault="00047610" w:rsidP="0004761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3F40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93B91DD" w14:textId="77777777" w:rsidR="00047610" w:rsidRDefault="00047610" w:rsidP="00047610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ADD07BF" w14:textId="77777777" w:rsidR="002F0469" w:rsidRDefault="00047610" w:rsidP="00840FE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3196D">
        <w:rPr>
          <w:rFonts w:ascii="Tahoma" w:hAnsi="Tahoma" w:cs="Tahoma"/>
        </w:rPr>
        <w:t>rozhodla</w:t>
      </w:r>
      <w:r w:rsidRPr="0033196D">
        <w:rPr>
          <w:rStyle w:val="eop"/>
          <w:rFonts w:eastAsia="Calibri" w:cs="Tahoma"/>
        </w:rPr>
        <w:t> </w:t>
      </w:r>
      <w:r w:rsidR="00D74C0C" w:rsidRPr="00D74C0C">
        <w:rPr>
          <w:rFonts w:ascii="Tahoma" w:hAnsi="Tahoma" w:cs="Tahoma"/>
        </w:rPr>
        <w:t>vyhlásit dotační program s</w:t>
      </w:r>
      <w:r w:rsidR="002F0469">
        <w:rPr>
          <w:rFonts w:ascii="Tahoma" w:hAnsi="Tahoma" w:cs="Tahoma"/>
        </w:rPr>
        <w:t> </w:t>
      </w:r>
      <w:r w:rsidR="00D74C0C" w:rsidRPr="00D74C0C">
        <w:rPr>
          <w:rFonts w:ascii="Tahoma" w:hAnsi="Tahoma" w:cs="Tahoma"/>
        </w:rPr>
        <w:t>názvem</w:t>
      </w:r>
      <w:r w:rsidR="002F0469">
        <w:rPr>
          <w:rFonts w:ascii="Tahoma" w:hAnsi="Tahoma" w:cs="Tahoma"/>
        </w:rPr>
        <w:t>:</w:t>
      </w:r>
    </w:p>
    <w:p w14:paraId="22D328D9" w14:textId="0C7F238D" w:rsidR="00A30650" w:rsidRDefault="00D74C0C" w:rsidP="002F0469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74C0C">
        <w:rPr>
          <w:rFonts w:ascii="Tahoma" w:hAnsi="Tahoma" w:cs="Tahoma"/>
        </w:rPr>
        <w:t>„Program obnovy památek nadregionálního významu v Moravskoslezském kraji v letech 2025 a</w:t>
      </w:r>
      <w:r w:rsidR="00A30650">
        <w:rPr>
          <w:rFonts w:ascii="Tahoma" w:hAnsi="Tahoma" w:cs="Tahoma"/>
        </w:rPr>
        <w:t> </w:t>
      </w:r>
      <w:r w:rsidRPr="00D74C0C">
        <w:rPr>
          <w:rFonts w:ascii="Tahoma" w:hAnsi="Tahoma" w:cs="Tahoma"/>
        </w:rPr>
        <w:t>2026“</w:t>
      </w:r>
      <w:r w:rsidR="00A30650">
        <w:rPr>
          <w:rFonts w:ascii="Tahoma" w:hAnsi="Tahoma" w:cs="Tahoma"/>
        </w:rPr>
        <w:t>,</w:t>
      </w:r>
    </w:p>
    <w:p w14:paraId="4A9442E1" w14:textId="77777777" w:rsidR="006F230D" w:rsidRDefault="00383D32" w:rsidP="002F0469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383D32">
        <w:rPr>
          <w:rFonts w:ascii="Tahoma" w:hAnsi="Tahoma" w:cs="Tahoma"/>
        </w:rPr>
        <w:t>Podpora provozu venkovských prodejen v Moravskoslezském kraji 2025</w:t>
      </w:r>
      <w:r>
        <w:rPr>
          <w:rFonts w:ascii="Tahoma" w:hAnsi="Tahoma" w:cs="Tahoma"/>
        </w:rPr>
        <w:t>“</w:t>
      </w:r>
      <w:r w:rsidRPr="00383D32">
        <w:rPr>
          <w:rFonts w:ascii="Tahoma" w:hAnsi="Tahoma" w:cs="Tahoma"/>
        </w:rPr>
        <w:t>,</w:t>
      </w:r>
    </w:p>
    <w:p w14:paraId="4F6FE60F" w14:textId="77777777" w:rsidR="00065643" w:rsidRDefault="00065643" w:rsidP="002F0469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065643">
        <w:rPr>
          <w:rFonts w:ascii="Tahoma" w:hAnsi="Tahoma" w:cs="Tahoma"/>
        </w:rPr>
        <w:t>Podpora systému destinačního managementu turistických oblastí pro období 2025-2026</w:t>
      </w:r>
      <w:r>
        <w:rPr>
          <w:rFonts w:ascii="Tahoma" w:hAnsi="Tahoma" w:cs="Tahoma"/>
        </w:rPr>
        <w:t>“,</w:t>
      </w:r>
    </w:p>
    <w:p w14:paraId="1CCAFE9B" w14:textId="254EBC73" w:rsidR="002F0469" w:rsidRDefault="00897B98" w:rsidP="002F0469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897B98">
        <w:rPr>
          <w:rFonts w:ascii="Tahoma" w:hAnsi="Tahoma" w:cs="Tahoma"/>
        </w:rPr>
        <w:t>„Úprava lyžařských běžeckých tras v Moravskoslezském kraji v zimních sezónách 2025/2026 a 2026/2027“</w:t>
      </w:r>
      <w:r w:rsidR="00383D32" w:rsidRPr="00383D32">
        <w:rPr>
          <w:rFonts w:ascii="Tahoma" w:hAnsi="Tahoma" w:cs="Tahoma"/>
        </w:rPr>
        <w:t xml:space="preserve"> </w:t>
      </w:r>
    </w:p>
    <w:p w14:paraId="4A4CED24" w14:textId="77777777" w:rsidR="00A30650" w:rsidRDefault="00A30650" w:rsidP="00A3065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66B64F0" w14:textId="4306B077" w:rsidR="006E0656" w:rsidRPr="006E66D7" w:rsidRDefault="006E0656" w:rsidP="003B32E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E66D7">
        <w:rPr>
          <w:rFonts w:ascii="Tahoma" w:hAnsi="Tahoma" w:cs="Tahoma"/>
        </w:rPr>
        <w:t>rozhodla odmítnout nabídku ke koupi nemovitých věcí, a to:</w:t>
      </w:r>
    </w:p>
    <w:p w14:paraId="4DB68915" w14:textId="77777777" w:rsidR="004554B5" w:rsidRPr="006E66D7" w:rsidRDefault="006E0656" w:rsidP="00CE66E0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textAlignment w:val="baseline"/>
        <w:rPr>
          <w:rFonts w:ascii="Tahoma" w:hAnsi="Tahoma" w:cs="Tahoma"/>
        </w:rPr>
      </w:pPr>
      <w:r w:rsidRPr="006E66D7">
        <w:rPr>
          <w:rFonts w:ascii="Tahoma" w:hAnsi="Tahoma" w:cs="Tahoma"/>
        </w:rPr>
        <w:t xml:space="preserve">pozemek </w:t>
      </w:r>
      <w:proofErr w:type="spellStart"/>
      <w:r w:rsidRPr="006E66D7">
        <w:rPr>
          <w:rFonts w:ascii="Tahoma" w:hAnsi="Tahoma" w:cs="Tahoma"/>
        </w:rPr>
        <w:t>parc</w:t>
      </w:r>
      <w:proofErr w:type="spellEnd"/>
      <w:r w:rsidRPr="006E66D7">
        <w:rPr>
          <w:rFonts w:ascii="Tahoma" w:hAnsi="Tahoma" w:cs="Tahoma"/>
        </w:rPr>
        <w:t>. č. 184/2 zastavěná plocha a nádvoří, jehož součástí je stavba – budova č.p. 1202, jiná stavba,</w:t>
      </w:r>
    </w:p>
    <w:p w14:paraId="269F535A" w14:textId="77777777" w:rsidR="004554B5" w:rsidRPr="006E66D7" w:rsidRDefault="006E0656" w:rsidP="00DA1B43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textAlignment w:val="baseline"/>
        <w:rPr>
          <w:rFonts w:ascii="Tahoma" w:hAnsi="Tahoma" w:cs="Tahoma"/>
        </w:rPr>
      </w:pPr>
      <w:r w:rsidRPr="006E66D7">
        <w:rPr>
          <w:rFonts w:ascii="Tahoma" w:hAnsi="Tahoma" w:cs="Tahoma"/>
        </w:rPr>
        <w:t xml:space="preserve">pozemek </w:t>
      </w:r>
      <w:proofErr w:type="spellStart"/>
      <w:r w:rsidRPr="006E66D7">
        <w:rPr>
          <w:rFonts w:ascii="Tahoma" w:hAnsi="Tahoma" w:cs="Tahoma"/>
        </w:rPr>
        <w:t>parc</w:t>
      </w:r>
      <w:proofErr w:type="spellEnd"/>
      <w:r w:rsidRPr="006E66D7">
        <w:rPr>
          <w:rFonts w:ascii="Tahoma" w:hAnsi="Tahoma" w:cs="Tahoma"/>
        </w:rPr>
        <w:t>. č. 185/4 ostatní plocha,</w:t>
      </w:r>
      <w:r w:rsidR="004554B5" w:rsidRPr="006E66D7">
        <w:rPr>
          <w:rFonts w:ascii="Tahoma" w:hAnsi="Tahoma" w:cs="Tahoma"/>
        </w:rPr>
        <w:t xml:space="preserve"> </w:t>
      </w:r>
    </w:p>
    <w:p w14:paraId="68A0C64D" w14:textId="77777777" w:rsidR="004554B5" w:rsidRPr="006E66D7" w:rsidRDefault="006E0656" w:rsidP="006D75AF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="Tahoma" w:hAnsi="Tahoma" w:cs="Tahoma"/>
        </w:rPr>
      </w:pPr>
      <w:r w:rsidRPr="006E66D7">
        <w:rPr>
          <w:rFonts w:ascii="Tahoma" w:hAnsi="Tahoma" w:cs="Tahoma"/>
        </w:rPr>
        <w:t>včetně všech součástí a příslušenství,</w:t>
      </w:r>
      <w:r w:rsidR="004554B5" w:rsidRPr="006E66D7">
        <w:rPr>
          <w:rFonts w:ascii="Tahoma" w:hAnsi="Tahoma" w:cs="Tahoma"/>
        </w:rPr>
        <w:t xml:space="preserve"> </w:t>
      </w:r>
    </w:p>
    <w:p w14:paraId="225863C3" w14:textId="5E471941" w:rsidR="006E0656" w:rsidRPr="006E0656" w:rsidRDefault="006E0656" w:rsidP="00254AF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="Tahoma" w:hAnsi="Tahoma" w:cs="Tahoma"/>
        </w:rPr>
      </w:pPr>
      <w:r w:rsidRPr="006E66D7">
        <w:rPr>
          <w:rFonts w:ascii="Tahoma" w:hAnsi="Tahoma" w:cs="Tahoma"/>
        </w:rPr>
        <w:t xml:space="preserve">vše v k. </w:t>
      </w:r>
      <w:proofErr w:type="spellStart"/>
      <w:r w:rsidRPr="006E66D7">
        <w:rPr>
          <w:rFonts w:ascii="Tahoma" w:hAnsi="Tahoma" w:cs="Tahoma"/>
        </w:rPr>
        <w:t>ú.</w:t>
      </w:r>
      <w:proofErr w:type="spellEnd"/>
      <w:r w:rsidRPr="006E66D7">
        <w:rPr>
          <w:rFonts w:ascii="Tahoma" w:hAnsi="Tahoma" w:cs="Tahoma"/>
        </w:rPr>
        <w:t xml:space="preserve"> </w:t>
      </w:r>
      <w:proofErr w:type="spellStart"/>
      <w:r w:rsidRPr="006E66D7">
        <w:rPr>
          <w:rFonts w:ascii="Tahoma" w:hAnsi="Tahoma" w:cs="Tahoma"/>
        </w:rPr>
        <w:t>Šumbark</w:t>
      </w:r>
      <w:proofErr w:type="spellEnd"/>
      <w:r w:rsidRPr="006E66D7">
        <w:rPr>
          <w:rFonts w:ascii="Tahoma" w:hAnsi="Tahoma" w:cs="Tahoma"/>
        </w:rPr>
        <w:t xml:space="preserve"> a obci Havířov</w:t>
      </w:r>
    </w:p>
    <w:p w14:paraId="65B8509C" w14:textId="77777777" w:rsidR="00047610" w:rsidRDefault="00047610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967C5AC" w14:textId="3E79CC13" w:rsidR="00F36A16" w:rsidRPr="00F36A16" w:rsidRDefault="00F36A16" w:rsidP="00663A1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36A16">
        <w:rPr>
          <w:rFonts w:ascii="Tahoma" w:hAnsi="Tahoma" w:cs="Tahoma"/>
        </w:rPr>
        <w:t>rozhodla poskytnout peněžité dary ve výši 775.000 Kč ve 29.</w:t>
      </w:r>
      <w:r w:rsidR="00924879">
        <w:rPr>
          <w:rFonts w:ascii="Tahoma" w:hAnsi="Tahoma" w:cs="Tahoma"/>
        </w:rPr>
        <w:t> </w:t>
      </w:r>
      <w:r w:rsidRPr="00F36A16">
        <w:rPr>
          <w:rFonts w:ascii="Tahoma" w:hAnsi="Tahoma" w:cs="Tahoma"/>
        </w:rPr>
        <w:t>ročníku krajského kola soutěže Vesnice roku 2025 a to takto:</w:t>
      </w:r>
    </w:p>
    <w:p w14:paraId="7D929168" w14:textId="3BEFD238" w:rsidR="00F36A16" w:rsidRPr="00F36A16" w:rsidRDefault="00F36A16" w:rsidP="00924879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F36A16">
        <w:rPr>
          <w:rFonts w:ascii="Tahoma" w:hAnsi="Tahoma" w:cs="Tahoma"/>
        </w:rPr>
        <w:t>obci za 1. místo v krajském kole soutěže ve výši 500.000 Kč,</w:t>
      </w:r>
    </w:p>
    <w:p w14:paraId="7AE14860" w14:textId="2AC4BDED" w:rsidR="00F36A16" w:rsidRDefault="00F36A16" w:rsidP="00924879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F36A16">
        <w:rPr>
          <w:rFonts w:ascii="Tahoma" w:hAnsi="Tahoma" w:cs="Tahoma"/>
        </w:rPr>
        <w:t>obci za 2. místo v krajském kole soutěže ve výši 150.000 Kč,</w:t>
      </w:r>
    </w:p>
    <w:p w14:paraId="2FA285FC" w14:textId="6F86B553" w:rsidR="00F36A16" w:rsidRDefault="00F36A16" w:rsidP="00475232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F36A16">
        <w:rPr>
          <w:rFonts w:ascii="Tahoma" w:hAnsi="Tahoma" w:cs="Tahoma"/>
        </w:rPr>
        <w:t>obci za 3. místo v krajském kole soutěže ve výši 100.000 Kč,</w:t>
      </w:r>
    </w:p>
    <w:p w14:paraId="08FAD8CF" w14:textId="2F3FE9AE" w:rsidR="00F36A16" w:rsidRPr="00F36A16" w:rsidRDefault="00F36A16" w:rsidP="00475232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F36A16">
        <w:rPr>
          <w:rFonts w:ascii="Tahoma" w:hAnsi="Tahoma" w:cs="Tahoma"/>
        </w:rPr>
        <w:t>obci za Vesnickou knihovnu roku v krajském kole soutěže ve výši 25.000 Kč</w:t>
      </w:r>
      <w:r w:rsidR="00475232">
        <w:rPr>
          <w:rFonts w:ascii="Tahoma" w:hAnsi="Tahoma" w:cs="Tahoma"/>
        </w:rPr>
        <w:t>,</w:t>
      </w:r>
    </w:p>
    <w:p w14:paraId="7C5E0AB6" w14:textId="77777777" w:rsidR="00047610" w:rsidRDefault="00047610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15C91B1" w14:textId="4AC383CA" w:rsidR="0013061C" w:rsidRPr="0013061C" w:rsidRDefault="0013061C" w:rsidP="00C521B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3061C">
        <w:rPr>
          <w:rFonts w:ascii="Tahoma" w:hAnsi="Tahoma" w:cs="Tahoma"/>
        </w:rPr>
        <w:t> rozhodla poskytnout účelovou neinvestiční dotaci z rozpočtu Moravskoslezského kraje na rok 2025 spolku Dětské polytrauma,</w:t>
      </w:r>
      <w:r w:rsidR="00172DC8">
        <w:rPr>
          <w:rFonts w:ascii="Tahoma" w:hAnsi="Tahoma" w:cs="Tahoma"/>
        </w:rPr>
        <w:t> </w:t>
      </w:r>
      <w:proofErr w:type="spellStart"/>
      <w:r w:rsidRPr="0013061C">
        <w:rPr>
          <w:rFonts w:ascii="Tahoma" w:hAnsi="Tahoma" w:cs="Tahoma"/>
        </w:rPr>
        <w:t>z.s</w:t>
      </w:r>
      <w:proofErr w:type="spellEnd"/>
      <w:r w:rsidRPr="0013061C">
        <w:rPr>
          <w:rFonts w:ascii="Tahoma" w:hAnsi="Tahoma" w:cs="Tahoma"/>
        </w:rPr>
        <w:t>., ve výši</w:t>
      </w:r>
      <w:r w:rsidR="00172DC8">
        <w:rPr>
          <w:rFonts w:ascii="Tahoma" w:hAnsi="Tahoma" w:cs="Tahoma"/>
        </w:rPr>
        <w:t> </w:t>
      </w:r>
      <w:r w:rsidRPr="0013061C">
        <w:rPr>
          <w:rFonts w:ascii="Tahoma" w:hAnsi="Tahoma" w:cs="Tahoma"/>
        </w:rPr>
        <w:t>50.000 Kč, na úhradu uznatelných nákladů projektu VIII.</w:t>
      </w:r>
      <w:r w:rsidR="00B135E7">
        <w:rPr>
          <w:rFonts w:ascii="Tahoma" w:hAnsi="Tahoma" w:cs="Tahoma"/>
        </w:rPr>
        <w:t> </w:t>
      </w:r>
      <w:r w:rsidRPr="0013061C">
        <w:rPr>
          <w:rFonts w:ascii="Tahoma" w:hAnsi="Tahoma" w:cs="Tahoma"/>
        </w:rPr>
        <w:t xml:space="preserve">ročník konference Dětské polytrauma, </w:t>
      </w:r>
    </w:p>
    <w:p w14:paraId="7A50FAD0" w14:textId="77777777" w:rsidR="00047610" w:rsidRDefault="00047610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DE6DABE" w14:textId="5657BEB3" w:rsidR="00047610" w:rsidRPr="00B135E7" w:rsidRDefault="00B135E7" w:rsidP="008045D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135E7">
        <w:rPr>
          <w:rFonts w:ascii="Tahoma" w:hAnsi="Tahoma" w:cs="Tahoma"/>
        </w:rPr>
        <w:t>r</w:t>
      </w:r>
      <w:r w:rsidR="00706DA4" w:rsidRPr="00706DA4">
        <w:rPr>
          <w:rFonts w:ascii="Tahoma" w:hAnsi="Tahoma" w:cs="Tahoma"/>
        </w:rPr>
        <w:t>ozhodla</w:t>
      </w:r>
      <w:r w:rsidRPr="00B135E7">
        <w:rPr>
          <w:rFonts w:ascii="Tahoma" w:hAnsi="Tahoma" w:cs="Tahoma"/>
        </w:rPr>
        <w:t xml:space="preserve"> </w:t>
      </w:r>
      <w:r w:rsidR="00706DA4" w:rsidRPr="00706DA4">
        <w:rPr>
          <w:rFonts w:ascii="Tahoma" w:hAnsi="Tahoma" w:cs="Tahoma"/>
        </w:rPr>
        <w:t>poskytnout účelovou investiční dotaci z rozpočtu Moravskoslezského kraje na rok 2025 společnosti Svět Stomatologie</w:t>
      </w:r>
      <w:r w:rsidR="00A13A16">
        <w:rPr>
          <w:rFonts w:ascii="Tahoma" w:hAnsi="Tahoma" w:cs="Tahoma"/>
        </w:rPr>
        <w:t> </w:t>
      </w:r>
      <w:r w:rsidR="00706DA4" w:rsidRPr="00706DA4">
        <w:rPr>
          <w:rFonts w:ascii="Tahoma" w:hAnsi="Tahoma" w:cs="Tahoma"/>
        </w:rPr>
        <w:t>s.r.o., v maximální výši</w:t>
      </w:r>
      <w:r w:rsidRPr="00B135E7">
        <w:rPr>
          <w:rFonts w:ascii="Tahoma" w:hAnsi="Tahoma" w:cs="Tahoma"/>
        </w:rPr>
        <w:t> </w:t>
      </w:r>
      <w:r w:rsidR="00706DA4" w:rsidRPr="00706DA4">
        <w:rPr>
          <w:rFonts w:ascii="Tahoma" w:hAnsi="Tahoma" w:cs="Tahoma"/>
        </w:rPr>
        <w:t xml:space="preserve">500.000 Kč, na úhradu uznatelných nákladů projektu Dotace na pořízení nové stomatologické soupravy vč. vybavení, </w:t>
      </w:r>
    </w:p>
    <w:p w14:paraId="17D942D1" w14:textId="77777777" w:rsidR="00047610" w:rsidRDefault="00047610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FEE83B2" w14:textId="4E603720" w:rsidR="003C319B" w:rsidRPr="003C319B" w:rsidRDefault="003C319B" w:rsidP="00D630D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C319B">
        <w:rPr>
          <w:rFonts w:ascii="Tahoma" w:hAnsi="Tahoma" w:cs="Tahoma"/>
        </w:rPr>
        <w:lastRenderedPageBreak/>
        <w:t>rozhodla</w:t>
      </w:r>
      <w:r>
        <w:rPr>
          <w:rFonts w:ascii="Tahoma" w:hAnsi="Tahoma" w:cs="Tahoma"/>
        </w:rPr>
        <w:t xml:space="preserve"> </w:t>
      </w:r>
      <w:r w:rsidRPr="003C319B">
        <w:rPr>
          <w:rFonts w:ascii="Tahoma" w:hAnsi="Tahoma" w:cs="Tahoma"/>
        </w:rPr>
        <w:t>nabýt ze státního rozpočtu z kapitoly 314</w:t>
      </w:r>
      <w:r w:rsidR="00D630D9">
        <w:rPr>
          <w:rFonts w:ascii="Tahoma" w:hAnsi="Tahoma" w:cs="Tahoma"/>
        </w:rPr>
        <w:t> </w:t>
      </w:r>
      <w:r w:rsidRPr="003C319B">
        <w:rPr>
          <w:rFonts w:ascii="Tahoma" w:hAnsi="Tahoma" w:cs="Tahoma"/>
        </w:rPr>
        <w:t>-</w:t>
      </w:r>
      <w:r w:rsidR="00D630D9">
        <w:rPr>
          <w:rFonts w:ascii="Tahoma" w:hAnsi="Tahoma" w:cs="Tahoma"/>
        </w:rPr>
        <w:t> </w:t>
      </w:r>
      <w:r w:rsidRPr="003C319B">
        <w:rPr>
          <w:rFonts w:ascii="Tahoma" w:hAnsi="Tahoma" w:cs="Tahoma"/>
        </w:rPr>
        <w:t>Ministerstvo vnitra do rozpočtu kraje na rok 2025 finanční prostředky ve</w:t>
      </w:r>
      <w:r w:rsidR="00D630D9">
        <w:rPr>
          <w:rFonts w:ascii="Tahoma" w:hAnsi="Tahoma" w:cs="Tahoma"/>
        </w:rPr>
        <w:t> </w:t>
      </w:r>
      <w:r w:rsidRPr="003C319B">
        <w:rPr>
          <w:rFonts w:ascii="Tahoma" w:hAnsi="Tahoma" w:cs="Tahoma"/>
        </w:rPr>
        <w:t>výši</w:t>
      </w:r>
      <w:r w:rsidR="00D630D9">
        <w:rPr>
          <w:rFonts w:ascii="Tahoma" w:hAnsi="Tahoma" w:cs="Tahoma"/>
        </w:rPr>
        <w:t> </w:t>
      </w:r>
      <w:r w:rsidRPr="003C319B">
        <w:rPr>
          <w:rFonts w:ascii="Tahoma" w:hAnsi="Tahoma" w:cs="Tahoma"/>
        </w:rPr>
        <w:t>93</w:t>
      </w:r>
      <w:r w:rsidR="00D630D9">
        <w:rPr>
          <w:rFonts w:ascii="Tahoma" w:hAnsi="Tahoma" w:cs="Tahoma"/>
        </w:rPr>
        <w:t> </w:t>
      </w:r>
      <w:r w:rsidRPr="003C319B">
        <w:rPr>
          <w:rFonts w:ascii="Tahoma" w:hAnsi="Tahoma" w:cs="Tahoma"/>
        </w:rPr>
        <w:t>tis.</w:t>
      </w:r>
      <w:r w:rsidR="00D630D9">
        <w:rPr>
          <w:rFonts w:ascii="Tahoma" w:hAnsi="Tahoma" w:cs="Tahoma"/>
        </w:rPr>
        <w:t> </w:t>
      </w:r>
      <w:r w:rsidRPr="003C319B">
        <w:rPr>
          <w:rFonts w:ascii="Tahoma" w:hAnsi="Tahoma" w:cs="Tahoma"/>
        </w:rPr>
        <w:t>Kč na projekt „Moravskoslezský kraj</w:t>
      </w:r>
      <w:r w:rsidR="00D630D9">
        <w:rPr>
          <w:rFonts w:ascii="Tahoma" w:hAnsi="Tahoma" w:cs="Tahoma"/>
        </w:rPr>
        <w:t> </w:t>
      </w:r>
      <w:r w:rsidRPr="003C319B">
        <w:rPr>
          <w:rFonts w:ascii="Tahoma" w:hAnsi="Tahoma" w:cs="Tahoma"/>
        </w:rPr>
        <w:t>–</w:t>
      </w:r>
      <w:r w:rsidR="00D630D9">
        <w:rPr>
          <w:rFonts w:ascii="Tahoma" w:hAnsi="Tahoma" w:cs="Tahoma"/>
        </w:rPr>
        <w:t> </w:t>
      </w:r>
      <w:r w:rsidRPr="003C319B">
        <w:rPr>
          <w:rFonts w:ascii="Tahoma" w:hAnsi="Tahoma" w:cs="Tahoma"/>
        </w:rPr>
        <w:t>Podpora prevence kriminality v</w:t>
      </w:r>
      <w:r w:rsidR="00D630D9">
        <w:rPr>
          <w:rFonts w:ascii="Tahoma" w:hAnsi="Tahoma" w:cs="Tahoma"/>
        </w:rPr>
        <w:t> </w:t>
      </w:r>
      <w:r w:rsidRPr="003C319B">
        <w:rPr>
          <w:rFonts w:ascii="Tahoma" w:hAnsi="Tahoma" w:cs="Tahoma"/>
        </w:rPr>
        <w:t>kraji</w:t>
      </w:r>
      <w:r w:rsidR="00D630D9">
        <w:rPr>
          <w:rFonts w:ascii="Tahoma" w:hAnsi="Tahoma" w:cs="Tahoma"/>
        </w:rPr>
        <w:t> </w:t>
      </w:r>
      <w:r w:rsidRPr="003C319B">
        <w:rPr>
          <w:rFonts w:ascii="Tahoma" w:hAnsi="Tahoma" w:cs="Tahoma"/>
        </w:rPr>
        <w:t>–</w:t>
      </w:r>
      <w:r w:rsidR="00D630D9">
        <w:rPr>
          <w:rFonts w:ascii="Tahoma" w:hAnsi="Tahoma" w:cs="Tahoma"/>
        </w:rPr>
        <w:t> </w:t>
      </w:r>
      <w:r w:rsidRPr="003C319B">
        <w:rPr>
          <w:rFonts w:ascii="Tahoma" w:hAnsi="Tahoma" w:cs="Tahoma"/>
        </w:rPr>
        <w:t>2025“ v rámci „Programu prevence kriminality na místní úrovni 2025</w:t>
      </w:r>
    </w:p>
    <w:p w14:paraId="5F2CCF57" w14:textId="77777777" w:rsidR="00047610" w:rsidRDefault="00047610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ED549BE" w14:textId="2AA3D682" w:rsidR="00A61297" w:rsidRPr="00A61297" w:rsidRDefault="00A61297" w:rsidP="00C1638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61297">
        <w:rPr>
          <w:rFonts w:ascii="Tahoma" w:hAnsi="Tahoma" w:cs="Tahoma"/>
        </w:rPr>
        <w:t>rozhodla nabýt finanční prostředky v souladu s § 59 odst. 2 písm. e) zákona o krajích, ze státního rozpočtu na:</w:t>
      </w:r>
    </w:p>
    <w:p w14:paraId="577AF53C" w14:textId="0F3206DF" w:rsidR="00A61297" w:rsidRPr="00A61297" w:rsidRDefault="00A61297" w:rsidP="00996331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A61297">
        <w:rPr>
          <w:rFonts w:ascii="Tahoma" w:hAnsi="Tahoma" w:cs="Tahoma"/>
        </w:rPr>
        <w:t>realizaci projektu „Profesionalizace realizátorů primární prevence rizikového chování v Moravskoslezském kraji 2025 (PROFI 2025)“ ve</w:t>
      </w:r>
      <w:r w:rsidR="00996331">
        <w:rPr>
          <w:rFonts w:ascii="Tahoma" w:hAnsi="Tahoma" w:cs="Tahoma"/>
        </w:rPr>
        <w:t> </w:t>
      </w:r>
      <w:r w:rsidRPr="00A61297">
        <w:rPr>
          <w:rFonts w:ascii="Tahoma" w:hAnsi="Tahoma" w:cs="Tahoma"/>
        </w:rPr>
        <w:t>výši</w:t>
      </w:r>
      <w:r w:rsidR="00996331">
        <w:rPr>
          <w:rFonts w:ascii="Tahoma" w:hAnsi="Tahoma" w:cs="Tahoma"/>
        </w:rPr>
        <w:t> </w:t>
      </w:r>
      <w:r w:rsidRPr="00A61297">
        <w:rPr>
          <w:rFonts w:ascii="Tahoma" w:hAnsi="Tahoma" w:cs="Tahoma"/>
        </w:rPr>
        <w:t>1.233.000</w:t>
      </w:r>
      <w:r w:rsidR="00996331">
        <w:rPr>
          <w:rFonts w:ascii="Tahoma" w:hAnsi="Tahoma" w:cs="Tahoma"/>
        </w:rPr>
        <w:t> </w:t>
      </w:r>
      <w:r w:rsidRPr="00A61297">
        <w:rPr>
          <w:rFonts w:ascii="Tahoma" w:hAnsi="Tahoma" w:cs="Tahoma"/>
        </w:rPr>
        <w:t>Kč</w:t>
      </w:r>
      <w:r w:rsidR="008C3511">
        <w:rPr>
          <w:rFonts w:ascii="Tahoma" w:hAnsi="Tahoma" w:cs="Tahoma"/>
        </w:rPr>
        <w:t>,</w:t>
      </w:r>
    </w:p>
    <w:p w14:paraId="231ED857" w14:textId="7C0833A8" w:rsidR="00A61297" w:rsidRPr="00A61297" w:rsidRDefault="00A61297" w:rsidP="00996331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A61297">
        <w:rPr>
          <w:rFonts w:ascii="Tahoma" w:hAnsi="Tahoma" w:cs="Tahoma"/>
        </w:rPr>
        <w:t>dotaci v rámci výzvy Kulturní aktivity v oblasti profesionálního umění</w:t>
      </w:r>
      <w:r w:rsidR="008C3511">
        <w:rPr>
          <w:rFonts w:ascii="Tahoma" w:hAnsi="Tahoma" w:cs="Tahoma"/>
        </w:rPr>
        <w:t> </w:t>
      </w:r>
      <w:r w:rsidRPr="00A61297">
        <w:rPr>
          <w:rFonts w:ascii="Tahoma" w:hAnsi="Tahoma" w:cs="Tahoma"/>
        </w:rPr>
        <w:t>–</w:t>
      </w:r>
      <w:r w:rsidR="008C3511">
        <w:rPr>
          <w:rFonts w:ascii="Tahoma" w:hAnsi="Tahoma" w:cs="Tahoma"/>
        </w:rPr>
        <w:t> </w:t>
      </w:r>
      <w:r w:rsidRPr="00A61297">
        <w:rPr>
          <w:rFonts w:ascii="Tahoma" w:hAnsi="Tahoma" w:cs="Tahoma"/>
        </w:rPr>
        <w:t>Klasická hudba ve</w:t>
      </w:r>
      <w:r w:rsidR="008C3511">
        <w:rPr>
          <w:rFonts w:ascii="Tahoma" w:hAnsi="Tahoma" w:cs="Tahoma"/>
        </w:rPr>
        <w:t> </w:t>
      </w:r>
      <w:r w:rsidRPr="00A61297">
        <w:rPr>
          <w:rFonts w:ascii="Tahoma" w:hAnsi="Tahoma" w:cs="Tahoma"/>
        </w:rPr>
        <w:t>výši</w:t>
      </w:r>
      <w:r w:rsidR="008C3511">
        <w:rPr>
          <w:rFonts w:ascii="Tahoma" w:hAnsi="Tahoma" w:cs="Tahoma"/>
        </w:rPr>
        <w:t> </w:t>
      </w:r>
      <w:r w:rsidRPr="00A61297">
        <w:rPr>
          <w:rFonts w:ascii="Tahoma" w:hAnsi="Tahoma" w:cs="Tahoma"/>
        </w:rPr>
        <w:t>71.000</w:t>
      </w:r>
      <w:r w:rsidR="008C3511">
        <w:rPr>
          <w:rFonts w:ascii="Tahoma" w:hAnsi="Tahoma" w:cs="Tahoma"/>
        </w:rPr>
        <w:t> </w:t>
      </w:r>
      <w:r w:rsidRPr="00A61297">
        <w:rPr>
          <w:rFonts w:ascii="Tahoma" w:hAnsi="Tahoma" w:cs="Tahoma"/>
        </w:rPr>
        <w:t>Kč</w:t>
      </w:r>
      <w:r w:rsidR="008C3511">
        <w:rPr>
          <w:rFonts w:ascii="Tahoma" w:hAnsi="Tahoma" w:cs="Tahoma"/>
        </w:rPr>
        <w:t>.</w:t>
      </w:r>
    </w:p>
    <w:p w14:paraId="4F8EB49C" w14:textId="77777777" w:rsidR="00047610" w:rsidRDefault="00047610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70DDB99" w14:textId="77777777" w:rsidR="00E05048" w:rsidRDefault="00E05048" w:rsidP="00E0504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9AE4BDC" w14:textId="3919FB6C" w:rsidR="00E05048" w:rsidRDefault="00E05048" w:rsidP="00E0504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7EA0F123" w14:textId="77777777" w:rsidR="00E05048" w:rsidRDefault="00E05048" w:rsidP="00E05048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3FD9E9A" w14:textId="4DFFC2D5" w:rsidR="00C349A7" w:rsidRPr="001F6C7C" w:rsidRDefault="00DD3F83" w:rsidP="00C70494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F6C7C">
        <w:rPr>
          <w:rFonts w:ascii="Tahoma" w:hAnsi="Tahoma" w:cs="Tahoma"/>
          <w:color w:val="000000"/>
        </w:rPr>
        <w:t>rozhodla poskytnout účelovou neinvestiční dotaci z rozpočtu kraje subjektu </w:t>
      </w:r>
      <w:proofErr w:type="spellStart"/>
      <w:r w:rsidRPr="001F6C7C">
        <w:rPr>
          <w:rFonts w:ascii="Tahoma" w:hAnsi="Tahoma" w:cs="Tahoma"/>
          <w:color w:val="000000"/>
        </w:rPr>
        <w:t>Rotary</w:t>
      </w:r>
      <w:proofErr w:type="spellEnd"/>
      <w:r w:rsidRPr="001F6C7C">
        <w:rPr>
          <w:rFonts w:ascii="Tahoma" w:hAnsi="Tahoma" w:cs="Tahoma"/>
          <w:color w:val="000000"/>
        </w:rPr>
        <w:t> Club Ostrava International z. s., na realizaci projektu „Distriktní konference </w:t>
      </w:r>
      <w:proofErr w:type="spellStart"/>
      <w:r w:rsidRPr="001F6C7C">
        <w:rPr>
          <w:rFonts w:ascii="Tahoma" w:hAnsi="Tahoma" w:cs="Tahoma"/>
          <w:color w:val="000000"/>
        </w:rPr>
        <w:t>Rotary</w:t>
      </w:r>
      <w:proofErr w:type="spellEnd"/>
      <w:r w:rsidRPr="001F6C7C">
        <w:rPr>
          <w:rFonts w:ascii="Tahoma" w:hAnsi="Tahoma" w:cs="Tahoma"/>
          <w:color w:val="000000"/>
        </w:rPr>
        <w:t> International Distrikt 2240 ČR a SR v roce 2025“ v</w:t>
      </w:r>
      <w:r w:rsidR="001936A1" w:rsidRPr="001F6C7C">
        <w:rPr>
          <w:rFonts w:ascii="Tahoma" w:hAnsi="Tahoma" w:cs="Tahoma"/>
          <w:color w:val="000000"/>
        </w:rPr>
        <w:t> </w:t>
      </w:r>
      <w:r w:rsidRPr="001F6C7C">
        <w:rPr>
          <w:rFonts w:ascii="Tahoma" w:hAnsi="Tahoma" w:cs="Tahoma"/>
          <w:color w:val="000000"/>
        </w:rPr>
        <w:t>maximální výši 30.000</w:t>
      </w:r>
      <w:r w:rsidR="001F6C7C" w:rsidRPr="001F6C7C">
        <w:rPr>
          <w:rFonts w:ascii="Tahoma" w:hAnsi="Tahoma" w:cs="Tahoma"/>
          <w:color w:val="000000"/>
        </w:rPr>
        <w:t> </w:t>
      </w:r>
      <w:r w:rsidRPr="001F6C7C">
        <w:rPr>
          <w:rFonts w:ascii="Tahoma" w:hAnsi="Tahoma" w:cs="Tahoma"/>
          <w:color w:val="000000"/>
        </w:rPr>
        <w:t>Kč,</w:t>
      </w:r>
    </w:p>
    <w:p w14:paraId="1B7856DD" w14:textId="77777777" w:rsidR="00C349A7" w:rsidRDefault="00C349A7" w:rsidP="001F6C7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</w:p>
    <w:p w14:paraId="623E27BC" w14:textId="77777777" w:rsidR="00611ED2" w:rsidRPr="00694D8A" w:rsidRDefault="00611ED2" w:rsidP="00611ED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94D8A">
        <w:rPr>
          <w:rFonts w:ascii="Tahoma" w:hAnsi="Tahoma" w:cs="Tahoma"/>
        </w:rPr>
        <w:t>rozhodla nabýt finanční prostředky poskytnuté formou dotace v rámci Operačního programu Zaměstnanost plus ve výši</w:t>
      </w:r>
      <w:r>
        <w:rPr>
          <w:rFonts w:ascii="Tahoma" w:hAnsi="Tahoma" w:cs="Tahoma"/>
        </w:rPr>
        <w:t> </w:t>
      </w:r>
      <w:r w:rsidRPr="00694D8A">
        <w:rPr>
          <w:rFonts w:ascii="Tahoma" w:hAnsi="Tahoma" w:cs="Tahoma"/>
        </w:rPr>
        <w:t>27.656.694,00</w:t>
      </w:r>
      <w:r>
        <w:rPr>
          <w:rFonts w:ascii="Tahoma" w:hAnsi="Tahoma" w:cs="Tahoma"/>
        </w:rPr>
        <w:t> </w:t>
      </w:r>
      <w:r w:rsidRPr="00694D8A">
        <w:rPr>
          <w:rFonts w:ascii="Tahoma" w:hAnsi="Tahoma" w:cs="Tahoma"/>
        </w:rPr>
        <w:t>Kč na financování projektu „Podpora služeb osobní asistence v MSK“</w:t>
      </w:r>
      <w:r>
        <w:rPr>
          <w:rFonts w:ascii="Tahoma" w:hAnsi="Tahoma" w:cs="Tahoma"/>
        </w:rPr>
        <w:t>,</w:t>
      </w:r>
    </w:p>
    <w:p w14:paraId="559B517E" w14:textId="77777777" w:rsidR="00D2546F" w:rsidRDefault="00D2546F" w:rsidP="0077638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51CE38A" w14:textId="72A90B0A" w:rsidR="00CC38C2" w:rsidRDefault="00CC38C2" w:rsidP="00DA1AE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C38C2">
        <w:rPr>
          <w:rFonts w:ascii="Tahoma" w:hAnsi="Tahoma" w:cs="Tahoma"/>
        </w:rPr>
        <w:t>rozhodla poskytnout neinvestiční dotaci z rozpočtu kraje Krajskému sdružení NS MAS ČR Moravskoslezského kraje, na zpracování studií pro hospodářsky a</w:t>
      </w:r>
      <w:r w:rsidR="00E158CB">
        <w:rPr>
          <w:rFonts w:ascii="Tahoma" w:hAnsi="Tahoma" w:cs="Tahoma"/>
        </w:rPr>
        <w:t> </w:t>
      </w:r>
      <w:r w:rsidRPr="00CC38C2">
        <w:rPr>
          <w:rFonts w:ascii="Tahoma" w:hAnsi="Tahoma" w:cs="Tahoma"/>
        </w:rPr>
        <w:t>sociálně ohrožená území, ve</w:t>
      </w:r>
      <w:r w:rsidR="00E158CB">
        <w:rPr>
          <w:rFonts w:ascii="Tahoma" w:hAnsi="Tahoma" w:cs="Tahoma"/>
        </w:rPr>
        <w:t> </w:t>
      </w:r>
      <w:r w:rsidRPr="00CC38C2">
        <w:rPr>
          <w:rFonts w:ascii="Tahoma" w:hAnsi="Tahoma" w:cs="Tahoma"/>
        </w:rPr>
        <w:t>výši</w:t>
      </w:r>
      <w:r w:rsidR="00E158CB">
        <w:rPr>
          <w:rFonts w:ascii="Tahoma" w:hAnsi="Tahoma" w:cs="Tahoma"/>
        </w:rPr>
        <w:t> </w:t>
      </w:r>
      <w:r w:rsidRPr="00CC38C2">
        <w:rPr>
          <w:rFonts w:ascii="Tahoma" w:hAnsi="Tahoma" w:cs="Tahoma"/>
        </w:rPr>
        <w:t>1.000.000</w:t>
      </w:r>
      <w:r w:rsidR="00E158CB">
        <w:rPr>
          <w:rFonts w:ascii="Tahoma" w:hAnsi="Tahoma" w:cs="Tahoma"/>
        </w:rPr>
        <w:t> </w:t>
      </w:r>
      <w:r w:rsidRPr="00CC38C2">
        <w:rPr>
          <w:rFonts w:ascii="Tahoma" w:hAnsi="Tahoma" w:cs="Tahoma"/>
        </w:rPr>
        <w:t>Kč,</w:t>
      </w:r>
    </w:p>
    <w:p w14:paraId="71470DFD" w14:textId="77777777" w:rsidR="00E05048" w:rsidRDefault="00E05048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B0DEFC6" w14:textId="32142A77" w:rsidR="00DF6903" w:rsidRPr="00DF6903" w:rsidRDefault="00DF6903" w:rsidP="00DF690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F6903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</w:t>
      </w:r>
      <w:r w:rsidRPr="00DF6903">
        <w:rPr>
          <w:rFonts w:ascii="Tahoma" w:hAnsi="Tahoma" w:cs="Tahoma"/>
        </w:rPr>
        <w:t>nabýt finanční prostředky v souladu s § 59 odst. 2 písm. e) zákona o krajích</w:t>
      </w:r>
      <w:r w:rsidR="00F239DA">
        <w:rPr>
          <w:rFonts w:ascii="Tahoma" w:hAnsi="Tahoma" w:cs="Tahoma"/>
        </w:rPr>
        <w:t xml:space="preserve">, </w:t>
      </w:r>
      <w:r w:rsidR="002A6826">
        <w:rPr>
          <w:rFonts w:ascii="Tahoma" w:hAnsi="Tahoma" w:cs="Tahoma"/>
        </w:rPr>
        <w:t>z</w:t>
      </w:r>
      <w:r w:rsidRPr="00DF6903">
        <w:rPr>
          <w:rFonts w:ascii="Tahoma" w:hAnsi="Tahoma" w:cs="Tahoma"/>
        </w:rPr>
        <w:t>e státního rozpočtu na:</w:t>
      </w:r>
    </w:p>
    <w:p w14:paraId="70B46BDF" w14:textId="20B61C36" w:rsidR="00DF6903" w:rsidRPr="00DF6903" w:rsidRDefault="00DF6903" w:rsidP="00BB7171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F6903">
        <w:rPr>
          <w:rFonts w:ascii="Tahoma" w:hAnsi="Tahoma" w:cs="Tahoma"/>
        </w:rPr>
        <w:t>dotaci v rámci výzvy „Podpora přípravy sportovních talentů ve školách s</w:t>
      </w:r>
      <w:r w:rsidR="00244672">
        <w:rPr>
          <w:rFonts w:ascii="Tahoma" w:hAnsi="Tahoma" w:cs="Tahoma"/>
        </w:rPr>
        <w:t> </w:t>
      </w:r>
      <w:r w:rsidRPr="00DF6903">
        <w:rPr>
          <w:rFonts w:ascii="Tahoma" w:hAnsi="Tahoma" w:cs="Tahoma"/>
        </w:rPr>
        <w:t>oborem vzdělání Gymnázium se sportovní přípravou v roce 2025“ ve</w:t>
      </w:r>
      <w:r w:rsidR="00244672">
        <w:rPr>
          <w:rFonts w:ascii="Tahoma" w:hAnsi="Tahoma" w:cs="Tahoma"/>
        </w:rPr>
        <w:t> </w:t>
      </w:r>
      <w:r w:rsidRPr="00DF6903">
        <w:rPr>
          <w:rFonts w:ascii="Tahoma" w:hAnsi="Tahoma" w:cs="Tahoma"/>
        </w:rPr>
        <w:t>výši</w:t>
      </w:r>
      <w:r w:rsidR="00244672">
        <w:rPr>
          <w:rFonts w:ascii="Tahoma" w:hAnsi="Tahoma" w:cs="Tahoma"/>
        </w:rPr>
        <w:t> </w:t>
      </w:r>
      <w:r w:rsidRPr="00DF6903">
        <w:rPr>
          <w:rFonts w:ascii="Tahoma" w:hAnsi="Tahoma" w:cs="Tahoma"/>
        </w:rPr>
        <w:t>3.048.722</w:t>
      </w:r>
      <w:r w:rsidR="00244672">
        <w:rPr>
          <w:rFonts w:ascii="Tahoma" w:hAnsi="Tahoma" w:cs="Tahoma"/>
        </w:rPr>
        <w:t> </w:t>
      </w:r>
      <w:r w:rsidRPr="00DF6903">
        <w:rPr>
          <w:rFonts w:ascii="Tahoma" w:hAnsi="Tahoma" w:cs="Tahoma"/>
        </w:rPr>
        <w:t>Kč</w:t>
      </w:r>
      <w:r w:rsidR="00244672">
        <w:rPr>
          <w:rFonts w:ascii="Tahoma" w:hAnsi="Tahoma" w:cs="Tahoma"/>
        </w:rPr>
        <w:t>,</w:t>
      </w:r>
    </w:p>
    <w:p w14:paraId="549B4E42" w14:textId="51A69844" w:rsidR="00DF6903" w:rsidRPr="00DF6903" w:rsidRDefault="00DF6903" w:rsidP="00BB7171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F6903">
        <w:rPr>
          <w:rFonts w:ascii="Tahoma" w:hAnsi="Tahoma" w:cs="Tahoma"/>
        </w:rPr>
        <w:t xml:space="preserve">individuální projekt Operačního programu Spravedlivá transformace </w:t>
      </w:r>
      <w:proofErr w:type="gramStart"/>
      <w:r w:rsidRPr="00DF6903">
        <w:rPr>
          <w:rFonts w:ascii="Tahoma" w:hAnsi="Tahoma" w:cs="Tahoma"/>
        </w:rPr>
        <w:t>2021</w:t>
      </w:r>
      <w:r w:rsidR="00A34550">
        <w:rPr>
          <w:rFonts w:ascii="Tahoma" w:hAnsi="Tahoma" w:cs="Tahoma"/>
        </w:rPr>
        <w:t> </w:t>
      </w:r>
      <w:r w:rsidRPr="00DF6903">
        <w:rPr>
          <w:rFonts w:ascii="Tahoma" w:hAnsi="Tahoma" w:cs="Tahoma"/>
        </w:rPr>
        <w:t>-</w:t>
      </w:r>
      <w:r w:rsidR="00F239DA">
        <w:rPr>
          <w:rFonts w:ascii="Tahoma" w:hAnsi="Tahoma" w:cs="Tahoma"/>
        </w:rPr>
        <w:t> </w:t>
      </w:r>
      <w:r w:rsidRPr="00DF6903">
        <w:rPr>
          <w:rFonts w:ascii="Tahoma" w:hAnsi="Tahoma" w:cs="Tahoma"/>
        </w:rPr>
        <w:t>2027</w:t>
      </w:r>
      <w:proofErr w:type="gramEnd"/>
      <w:r w:rsidRPr="00DF6903">
        <w:rPr>
          <w:rFonts w:ascii="Tahoma" w:hAnsi="Tahoma" w:cs="Tahoma"/>
        </w:rPr>
        <w:t xml:space="preserve"> ve výši</w:t>
      </w:r>
      <w:r w:rsidR="00F239DA">
        <w:rPr>
          <w:rFonts w:ascii="Tahoma" w:hAnsi="Tahoma" w:cs="Tahoma"/>
        </w:rPr>
        <w:t> </w:t>
      </w:r>
      <w:r w:rsidRPr="00DF6903">
        <w:rPr>
          <w:rFonts w:ascii="Tahoma" w:hAnsi="Tahoma" w:cs="Tahoma"/>
        </w:rPr>
        <w:t>1.000.450</w:t>
      </w:r>
      <w:r w:rsidR="00F239DA">
        <w:rPr>
          <w:rFonts w:ascii="Tahoma" w:hAnsi="Tahoma" w:cs="Tahoma"/>
        </w:rPr>
        <w:t> </w:t>
      </w:r>
      <w:r w:rsidRPr="00DF6903">
        <w:rPr>
          <w:rFonts w:ascii="Tahoma" w:hAnsi="Tahoma" w:cs="Tahoma"/>
        </w:rPr>
        <w:t>Kč</w:t>
      </w:r>
      <w:r w:rsidR="00F239DA">
        <w:rPr>
          <w:rFonts w:ascii="Tahoma" w:hAnsi="Tahoma" w:cs="Tahoma"/>
        </w:rPr>
        <w:t>,</w:t>
      </w:r>
    </w:p>
    <w:p w14:paraId="6B168EB6" w14:textId="77777777" w:rsidR="00E05048" w:rsidRDefault="00E05048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FF285A3" w14:textId="2FF2E254" w:rsidR="00146FFB" w:rsidRPr="00146FFB" w:rsidRDefault="00146FFB" w:rsidP="00C43D4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46FFB">
        <w:rPr>
          <w:rFonts w:ascii="Tahoma" w:hAnsi="Tahoma" w:cs="Tahoma"/>
        </w:rPr>
        <w:t>souhlas</w:t>
      </w:r>
      <w:r w:rsidR="003B6147">
        <w:rPr>
          <w:rFonts w:ascii="Tahoma" w:hAnsi="Tahoma" w:cs="Tahoma"/>
        </w:rPr>
        <w:t>ila</w:t>
      </w:r>
      <w:r w:rsidR="002A6826" w:rsidRPr="002A6826">
        <w:rPr>
          <w:rFonts w:ascii="Tahoma" w:hAnsi="Tahoma" w:cs="Tahoma"/>
        </w:rPr>
        <w:t xml:space="preserve"> </w:t>
      </w:r>
      <w:r w:rsidRPr="00146FFB">
        <w:rPr>
          <w:rFonts w:ascii="Tahoma" w:hAnsi="Tahoma" w:cs="Tahoma"/>
        </w:rPr>
        <w:t>s podáním „Žádosti Moravskoslezského kraje o poskytnutí dotace z kapitoly 313</w:t>
      </w:r>
      <w:r w:rsidR="00063AE7">
        <w:rPr>
          <w:rFonts w:ascii="Tahoma" w:hAnsi="Tahoma" w:cs="Tahoma"/>
        </w:rPr>
        <w:t> </w:t>
      </w:r>
      <w:r w:rsidRPr="00146FFB">
        <w:rPr>
          <w:rFonts w:ascii="Tahoma" w:hAnsi="Tahoma" w:cs="Tahoma"/>
        </w:rPr>
        <w:t>–</w:t>
      </w:r>
      <w:r w:rsidR="00063AE7">
        <w:rPr>
          <w:rFonts w:ascii="Tahoma" w:hAnsi="Tahoma" w:cs="Tahoma"/>
        </w:rPr>
        <w:t> </w:t>
      </w:r>
      <w:r w:rsidRPr="00146FFB">
        <w:rPr>
          <w:rFonts w:ascii="Tahoma" w:hAnsi="Tahoma" w:cs="Tahoma"/>
        </w:rPr>
        <w:t>MPSV státního rozpočtu na rok 2025“ ve</w:t>
      </w:r>
      <w:r w:rsidR="00063AE7">
        <w:rPr>
          <w:rFonts w:ascii="Tahoma" w:hAnsi="Tahoma" w:cs="Tahoma"/>
        </w:rPr>
        <w:t> </w:t>
      </w:r>
      <w:r w:rsidRPr="00146FFB">
        <w:rPr>
          <w:rFonts w:ascii="Tahoma" w:hAnsi="Tahoma" w:cs="Tahoma"/>
        </w:rPr>
        <w:t>výši</w:t>
      </w:r>
      <w:r w:rsidR="00063AE7">
        <w:rPr>
          <w:rFonts w:ascii="Tahoma" w:hAnsi="Tahoma" w:cs="Tahoma"/>
        </w:rPr>
        <w:t> </w:t>
      </w:r>
      <w:r w:rsidRPr="00146FFB">
        <w:rPr>
          <w:rFonts w:ascii="Tahoma" w:hAnsi="Tahoma" w:cs="Tahoma"/>
        </w:rPr>
        <w:t>259.049.000 Kč k financování provozních nákladů sociálních služeb zařazených v Krajské síti sociálních služeb Moravskoslezského kraje</w:t>
      </w:r>
      <w:r w:rsidR="00E4640E">
        <w:rPr>
          <w:rFonts w:ascii="Tahoma" w:hAnsi="Tahoma" w:cs="Tahoma"/>
        </w:rPr>
        <w:t>.</w:t>
      </w:r>
    </w:p>
    <w:p w14:paraId="6942DAE4" w14:textId="000E87CA" w:rsidR="000213AA" w:rsidRDefault="000213AA" w:rsidP="009152C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D265435" w14:textId="451EDCD0" w:rsidR="00E73DB4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p w14:paraId="6BCA99D8" w14:textId="77777777" w:rsidR="00A628E0" w:rsidRDefault="00A628E0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55CC804" w14:textId="77777777" w:rsidR="00A628E0" w:rsidRDefault="00A628E0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4F9B570" w14:textId="77777777" w:rsidR="00A628E0" w:rsidRDefault="00A628E0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sectPr w:rsidR="00A628E0" w:rsidSect="00751BF3">
      <w:foot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D63D" w14:textId="77777777" w:rsidR="001F1ADC" w:rsidRDefault="001F1ADC" w:rsidP="00573343">
      <w:pPr>
        <w:spacing w:after="0" w:line="240" w:lineRule="auto"/>
      </w:pPr>
      <w:r>
        <w:separator/>
      </w:r>
    </w:p>
  </w:endnote>
  <w:endnote w:type="continuationSeparator" w:id="0">
    <w:p w14:paraId="02CB07F3" w14:textId="77777777" w:rsidR="001F1ADC" w:rsidRDefault="001F1ADC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46A7" w14:textId="77777777" w:rsidR="001F1ADC" w:rsidRDefault="001F1ADC" w:rsidP="00573343">
      <w:pPr>
        <w:spacing w:after="0" w:line="240" w:lineRule="auto"/>
      </w:pPr>
      <w:r>
        <w:separator/>
      </w:r>
    </w:p>
  </w:footnote>
  <w:footnote w:type="continuationSeparator" w:id="0">
    <w:p w14:paraId="551ACA36" w14:textId="77777777" w:rsidR="001F1ADC" w:rsidRDefault="001F1ADC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35E"/>
    <w:multiLevelType w:val="multilevel"/>
    <w:tmpl w:val="5D9C9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92325"/>
    <w:multiLevelType w:val="multilevel"/>
    <w:tmpl w:val="0DC2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61AB3"/>
    <w:multiLevelType w:val="multilevel"/>
    <w:tmpl w:val="1B5625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93665"/>
    <w:multiLevelType w:val="multilevel"/>
    <w:tmpl w:val="19926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57E6D"/>
    <w:multiLevelType w:val="multilevel"/>
    <w:tmpl w:val="CA72F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4009B"/>
    <w:multiLevelType w:val="multilevel"/>
    <w:tmpl w:val="AC0601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E5734"/>
    <w:multiLevelType w:val="multilevel"/>
    <w:tmpl w:val="4F724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A633E"/>
    <w:multiLevelType w:val="multilevel"/>
    <w:tmpl w:val="0F7A04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C4070"/>
    <w:multiLevelType w:val="hybridMultilevel"/>
    <w:tmpl w:val="8070BAD2"/>
    <w:lvl w:ilvl="0" w:tplc="0405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1DA56B02"/>
    <w:multiLevelType w:val="multilevel"/>
    <w:tmpl w:val="1144CD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E70A0"/>
    <w:multiLevelType w:val="multilevel"/>
    <w:tmpl w:val="D46CD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546A4"/>
    <w:multiLevelType w:val="multilevel"/>
    <w:tmpl w:val="9C0E6A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E4FCE"/>
    <w:multiLevelType w:val="multilevel"/>
    <w:tmpl w:val="8EF0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724E11"/>
    <w:multiLevelType w:val="multilevel"/>
    <w:tmpl w:val="30EC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8B22DC"/>
    <w:multiLevelType w:val="multilevel"/>
    <w:tmpl w:val="1688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964BAD"/>
    <w:multiLevelType w:val="multilevel"/>
    <w:tmpl w:val="DE80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F6AC8"/>
    <w:multiLevelType w:val="multilevel"/>
    <w:tmpl w:val="A21CBC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9F6F86"/>
    <w:multiLevelType w:val="multilevel"/>
    <w:tmpl w:val="5F46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BC285B"/>
    <w:multiLevelType w:val="multilevel"/>
    <w:tmpl w:val="E500D4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4C3C3D"/>
    <w:multiLevelType w:val="multilevel"/>
    <w:tmpl w:val="485C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723C6"/>
    <w:multiLevelType w:val="multilevel"/>
    <w:tmpl w:val="1696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134DA8"/>
    <w:multiLevelType w:val="multilevel"/>
    <w:tmpl w:val="C7CE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494CEA"/>
    <w:multiLevelType w:val="multilevel"/>
    <w:tmpl w:val="E8B4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84767A"/>
    <w:multiLevelType w:val="multilevel"/>
    <w:tmpl w:val="14B4A2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D21090"/>
    <w:multiLevelType w:val="multilevel"/>
    <w:tmpl w:val="236C4F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8B277A"/>
    <w:multiLevelType w:val="multilevel"/>
    <w:tmpl w:val="7E8A14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E47B91"/>
    <w:multiLevelType w:val="multilevel"/>
    <w:tmpl w:val="9FBA1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6E38CF"/>
    <w:multiLevelType w:val="multilevel"/>
    <w:tmpl w:val="3AC62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1C46AF"/>
    <w:multiLevelType w:val="multilevel"/>
    <w:tmpl w:val="BCB4D4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915C66"/>
    <w:multiLevelType w:val="multilevel"/>
    <w:tmpl w:val="1C44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BC1D2A"/>
    <w:multiLevelType w:val="multilevel"/>
    <w:tmpl w:val="2CE49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3D6CC8"/>
    <w:multiLevelType w:val="multilevel"/>
    <w:tmpl w:val="14D0E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C732F0"/>
    <w:multiLevelType w:val="multilevel"/>
    <w:tmpl w:val="C486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5D5251"/>
    <w:multiLevelType w:val="multilevel"/>
    <w:tmpl w:val="6E18FD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1B6824"/>
    <w:multiLevelType w:val="multilevel"/>
    <w:tmpl w:val="1204A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FD3153"/>
    <w:multiLevelType w:val="multilevel"/>
    <w:tmpl w:val="085AB1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CB1BE4"/>
    <w:multiLevelType w:val="multilevel"/>
    <w:tmpl w:val="778A80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1C48E2"/>
    <w:multiLevelType w:val="multilevel"/>
    <w:tmpl w:val="90EADD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E7410"/>
    <w:multiLevelType w:val="multilevel"/>
    <w:tmpl w:val="C7A2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1004C1"/>
    <w:multiLevelType w:val="multilevel"/>
    <w:tmpl w:val="FD485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EC70769"/>
    <w:multiLevelType w:val="multilevel"/>
    <w:tmpl w:val="CE1E0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5A2AF8"/>
    <w:multiLevelType w:val="multilevel"/>
    <w:tmpl w:val="3E6892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3D5493"/>
    <w:multiLevelType w:val="hybridMultilevel"/>
    <w:tmpl w:val="BB2655BE"/>
    <w:lvl w:ilvl="0" w:tplc="7EF8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32553"/>
    <w:multiLevelType w:val="multilevel"/>
    <w:tmpl w:val="548AAE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812565"/>
    <w:multiLevelType w:val="multilevel"/>
    <w:tmpl w:val="B1DCD1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AE62AE"/>
    <w:multiLevelType w:val="multilevel"/>
    <w:tmpl w:val="E1AC0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6756B2"/>
    <w:multiLevelType w:val="multilevel"/>
    <w:tmpl w:val="64D011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166117">
    <w:abstractNumId w:val="40"/>
  </w:num>
  <w:num w:numId="2" w16cid:durableId="1278414447">
    <w:abstractNumId w:val="43"/>
  </w:num>
  <w:num w:numId="3" w16cid:durableId="822549125">
    <w:abstractNumId w:val="8"/>
  </w:num>
  <w:num w:numId="4" w16cid:durableId="51929467">
    <w:abstractNumId w:val="27"/>
  </w:num>
  <w:num w:numId="5" w16cid:durableId="2045904385">
    <w:abstractNumId w:val="17"/>
  </w:num>
  <w:num w:numId="6" w16cid:durableId="454834911">
    <w:abstractNumId w:val="0"/>
  </w:num>
  <w:num w:numId="7" w16cid:durableId="232858165">
    <w:abstractNumId w:val="2"/>
  </w:num>
  <w:num w:numId="8" w16cid:durableId="2116047757">
    <w:abstractNumId w:val="10"/>
  </w:num>
  <w:num w:numId="9" w16cid:durableId="943533671">
    <w:abstractNumId w:val="31"/>
  </w:num>
  <w:num w:numId="10" w16cid:durableId="1898740808">
    <w:abstractNumId w:val="30"/>
  </w:num>
  <w:num w:numId="11" w16cid:durableId="682821131">
    <w:abstractNumId w:val="15"/>
  </w:num>
  <w:num w:numId="12" w16cid:durableId="212234207">
    <w:abstractNumId w:val="20"/>
  </w:num>
  <w:num w:numId="13" w16cid:durableId="154801903">
    <w:abstractNumId w:val="5"/>
  </w:num>
  <w:num w:numId="14" w16cid:durableId="100879477">
    <w:abstractNumId w:val="9"/>
  </w:num>
  <w:num w:numId="15" w16cid:durableId="1785924709">
    <w:abstractNumId w:val="32"/>
  </w:num>
  <w:num w:numId="16" w16cid:durableId="1747192596">
    <w:abstractNumId w:val="23"/>
  </w:num>
  <w:num w:numId="17" w16cid:durableId="2081755848">
    <w:abstractNumId w:val="11"/>
  </w:num>
  <w:num w:numId="18" w16cid:durableId="400711718">
    <w:abstractNumId w:val="18"/>
  </w:num>
  <w:num w:numId="19" w16cid:durableId="2114394804">
    <w:abstractNumId w:val="14"/>
  </w:num>
  <w:num w:numId="20" w16cid:durableId="765463592">
    <w:abstractNumId w:val="41"/>
  </w:num>
  <w:num w:numId="21" w16cid:durableId="353307313">
    <w:abstractNumId w:val="22"/>
  </w:num>
  <w:num w:numId="22" w16cid:durableId="617570324">
    <w:abstractNumId w:val="39"/>
  </w:num>
  <w:num w:numId="23" w16cid:durableId="1306280583">
    <w:abstractNumId w:val="13"/>
  </w:num>
  <w:num w:numId="24" w16cid:durableId="16859546">
    <w:abstractNumId w:val="4"/>
  </w:num>
  <w:num w:numId="25" w16cid:durableId="1550259365">
    <w:abstractNumId w:val="6"/>
  </w:num>
  <w:num w:numId="26" w16cid:durableId="1871526772">
    <w:abstractNumId w:val="47"/>
  </w:num>
  <w:num w:numId="27" w16cid:durableId="851643726">
    <w:abstractNumId w:val="7"/>
  </w:num>
  <w:num w:numId="28" w16cid:durableId="334959029">
    <w:abstractNumId w:val="37"/>
  </w:num>
  <w:num w:numId="29" w16cid:durableId="952203216">
    <w:abstractNumId w:val="44"/>
  </w:num>
  <w:num w:numId="30" w16cid:durableId="1114835626">
    <w:abstractNumId w:val="36"/>
  </w:num>
  <w:num w:numId="31" w16cid:durableId="864052819">
    <w:abstractNumId w:val="35"/>
  </w:num>
  <w:num w:numId="32" w16cid:durableId="216283628">
    <w:abstractNumId w:val="42"/>
  </w:num>
  <w:num w:numId="33" w16cid:durableId="1841460479">
    <w:abstractNumId w:val="25"/>
  </w:num>
  <w:num w:numId="34" w16cid:durableId="1053385114">
    <w:abstractNumId w:val="45"/>
  </w:num>
  <w:num w:numId="35" w16cid:durableId="1771658315">
    <w:abstractNumId w:val="28"/>
  </w:num>
  <w:num w:numId="36" w16cid:durableId="1551110198">
    <w:abstractNumId w:val="19"/>
  </w:num>
  <w:num w:numId="37" w16cid:durableId="794325144">
    <w:abstractNumId w:val="34"/>
  </w:num>
  <w:num w:numId="38" w16cid:durableId="87116353">
    <w:abstractNumId w:val="46"/>
  </w:num>
  <w:num w:numId="39" w16cid:durableId="1916082937">
    <w:abstractNumId w:val="3"/>
  </w:num>
  <w:num w:numId="40" w16cid:durableId="1745910757">
    <w:abstractNumId w:val="16"/>
  </w:num>
  <w:num w:numId="41" w16cid:durableId="711920992">
    <w:abstractNumId w:val="1"/>
  </w:num>
  <w:num w:numId="42" w16cid:durableId="1411343727">
    <w:abstractNumId w:val="29"/>
  </w:num>
  <w:num w:numId="43" w16cid:durableId="660811856">
    <w:abstractNumId w:val="21"/>
  </w:num>
  <w:num w:numId="44" w16cid:durableId="942499606">
    <w:abstractNumId w:val="12"/>
  </w:num>
  <w:num w:numId="45" w16cid:durableId="65500626">
    <w:abstractNumId w:val="26"/>
  </w:num>
  <w:num w:numId="46" w16cid:durableId="1336299333">
    <w:abstractNumId w:val="24"/>
  </w:num>
  <w:num w:numId="47" w16cid:durableId="859969950">
    <w:abstractNumId w:val="33"/>
  </w:num>
  <w:num w:numId="48" w16cid:durableId="424572945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6D1"/>
    <w:rsid w:val="00000F0F"/>
    <w:rsid w:val="00000F73"/>
    <w:rsid w:val="0000143D"/>
    <w:rsid w:val="00001E48"/>
    <w:rsid w:val="00001FC7"/>
    <w:rsid w:val="000021FB"/>
    <w:rsid w:val="000024AC"/>
    <w:rsid w:val="00002943"/>
    <w:rsid w:val="00002BAB"/>
    <w:rsid w:val="0000313D"/>
    <w:rsid w:val="000031F0"/>
    <w:rsid w:val="00003239"/>
    <w:rsid w:val="00004F1B"/>
    <w:rsid w:val="00004F33"/>
    <w:rsid w:val="000054C3"/>
    <w:rsid w:val="0000554E"/>
    <w:rsid w:val="00005D57"/>
    <w:rsid w:val="00006532"/>
    <w:rsid w:val="00006980"/>
    <w:rsid w:val="000078A3"/>
    <w:rsid w:val="00007933"/>
    <w:rsid w:val="00007D34"/>
    <w:rsid w:val="0001038C"/>
    <w:rsid w:val="000103DD"/>
    <w:rsid w:val="000107B2"/>
    <w:rsid w:val="000109F6"/>
    <w:rsid w:val="00011408"/>
    <w:rsid w:val="00011526"/>
    <w:rsid w:val="0001169D"/>
    <w:rsid w:val="00011A1D"/>
    <w:rsid w:val="00011E4F"/>
    <w:rsid w:val="0001250D"/>
    <w:rsid w:val="00012CEC"/>
    <w:rsid w:val="00012DB3"/>
    <w:rsid w:val="00012E59"/>
    <w:rsid w:val="000137E5"/>
    <w:rsid w:val="00013AA0"/>
    <w:rsid w:val="00013EF1"/>
    <w:rsid w:val="000142FA"/>
    <w:rsid w:val="000144ED"/>
    <w:rsid w:val="00014615"/>
    <w:rsid w:val="00014B60"/>
    <w:rsid w:val="00014CD4"/>
    <w:rsid w:val="00014FB2"/>
    <w:rsid w:val="000151A6"/>
    <w:rsid w:val="000154A3"/>
    <w:rsid w:val="000156AE"/>
    <w:rsid w:val="00015C60"/>
    <w:rsid w:val="00015DD3"/>
    <w:rsid w:val="000169AD"/>
    <w:rsid w:val="000169CF"/>
    <w:rsid w:val="00016FD9"/>
    <w:rsid w:val="00017055"/>
    <w:rsid w:val="000170F9"/>
    <w:rsid w:val="00017108"/>
    <w:rsid w:val="00017823"/>
    <w:rsid w:val="00017BAB"/>
    <w:rsid w:val="00017D0F"/>
    <w:rsid w:val="00020396"/>
    <w:rsid w:val="00020706"/>
    <w:rsid w:val="00020A46"/>
    <w:rsid w:val="00020F97"/>
    <w:rsid w:val="000211AE"/>
    <w:rsid w:val="000213AA"/>
    <w:rsid w:val="00021A77"/>
    <w:rsid w:val="0002268B"/>
    <w:rsid w:val="00022759"/>
    <w:rsid w:val="00022A44"/>
    <w:rsid w:val="00022BFA"/>
    <w:rsid w:val="00022CD0"/>
    <w:rsid w:val="0002313E"/>
    <w:rsid w:val="0002314A"/>
    <w:rsid w:val="00023211"/>
    <w:rsid w:val="000237D8"/>
    <w:rsid w:val="00023BE1"/>
    <w:rsid w:val="00023C5E"/>
    <w:rsid w:val="00024948"/>
    <w:rsid w:val="000249DD"/>
    <w:rsid w:val="00024ADC"/>
    <w:rsid w:val="00025C12"/>
    <w:rsid w:val="00025DE0"/>
    <w:rsid w:val="00026412"/>
    <w:rsid w:val="00026C3D"/>
    <w:rsid w:val="00026C58"/>
    <w:rsid w:val="00027228"/>
    <w:rsid w:val="0002751B"/>
    <w:rsid w:val="00027DB7"/>
    <w:rsid w:val="00027FF3"/>
    <w:rsid w:val="000300E8"/>
    <w:rsid w:val="0003076B"/>
    <w:rsid w:val="0003081E"/>
    <w:rsid w:val="000311A0"/>
    <w:rsid w:val="00031339"/>
    <w:rsid w:val="000313C1"/>
    <w:rsid w:val="00031567"/>
    <w:rsid w:val="0003165F"/>
    <w:rsid w:val="00031794"/>
    <w:rsid w:val="00031AB9"/>
    <w:rsid w:val="00031DD3"/>
    <w:rsid w:val="00031F47"/>
    <w:rsid w:val="000323A9"/>
    <w:rsid w:val="000328A3"/>
    <w:rsid w:val="00032929"/>
    <w:rsid w:val="00033752"/>
    <w:rsid w:val="00033B15"/>
    <w:rsid w:val="00034465"/>
    <w:rsid w:val="00034A3B"/>
    <w:rsid w:val="00034B01"/>
    <w:rsid w:val="00034BD6"/>
    <w:rsid w:val="00035012"/>
    <w:rsid w:val="00035189"/>
    <w:rsid w:val="00035B80"/>
    <w:rsid w:val="00036959"/>
    <w:rsid w:val="00036B07"/>
    <w:rsid w:val="00036F3C"/>
    <w:rsid w:val="000374BD"/>
    <w:rsid w:val="00037631"/>
    <w:rsid w:val="00037701"/>
    <w:rsid w:val="00037D13"/>
    <w:rsid w:val="00040836"/>
    <w:rsid w:val="00040BB2"/>
    <w:rsid w:val="00040EA5"/>
    <w:rsid w:val="00041100"/>
    <w:rsid w:val="000417EF"/>
    <w:rsid w:val="00041D2A"/>
    <w:rsid w:val="000421B4"/>
    <w:rsid w:val="00042942"/>
    <w:rsid w:val="00042C4D"/>
    <w:rsid w:val="000435DC"/>
    <w:rsid w:val="00043640"/>
    <w:rsid w:val="0004378A"/>
    <w:rsid w:val="000438CA"/>
    <w:rsid w:val="000438F3"/>
    <w:rsid w:val="0004474A"/>
    <w:rsid w:val="00044E6E"/>
    <w:rsid w:val="0004528B"/>
    <w:rsid w:val="00045670"/>
    <w:rsid w:val="00045949"/>
    <w:rsid w:val="00045A57"/>
    <w:rsid w:val="00045B2B"/>
    <w:rsid w:val="00046AAF"/>
    <w:rsid w:val="000474E0"/>
    <w:rsid w:val="00047610"/>
    <w:rsid w:val="00047752"/>
    <w:rsid w:val="0005006C"/>
    <w:rsid w:val="0005078C"/>
    <w:rsid w:val="00050AAE"/>
    <w:rsid w:val="00050E0B"/>
    <w:rsid w:val="00051252"/>
    <w:rsid w:val="00051417"/>
    <w:rsid w:val="00051F0C"/>
    <w:rsid w:val="0005244F"/>
    <w:rsid w:val="00052BD4"/>
    <w:rsid w:val="00053073"/>
    <w:rsid w:val="000533F9"/>
    <w:rsid w:val="00053C13"/>
    <w:rsid w:val="00053FAE"/>
    <w:rsid w:val="000541DE"/>
    <w:rsid w:val="0005477D"/>
    <w:rsid w:val="00054D1A"/>
    <w:rsid w:val="00054E84"/>
    <w:rsid w:val="00055B1B"/>
    <w:rsid w:val="000560CA"/>
    <w:rsid w:val="000575EF"/>
    <w:rsid w:val="00057896"/>
    <w:rsid w:val="00057DF5"/>
    <w:rsid w:val="00057FF1"/>
    <w:rsid w:val="0006011F"/>
    <w:rsid w:val="0006052F"/>
    <w:rsid w:val="00060727"/>
    <w:rsid w:val="00060E24"/>
    <w:rsid w:val="000610CC"/>
    <w:rsid w:val="000616A5"/>
    <w:rsid w:val="00061BCB"/>
    <w:rsid w:val="000627A5"/>
    <w:rsid w:val="0006314F"/>
    <w:rsid w:val="000632EC"/>
    <w:rsid w:val="00063965"/>
    <w:rsid w:val="0006396F"/>
    <w:rsid w:val="00063AB7"/>
    <w:rsid w:val="00063AE7"/>
    <w:rsid w:val="00063B5D"/>
    <w:rsid w:val="00063DCC"/>
    <w:rsid w:val="00063ECE"/>
    <w:rsid w:val="0006400F"/>
    <w:rsid w:val="0006412E"/>
    <w:rsid w:val="00064E7D"/>
    <w:rsid w:val="00065241"/>
    <w:rsid w:val="00065643"/>
    <w:rsid w:val="00065CAE"/>
    <w:rsid w:val="00065D22"/>
    <w:rsid w:val="00065D66"/>
    <w:rsid w:val="00065DE8"/>
    <w:rsid w:val="000660CA"/>
    <w:rsid w:val="000660F1"/>
    <w:rsid w:val="0006611F"/>
    <w:rsid w:val="00066179"/>
    <w:rsid w:val="000664AD"/>
    <w:rsid w:val="0006666C"/>
    <w:rsid w:val="000677F1"/>
    <w:rsid w:val="00067A5F"/>
    <w:rsid w:val="0007053D"/>
    <w:rsid w:val="000715E2"/>
    <w:rsid w:val="000721B2"/>
    <w:rsid w:val="000727AA"/>
    <w:rsid w:val="00072FF7"/>
    <w:rsid w:val="00073735"/>
    <w:rsid w:val="0007436E"/>
    <w:rsid w:val="00074CC5"/>
    <w:rsid w:val="000753E1"/>
    <w:rsid w:val="000758D8"/>
    <w:rsid w:val="0007591E"/>
    <w:rsid w:val="000769B4"/>
    <w:rsid w:val="00076B84"/>
    <w:rsid w:val="00076CB5"/>
    <w:rsid w:val="00077E37"/>
    <w:rsid w:val="00080DF0"/>
    <w:rsid w:val="000810D0"/>
    <w:rsid w:val="0008158F"/>
    <w:rsid w:val="000819AB"/>
    <w:rsid w:val="000824FB"/>
    <w:rsid w:val="00082772"/>
    <w:rsid w:val="00082DEE"/>
    <w:rsid w:val="0008333E"/>
    <w:rsid w:val="000833BB"/>
    <w:rsid w:val="00083B96"/>
    <w:rsid w:val="00084254"/>
    <w:rsid w:val="0008429C"/>
    <w:rsid w:val="000846CC"/>
    <w:rsid w:val="00084863"/>
    <w:rsid w:val="000856C4"/>
    <w:rsid w:val="00085991"/>
    <w:rsid w:val="000859A4"/>
    <w:rsid w:val="0008611B"/>
    <w:rsid w:val="00086402"/>
    <w:rsid w:val="00086A28"/>
    <w:rsid w:val="0009007A"/>
    <w:rsid w:val="000900E5"/>
    <w:rsid w:val="00090261"/>
    <w:rsid w:val="000908B9"/>
    <w:rsid w:val="00090EB4"/>
    <w:rsid w:val="00091129"/>
    <w:rsid w:val="0009118E"/>
    <w:rsid w:val="0009148B"/>
    <w:rsid w:val="000914CF"/>
    <w:rsid w:val="00092159"/>
    <w:rsid w:val="0009257E"/>
    <w:rsid w:val="00092FC0"/>
    <w:rsid w:val="00094471"/>
    <w:rsid w:val="00094484"/>
    <w:rsid w:val="000947C1"/>
    <w:rsid w:val="000957DB"/>
    <w:rsid w:val="00095F52"/>
    <w:rsid w:val="0009605C"/>
    <w:rsid w:val="000967FC"/>
    <w:rsid w:val="00096B1C"/>
    <w:rsid w:val="000979AA"/>
    <w:rsid w:val="000A00B3"/>
    <w:rsid w:val="000A0B94"/>
    <w:rsid w:val="000A0DAB"/>
    <w:rsid w:val="000A0FA5"/>
    <w:rsid w:val="000A163B"/>
    <w:rsid w:val="000A1807"/>
    <w:rsid w:val="000A2475"/>
    <w:rsid w:val="000A29A8"/>
    <w:rsid w:val="000A2B11"/>
    <w:rsid w:val="000A3554"/>
    <w:rsid w:val="000A36CB"/>
    <w:rsid w:val="000A3959"/>
    <w:rsid w:val="000A3AC2"/>
    <w:rsid w:val="000A3D17"/>
    <w:rsid w:val="000A3FC1"/>
    <w:rsid w:val="000A4478"/>
    <w:rsid w:val="000A5FDB"/>
    <w:rsid w:val="000A6092"/>
    <w:rsid w:val="000A6299"/>
    <w:rsid w:val="000A683C"/>
    <w:rsid w:val="000A7788"/>
    <w:rsid w:val="000A7AD0"/>
    <w:rsid w:val="000A7D63"/>
    <w:rsid w:val="000B0B3D"/>
    <w:rsid w:val="000B16D0"/>
    <w:rsid w:val="000B184D"/>
    <w:rsid w:val="000B18B2"/>
    <w:rsid w:val="000B1BBE"/>
    <w:rsid w:val="000B28AA"/>
    <w:rsid w:val="000B3828"/>
    <w:rsid w:val="000B3DF1"/>
    <w:rsid w:val="000B4718"/>
    <w:rsid w:val="000B4891"/>
    <w:rsid w:val="000B4B1C"/>
    <w:rsid w:val="000B6863"/>
    <w:rsid w:val="000B6929"/>
    <w:rsid w:val="000B715C"/>
    <w:rsid w:val="000B7579"/>
    <w:rsid w:val="000B76F7"/>
    <w:rsid w:val="000B7D19"/>
    <w:rsid w:val="000B7E2E"/>
    <w:rsid w:val="000B7EA3"/>
    <w:rsid w:val="000B7FCD"/>
    <w:rsid w:val="000C01C6"/>
    <w:rsid w:val="000C1EE8"/>
    <w:rsid w:val="000C1F62"/>
    <w:rsid w:val="000C20E9"/>
    <w:rsid w:val="000C2842"/>
    <w:rsid w:val="000C2B48"/>
    <w:rsid w:val="000C334C"/>
    <w:rsid w:val="000C3581"/>
    <w:rsid w:val="000C367B"/>
    <w:rsid w:val="000C3774"/>
    <w:rsid w:val="000C3DD3"/>
    <w:rsid w:val="000C3F5D"/>
    <w:rsid w:val="000C430E"/>
    <w:rsid w:val="000C48AC"/>
    <w:rsid w:val="000C4C89"/>
    <w:rsid w:val="000C5CF3"/>
    <w:rsid w:val="000C6887"/>
    <w:rsid w:val="000C6AAA"/>
    <w:rsid w:val="000C6F4C"/>
    <w:rsid w:val="000C72EE"/>
    <w:rsid w:val="000C77C1"/>
    <w:rsid w:val="000D0132"/>
    <w:rsid w:val="000D03B9"/>
    <w:rsid w:val="000D0EB9"/>
    <w:rsid w:val="000D1302"/>
    <w:rsid w:val="000D1C2D"/>
    <w:rsid w:val="000D1EA7"/>
    <w:rsid w:val="000D22C9"/>
    <w:rsid w:val="000D2B2E"/>
    <w:rsid w:val="000D2C98"/>
    <w:rsid w:val="000D32B4"/>
    <w:rsid w:val="000D34B7"/>
    <w:rsid w:val="000D38BB"/>
    <w:rsid w:val="000D3AD8"/>
    <w:rsid w:val="000D3EBD"/>
    <w:rsid w:val="000D409D"/>
    <w:rsid w:val="000D45C4"/>
    <w:rsid w:val="000D4611"/>
    <w:rsid w:val="000D46DE"/>
    <w:rsid w:val="000D5560"/>
    <w:rsid w:val="000D55F1"/>
    <w:rsid w:val="000D55F5"/>
    <w:rsid w:val="000D571A"/>
    <w:rsid w:val="000D59B9"/>
    <w:rsid w:val="000D634A"/>
    <w:rsid w:val="000D64A0"/>
    <w:rsid w:val="000D7786"/>
    <w:rsid w:val="000D77BB"/>
    <w:rsid w:val="000D7F4D"/>
    <w:rsid w:val="000E1069"/>
    <w:rsid w:val="000E1A3D"/>
    <w:rsid w:val="000E1BD1"/>
    <w:rsid w:val="000E1C18"/>
    <w:rsid w:val="000E208B"/>
    <w:rsid w:val="000E2443"/>
    <w:rsid w:val="000E3506"/>
    <w:rsid w:val="000E367D"/>
    <w:rsid w:val="000E3E82"/>
    <w:rsid w:val="000E42F0"/>
    <w:rsid w:val="000E4506"/>
    <w:rsid w:val="000E532A"/>
    <w:rsid w:val="000E5AE5"/>
    <w:rsid w:val="000E5B52"/>
    <w:rsid w:val="000E5EC8"/>
    <w:rsid w:val="000E65E9"/>
    <w:rsid w:val="000E692B"/>
    <w:rsid w:val="000E6CAA"/>
    <w:rsid w:val="000E6F22"/>
    <w:rsid w:val="000E705C"/>
    <w:rsid w:val="000E7651"/>
    <w:rsid w:val="000E7A7C"/>
    <w:rsid w:val="000F0442"/>
    <w:rsid w:val="000F1541"/>
    <w:rsid w:val="000F1666"/>
    <w:rsid w:val="000F1C34"/>
    <w:rsid w:val="000F1D2B"/>
    <w:rsid w:val="000F227F"/>
    <w:rsid w:val="000F3084"/>
    <w:rsid w:val="000F3107"/>
    <w:rsid w:val="000F3519"/>
    <w:rsid w:val="000F35B5"/>
    <w:rsid w:val="000F42E0"/>
    <w:rsid w:val="000F440B"/>
    <w:rsid w:val="000F4B26"/>
    <w:rsid w:val="000F4F57"/>
    <w:rsid w:val="000F5321"/>
    <w:rsid w:val="000F62DD"/>
    <w:rsid w:val="000F64E8"/>
    <w:rsid w:val="000F6514"/>
    <w:rsid w:val="000F659C"/>
    <w:rsid w:val="000F68ED"/>
    <w:rsid w:val="000F699C"/>
    <w:rsid w:val="000F6C22"/>
    <w:rsid w:val="000F6CF3"/>
    <w:rsid w:val="000F6F7B"/>
    <w:rsid w:val="000F6FB8"/>
    <w:rsid w:val="000F7683"/>
    <w:rsid w:val="00100661"/>
    <w:rsid w:val="001013D9"/>
    <w:rsid w:val="00102A96"/>
    <w:rsid w:val="00102E66"/>
    <w:rsid w:val="001032DB"/>
    <w:rsid w:val="00103322"/>
    <w:rsid w:val="00103504"/>
    <w:rsid w:val="00104664"/>
    <w:rsid w:val="00104764"/>
    <w:rsid w:val="0010481C"/>
    <w:rsid w:val="00104BB0"/>
    <w:rsid w:val="001054E9"/>
    <w:rsid w:val="0010562D"/>
    <w:rsid w:val="00105DE1"/>
    <w:rsid w:val="0010605B"/>
    <w:rsid w:val="0010612A"/>
    <w:rsid w:val="001061FB"/>
    <w:rsid w:val="001063BA"/>
    <w:rsid w:val="001066C8"/>
    <w:rsid w:val="0010676F"/>
    <w:rsid w:val="0010691B"/>
    <w:rsid w:val="00106A4A"/>
    <w:rsid w:val="00107858"/>
    <w:rsid w:val="00107C23"/>
    <w:rsid w:val="00107C3C"/>
    <w:rsid w:val="00107EE6"/>
    <w:rsid w:val="001100C9"/>
    <w:rsid w:val="00110BBD"/>
    <w:rsid w:val="00110C68"/>
    <w:rsid w:val="00110E03"/>
    <w:rsid w:val="0011104F"/>
    <w:rsid w:val="00111095"/>
    <w:rsid w:val="0011136B"/>
    <w:rsid w:val="001117A7"/>
    <w:rsid w:val="00111BD5"/>
    <w:rsid w:val="001120D4"/>
    <w:rsid w:val="00113263"/>
    <w:rsid w:val="001134DE"/>
    <w:rsid w:val="001136E2"/>
    <w:rsid w:val="001153FF"/>
    <w:rsid w:val="0011559B"/>
    <w:rsid w:val="00115CB3"/>
    <w:rsid w:val="00115F05"/>
    <w:rsid w:val="00116B9C"/>
    <w:rsid w:val="00116C01"/>
    <w:rsid w:val="00116C6F"/>
    <w:rsid w:val="00117EA2"/>
    <w:rsid w:val="0012065A"/>
    <w:rsid w:val="00120994"/>
    <w:rsid w:val="00120E98"/>
    <w:rsid w:val="00121723"/>
    <w:rsid w:val="0012173C"/>
    <w:rsid w:val="00121A7B"/>
    <w:rsid w:val="001221CF"/>
    <w:rsid w:val="00122249"/>
    <w:rsid w:val="0012233C"/>
    <w:rsid w:val="001229B8"/>
    <w:rsid w:val="00123375"/>
    <w:rsid w:val="00123725"/>
    <w:rsid w:val="001237B5"/>
    <w:rsid w:val="00123808"/>
    <w:rsid w:val="00123A33"/>
    <w:rsid w:val="00123E2C"/>
    <w:rsid w:val="00124095"/>
    <w:rsid w:val="00124E65"/>
    <w:rsid w:val="00125323"/>
    <w:rsid w:val="001262CB"/>
    <w:rsid w:val="001262DF"/>
    <w:rsid w:val="0012679E"/>
    <w:rsid w:val="00126A12"/>
    <w:rsid w:val="00126DE5"/>
    <w:rsid w:val="001274E9"/>
    <w:rsid w:val="0012782C"/>
    <w:rsid w:val="00127D4F"/>
    <w:rsid w:val="00130176"/>
    <w:rsid w:val="0013061C"/>
    <w:rsid w:val="00130BC3"/>
    <w:rsid w:val="0013120A"/>
    <w:rsid w:val="0013135C"/>
    <w:rsid w:val="00131414"/>
    <w:rsid w:val="001319E4"/>
    <w:rsid w:val="00132495"/>
    <w:rsid w:val="001324F2"/>
    <w:rsid w:val="001325F6"/>
    <w:rsid w:val="001326F8"/>
    <w:rsid w:val="0013292C"/>
    <w:rsid w:val="00132F17"/>
    <w:rsid w:val="001330DB"/>
    <w:rsid w:val="001335CB"/>
    <w:rsid w:val="0013433D"/>
    <w:rsid w:val="00134B03"/>
    <w:rsid w:val="00135200"/>
    <w:rsid w:val="001359FA"/>
    <w:rsid w:val="001361E2"/>
    <w:rsid w:val="00136B6F"/>
    <w:rsid w:val="00137180"/>
    <w:rsid w:val="001373AB"/>
    <w:rsid w:val="0013783B"/>
    <w:rsid w:val="0014068F"/>
    <w:rsid w:val="00140731"/>
    <w:rsid w:val="00141644"/>
    <w:rsid w:val="001417F3"/>
    <w:rsid w:val="00141837"/>
    <w:rsid w:val="001449C5"/>
    <w:rsid w:val="00144A56"/>
    <w:rsid w:val="00145236"/>
    <w:rsid w:val="001453FF"/>
    <w:rsid w:val="00145E78"/>
    <w:rsid w:val="00145EB9"/>
    <w:rsid w:val="0014632A"/>
    <w:rsid w:val="00146564"/>
    <w:rsid w:val="001465A2"/>
    <w:rsid w:val="00146A5C"/>
    <w:rsid w:val="00146F0E"/>
    <w:rsid w:val="00146FFB"/>
    <w:rsid w:val="001471CE"/>
    <w:rsid w:val="00147807"/>
    <w:rsid w:val="00147B63"/>
    <w:rsid w:val="00147DC4"/>
    <w:rsid w:val="00147F13"/>
    <w:rsid w:val="00150423"/>
    <w:rsid w:val="00150B92"/>
    <w:rsid w:val="0015154F"/>
    <w:rsid w:val="001516AC"/>
    <w:rsid w:val="00151709"/>
    <w:rsid w:val="00151766"/>
    <w:rsid w:val="001522A9"/>
    <w:rsid w:val="00152B5D"/>
    <w:rsid w:val="00152E52"/>
    <w:rsid w:val="001538A8"/>
    <w:rsid w:val="00153C1D"/>
    <w:rsid w:val="00153DDA"/>
    <w:rsid w:val="00153E45"/>
    <w:rsid w:val="00154034"/>
    <w:rsid w:val="001548B4"/>
    <w:rsid w:val="00154A7F"/>
    <w:rsid w:val="00154F1D"/>
    <w:rsid w:val="001553C1"/>
    <w:rsid w:val="00155D7C"/>
    <w:rsid w:val="00155DB6"/>
    <w:rsid w:val="00156174"/>
    <w:rsid w:val="0015659D"/>
    <w:rsid w:val="0015683D"/>
    <w:rsid w:val="00156846"/>
    <w:rsid w:val="00156CF9"/>
    <w:rsid w:val="00156DAF"/>
    <w:rsid w:val="00156FC3"/>
    <w:rsid w:val="00160232"/>
    <w:rsid w:val="00160540"/>
    <w:rsid w:val="00161151"/>
    <w:rsid w:val="00161BDD"/>
    <w:rsid w:val="00162177"/>
    <w:rsid w:val="00162635"/>
    <w:rsid w:val="001638CA"/>
    <w:rsid w:val="00164BE8"/>
    <w:rsid w:val="00164BEC"/>
    <w:rsid w:val="00165213"/>
    <w:rsid w:val="00165627"/>
    <w:rsid w:val="00165FF5"/>
    <w:rsid w:val="00166248"/>
    <w:rsid w:val="00166942"/>
    <w:rsid w:val="00166F6E"/>
    <w:rsid w:val="001671CA"/>
    <w:rsid w:val="00167703"/>
    <w:rsid w:val="00167C62"/>
    <w:rsid w:val="0017069A"/>
    <w:rsid w:val="00170C6E"/>
    <w:rsid w:val="001714D1"/>
    <w:rsid w:val="00171668"/>
    <w:rsid w:val="00171B13"/>
    <w:rsid w:val="00171C80"/>
    <w:rsid w:val="00171E77"/>
    <w:rsid w:val="0017213F"/>
    <w:rsid w:val="00172DC8"/>
    <w:rsid w:val="00173189"/>
    <w:rsid w:val="00173358"/>
    <w:rsid w:val="001736C0"/>
    <w:rsid w:val="00173758"/>
    <w:rsid w:val="00173A1B"/>
    <w:rsid w:val="00173B2C"/>
    <w:rsid w:val="00174236"/>
    <w:rsid w:val="001745C0"/>
    <w:rsid w:val="001745D6"/>
    <w:rsid w:val="001757AB"/>
    <w:rsid w:val="00175A00"/>
    <w:rsid w:val="00175B70"/>
    <w:rsid w:val="00175C14"/>
    <w:rsid w:val="00175CA1"/>
    <w:rsid w:val="00176344"/>
    <w:rsid w:val="001768E7"/>
    <w:rsid w:val="001769CB"/>
    <w:rsid w:val="001769D2"/>
    <w:rsid w:val="0017773F"/>
    <w:rsid w:val="00180260"/>
    <w:rsid w:val="00181671"/>
    <w:rsid w:val="00181E4B"/>
    <w:rsid w:val="00181F83"/>
    <w:rsid w:val="001823B9"/>
    <w:rsid w:val="001831B6"/>
    <w:rsid w:val="00183435"/>
    <w:rsid w:val="00183C2A"/>
    <w:rsid w:val="00184364"/>
    <w:rsid w:val="00184E23"/>
    <w:rsid w:val="001850BB"/>
    <w:rsid w:val="001859F1"/>
    <w:rsid w:val="00185F5E"/>
    <w:rsid w:val="00186006"/>
    <w:rsid w:val="00186286"/>
    <w:rsid w:val="0018696D"/>
    <w:rsid w:val="00186BD5"/>
    <w:rsid w:val="00186CF2"/>
    <w:rsid w:val="00187032"/>
    <w:rsid w:val="0018721B"/>
    <w:rsid w:val="00187711"/>
    <w:rsid w:val="001877D0"/>
    <w:rsid w:val="00187E10"/>
    <w:rsid w:val="00190184"/>
    <w:rsid w:val="00190D46"/>
    <w:rsid w:val="00190E06"/>
    <w:rsid w:val="00190F4B"/>
    <w:rsid w:val="00191C75"/>
    <w:rsid w:val="00191D80"/>
    <w:rsid w:val="0019205A"/>
    <w:rsid w:val="001920EA"/>
    <w:rsid w:val="001920EB"/>
    <w:rsid w:val="0019220F"/>
    <w:rsid w:val="00192D06"/>
    <w:rsid w:val="001930D3"/>
    <w:rsid w:val="001930ED"/>
    <w:rsid w:val="001936A1"/>
    <w:rsid w:val="0019371E"/>
    <w:rsid w:val="00195EED"/>
    <w:rsid w:val="00196514"/>
    <w:rsid w:val="00196726"/>
    <w:rsid w:val="0019683E"/>
    <w:rsid w:val="001970A1"/>
    <w:rsid w:val="001972EB"/>
    <w:rsid w:val="00197E8C"/>
    <w:rsid w:val="001A05DB"/>
    <w:rsid w:val="001A16FB"/>
    <w:rsid w:val="001A1F33"/>
    <w:rsid w:val="001A20B7"/>
    <w:rsid w:val="001A2592"/>
    <w:rsid w:val="001A2740"/>
    <w:rsid w:val="001A2CCF"/>
    <w:rsid w:val="001A2E1F"/>
    <w:rsid w:val="001A2F39"/>
    <w:rsid w:val="001A2F40"/>
    <w:rsid w:val="001A31BA"/>
    <w:rsid w:val="001A343A"/>
    <w:rsid w:val="001A356B"/>
    <w:rsid w:val="001A3C6D"/>
    <w:rsid w:val="001A43EA"/>
    <w:rsid w:val="001A4997"/>
    <w:rsid w:val="001A4BA4"/>
    <w:rsid w:val="001A4FEF"/>
    <w:rsid w:val="001A503D"/>
    <w:rsid w:val="001A59D0"/>
    <w:rsid w:val="001A5B7C"/>
    <w:rsid w:val="001A5E83"/>
    <w:rsid w:val="001A5EA4"/>
    <w:rsid w:val="001A6A2C"/>
    <w:rsid w:val="001A6EE3"/>
    <w:rsid w:val="001A7462"/>
    <w:rsid w:val="001A75BC"/>
    <w:rsid w:val="001A76E4"/>
    <w:rsid w:val="001A78DF"/>
    <w:rsid w:val="001A795B"/>
    <w:rsid w:val="001A7CE3"/>
    <w:rsid w:val="001B02D0"/>
    <w:rsid w:val="001B09D8"/>
    <w:rsid w:val="001B0E95"/>
    <w:rsid w:val="001B12F9"/>
    <w:rsid w:val="001B24DB"/>
    <w:rsid w:val="001B26BC"/>
    <w:rsid w:val="001B34F9"/>
    <w:rsid w:val="001B35B4"/>
    <w:rsid w:val="001B3900"/>
    <w:rsid w:val="001B50E5"/>
    <w:rsid w:val="001B5447"/>
    <w:rsid w:val="001B5ECC"/>
    <w:rsid w:val="001B5FB4"/>
    <w:rsid w:val="001B69C6"/>
    <w:rsid w:val="001B6BA3"/>
    <w:rsid w:val="001B6FEA"/>
    <w:rsid w:val="001B70D9"/>
    <w:rsid w:val="001B711E"/>
    <w:rsid w:val="001B71E1"/>
    <w:rsid w:val="001B751E"/>
    <w:rsid w:val="001C033E"/>
    <w:rsid w:val="001C139D"/>
    <w:rsid w:val="001C1B11"/>
    <w:rsid w:val="001C1B46"/>
    <w:rsid w:val="001C1E59"/>
    <w:rsid w:val="001C20E2"/>
    <w:rsid w:val="001C2605"/>
    <w:rsid w:val="001C27C7"/>
    <w:rsid w:val="001C29F8"/>
    <w:rsid w:val="001C2FC9"/>
    <w:rsid w:val="001C3E18"/>
    <w:rsid w:val="001C44A9"/>
    <w:rsid w:val="001C4522"/>
    <w:rsid w:val="001C4D07"/>
    <w:rsid w:val="001C5946"/>
    <w:rsid w:val="001C5D2E"/>
    <w:rsid w:val="001C5E59"/>
    <w:rsid w:val="001C6D4A"/>
    <w:rsid w:val="001C6E7B"/>
    <w:rsid w:val="001C767F"/>
    <w:rsid w:val="001C7690"/>
    <w:rsid w:val="001C7AF3"/>
    <w:rsid w:val="001D0850"/>
    <w:rsid w:val="001D0BC9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BF"/>
    <w:rsid w:val="001D38DD"/>
    <w:rsid w:val="001D4BA2"/>
    <w:rsid w:val="001D4EE7"/>
    <w:rsid w:val="001D5359"/>
    <w:rsid w:val="001D5709"/>
    <w:rsid w:val="001D5AB0"/>
    <w:rsid w:val="001D5B71"/>
    <w:rsid w:val="001D655A"/>
    <w:rsid w:val="001D6886"/>
    <w:rsid w:val="001D71C7"/>
    <w:rsid w:val="001D7A1B"/>
    <w:rsid w:val="001D7B35"/>
    <w:rsid w:val="001E0184"/>
    <w:rsid w:val="001E02E1"/>
    <w:rsid w:val="001E0348"/>
    <w:rsid w:val="001E059A"/>
    <w:rsid w:val="001E069E"/>
    <w:rsid w:val="001E08E1"/>
    <w:rsid w:val="001E0C3B"/>
    <w:rsid w:val="001E1560"/>
    <w:rsid w:val="001E1BC6"/>
    <w:rsid w:val="001E20C6"/>
    <w:rsid w:val="001E33B5"/>
    <w:rsid w:val="001E36C8"/>
    <w:rsid w:val="001E429E"/>
    <w:rsid w:val="001E53E0"/>
    <w:rsid w:val="001E5F91"/>
    <w:rsid w:val="001E669D"/>
    <w:rsid w:val="001E6E2F"/>
    <w:rsid w:val="001E78FD"/>
    <w:rsid w:val="001E7ADC"/>
    <w:rsid w:val="001E7F1D"/>
    <w:rsid w:val="001F00FB"/>
    <w:rsid w:val="001F016F"/>
    <w:rsid w:val="001F1629"/>
    <w:rsid w:val="001F1ADC"/>
    <w:rsid w:val="001F26EA"/>
    <w:rsid w:val="001F276E"/>
    <w:rsid w:val="001F2D12"/>
    <w:rsid w:val="001F3B34"/>
    <w:rsid w:val="001F44CE"/>
    <w:rsid w:val="001F4879"/>
    <w:rsid w:val="001F4E26"/>
    <w:rsid w:val="001F5D2E"/>
    <w:rsid w:val="001F63FF"/>
    <w:rsid w:val="001F6B41"/>
    <w:rsid w:val="001F6C7C"/>
    <w:rsid w:val="001F7249"/>
    <w:rsid w:val="001F74A8"/>
    <w:rsid w:val="001F74D0"/>
    <w:rsid w:val="001F7BA7"/>
    <w:rsid w:val="00200972"/>
    <w:rsid w:val="0020202E"/>
    <w:rsid w:val="0020220F"/>
    <w:rsid w:val="0020280B"/>
    <w:rsid w:val="00203080"/>
    <w:rsid w:val="00203153"/>
    <w:rsid w:val="00203C8C"/>
    <w:rsid w:val="0020400F"/>
    <w:rsid w:val="0020509D"/>
    <w:rsid w:val="00205328"/>
    <w:rsid w:val="002053BF"/>
    <w:rsid w:val="00205439"/>
    <w:rsid w:val="00205939"/>
    <w:rsid w:val="0020771B"/>
    <w:rsid w:val="00207A79"/>
    <w:rsid w:val="00210195"/>
    <w:rsid w:val="002102CC"/>
    <w:rsid w:val="0021047C"/>
    <w:rsid w:val="00210F65"/>
    <w:rsid w:val="00211772"/>
    <w:rsid w:val="002117C8"/>
    <w:rsid w:val="00211F02"/>
    <w:rsid w:val="00212381"/>
    <w:rsid w:val="00213859"/>
    <w:rsid w:val="002139D5"/>
    <w:rsid w:val="00213F4A"/>
    <w:rsid w:val="002158A0"/>
    <w:rsid w:val="002160BC"/>
    <w:rsid w:val="00216AA8"/>
    <w:rsid w:val="002173BE"/>
    <w:rsid w:val="002179E5"/>
    <w:rsid w:val="00217BC2"/>
    <w:rsid w:val="00217D64"/>
    <w:rsid w:val="0022038E"/>
    <w:rsid w:val="00220FA2"/>
    <w:rsid w:val="00221031"/>
    <w:rsid w:val="0022139A"/>
    <w:rsid w:val="0022139F"/>
    <w:rsid w:val="0022143D"/>
    <w:rsid w:val="0022148B"/>
    <w:rsid w:val="00222055"/>
    <w:rsid w:val="0022224C"/>
    <w:rsid w:val="002229EB"/>
    <w:rsid w:val="00222B02"/>
    <w:rsid w:val="00222EA1"/>
    <w:rsid w:val="00223E2D"/>
    <w:rsid w:val="00223E4E"/>
    <w:rsid w:val="002242E3"/>
    <w:rsid w:val="0022460C"/>
    <w:rsid w:val="00224D91"/>
    <w:rsid w:val="00224FB4"/>
    <w:rsid w:val="0022540F"/>
    <w:rsid w:val="00225474"/>
    <w:rsid w:val="002254C6"/>
    <w:rsid w:val="002257E9"/>
    <w:rsid w:val="00225B1A"/>
    <w:rsid w:val="0022698D"/>
    <w:rsid w:val="0022732A"/>
    <w:rsid w:val="002277B5"/>
    <w:rsid w:val="00227D41"/>
    <w:rsid w:val="002300CA"/>
    <w:rsid w:val="00230298"/>
    <w:rsid w:val="00230B64"/>
    <w:rsid w:val="00230BAD"/>
    <w:rsid w:val="00230BB0"/>
    <w:rsid w:val="00230DAC"/>
    <w:rsid w:val="002312AD"/>
    <w:rsid w:val="00231327"/>
    <w:rsid w:val="0023160D"/>
    <w:rsid w:val="00231836"/>
    <w:rsid w:val="0023185F"/>
    <w:rsid w:val="00233450"/>
    <w:rsid w:val="00233F91"/>
    <w:rsid w:val="00233FAC"/>
    <w:rsid w:val="00235A07"/>
    <w:rsid w:val="00235BB0"/>
    <w:rsid w:val="00235EEC"/>
    <w:rsid w:val="00236A28"/>
    <w:rsid w:val="0024008B"/>
    <w:rsid w:val="00240AD7"/>
    <w:rsid w:val="00241283"/>
    <w:rsid w:val="00241973"/>
    <w:rsid w:val="00241D6B"/>
    <w:rsid w:val="00241F45"/>
    <w:rsid w:val="00241F81"/>
    <w:rsid w:val="002422C9"/>
    <w:rsid w:val="00243386"/>
    <w:rsid w:val="00243C7F"/>
    <w:rsid w:val="00244672"/>
    <w:rsid w:val="0024487D"/>
    <w:rsid w:val="00244CD2"/>
    <w:rsid w:val="002454F9"/>
    <w:rsid w:val="00245965"/>
    <w:rsid w:val="00245AED"/>
    <w:rsid w:val="00246443"/>
    <w:rsid w:val="00246650"/>
    <w:rsid w:val="00246947"/>
    <w:rsid w:val="0024769B"/>
    <w:rsid w:val="0024794D"/>
    <w:rsid w:val="00247AC8"/>
    <w:rsid w:val="00250592"/>
    <w:rsid w:val="00250996"/>
    <w:rsid w:val="00251887"/>
    <w:rsid w:val="00252B2B"/>
    <w:rsid w:val="00252D72"/>
    <w:rsid w:val="00252D81"/>
    <w:rsid w:val="0025344E"/>
    <w:rsid w:val="00253545"/>
    <w:rsid w:val="00253E41"/>
    <w:rsid w:val="00253E5A"/>
    <w:rsid w:val="0025428B"/>
    <w:rsid w:val="0025496A"/>
    <w:rsid w:val="00254AF5"/>
    <w:rsid w:val="00254CD5"/>
    <w:rsid w:val="00255259"/>
    <w:rsid w:val="002553FC"/>
    <w:rsid w:val="002556C2"/>
    <w:rsid w:val="00256001"/>
    <w:rsid w:val="00256941"/>
    <w:rsid w:val="00256C2E"/>
    <w:rsid w:val="00257392"/>
    <w:rsid w:val="002574D7"/>
    <w:rsid w:val="00257648"/>
    <w:rsid w:val="00257EA3"/>
    <w:rsid w:val="00260238"/>
    <w:rsid w:val="00261180"/>
    <w:rsid w:val="00262610"/>
    <w:rsid w:val="00262957"/>
    <w:rsid w:val="00262AA8"/>
    <w:rsid w:val="00262D29"/>
    <w:rsid w:val="00262E67"/>
    <w:rsid w:val="002631F1"/>
    <w:rsid w:val="00263472"/>
    <w:rsid w:val="00263A70"/>
    <w:rsid w:val="002648A6"/>
    <w:rsid w:val="0026493B"/>
    <w:rsid w:val="0026554C"/>
    <w:rsid w:val="00265792"/>
    <w:rsid w:val="00266B6B"/>
    <w:rsid w:val="00267D68"/>
    <w:rsid w:val="002710D2"/>
    <w:rsid w:val="002711CA"/>
    <w:rsid w:val="0027133B"/>
    <w:rsid w:val="0027191A"/>
    <w:rsid w:val="00271C08"/>
    <w:rsid w:val="00272188"/>
    <w:rsid w:val="0027248E"/>
    <w:rsid w:val="002725C9"/>
    <w:rsid w:val="00272A2A"/>
    <w:rsid w:val="00272EC0"/>
    <w:rsid w:val="002732BF"/>
    <w:rsid w:val="002732DE"/>
    <w:rsid w:val="00273BB1"/>
    <w:rsid w:val="00274775"/>
    <w:rsid w:val="00274898"/>
    <w:rsid w:val="00275747"/>
    <w:rsid w:val="00275966"/>
    <w:rsid w:val="00275EF3"/>
    <w:rsid w:val="00275F80"/>
    <w:rsid w:val="002760AD"/>
    <w:rsid w:val="002764BF"/>
    <w:rsid w:val="002771DA"/>
    <w:rsid w:val="0027751C"/>
    <w:rsid w:val="002779AF"/>
    <w:rsid w:val="00280165"/>
    <w:rsid w:val="00280503"/>
    <w:rsid w:val="00280CD9"/>
    <w:rsid w:val="002810DF"/>
    <w:rsid w:val="00281135"/>
    <w:rsid w:val="002813D3"/>
    <w:rsid w:val="00281577"/>
    <w:rsid w:val="00281CD0"/>
    <w:rsid w:val="0028309F"/>
    <w:rsid w:val="002840A3"/>
    <w:rsid w:val="002843BE"/>
    <w:rsid w:val="00284580"/>
    <w:rsid w:val="00284EB9"/>
    <w:rsid w:val="00285414"/>
    <w:rsid w:val="00286258"/>
    <w:rsid w:val="002865F9"/>
    <w:rsid w:val="002869E1"/>
    <w:rsid w:val="00286B0C"/>
    <w:rsid w:val="00286D6E"/>
    <w:rsid w:val="0028705B"/>
    <w:rsid w:val="002876DE"/>
    <w:rsid w:val="00290372"/>
    <w:rsid w:val="00290801"/>
    <w:rsid w:val="00290898"/>
    <w:rsid w:val="0029090D"/>
    <w:rsid w:val="00290AE9"/>
    <w:rsid w:val="00290B82"/>
    <w:rsid w:val="00290DAE"/>
    <w:rsid w:val="00290FEC"/>
    <w:rsid w:val="00291711"/>
    <w:rsid w:val="00292733"/>
    <w:rsid w:val="00292CFD"/>
    <w:rsid w:val="00293AAA"/>
    <w:rsid w:val="00293DD4"/>
    <w:rsid w:val="002942EB"/>
    <w:rsid w:val="00294820"/>
    <w:rsid w:val="00294CD0"/>
    <w:rsid w:val="0029598A"/>
    <w:rsid w:val="00296092"/>
    <w:rsid w:val="002961A0"/>
    <w:rsid w:val="00296317"/>
    <w:rsid w:val="00297008"/>
    <w:rsid w:val="00297890"/>
    <w:rsid w:val="002978E5"/>
    <w:rsid w:val="002A04BE"/>
    <w:rsid w:val="002A069F"/>
    <w:rsid w:val="002A1283"/>
    <w:rsid w:val="002A1363"/>
    <w:rsid w:val="002A13F0"/>
    <w:rsid w:val="002A171A"/>
    <w:rsid w:val="002A2515"/>
    <w:rsid w:val="002A2C4B"/>
    <w:rsid w:val="002A384E"/>
    <w:rsid w:val="002A427C"/>
    <w:rsid w:val="002A4D9B"/>
    <w:rsid w:val="002A587A"/>
    <w:rsid w:val="002A5C7C"/>
    <w:rsid w:val="002A5D29"/>
    <w:rsid w:val="002A6826"/>
    <w:rsid w:val="002A699C"/>
    <w:rsid w:val="002A703D"/>
    <w:rsid w:val="002A723B"/>
    <w:rsid w:val="002A7AD8"/>
    <w:rsid w:val="002A7EBE"/>
    <w:rsid w:val="002B0030"/>
    <w:rsid w:val="002B07C2"/>
    <w:rsid w:val="002B0A46"/>
    <w:rsid w:val="002B0AF6"/>
    <w:rsid w:val="002B1003"/>
    <w:rsid w:val="002B144C"/>
    <w:rsid w:val="002B19F9"/>
    <w:rsid w:val="002B2455"/>
    <w:rsid w:val="002B2DC5"/>
    <w:rsid w:val="002B3117"/>
    <w:rsid w:val="002B3341"/>
    <w:rsid w:val="002B3B71"/>
    <w:rsid w:val="002B3D06"/>
    <w:rsid w:val="002B3D62"/>
    <w:rsid w:val="002B3DE7"/>
    <w:rsid w:val="002B3E82"/>
    <w:rsid w:val="002B4BC9"/>
    <w:rsid w:val="002B4CEB"/>
    <w:rsid w:val="002B4E24"/>
    <w:rsid w:val="002B4EE8"/>
    <w:rsid w:val="002B5378"/>
    <w:rsid w:val="002B56C6"/>
    <w:rsid w:val="002B58D3"/>
    <w:rsid w:val="002B713E"/>
    <w:rsid w:val="002B719A"/>
    <w:rsid w:val="002B7422"/>
    <w:rsid w:val="002B7999"/>
    <w:rsid w:val="002B7A7D"/>
    <w:rsid w:val="002B7B39"/>
    <w:rsid w:val="002B7BD4"/>
    <w:rsid w:val="002B7F0D"/>
    <w:rsid w:val="002C004C"/>
    <w:rsid w:val="002C04BF"/>
    <w:rsid w:val="002C085C"/>
    <w:rsid w:val="002C0CF9"/>
    <w:rsid w:val="002C0D99"/>
    <w:rsid w:val="002C1795"/>
    <w:rsid w:val="002C1977"/>
    <w:rsid w:val="002C1B75"/>
    <w:rsid w:val="002C2178"/>
    <w:rsid w:val="002C22A1"/>
    <w:rsid w:val="002C2666"/>
    <w:rsid w:val="002C34D8"/>
    <w:rsid w:val="002C3643"/>
    <w:rsid w:val="002C3B98"/>
    <w:rsid w:val="002C4CD2"/>
    <w:rsid w:val="002C56EE"/>
    <w:rsid w:val="002C5E6D"/>
    <w:rsid w:val="002C7686"/>
    <w:rsid w:val="002C77C2"/>
    <w:rsid w:val="002D056F"/>
    <w:rsid w:val="002D0620"/>
    <w:rsid w:val="002D0680"/>
    <w:rsid w:val="002D094F"/>
    <w:rsid w:val="002D0F93"/>
    <w:rsid w:val="002D0FCA"/>
    <w:rsid w:val="002D2AC3"/>
    <w:rsid w:val="002D3170"/>
    <w:rsid w:val="002D318D"/>
    <w:rsid w:val="002D3619"/>
    <w:rsid w:val="002D399D"/>
    <w:rsid w:val="002D3A02"/>
    <w:rsid w:val="002D3DB7"/>
    <w:rsid w:val="002D44B9"/>
    <w:rsid w:val="002D4B44"/>
    <w:rsid w:val="002D4E85"/>
    <w:rsid w:val="002D560A"/>
    <w:rsid w:val="002D5950"/>
    <w:rsid w:val="002D5C74"/>
    <w:rsid w:val="002D5E30"/>
    <w:rsid w:val="002D642C"/>
    <w:rsid w:val="002D6BBA"/>
    <w:rsid w:val="002D714C"/>
    <w:rsid w:val="002D732F"/>
    <w:rsid w:val="002D7360"/>
    <w:rsid w:val="002D7A96"/>
    <w:rsid w:val="002D7D65"/>
    <w:rsid w:val="002E080B"/>
    <w:rsid w:val="002E0A71"/>
    <w:rsid w:val="002E0F42"/>
    <w:rsid w:val="002E1065"/>
    <w:rsid w:val="002E1322"/>
    <w:rsid w:val="002E1B12"/>
    <w:rsid w:val="002E1DA2"/>
    <w:rsid w:val="002E1E24"/>
    <w:rsid w:val="002E1EC6"/>
    <w:rsid w:val="002E2D62"/>
    <w:rsid w:val="002E2DC5"/>
    <w:rsid w:val="002E2F20"/>
    <w:rsid w:val="002E3DDD"/>
    <w:rsid w:val="002E4980"/>
    <w:rsid w:val="002E506F"/>
    <w:rsid w:val="002E51A9"/>
    <w:rsid w:val="002E5251"/>
    <w:rsid w:val="002E57F0"/>
    <w:rsid w:val="002E7065"/>
    <w:rsid w:val="002E727D"/>
    <w:rsid w:val="002E7286"/>
    <w:rsid w:val="002E7B87"/>
    <w:rsid w:val="002F0469"/>
    <w:rsid w:val="002F09DC"/>
    <w:rsid w:val="002F0E6D"/>
    <w:rsid w:val="002F1004"/>
    <w:rsid w:val="002F1269"/>
    <w:rsid w:val="002F128F"/>
    <w:rsid w:val="002F13DD"/>
    <w:rsid w:val="002F15E1"/>
    <w:rsid w:val="002F1916"/>
    <w:rsid w:val="002F20D7"/>
    <w:rsid w:val="002F25B4"/>
    <w:rsid w:val="002F26B0"/>
    <w:rsid w:val="002F2A9B"/>
    <w:rsid w:val="002F2BC5"/>
    <w:rsid w:val="002F2DE5"/>
    <w:rsid w:val="002F3D3D"/>
    <w:rsid w:val="002F414A"/>
    <w:rsid w:val="002F41CC"/>
    <w:rsid w:val="002F4B49"/>
    <w:rsid w:val="002F4E34"/>
    <w:rsid w:val="002F5172"/>
    <w:rsid w:val="002F59BE"/>
    <w:rsid w:val="002F5ABB"/>
    <w:rsid w:val="002F7BAA"/>
    <w:rsid w:val="002F7D56"/>
    <w:rsid w:val="00300650"/>
    <w:rsid w:val="00300757"/>
    <w:rsid w:val="00300818"/>
    <w:rsid w:val="00300A1D"/>
    <w:rsid w:val="00300E2B"/>
    <w:rsid w:val="00302578"/>
    <w:rsid w:val="003029DC"/>
    <w:rsid w:val="00302CA3"/>
    <w:rsid w:val="00302F9E"/>
    <w:rsid w:val="00303385"/>
    <w:rsid w:val="0030348C"/>
    <w:rsid w:val="003035AD"/>
    <w:rsid w:val="003036B9"/>
    <w:rsid w:val="003039D1"/>
    <w:rsid w:val="00303C87"/>
    <w:rsid w:val="00303D32"/>
    <w:rsid w:val="00303F54"/>
    <w:rsid w:val="003056EE"/>
    <w:rsid w:val="0030585D"/>
    <w:rsid w:val="003061C5"/>
    <w:rsid w:val="003069A0"/>
    <w:rsid w:val="00306C80"/>
    <w:rsid w:val="00306D88"/>
    <w:rsid w:val="00306FCE"/>
    <w:rsid w:val="00307601"/>
    <w:rsid w:val="0030775A"/>
    <w:rsid w:val="00307AC1"/>
    <w:rsid w:val="00307E50"/>
    <w:rsid w:val="003104A4"/>
    <w:rsid w:val="00310593"/>
    <w:rsid w:val="00310994"/>
    <w:rsid w:val="00310B4A"/>
    <w:rsid w:val="00310D14"/>
    <w:rsid w:val="003111AC"/>
    <w:rsid w:val="00311993"/>
    <w:rsid w:val="0031260F"/>
    <w:rsid w:val="00312812"/>
    <w:rsid w:val="00312996"/>
    <w:rsid w:val="0031372E"/>
    <w:rsid w:val="00313994"/>
    <w:rsid w:val="0031431B"/>
    <w:rsid w:val="00315BC8"/>
    <w:rsid w:val="00315E79"/>
    <w:rsid w:val="0031681B"/>
    <w:rsid w:val="003171FD"/>
    <w:rsid w:val="003200FA"/>
    <w:rsid w:val="00320544"/>
    <w:rsid w:val="00320651"/>
    <w:rsid w:val="00320E5D"/>
    <w:rsid w:val="00321D7A"/>
    <w:rsid w:val="00321FC2"/>
    <w:rsid w:val="00322434"/>
    <w:rsid w:val="003229D4"/>
    <w:rsid w:val="00322A59"/>
    <w:rsid w:val="00323096"/>
    <w:rsid w:val="00323140"/>
    <w:rsid w:val="00323830"/>
    <w:rsid w:val="00323F0E"/>
    <w:rsid w:val="0032453D"/>
    <w:rsid w:val="003249A4"/>
    <w:rsid w:val="00324D05"/>
    <w:rsid w:val="003258E6"/>
    <w:rsid w:val="00325C21"/>
    <w:rsid w:val="00325C3A"/>
    <w:rsid w:val="00325EAB"/>
    <w:rsid w:val="003260AE"/>
    <w:rsid w:val="00326725"/>
    <w:rsid w:val="00326B1A"/>
    <w:rsid w:val="00326DA5"/>
    <w:rsid w:val="00327227"/>
    <w:rsid w:val="00327484"/>
    <w:rsid w:val="0033015B"/>
    <w:rsid w:val="00331519"/>
    <w:rsid w:val="0033196D"/>
    <w:rsid w:val="00331CD0"/>
    <w:rsid w:val="00332243"/>
    <w:rsid w:val="00332411"/>
    <w:rsid w:val="00333049"/>
    <w:rsid w:val="003330B4"/>
    <w:rsid w:val="00333691"/>
    <w:rsid w:val="003337F1"/>
    <w:rsid w:val="00333999"/>
    <w:rsid w:val="00333A09"/>
    <w:rsid w:val="00335508"/>
    <w:rsid w:val="00335D1A"/>
    <w:rsid w:val="003367F7"/>
    <w:rsid w:val="003368CF"/>
    <w:rsid w:val="00336949"/>
    <w:rsid w:val="00336A95"/>
    <w:rsid w:val="00336E1E"/>
    <w:rsid w:val="0033728B"/>
    <w:rsid w:val="00337F00"/>
    <w:rsid w:val="00340349"/>
    <w:rsid w:val="00340703"/>
    <w:rsid w:val="00340F50"/>
    <w:rsid w:val="00341275"/>
    <w:rsid w:val="0034139B"/>
    <w:rsid w:val="003413A8"/>
    <w:rsid w:val="003414F7"/>
    <w:rsid w:val="003416CC"/>
    <w:rsid w:val="003417AA"/>
    <w:rsid w:val="00341ED6"/>
    <w:rsid w:val="003423F6"/>
    <w:rsid w:val="00342AF6"/>
    <w:rsid w:val="00342C5B"/>
    <w:rsid w:val="00342FF6"/>
    <w:rsid w:val="00343ABB"/>
    <w:rsid w:val="00343B2F"/>
    <w:rsid w:val="0034492B"/>
    <w:rsid w:val="0034515A"/>
    <w:rsid w:val="003451B5"/>
    <w:rsid w:val="0034591C"/>
    <w:rsid w:val="00345B49"/>
    <w:rsid w:val="003465BD"/>
    <w:rsid w:val="00347049"/>
    <w:rsid w:val="003473D8"/>
    <w:rsid w:val="0034785E"/>
    <w:rsid w:val="00350739"/>
    <w:rsid w:val="003511FC"/>
    <w:rsid w:val="0035236D"/>
    <w:rsid w:val="00352394"/>
    <w:rsid w:val="003526BA"/>
    <w:rsid w:val="00352819"/>
    <w:rsid w:val="00352D1D"/>
    <w:rsid w:val="00354245"/>
    <w:rsid w:val="00354677"/>
    <w:rsid w:val="00354D87"/>
    <w:rsid w:val="00354F41"/>
    <w:rsid w:val="00355591"/>
    <w:rsid w:val="00355B4F"/>
    <w:rsid w:val="00355BC1"/>
    <w:rsid w:val="00357429"/>
    <w:rsid w:val="00357450"/>
    <w:rsid w:val="00357877"/>
    <w:rsid w:val="0036050F"/>
    <w:rsid w:val="00360EA8"/>
    <w:rsid w:val="00360F78"/>
    <w:rsid w:val="00360F7A"/>
    <w:rsid w:val="00361927"/>
    <w:rsid w:val="00361B70"/>
    <w:rsid w:val="00362537"/>
    <w:rsid w:val="00362CAC"/>
    <w:rsid w:val="003630F1"/>
    <w:rsid w:val="0036327F"/>
    <w:rsid w:val="003636EA"/>
    <w:rsid w:val="0036422E"/>
    <w:rsid w:val="00364276"/>
    <w:rsid w:val="00364701"/>
    <w:rsid w:val="00364DD1"/>
    <w:rsid w:val="00364E3D"/>
    <w:rsid w:val="0036548C"/>
    <w:rsid w:val="00365665"/>
    <w:rsid w:val="00365DD0"/>
    <w:rsid w:val="00366AE5"/>
    <w:rsid w:val="00366D09"/>
    <w:rsid w:val="00370ACB"/>
    <w:rsid w:val="003711A4"/>
    <w:rsid w:val="00371458"/>
    <w:rsid w:val="003714E4"/>
    <w:rsid w:val="00372117"/>
    <w:rsid w:val="00372449"/>
    <w:rsid w:val="00372624"/>
    <w:rsid w:val="00372CD0"/>
    <w:rsid w:val="00372F50"/>
    <w:rsid w:val="003731BD"/>
    <w:rsid w:val="0037339D"/>
    <w:rsid w:val="00373483"/>
    <w:rsid w:val="00373710"/>
    <w:rsid w:val="00373B39"/>
    <w:rsid w:val="00374645"/>
    <w:rsid w:val="00374DC1"/>
    <w:rsid w:val="00374E26"/>
    <w:rsid w:val="003750D9"/>
    <w:rsid w:val="00375675"/>
    <w:rsid w:val="00375A6C"/>
    <w:rsid w:val="0037629F"/>
    <w:rsid w:val="00376313"/>
    <w:rsid w:val="00376AFD"/>
    <w:rsid w:val="00376BE4"/>
    <w:rsid w:val="003773F9"/>
    <w:rsid w:val="00377519"/>
    <w:rsid w:val="00377D2B"/>
    <w:rsid w:val="0038011A"/>
    <w:rsid w:val="00380419"/>
    <w:rsid w:val="0038045C"/>
    <w:rsid w:val="00380DC2"/>
    <w:rsid w:val="00381292"/>
    <w:rsid w:val="00381692"/>
    <w:rsid w:val="00381C45"/>
    <w:rsid w:val="0038206E"/>
    <w:rsid w:val="00382654"/>
    <w:rsid w:val="00382B64"/>
    <w:rsid w:val="00382C62"/>
    <w:rsid w:val="00382F55"/>
    <w:rsid w:val="003830C1"/>
    <w:rsid w:val="00383D32"/>
    <w:rsid w:val="003842C3"/>
    <w:rsid w:val="003842E0"/>
    <w:rsid w:val="00384973"/>
    <w:rsid w:val="0038517A"/>
    <w:rsid w:val="00385454"/>
    <w:rsid w:val="0038578C"/>
    <w:rsid w:val="0038606A"/>
    <w:rsid w:val="0038609D"/>
    <w:rsid w:val="003862A9"/>
    <w:rsid w:val="00386716"/>
    <w:rsid w:val="0038682A"/>
    <w:rsid w:val="0038707B"/>
    <w:rsid w:val="00387A9D"/>
    <w:rsid w:val="003902B5"/>
    <w:rsid w:val="003906E1"/>
    <w:rsid w:val="00390A8B"/>
    <w:rsid w:val="00390B40"/>
    <w:rsid w:val="00390B98"/>
    <w:rsid w:val="00390F81"/>
    <w:rsid w:val="00391F12"/>
    <w:rsid w:val="00392D48"/>
    <w:rsid w:val="0039334C"/>
    <w:rsid w:val="003935C4"/>
    <w:rsid w:val="00393BBB"/>
    <w:rsid w:val="00394DB8"/>
    <w:rsid w:val="00395243"/>
    <w:rsid w:val="00395369"/>
    <w:rsid w:val="0039711F"/>
    <w:rsid w:val="003971D9"/>
    <w:rsid w:val="0039767E"/>
    <w:rsid w:val="003A03C0"/>
    <w:rsid w:val="003A0798"/>
    <w:rsid w:val="003A109B"/>
    <w:rsid w:val="003A1364"/>
    <w:rsid w:val="003A2F99"/>
    <w:rsid w:val="003A317F"/>
    <w:rsid w:val="003A3C42"/>
    <w:rsid w:val="003A4920"/>
    <w:rsid w:val="003A49E4"/>
    <w:rsid w:val="003A5362"/>
    <w:rsid w:val="003A5EAF"/>
    <w:rsid w:val="003A6756"/>
    <w:rsid w:val="003A6F89"/>
    <w:rsid w:val="003A7248"/>
    <w:rsid w:val="003A765C"/>
    <w:rsid w:val="003B0013"/>
    <w:rsid w:val="003B03B2"/>
    <w:rsid w:val="003B08AF"/>
    <w:rsid w:val="003B0940"/>
    <w:rsid w:val="003B2514"/>
    <w:rsid w:val="003B2A46"/>
    <w:rsid w:val="003B3028"/>
    <w:rsid w:val="003B32D8"/>
    <w:rsid w:val="003B32ED"/>
    <w:rsid w:val="003B41FB"/>
    <w:rsid w:val="003B46CB"/>
    <w:rsid w:val="003B487F"/>
    <w:rsid w:val="003B4B2A"/>
    <w:rsid w:val="003B4DED"/>
    <w:rsid w:val="003B50A9"/>
    <w:rsid w:val="003B53C4"/>
    <w:rsid w:val="003B58FF"/>
    <w:rsid w:val="003B5B1E"/>
    <w:rsid w:val="003B6147"/>
    <w:rsid w:val="003B620D"/>
    <w:rsid w:val="003B6302"/>
    <w:rsid w:val="003B6455"/>
    <w:rsid w:val="003B6A5C"/>
    <w:rsid w:val="003B6C79"/>
    <w:rsid w:val="003B7187"/>
    <w:rsid w:val="003C0066"/>
    <w:rsid w:val="003C023D"/>
    <w:rsid w:val="003C08FD"/>
    <w:rsid w:val="003C09C8"/>
    <w:rsid w:val="003C0B81"/>
    <w:rsid w:val="003C0FE0"/>
    <w:rsid w:val="003C1C58"/>
    <w:rsid w:val="003C23F3"/>
    <w:rsid w:val="003C26F8"/>
    <w:rsid w:val="003C319B"/>
    <w:rsid w:val="003C3643"/>
    <w:rsid w:val="003C3A64"/>
    <w:rsid w:val="003C4021"/>
    <w:rsid w:val="003C4122"/>
    <w:rsid w:val="003C455A"/>
    <w:rsid w:val="003C4AD5"/>
    <w:rsid w:val="003C4B62"/>
    <w:rsid w:val="003C4BA7"/>
    <w:rsid w:val="003C58A3"/>
    <w:rsid w:val="003C609A"/>
    <w:rsid w:val="003C76DE"/>
    <w:rsid w:val="003C7AB6"/>
    <w:rsid w:val="003C7C98"/>
    <w:rsid w:val="003D1A8E"/>
    <w:rsid w:val="003D1ECD"/>
    <w:rsid w:val="003D2496"/>
    <w:rsid w:val="003D2917"/>
    <w:rsid w:val="003D3291"/>
    <w:rsid w:val="003D4F4C"/>
    <w:rsid w:val="003D53BC"/>
    <w:rsid w:val="003D56B3"/>
    <w:rsid w:val="003D57DA"/>
    <w:rsid w:val="003D5C81"/>
    <w:rsid w:val="003D7196"/>
    <w:rsid w:val="003E003C"/>
    <w:rsid w:val="003E0A07"/>
    <w:rsid w:val="003E1B4F"/>
    <w:rsid w:val="003E1F0F"/>
    <w:rsid w:val="003E1F59"/>
    <w:rsid w:val="003E2150"/>
    <w:rsid w:val="003E2513"/>
    <w:rsid w:val="003E26BA"/>
    <w:rsid w:val="003E313F"/>
    <w:rsid w:val="003E3278"/>
    <w:rsid w:val="003E44C7"/>
    <w:rsid w:val="003E5763"/>
    <w:rsid w:val="003E57BE"/>
    <w:rsid w:val="003E5E1D"/>
    <w:rsid w:val="003E5F3C"/>
    <w:rsid w:val="003E6549"/>
    <w:rsid w:val="003E711F"/>
    <w:rsid w:val="003E7301"/>
    <w:rsid w:val="003E73D7"/>
    <w:rsid w:val="003E75AC"/>
    <w:rsid w:val="003E760F"/>
    <w:rsid w:val="003E7805"/>
    <w:rsid w:val="003E789E"/>
    <w:rsid w:val="003F03AE"/>
    <w:rsid w:val="003F0525"/>
    <w:rsid w:val="003F0CB9"/>
    <w:rsid w:val="003F1BBA"/>
    <w:rsid w:val="003F203A"/>
    <w:rsid w:val="003F2D87"/>
    <w:rsid w:val="003F2DD1"/>
    <w:rsid w:val="003F2ED9"/>
    <w:rsid w:val="003F3A36"/>
    <w:rsid w:val="003F3B73"/>
    <w:rsid w:val="003F4084"/>
    <w:rsid w:val="003F4408"/>
    <w:rsid w:val="003F4DE8"/>
    <w:rsid w:val="003F4E54"/>
    <w:rsid w:val="003F5A16"/>
    <w:rsid w:val="003F5A2F"/>
    <w:rsid w:val="003F5C3F"/>
    <w:rsid w:val="003F5F63"/>
    <w:rsid w:val="003F6156"/>
    <w:rsid w:val="003F690F"/>
    <w:rsid w:val="003F6D6E"/>
    <w:rsid w:val="003F7354"/>
    <w:rsid w:val="003F7404"/>
    <w:rsid w:val="003F75B8"/>
    <w:rsid w:val="00400354"/>
    <w:rsid w:val="004007E8"/>
    <w:rsid w:val="00400E0C"/>
    <w:rsid w:val="004010D4"/>
    <w:rsid w:val="0040111A"/>
    <w:rsid w:val="00401176"/>
    <w:rsid w:val="004011F0"/>
    <w:rsid w:val="00401219"/>
    <w:rsid w:val="00401801"/>
    <w:rsid w:val="0040194B"/>
    <w:rsid w:val="00401A8D"/>
    <w:rsid w:val="004021C3"/>
    <w:rsid w:val="00403272"/>
    <w:rsid w:val="0040329A"/>
    <w:rsid w:val="00403F6B"/>
    <w:rsid w:val="00404194"/>
    <w:rsid w:val="004041A6"/>
    <w:rsid w:val="004049DC"/>
    <w:rsid w:val="00404B36"/>
    <w:rsid w:val="00404BE7"/>
    <w:rsid w:val="004057AC"/>
    <w:rsid w:val="0040597D"/>
    <w:rsid w:val="00406386"/>
    <w:rsid w:val="0040645F"/>
    <w:rsid w:val="004069B9"/>
    <w:rsid w:val="00406AED"/>
    <w:rsid w:val="00406B5E"/>
    <w:rsid w:val="00407504"/>
    <w:rsid w:val="00407514"/>
    <w:rsid w:val="00407775"/>
    <w:rsid w:val="00410760"/>
    <w:rsid w:val="00410BF7"/>
    <w:rsid w:val="0041109F"/>
    <w:rsid w:val="00411448"/>
    <w:rsid w:val="004116F2"/>
    <w:rsid w:val="00411B96"/>
    <w:rsid w:val="004121D8"/>
    <w:rsid w:val="00412456"/>
    <w:rsid w:val="004129B3"/>
    <w:rsid w:val="00412D76"/>
    <w:rsid w:val="00413170"/>
    <w:rsid w:val="00413768"/>
    <w:rsid w:val="00414DCA"/>
    <w:rsid w:val="004150E9"/>
    <w:rsid w:val="00415747"/>
    <w:rsid w:val="00416BEF"/>
    <w:rsid w:val="0041781A"/>
    <w:rsid w:val="00417C5B"/>
    <w:rsid w:val="0042061B"/>
    <w:rsid w:val="004206FF"/>
    <w:rsid w:val="00420C73"/>
    <w:rsid w:val="004210AD"/>
    <w:rsid w:val="004210DC"/>
    <w:rsid w:val="0042116B"/>
    <w:rsid w:val="00421427"/>
    <w:rsid w:val="00421A1E"/>
    <w:rsid w:val="00423C07"/>
    <w:rsid w:val="00423D05"/>
    <w:rsid w:val="00424124"/>
    <w:rsid w:val="00424DC6"/>
    <w:rsid w:val="00425030"/>
    <w:rsid w:val="00425233"/>
    <w:rsid w:val="004252E8"/>
    <w:rsid w:val="004255D1"/>
    <w:rsid w:val="00425BB5"/>
    <w:rsid w:val="00426320"/>
    <w:rsid w:val="00426D79"/>
    <w:rsid w:val="0042708E"/>
    <w:rsid w:val="004273BE"/>
    <w:rsid w:val="0042779B"/>
    <w:rsid w:val="00430295"/>
    <w:rsid w:val="004304DF"/>
    <w:rsid w:val="00430E50"/>
    <w:rsid w:val="004318A9"/>
    <w:rsid w:val="00432336"/>
    <w:rsid w:val="00432983"/>
    <w:rsid w:val="0043319D"/>
    <w:rsid w:val="004331DB"/>
    <w:rsid w:val="0043467A"/>
    <w:rsid w:val="004348AC"/>
    <w:rsid w:val="00434C59"/>
    <w:rsid w:val="00434D67"/>
    <w:rsid w:val="0043525E"/>
    <w:rsid w:val="00435804"/>
    <w:rsid w:val="00435C22"/>
    <w:rsid w:val="00435C49"/>
    <w:rsid w:val="00436344"/>
    <w:rsid w:val="00436A62"/>
    <w:rsid w:val="00436BFD"/>
    <w:rsid w:val="00436F57"/>
    <w:rsid w:val="004374DC"/>
    <w:rsid w:val="004376C1"/>
    <w:rsid w:val="0043778E"/>
    <w:rsid w:val="00437A68"/>
    <w:rsid w:val="00437E0E"/>
    <w:rsid w:val="00440141"/>
    <w:rsid w:val="00440BAB"/>
    <w:rsid w:val="00440D59"/>
    <w:rsid w:val="004416CC"/>
    <w:rsid w:val="004422E5"/>
    <w:rsid w:val="00442D5B"/>
    <w:rsid w:val="00442D6A"/>
    <w:rsid w:val="0044348B"/>
    <w:rsid w:val="00443BA1"/>
    <w:rsid w:val="00443BE7"/>
    <w:rsid w:val="00444484"/>
    <w:rsid w:val="00444503"/>
    <w:rsid w:val="00444528"/>
    <w:rsid w:val="00444698"/>
    <w:rsid w:val="00444CBE"/>
    <w:rsid w:val="00444CEE"/>
    <w:rsid w:val="00446165"/>
    <w:rsid w:val="0044666B"/>
    <w:rsid w:val="00446700"/>
    <w:rsid w:val="00446B61"/>
    <w:rsid w:val="00446EFA"/>
    <w:rsid w:val="00446FB3"/>
    <w:rsid w:val="00447253"/>
    <w:rsid w:val="00447376"/>
    <w:rsid w:val="004473E8"/>
    <w:rsid w:val="00447549"/>
    <w:rsid w:val="00447B5D"/>
    <w:rsid w:val="00447D6B"/>
    <w:rsid w:val="00450236"/>
    <w:rsid w:val="00450571"/>
    <w:rsid w:val="004509D7"/>
    <w:rsid w:val="00451264"/>
    <w:rsid w:val="00451FE6"/>
    <w:rsid w:val="004527AD"/>
    <w:rsid w:val="00452FA0"/>
    <w:rsid w:val="00453118"/>
    <w:rsid w:val="004532F1"/>
    <w:rsid w:val="004538B6"/>
    <w:rsid w:val="00454858"/>
    <w:rsid w:val="00454901"/>
    <w:rsid w:val="00454AFD"/>
    <w:rsid w:val="00454CC2"/>
    <w:rsid w:val="00454D9C"/>
    <w:rsid w:val="00455121"/>
    <w:rsid w:val="004554B5"/>
    <w:rsid w:val="00455892"/>
    <w:rsid w:val="004559FB"/>
    <w:rsid w:val="00455ABF"/>
    <w:rsid w:val="004569C0"/>
    <w:rsid w:val="00456A67"/>
    <w:rsid w:val="00456CA0"/>
    <w:rsid w:val="00457CE9"/>
    <w:rsid w:val="00457E66"/>
    <w:rsid w:val="00460EB0"/>
    <w:rsid w:val="004611EB"/>
    <w:rsid w:val="00461D18"/>
    <w:rsid w:val="00461F98"/>
    <w:rsid w:val="0046236C"/>
    <w:rsid w:val="0046251C"/>
    <w:rsid w:val="00462637"/>
    <w:rsid w:val="00462C0C"/>
    <w:rsid w:val="004637E7"/>
    <w:rsid w:val="00463A4E"/>
    <w:rsid w:val="00464077"/>
    <w:rsid w:val="0046464A"/>
    <w:rsid w:val="004648A2"/>
    <w:rsid w:val="0046499E"/>
    <w:rsid w:val="00464DED"/>
    <w:rsid w:val="004655AC"/>
    <w:rsid w:val="00465AAB"/>
    <w:rsid w:val="00465E97"/>
    <w:rsid w:val="00466290"/>
    <w:rsid w:val="0046656F"/>
    <w:rsid w:val="00467598"/>
    <w:rsid w:val="00467FFE"/>
    <w:rsid w:val="00470971"/>
    <w:rsid w:val="00470A49"/>
    <w:rsid w:val="0047274E"/>
    <w:rsid w:val="00472D2F"/>
    <w:rsid w:val="00472D38"/>
    <w:rsid w:val="004730B8"/>
    <w:rsid w:val="004736CE"/>
    <w:rsid w:val="00473A25"/>
    <w:rsid w:val="00473E6F"/>
    <w:rsid w:val="00474425"/>
    <w:rsid w:val="00474DB8"/>
    <w:rsid w:val="00475232"/>
    <w:rsid w:val="0047543E"/>
    <w:rsid w:val="004758DA"/>
    <w:rsid w:val="004758ED"/>
    <w:rsid w:val="00475974"/>
    <w:rsid w:val="00476036"/>
    <w:rsid w:val="004763EA"/>
    <w:rsid w:val="00476536"/>
    <w:rsid w:val="004770A0"/>
    <w:rsid w:val="004770D2"/>
    <w:rsid w:val="0047758A"/>
    <w:rsid w:val="004775AB"/>
    <w:rsid w:val="004779B6"/>
    <w:rsid w:val="00477EC2"/>
    <w:rsid w:val="00477F70"/>
    <w:rsid w:val="00481502"/>
    <w:rsid w:val="00481CAC"/>
    <w:rsid w:val="004821F1"/>
    <w:rsid w:val="00482DB1"/>
    <w:rsid w:val="00482F5F"/>
    <w:rsid w:val="00482FFD"/>
    <w:rsid w:val="0048317E"/>
    <w:rsid w:val="00483626"/>
    <w:rsid w:val="00483659"/>
    <w:rsid w:val="00483A8C"/>
    <w:rsid w:val="00483AE0"/>
    <w:rsid w:val="00483B65"/>
    <w:rsid w:val="00483D9D"/>
    <w:rsid w:val="004841B4"/>
    <w:rsid w:val="00484DFD"/>
    <w:rsid w:val="00484EC7"/>
    <w:rsid w:val="0048504E"/>
    <w:rsid w:val="00485AB9"/>
    <w:rsid w:val="00485E1A"/>
    <w:rsid w:val="0048617E"/>
    <w:rsid w:val="00486249"/>
    <w:rsid w:val="00486289"/>
    <w:rsid w:val="00486346"/>
    <w:rsid w:val="00486565"/>
    <w:rsid w:val="0048677D"/>
    <w:rsid w:val="004868D3"/>
    <w:rsid w:val="00486948"/>
    <w:rsid w:val="0048712A"/>
    <w:rsid w:val="00487833"/>
    <w:rsid w:val="00487AF2"/>
    <w:rsid w:val="00487D2E"/>
    <w:rsid w:val="00487D5D"/>
    <w:rsid w:val="0049052B"/>
    <w:rsid w:val="00491283"/>
    <w:rsid w:val="004917D9"/>
    <w:rsid w:val="00491A8E"/>
    <w:rsid w:val="00491FFA"/>
    <w:rsid w:val="004921C6"/>
    <w:rsid w:val="00492522"/>
    <w:rsid w:val="00492603"/>
    <w:rsid w:val="00492638"/>
    <w:rsid w:val="004929C9"/>
    <w:rsid w:val="004929D3"/>
    <w:rsid w:val="00492B15"/>
    <w:rsid w:val="00492C11"/>
    <w:rsid w:val="00492C5E"/>
    <w:rsid w:val="00493B95"/>
    <w:rsid w:val="00493F2F"/>
    <w:rsid w:val="00493F3A"/>
    <w:rsid w:val="0049408E"/>
    <w:rsid w:val="004945E7"/>
    <w:rsid w:val="00494822"/>
    <w:rsid w:val="00494D9C"/>
    <w:rsid w:val="0049531F"/>
    <w:rsid w:val="00495A28"/>
    <w:rsid w:val="00496A5A"/>
    <w:rsid w:val="00496CE4"/>
    <w:rsid w:val="00496F52"/>
    <w:rsid w:val="004970C2"/>
    <w:rsid w:val="0049758A"/>
    <w:rsid w:val="00497A8B"/>
    <w:rsid w:val="00497BA3"/>
    <w:rsid w:val="004A0051"/>
    <w:rsid w:val="004A0736"/>
    <w:rsid w:val="004A12CE"/>
    <w:rsid w:val="004A14CE"/>
    <w:rsid w:val="004A1651"/>
    <w:rsid w:val="004A1E14"/>
    <w:rsid w:val="004A2AB3"/>
    <w:rsid w:val="004A2C8F"/>
    <w:rsid w:val="004A2E2F"/>
    <w:rsid w:val="004A354B"/>
    <w:rsid w:val="004A37C2"/>
    <w:rsid w:val="004A3C79"/>
    <w:rsid w:val="004A3D6B"/>
    <w:rsid w:val="004A3E6C"/>
    <w:rsid w:val="004A4371"/>
    <w:rsid w:val="004A445B"/>
    <w:rsid w:val="004A4A2F"/>
    <w:rsid w:val="004A4FC3"/>
    <w:rsid w:val="004A50E6"/>
    <w:rsid w:val="004A5746"/>
    <w:rsid w:val="004A60BA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107A"/>
    <w:rsid w:val="004B169F"/>
    <w:rsid w:val="004B214D"/>
    <w:rsid w:val="004B2595"/>
    <w:rsid w:val="004B2D76"/>
    <w:rsid w:val="004B357E"/>
    <w:rsid w:val="004B5CFB"/>
    <w:rsid w:val="004B72D4"/>
    <w:rsid w:val="004C0F82"/>
    <w:rsid w:val="004C1010"/>
    <w:rsid w:val="004C180A"/>
    <w:rsid w:val="004C198E"/>
    <w:rsid w:val="004C1A63"/>
    <w:rsid w:val="004C2406"/>
    <w:rsid w:val="004C24F2"/>
    <w:rsid w:val="004C2BC8"/>
    <w:rsid w:val="004C2EA3"/>
    <w:rsid w:val="004C3F65"/>
    <w:rsid w:val="004C4059"/>
    <w:rsid w:val="004C4AA9"/>
    <w:rsid w:val="004C504C"/>
    <w:rsid w:val="004C521A"/>
    <w:rsid w:val="004C559D"/>
    <w:rsid w:val="004C5B8C"/>
    <w:rsid w:val="004C6963"/>
    <w:rsid w:val="004C6B85"/>
    <w:rsid w:val="004C6CCA"/>
    <w:rsid w:val="004C6D89"/>
    <w:rsid w:val="004C7352"/>
    <w:rsid w:val="004D0389"/>
    <w:rsid w:val="004D0676"/>
    <w:rsid w:val="004D0905"/>
    <w:rsid w:val="004D0DEE"/>
    <w:rsid w:val="004D0FD6"/>
    <w:rsid w:val="004D14A7"/>
    <w:rsid w:val="004D1DE3"/>
    <w:rsid w:val="004D2239"/>
    <w:rsid w:val="004D25A7"/>
    <w:rsid w:val="004D2807"/>
    <w:rsid w:val="004D2C88"/>
    <w:rsid w:val="004D2D60"/>
    <w:rsid w:val="004D2DCC"/>
    <w:rsid w:val="004D2F31"/>
    <w:rsid w:val="004D35CC"/>
    <w:rsid w:val="004D3670"/>
    <w:rsid w:val="004D3797"/>
    <w:rsid w:val="004D3D42"/>
    <w:rsid w:val="004D47C1"/>
    <w:rsid w:val="004D4E0B"/>
    <w:rsid w:val="004D4FC9"/>
    <w:rsid w:val="004D5250"/>
    <w:rsid w:val="004D5629"/>
    <w:rsid w:val="004D56F7"/>
    <w:rsid w:val="004D5C18"/>
    <w:rsid w:val="004D5EDF"/>
    <w:rsid w:val="004D5F98"/>
    <w:rsid w:val="004D6013"/>
    <w:rsid w:val="004D6483"/>
    <w:rsid w:val="004D74FA"/>
    <w:rsid w:val="004D7794"/>
    <w:rsid w:val="004E027A"/>
    <w:rsid w:val="004E05A9"/>
    <w:rsid w:val="004E0EF1"/>
    <w:rsid w:val="004E10AF"/>
    <w:rsid w:val="004E1676"/>
    <w:rsid w:val="004E2244"/>
    <w:rsid w:val="004E24F6"/>
    <w:rsid w:val="004E251B"/>
    <w:rsid w:val="004E2DE1"/>
    <w:rsid w:val="004E410B"/>
    <w:rsid w:val="004E433B"/>
    <w:rsid w:val="004E563C"/>
    <w:rsid w:val="004E5721"/>
    <w:rsid w:val="004E5DC3"/>
    <w:rsid w:val="004E7274"/>
    <w:rsid w:val="004E7574"/>
    <w:rsid w:val="004F0531"/>
    <w:rsid w:val="004F0EA2"/>
    <w:rsid w:val="004F0F23"/>
    <w:rsid w:val="004F16B7"/>
    <w:rsid w:val="004F2416"/>
    <w:rsid w:val="004F26A0"/>
    <w:rsid w:val="004F29D1"/>
    <w:rsid w:val="004F2BC5"/>
    <w:rsid w:val="004F2D35"/>
    <w:rsid w:val="004F328E"/>
    <w:rsid w:val="004F4295"/>
    <w:rsid w:val="004F4D18"/>
    <w:rsid w:val="004F5F30"/>
    <w:rsid w:val="004F686D"/>
    <w:rsid w:val="004F6929"/>
    <w:rsid w:val="004F6CA7"/>
    <w:rsid w:val="004F6F20"/>
    <w:rsid w:val="004F75B0"/>
    <w:rsid w:val="004F7A4C"/>
    <w:rsid w:val="004F7CF4"/>
    <w:rsid w:val="004F7DB0"/>
    <w:rsid w:val="0050047F"/>
    <w:rsid w:val="00500641"/>
    <w:rsid w:val="00500704"/>
    <w:rsid w:val="00500A37"/>
    <w:rsid w:val="00501176"/>
    <w:rsid w:val="005014BD"/>
    <w:rsid w:val="00501984"/>
    <w:rsid w:val="00501DD7"/>
    <w:rsid w:val="00501F66"/>
    <w:rsid w:val="0050250F"/>
    <w:rsid w:val="0050266D"/>
    <w:rsid w:val="00502868"/>
    <w:rsid w:val="00502C37"/>
    <w:rsid w:val="00502F66"/>
    <w:rsid w:val="0050325F"/>
    <w:rsid w:val="00503612"/>
    <w:rsid w:val="005036DE"/>
    <w:rsid w:val="0050396A"/>
    <w:rsid w:val="005043A9"/>
    <w:rsid w:val="00504E2C"/>
    <w:rsid w:val="005052C6"/>
    <w:rsid w:val="005056C2"/>
    <w:rsid w:val="00505AB6"/>
    <w:rsid w:val="00506139"/>
    <w:rsid w:val="0050683B"/>
    <w:rsid w:val="00506C1B"/>
    <w:rsid w:val="00506D58"/>
    <w:rsid w:val="00506E65"/>
    <w:rsid w:val="0050727E"/>
    <w:rsid w:val="00507284"/>
    <w:rsid w:val="00507477"/>
    <w:rsid w:val="0050748C"/>
    <w:rsid w:val="00507BA3"/>
    <w:rsid w:val="00507E4C"/>
    <w:rsid w:val="00507EDA"/>
    <w:rsid w:val="00510135"/>
    <w:rsid w:val="0051049A"/>
    <w:rsid w:val="005104E1"/>
    <w:rsid w:val="00510F8A"/>
    <w:rsid w:val="005113E1"/>
    <w:rsid w:val="00511810"/>
    <w:rsid w:val="005119ED"/>
    <w:rsid w:val="00511FB5"/>
    <w:rsid w:val="00512159"/>
    <w:rsid w:val="00512200"/>
    <w:rsid w:val="0051239A"/>
    <w:rsid w:val="00512B74"/>
    <w:rsid w:val="00513289"/>
    <w:rsid w:val="005139AB"/>
    <w:rsid w:val="00513D48"/>
    <w:rsid w:val="00514C95"/>
    <w:rsid w:val="005157F9"/>
    <w:rsid w:val="005158D8"/>
    <w:rsid w:val="00515BD6"/>
    <w:rsid w:val="005169AB"/>
    <w:rsid w:val="00516A9B"/>
    <w:rsid w:val="00516A9C"/>
    <w:rsid w:val="0051769F"/>
    <w:rsid w:val="00517708"/>
    <w:rsid w:val="00517D8B"/>
    <w:rsid w:val="00517FE6"/>
    <w:rsid w:val="00520566"/>
    <w:rsid w:val="005205F7"/>
    <w:rsid w:val="00520B43"/>
    <w:rsid w:val="00520BD9"/>
    <w:rsid w:val="00520BE2"/>
    <w:rsid w:val="00520C3F"/>
    <w:rsid w:val="005221DD"/>
    <w:rsid w:val="00522F0A"/>
    <w:rsid w:val="005231CB"/>
    <w:rsid w:val="005231DE"/>
    <w:rsid w:val="00523673"/>
    <w:rsid w:val="00523730"/>
    <w:rsid w:val="00523A09"/>
    <w:rsid w:val="00523F23"/>
    <w:rsid w:val="005240B2"/>
    <w:rsid w:val="00524CB5"/>
    <w:rsid w:val="00526126"/>
    <w:rsid w:val="005266C6"/>
    <w:rsid w:val="00526A3E"/>
    <w:rsid w:val="00526C13"/>
    <w:rsid w:val="00527415"/>
    <w:rsid w:val="00527A28"/>
    <w:rsid w:val="00527AB9"/>
    <w:rsid w:val="00527BBD"/>
    <w:rsid w:val="00527F3D"/>
    <w:rsid w:val="00530516"/>
    <w:rsid w:val="00530844"/>
    <w:rsid w:val="005308CF"/>
    <w:rsid w:val="00530B4B"/>
    <w:rsid w:val="0053162B"/>
    <w:rsid w:val="0053177A"/>
    <w:rsid w:val="00531E73"/>
    <w:rsid w:val="0053220C"/>
    <w:rsid w:val="0053245A"/>
    <w:rsid w:val="00532BE3"/>
    <w:rsid w:val="00532FF5"/>
    <w:rsid w:val="00533079"/>
    <w:rsid w:val="005333E5"/>
    <w:rsid w:val="00533972"/>
    <w:rsid w:val="00534393"/>
    <w:rsid w:val="00534605"/>
    <w:rsid w:val="00534908"/>
    <w:rsid w:val="00534BFB"/>
    <w:rsid w:val="00534C74"/>
    <w:rsid w:val="00534E75"/>
    <w:rsid w:val="005351AD"/>
    <w:rsid w:val="00535485"/>
    <w:rsid w:val="00535618"/>
    <w:rsid w:val="0053588D"/>
    <w:rsid w:val="005363A9"/>
    <w:rsid w:val="005367A4"/>
    <w:rsid w:val="0053692A"/>
    <w:rsid w:val="00536DB9"/>
    <w:rsid w:val="0053799E"/>
    <w:rsid w:val="00537B73"/>
    <w:rsid w:val="00537D31"/>
    <w:rsid w:val="00537E11"/>
    <w:rsid w:val="005401E9"/>
    <w:rsid w:val="005405BC"/>
    <w:rsid w:val="0054096A"/>
    <w:rsid w:val="005409AB"/>
    <w:rsid w:val="00540B4E"/>
    <w:rsid w:val="00541727"/>
    <w:rsid w:val="00541C48"/>
    <w:rsid w:val="0054235E"/>
    <w:rsid w:val="00542393"/>
    <w:rsid w:val="005423FB"/>
    <w:rsid w:val="00542D07"/>
    <w:rsid w:val="005444C5"/>
    <w:rsid w:val="00544906"/>
    <w:rsid w:val="00544A08"/>
    <w:rsid w:val="00544ADF"/>
    <w:rsid w:val="00544ECB"/>
    <w:rsid w:val="00545119"/>
    <w:rsid w:val="0054549B"/>
    <w:rsid w:val="005455AE"/>
    <w:rsid w:val="005456C5"/>
    <w:rsid w:val="00545B55"/>
    <w:rsid w:val="00545C8B"/>
    <w:rsid w:val="00546784"/>
    <w:rsid w:val="00546E0E"/>
    <w:rsid w:val="00547ACF"/>
    <w:rsid w:val="00547C67"/>
    <w:rsid w:val="0055006C"/>
    <w:rsid w:val="00550A19"/>
    <w:rsid w:val="005511EF"/>
    <w:rsid w:val="005516AF"/>
    <w:rsid w:val="00551811"/>
    <w:rsid w:val="005525A9"/>
    <w:rsid w:val="0055273C"/>
    <w:rsid w:val="00552C79"/>
    <w:rsid w:val="005531E7"/>
    <w:rsid w:val="005532A6"/>
    <w:rsid w:val="0055482F"/>
    <w:rsid w:val="005548D0"/>
    <w:rsid w:val="00554A1E"/>
    <w:rsid w:val="00554B24"/>
    <w:rsid w:val="00554E41"/>
    <w:rsid w:val="005554BC"/>
    <w:rsid w:val="005555EC"/>
    <w:rsid w:val="00555891"/>
    <w:rsid w:val="005558E0"/>
    <w:rsid w:val="00556236"/>
    <w:rsid w:val="0055704F"/>
    <w:rsid w:val="005573CC"/>
    <w:rsid w:val="00557A4B"/>
    <w:rsid w:val="00557CA7"/>
    <w:rsid w:val="00560064"/>
    <w:rsid w:val="00560455"/>
    <w:rsid w:val="00560D18"/>
    <w:rsid w:val="00562182"/>
    <w:rsid w:val="00562220"/>
    <w:rsid w:val="005622EA"/>
    <w:rsid w:val="00562840"/>
    <w:rsid w:val="00562A33"/>
    <w:rsid w:val="00562E57"/>
    <w:rsid w:val="005633F3"/>
    <w:rsid w:val="00563C07"/>
    <w:rsid w:val="005641C1"/>
    <w:rsid w:val="00564FBC"/>
    <w:rsid w:val="005652C6"/>
    <w:rsid w:val="005653AD"/>
    <w:rsid w:val="005659A9"/>
    <w:rsid w:val="00565D6D"/>
    <w:rsid w:val="00566183"/>
    <w:rsid w:val="005662D6"/>
    <w:rsid w:val="0056678E"/>
    <w:rsid w:val="00566D34"/>
    <w:rsid w:val="00566E73"/>
    <w:rsid w:val="005672C2"/>
    <w:rsid w:val="005703A0"/>
    <w:rsid w:val="00570BFC"/>
    <w:rsid w:val="0057144E"/>
    <w:rsid w:val="00571A34"/>
    <w:rsid w:val="00572241"/>
    <w:rsid w:val="0057254E"/>
    <w:rsid w:val="00572AC3"/>
    <w:rsid w:val="00573343"/>
    <w:rsid w:val="00573BF3"/>
    <w:rsid w:val="00573D03"/>
    <w:rsid w:val="00573DDB"/>
    <w:rsid w:val="00574D42"/>
    <w:rsid w:val="00574DA2"/>
    <w:rsid w:val="00574F3B"/>
    <w:rsid w:val="0057533F"/>
    <w:rsid w:val="00575505"/>
    <w:rsid w:val="0057603D"/>
    <w:rsid w:val="00576524"/>
    <w:rsid w:val="00576CF7"/>
    <w:rsid w:val="00577F30"/>
    <w:rsid w:val="005808E9"/>
    <w:rsid w:val="00580B1F"/>
    <w:rsid w:val="005816B9"/>
    <w:rsid w:val="00582203"/>
    <w:rsid w:val="0058223A"/>
    <w:rsid w:val="00582B2C"/>
    <w:rsid w:val="00583B5F"/>
    <w:rsid w:val="00583D71"/>
    <w:rsid w:val="005840DF"/>
    <w:rsid w:val="00584211"/>
    <w:rsid w:val="00584708"/>
    <w:rsid w:val="005847E0"/>
    <w:rsid w:val="00584A66"/>
    <w:rsid w:val="00584BAF"/>
    <w:rsid w:val="0058574E"/>
    <w:rsid w:val="00585B4A"/>
    <w:rsid w:val="00586743"/>
    <w:rsid w:val="00586A1A"/>
    <w:rsid w:val="00586EC8"/>
    <w:rsid w:val="00587062"/>
    <w:rsid w:val="00587479"/>
    <w:rsid w:val="005908EF"/>
    <w:rsid w:val="00590969"/>
    <w:rsid w:val="005913A9"/>
    <w:rsid w:val="005920F8"/>
    <w:rsid w:val="005927A4"/>
    <w:rsid w:val="005927C4"/>
    <w:rsid w:val="00592FEF"/>
    <w:rsid w:val="0059320B"/>
    <w:rsid w:val="005938B8"/>
    <w:rsid w:val="00593C17"/>
    <w:rsid w:val="00594744"/>
    <w:rsid w:val="0059487C"/>
    <w:rsid w:val="00594AB6"/>
    <w:rsid w:val="00594B74"/>
    <w:rsid w:val="00595265"/>
    <w:rsid w:val="00595648"/>
    <w:rsid w:val="00595D95"/>
    <w:rsid w:val="00595F18"/>
    <w:rsid w:val="005968DA"/>
    <w:rsid w:val="00597AD8"/>
    <w:rsid w:val="005A0B29"/>
    <w:rsid w:val="005A0D50"/>
    <w:rsid w:val="005A1E60"/>
    <w:rsid w:val="005A1F5F"/>
    <w:rsid w:val="005A2228"/>
    <w:rsid w:val="005A23B2"/>
    <w:rsid w:val="005A27D8"/>
    <w:rsid w:val="005A2E46"/>
    <w:rsid w:val="005A2F73"/>
    <w:rsid w:val="005A3183"/>
    <w:rsid w:val="005A31FB"/>
    <w:rsid w:val="005A3433"/>
    <w:rsid w:val="005A3605"/>
    <w:rsid w:val="005A36B8"/>
    <w:rsid w:val="005A395D"/>
    <w:rsid w:val="005A3A8E"/>
    <w:rsid w:val="005A3B18"/>
    <w:rsid w:val="005A4062"/>
    <w:rsid w:val="005A46C6"/>
    <w:rsid w:val="005A4B45"/>
    <w:rsid w:val="005A4CA3"/>
    <w:rsid w:val="005A4CC8"/>
    <w:rsid w:val="005A518D"/>
    <w:rsid w:val="005A5E2E"/>
    <w:rsid w:val="005A6133"/>
    <w:rsid w:val="005A634B"/>
    <w:rsid w:val="005A63F3"/>
    <w:rsid w:val="005A7E06"/>
    <w:rsid w:val="005B00F7"/>
    <w:rsid w:val="005B010A"/>
    <w:rsid w:val="005B04E8"/>
    <w:rsid w:val="005B0684"/>
    <w:rsid w:val="005B10BD"/>
    <w:rsid w:val="005B16AF"/>
    <w:rsid w:val="005B16B4"/>
    <w:rsid w:val="005B1A32"/>
    <w:rsid w:val="005B1AB1"/>
    <w:rsid w:val="005B1B54"/>
    <w:rsid w:val="005B1D86"/>
    <w:rsid w:val="005B1EA5"/>
    <w:rsid w:val="005B335C"/>
    <w:rsid w:val="005B3365"/>
    <w:rsid w:val="005B33D7"/>
    <w:rsid w:val="005B35D8"/>
    <w:rsid w:val="005B3713"/>
    <w:rsid w:val="005B3F16"/>
    <w:rsid w:val="005B449E"/>
    <w:rsid w:val="005B4DD7"/>
    <w:rsid w:val="005B5840"/>
    <w:rsid w:val="005B5B2F"/>
    <w:rsid w:val="005B61DB"/>
    <w:rsid w:val="005B6A0E"/>
    <w:rsid w:val="005B6C9E"/>
    <w:rsid w:val="005B6DCB"/>
    <w:rsid w:val="005B7113"/>
    <w:rsid w:val="005B72B0"/>
    <w:rsid w:val="005B7541"/>
    <w:rsid w:val="005B774C"/>
    <w:rsid w:val="005B7CA6"/>
    <w:rsid w:val="005C15CF"/>
    <w:rsid w:val="005C16AF"/>
    <w:rsid w:val="005C19D7"/>
    <w:rsid w:val="005C19F5"/>
    <w:rsid w:val="005C2397"/>
    <w:rsid w:val="005C248F"/>
    <w:rsid w:val="005C3616"/>
    <w:rsid w:val="005C3C7F"/>
    <w:rsid w:val="005C3D57"/>
    <w:rsid w:val="005C42C6"/>
    <w:rsid w:val="005C4AD6"/>
    <w:rsid w:val="005C5222"/>
    <w:rsid w:val="005C64CD"/>
    <w:rsid w:val="005C7373"/>
    <w:rsid w:val="005C760E"/>
    <w:rsid w:val="005C7721"/>
    <w:rsid w:val="005C7E91"/>
    <w:rsid w:val="005D08FD"/>
    <w:rsid w:val="005D0936"/>
    <w:rsid w:val="005D0B42"/>
    <w:rsid w:val="005D0D42"/>
    <w:rsid w:val="005D136F"/>
    <w:rsid w:val="005D1D03"/>
    <w:rsid w:val="005D1F91"/>
    <w:rsid w:val="005D231F"/>
    <w:rsid w:val="005D29DA"/>
    <w:rsid w:val="005D2E10"/>
    <w:rsid w:val="005D3B53"/>
    <w:rsid w:val="005D4D3B"/>
    <w:rsid w:val="005D4DCD"/>
    <w:rsid w:val="005D4E82"/>
    <w:rsid w:val="005D6E73"/>
    <w:rsid w:val="005D6F59"/>
    <w:rsid w:val="005D6FC9"/>
    <w:rsid w:val="005D726C"/>
    <w:rsid w:val="005D7563"/>
    <w:rsid w:val="005D7A94"/>
    <w:rsid w:val="005D7AA8"/>
    <w:rsid w:val="005E073A"/>
    <w:rsid w:val="005E09EA"/>
    <w:rsid w:val="005E0E8D"/>
    <w:rsid w:val="005E1409"/>
    <w:rsid w:val="005E1792"/>
    <w:rsid w:val="005E18B0"/>
    <w:rsid w:val="005E3114"/>
    <w:rsid w:val="005E3460"/>
    <w:rsid w:val="005E3D57"/>
    <w:rsid w:val="005E3DD3"/>
    <w:rsid w:val="005E3F92"/>
    <w:rsid w:val="005E3FEC"/>
    <w:rsid w:val="005E42B3"/>
    <w:rsid w:val="005E54DE"/>
    <w:rsid w:val="005E5A51"/>
    <w:rsid w:val="005E5F4D"/>
    <w:rsid w:val="005E6CAF"/>
    <w:rsid w:val="005E6E66"/>
    <w:rsid w:val="005E732A"/>
    <w:rsid w:val="005E7B6E"/>
    <w:rsid w:val="005E7E99"/>
    <w:rsid w:val="005E7F45"/>
    <w:rsid w:val="005F0B4C"/>
    <w:rsid w:val="005F0DB9"/>
    <w:rsid w:val="005F0F14"/>
    <w:rsid w:val="005F10FC"/>
    <w:rsid w:val="005F11BD"/>
    <w:rsid w:val="005F11DF"/>
    <w:rsid w:val="005F1667"/>
    <w:rsid w:val="005F173B"/>
    <w:rsid w:val="005F2FAE"/>
    <w:rsid w:val="005F33F0"/>
    <w:rsid w:val="005F3B12"/>
    <w:rsid w:val="005F4C86"/>
    <w:rsid w:val="005F5551"/>
    <w:rsid w:val="005F556F"/>
    <w:rsid w:val="005F57B7"/>
    <w:rsid w:val="005F5C5D"/>
    <w:rsid w:val="005F5DD0"/>
    <w:rsid w:val="005F666D"/>
    <w:rsid w:val="005F67C6"/>
    <w:rsid w:val="005F7054"/>
    <w:rsid w:val="005F73EB"/>
    <w:rsid w:val="005F78AB"/>
    <w:rsid w:val="005F78EE"/>
    <w:rsid w:val="00600833"/>
    <w:rsid w:val="00600B44"/>
    <w:rsid w:val="00600C51"/>
    <w:rsid w:val="0060113D"/>
    <w:rsid w:val="0060195A"/>
    <w:rsid w:val="00602F97"/>
    <w:rsid w:val="00603879"/>
    <w:rsid w:val="006038C5"/>
    <w:rsid w:val="006038D1"/>
    <w:rsid w:val="00603F61"/>
    <w:rsid w:val="006040C4"/>
    <w:rsid w:val="00604C8F"/>
    <w:rsid w:val="006052F8"/>
    <w:rsid w:val="00605613"/>
    <w:rsid w:val="00605615"/>
    <w:rsid w:val="0060581A"/>
    <w:rsid w:val="00605883"/>
    <w:rsid w:val="00605D94"/>
    <w:rsid w:val="00605EE2"/>
    <w:rsid w:val="0060601B"/>
    <w:rsid w:val="006061B2"/>
    <w:rsid w:val="00606255"/>
    <w:rsid w:val="00606394"/>
    <w:rsid w:val="00607066"/>
    <w:rsid w:val="006070EA"/>
    <w:rsid w:val="00607953"/>
    <w:rsid w:val="00607D85"/>
    <w:rsid w:val="00610080"/>
    <w:rsid w:val="00610125"/>
    <w:rsid w:val="0061018B"/>
    <w:rsid w:val="006104D0"/>
    <w:rsid w:val="00610892"/>
    <w:rsid w:val="0061147B"/>
    <w:rsid w:val="0061154C"/>
    <w:rsid w:val="0061163D"/>
    <w:rsid w:val="00611E18"/>
    <w:rsid w:val="00611ED2"/>
    <w:rsid w:val="00612209"/>
    <w:rsid w:val="00612348"/>
    <w:rsid w:val="006140FC"/>
    <w:rsid w:val="006144DB"/>
    <w:rsid w:val="00614804"/>
    <w:rsid w:val="00614BE9"/>
    <w:rsid w:val="00614E90"/>
    <w:rsid w:val="00616A72"/>
    <w:rsid w:val="00616EC7"/>
    <w:rsid w:val="00620154"/>
    <w:rsid w:val="006218C5"/>
    <w:rsid w:val="00622D89"/>
    <w:rsid w:val="006232A9"/>
    <w:rsid w:val="00623395"/>
    <w:rsid w:val="00623403"/>
    <w:rsid w:val="00623656"/>
    <w:rsid w:val="0062396C"/>
    <w:rsid w:val="0062405E"/>
    <w:rsid w:val="00624335"/>
    <w:rsid w:val="00624648"/>
    <w:rsid w:val="00624921"/>
    <w:rsid w:val="0062568B"/>
    <w:rsid w:val="006263EC"/>
    <w:rsid w:val="00626B05"/>
    <w:rsid w:val="00626FA7"/>
    <w:rsid w:val="0062770F"/>
    <w:rsid w:val="00627BBB"/>
    <w:rsid w:val="0063021B"/>
    <w:rsid w:val="00630653"/>
    <w:rsid w:val="00630AC3"/>
    <w:rsid w:val="006314FB"/>
    <w:rsid w:val="00631776"/>
    <w:rsid w:val="00631F7C"/>
    <w:rsid w:val="00632056"/>
    <w:rsid w:val="00633331"/>
    <w:rsid w:val="006333EE"/>
    <w:rsid w:val="00633568"/>
    <w:rsid w:val="00633BA4"/>
    <w:rsid w:val="006349DA"/>
    <w:rsid w:val="00634D08"/>
    <w:rsid w:val="00634F3C"/>
    <w:rsid w:val="00634F84"/>
    <w:rsid w:val="00635D9A"/>
    <w:rsid w:val="00636096"/>
    <w:rsid w:val="00636591"/>
    <w:rsid w:val="006366A8"/>
    <w:rsid w:val="006367C7"/>
    <w:rsid w:val="0063713B"/>
    <w:rsid w:val="0063748D"/>
    <w:rsid w:val="006375E6"/>
    <w:rsid w:val="00637B84"/>
    <w:rsid w:val="00640065"/>
    <w:rsid w:val="00641ACD"/>
    <w:rsid w:val="00642B90"/>
    <w:rsid w:val="006435E7"/>
    <w:rsid w:val="00644C26"/>
    <w:rsid w:val="00646AA3"/>
    <w:rsid w:val="006470F9"/>
    <w:rsid w:val="006474A9"/>
    <w:rsid w:val="006475F5"/>
    <w:rsid w:val="006477D3"/>
    <w:rsid w:val="00647E87"/>
    <w:rsid w:val="00647EC2"/>
    <w:rsid w:val="0065042B"/>
    <w:rsid w:val="00650A37"/>
    <w:rsid w:val="00651E5E"/>
    <w:rsid w:val="006524DC"/>
    <w:rsid w:val="006528E3"/>
    <w:rsid w:val="00652B5B"/>
    <w:rsid w:val="00653AF1"/>
    <w:rsid w:val="00653D4C"/>
    <w:rsid w:val="00653EE3"/>
    <w:rsid w:val="00653F2C"/>
    <w:rsid w:val="00654992"/>
    <w:rsid w:val="00656215"/>
    <w:rsid w:val="00657561"/>
    <w:rsid w:val="00660118"/>
    <w:rsid w:val="006613BD"/>
    <w:rsid w:val="00661BF1"/>
    <w:rsid w:val="00661C3F"/>
    <w:rsid w:val="00661C6A"/>
    <w:rsid w:val="00662183"/>
    <w:rsid w:val="006626EC"/>
    <w:rsid w:val="006628D6"/>
    <w:rsid w:val="006629AB"/>
    <w:rsid w:val="00662D06"/>
    <w:rsid w:val="00663059"/>
    <w:rsid w:val="00663357"/>
    <w:rsid w:val="006634AE"/>
    <w:rsid w:val="006639AD"/>
    <w:rsid w:val="00663C19"/>
    <w:rsid w:val="00663D9B"/>
    <w:rsid w:val="006641F9"/>
    <w:rsid w:val="0066453B"/>
    <w:rsid w:val="00664C95"/>
    <w:rsid w:val="00664EEC"/>
    <w:rsid w:val="00665A88"/>
    <w:rsid w:val="00666022"/>
    <w:rsid w:val="00666677"/>
    <w:rsid w:val="00666CF2"/>
    <w:rsid w:val="0066711A"/>
    <w:rsid w:val="00670616"/>
    <w:rsid w:val="00671558"/>
    <w:rsid w:val="00671C3A"/>
    <w:rsid w:val="00671E31"/>
    <w:rsid w:val="00671F73"/>
    <w:rsid w:val="00672213"/>
    <w:rsid w:val="00672462"/>
    <w:rsid w:val="00672CAC"/>
    <w:rsid w:val="0067317A"/>
    <w:rsid w:val="0067430C"/>
    <w:rsid w:val="00674588"/>
    <w:rsid w:val="00674777"/>
    <w:rsid w:val="00675EAE"/>
    <w:rsid w:val="00675EBB"/>
    <w:rsid w:val="00676837"/>
    <w:rsid w:val="00676BEA"/>
    <w:rsid w:val="00677786"/>
    <w:rsid w:val="006778F4"/>
    <w:rsid w:val="00677ADD"/>
    <w:rsid w:val="00677B14"/>
    <w:rsid w:val="00677C48"/>
    <w:rsid w:val="00677D34"/>
    <w:rsid w:val="00677E9C"/>
    <w:rsid w:val="00681A60"/>
    <w:rsid w:val="00681F4B"/>
    <w:rsid w:val="00682763"/>
    <w:rsid w:val="00682B0B"/>
    <w:rsid w:val="00682D53"/>
    <w:rsid w:val="00682FAA"/>
    <w:rsid w:val="00683158"/>
    <w:rsid w:val="006837F5"/>
    <w:rsid w:val="006838E5"/>
    <w:rsid w:val="00683F51"/>
    <w:rsid w:val="00683FA8"/>
    <w:rsid w:val="00684803"/>
    <w:rsid w:val="006850C3"/>
    <w:rsid w:val="006851A8"/>
    <w:rsid w:val="006851AC"/>
    <w:rsid w:val="006856AF"/>
    <w:rsid w:val="006860BA"/>
    <w:rsid w:val="0068677A"/>
    <w:rsid w:val="006867EA"/>
    <w:rsid w:val="00686BDC"/>
    <w:rsid w:val="00686D1E"/>
    <w:rsid w:val="00687697"/>
    <w:rsid w:val="0068781E"/>
    <w:rsid w:val="006878CE"/>
    <w:rsid w:val="00687ACE"/>
    <w:rsid w:val="00687DEB"/>
    <w:rsid w:val="00687E8C"/>
    <w:rsid w:val="0069052B"/>
    <w:rsid w:val="00690C8B"/>
    <w:rsid w:val="00690E6D"/>
    <w:rsid w:val="00691A89"/>
    <w:rsid w:val="00691DC2"/>
    <w:rsid w:val="0069244D"/>
    <w:rsid w:val="00692C10"/>
    <w:rsid w:val="00692F26"/>
    <w:rsid w:val="0069317C"/>
    <w:rsid w:val="00693B08"/>
    <w:rsid w:val="00693EF7"/>
    <w:rsid w:val="00694D8A"/>
    <w:rsid w:val="006951DA"/>
    <w:rsid w:val="00696437"/>
    <w:rsid w:val="0069643C"/>
    <w:rsid w:val="0069694C"/>
    <w:rsid w:val="00696F59"/>
    <w:rsid w:val="006970B6"/>
    <w:rsid w:val="006972CD"/>
    <w:rsid w:val="006975EB"/>
    <w:rsid w:val="00697D5A"/>
    <w:rsid w:val="006A0ADF"/>
    <w:rsid w:val="006A0AF0"/>
    <w:rsid w:val="006A2065"/>
    <w:rsid w:val="006A2126"/>
    <w:rsid w:val="006A243A"/>
    <w:rsid w:val="006A297B"/>
    <w:rsid w:val="006A2CD4"/>
    <w:rsid w:val="006A3497"/>
    <w:rsid w:val="006A38CE"/>
    <w:rsid w:val="006A3934"/>
    <w:rsid w:val="006A4C9C"/>
    <w:rsid w:val="006A4E56"/>
    <w:rsid w:val="006A5480"/>
    <w:rsid w:val="006A54B2"/>
    <w:rsid w:val="006A5E9B"/>
    <w:rsid w:val="006A6395"/>
    <w:rsid w:val="006A728A"/>
    <w:rsid w:val="006A7316"/>
    <w:rsid w:val="006A7B1B"/>
    <w:rsid w:val="006A7D43"/>
    <w:rsid w:val="006A7F4D"/>
    <w:rsid w:val="006B0A53"/>
    <w:rsid w:val="006B0BA3"/>
    <w:rsid w:val="006B1903"/>
    <w:rsid w:val="006B1E8D"/>
    <w:rsid w:val="006B2595"/>
    <w:rsid w:val="006B28C2"/>
    <w:rsid w:val="006B2C39"/>
    <w:rsid w:val="006B2D31"/>
    <w:rsid w:val="006B32C6"/>
    <w:rsid w:val="006B3F20"/>
    <w:rsid w:val="006B433A"/>
    <w:rsid w:val="006B4EBA"/>
    <w:rsid w:val="006B5140"/>
    <w:rsid w:val="006B5620"/>
    <w:rsid w:val="006B5B37"/>
    <w:rsid w:val="006B701B"/>
    <w:rsid w:val="006B724A"/>
    <w:rsid w:val="006B78C9"/>
    <w:rsid w:val="006B7A07"/>
    <w:rsid w:val="006B7F5B"/>
    <w:rsid w:val="006C04F4"/>
    <w:rsid w:val="006C154D"/>
    <w:rsid w:val="006C17B6"/>
    <w:rsid w:val="006C1D8B"/>
    <w:rsid w:val="006C27AD"/>
    <w:rsid w:val="006C2975"/>
    <w:rsid w:val="006C2C39"/>
    <w:rsid w:val="006C2F30"/>
    <w:rsid w:val="006C3005"/>
    <w:rsid w:val="006C4167"/>
    <w:rsid w:val="006C4257"/>
    <w:rsid w:val="006C4B4F"/>
    <w:rsid w:val="006C4CFB"/>
    <w:rsid w:val="006C5059"/>
    <w:rsid w:val="006C5458"/>
    <w:rsid w:val="006C547A"/>
    <w:rsid w:val="006C5504"/>
    <w:rsid w:val="006C56B4"/>
    <w:rsid w:val="006C576C"/>
    <w:rsid w:val="006C580B"/>
    <w:rsid w:val="006C5F2E"/>
    <w:rsid w:val="006C60EB"/>
    <w:rsid w:val="006C627D"/>
    <w:rsid w:val="006C659B"/>
    <w:rsid w:val="006C6630"/>
    <w:rsid w:val="006C6680"/>
    <w:rsid w:val="006C6D23"/>
    <w:rsid w:val="006C6E04"/>
    <w:rsid w:val="006C7CC9"/>
    <w:rsid w:val="006D0258"/>
    <w:rsid w:val="006D031C"/>
    <w:rsid w:val="006D0B7F"/>
    <w:rsid w:val="006D0E3C"/>
    <w:rsid w:val="006D1132"/>
    <w:rsid w:val="006D12EB"/>
    <w:rsid w:val="006D141B"/>
    <w:rsid w:val="006D161D"/>
    <w:rsid w:val="006D166D"/>
    <w:rsid w:val="006D1D52"/>
    <w:rsid w:val="006D1E0D"/>
    <w:rsid w:val="006D2D0C"/>
    <w:rsid w:val="006D2D37"/>
    <w:rsid w:val="006D32DF"/>
    <w:rsid w:val="006D3D61"/>
    <w:rsid w:val="006D4F6E"/>
    <w:rsid w:val="006D5548"/>
    <w:rsid w:val="006D6262"/>
    <w:rsid w:val="006D63D0"/>
    <w:rsid w:val="006D64E0"/>
    <w:rsid w:val="006D68AC"/>
    <w:rsid w:val="006D6C16"/>
    <w:rsid w:val="006D6CFB"/>
    <w:rsid w:val="006D75AF"/>
    <w:rsid w:val="006D7DA4"/>
    <w:rsid w:val="006E0586"/>
    <w:rsid w:val="006E0656"/>
    <w:rsid w:val="006E0AFB"/>
    <w:rsid w:val="006E0CB0"/>
    <w:rsid w:val="006E165C"/>
    <w:rsid w:val="006E20EA"/>
    <w:rsid w:val="006E25AC"/>
    <w:rsid w:val="006E26D4"/>
    <w:rsid w:val="006E385E"/>
    <w:rsid w:val="006E3E2C"/>
    <w:rsid w:val="006E48DC"/>
    <w:rsid w:val="006E51B1"/>
    <w:rsid w:val="006E5391"/>
    <w:rsid w:val="006E54B2"/>
    <w:rsid w:val="006E5511"/>
    <w:rsid w:val="006E574D"/>
    <w:rsid w:val="006E585C"/>
    <w:rsid w:val="006E591B"/>
    <w:rsid w:val="006E6325"/>
    <w:rsid w:val="006E6396"/>
    <w:rsid w:val="006E66D7"/>
    <w:rsid w:val="006E72F8"/>
    <w:rsid w:val="006E764F"/>
    <w:rsid w:val="006E7816"/>
    <w:rsid w:val="006E7AB9"/>
    <w:rsid w:val="006F0025"/>
    <w:rsid w:val="006F063B"/>
    <w:rsid w:val="006F118A"/>
    <w:rsid w:val="006F11E6"/>
    <w:rsid w:val="006F1962"/>
    <w:rsid w:val="006F1AE2"/>
    <w:rsid w:val="006F2061"/>
    <w:rsid w:val="006F2179"/>
    <w:rsid w:val="006F230D"/>
    <w:rsid w:val="006F2494"/>
    <w:rsid w:val="006F2815"/>
    <w:rsid w:val="006F2C4B"/>
    <w:rsid w:val="006F30F3"/>
    <w:rsid w:val="006F31F8"/>
    <w:rsid w:val="006F385B"/>
    <w:rsid w:val="006F4870"/>
    <w:rsid w:val="006F669C"/>
    <w:rsid w:val="006F6FD6"/>
    <w:rsid w:val="006F76B1"/>
    <w:rsid w:val="006F7CE4"/>
    <w:rsid w:val="006F7D6B"/>
    <w:rsid w:val="006F7DDC"/>
    <w:rsid w:val="007003BA"/>
    <w:rsid w:val="0070052B"/>
    <w:rsid w:val="007006DA"/>
    <w:rsid w:val="0070095E"/>
    <w:rsid w:val="00701023"/>
    <w:rsid w:val="007018E4"/>
    <w:rsid w:val="00701B82"/>
    <w:rsid w:val="00702B4F"/>
    <w:rsid w:val="0070327C"/>
    <w:rsid w:val="00703DEF"/>
    <w:rsid w:val="00703E32"/>
    <w:rsid w:val="00703FED"/>
    <w:rsid w:val="00704087"/>
    <w:rsid w:val="007040E8"/>
    <w:rsid w:val="0070463C"/>
    <w:rsid w:val="0070468D"/>
    <w:rsid w:val="00704889"/>
    <w:rsid w:val="00704F1E"/>
    <w:rsid w:val="0070527A"/>
    <w:rsid w:val="0070530C"/>
    <w:rsid w:val="00705F6A"/>
    <w:rsid w:val="00706D0B"/>
    <w:rsid w:val="00706DA4"/>
    <w:rsid w:val="00706E93"/>
    <w:rsid w:val="00707138"/>
    <w:rsid w:val="00707257"/>
    <w:rsid w:val="007076C7"/>
    <w:rsid w:val="00707C99"/>
    <w:rsid w:val="00710500"/>
    <w:rsid w:val="00710AE3"/>
    <w:rsid w:val="00710C27"/>
    <w:rsid w:val="0071100C"/>
    <w:rsid w:val="00711381"/>
    <w:rsid w:val="0071139D"/>
    <w:rsid w:val="007117EE"/>
    <w:rsid w:val="00711C9F"/>
    <w:rsid w:val="007124DF"/>
    <w:rsid w:val="00712A49"/>
    <w:rsid w:val="00714335"/>
    <w:rsid w:val="007143C3"/>
    <w:rsid w:val="007147EB"/>
    <w:rsid w:val="00714C69"/>
    <w:rsid w:val="00714F68"/>
    <w:rsid w:val="007151C6"/>
    <w:rsid w:val="00715CC5"/>
    <w:rsid w:val="00715FA6"/>
    <w:rsid w:val="007163F2"/>
    <w:rsid w:val="00716492"/>
    <w:rsid w:val="0071682C"/>
    <w:rsid w:val="0071727F"/>
    <w:rsid w:val="00717313"/>
    <w:rsid w:val="00717422"/>
    <w:rsid w:val="007175C7"/>
    <w:rsid w:val="00717B88"/>
    <w:rsid w:val="00717F29"/>
    <w:rsid w:val="007206BF"/>
    <w:rsid w:val="00721090"/>
    <w:rsid w:val="00721B46"/>
    <w:rsid w:val="00721DCB"/>
    <w:rsid w:val="00723570"/>
    <w:rsid w:val="00723CBB"/>
    <w:rsid w:val="00723CD2"/>
    <w:rsid w:val="007242CC"/>
    <w:rsid w:val="00724499"/>
    <w:rsid w:val="00724613"/>
    <w:rsid w:val="0072484B"/>
    <w:rsid w:val="00724CAE"/>
    <w:rsid w:val="007252BA"/>
    <w:rsid w:val="0072556A"/>
    <w:rsid w:val="0072649C"/>
    <w:rsid w:val="007266EB"/>
    <w:rsid w:val="00726767"/>
    <w:rsid w:val="00726B7D"/>
    <w:rsid w:val="00726CDE"/>
    <w:rsid w:val="00726FF0"/>
    <w:rsid w:val="00727021"/>
    <w:rsid w:val="00727336"/>
    <w:rsid w:val="0072747C"/>
    <w:rsid w:val="007275D5"/>
    <w:rsid w:val="007308CC"/>
    <w:rsid w:val="007310E5"/>
    <w:rsid w:val="0073181E"/>
    <w:rsid w:val="007318DF"/>
    <w:rsid w:val="0073198B"/>
    <w:rsid w:val="0073255A"/>
    <w:rsid w:val="00732946"/>
    <w:rsid w:val="00732AC5"/>
    <w:rsid w:val="00733033"/>
    <w:rsid w:val="00733099"/>
    <w:rsid w:val="00733141"/>
    <w:rsid w:val="007339F5"/>
    <w:rsid w:val="00733FC1"/>
    <w:rsid w:val="00734122"/>
    <w:rsid w:val="0073517F"/>
    <w:rsid w:val="00735494"/>
    <w:rsid w:val="007357E7"/>
    <w:rsid w:val="00735E1E"/>
    <w:rsid w:val="0073639A"/>
    <w:rsid w:val="007364B0"/>
    <w:rsid w:val="00736592"/>
    <w:rsid w:val="00736F40"/>
    <w:rsid w:val="0073716C"/>
    <w:rsid w:val="0074007D"/>
    <w:rsid w:val="0074019F"/>
    <w:rsid w:val="00740AA0"/>
    <w:rsid w:val="00740FEC"/>
    <w:rsid w:val="0074125D"/>
    <w:rsid w:val="00741472"/>
    <w:rsid w:val="00742403"/>
    <w:rsid w:val="00742448"/>
    <w:rsid w:val="00742680"/>
    <w:rsid w:val="007428DC"/>
    <w:rsid w:val="007429D5"/>
    <w:rsid w:val="00742A9E"/>
    <w:rsid w:val="00742C04"/>
    <w:rsid w:val="00742CAF"/>
    <w:rsid w:val="00743299"/>
    <w:rsid w:val="0074349E"/>
    <w:rsid w:val="0074445B"/>
    <w:rsid w:val="00744671"/>
    <w:rsid w:val="00744CA3"/>
    <w:rsid w:val="00744D95"/>
    <w:rsid w:val="00744DA3"/>
    <w:rsid w:val="00744EF6"/>
    <w:rsid w:val="00745BEA"/>
    <w:rsid w:val="00746304"/>
    <w:rsid w:val="00746575"/>
    <w:rsid w:val="007466C2"/>
    <w:rsid w:val="007469A5"/>
    <w:rsid w:val="00746AA3"/>
    <w:rsid w:val="00746B3A"/>
    <w:rsid w:val="0074760D"/>
    <w:rsid w:val="00751BF3"/>
    <w:rsid w:val="007530F0"/>
    <w:rsid w:val="007536EC"/>
    <w:rsid w:val="00753CA1"/>
    <w:rsid w:val="00753D08"/>
    <w:rsid w:val="00753E09"/>
    <w:rsid w:val="007549EF"/>
    <w:rsid w:val="00754BE7"/>
    <w:rsid w:val="00754CA7"/>
    <w:rsid w:val="00755144"/>
    <w:rsid w:val="0075540A"/>
    <w:rsid w:val="007559E2"/>
    <w:rsid w:val="00755A71"/>
    <w:rsid w:val="00755F26"/>
    <w:rsid w:val="00756094"/>
    <w:rsid w:val="00756C32"/>
    <w:rsid w:val="00756E36"/>
    <w:rsid w:val="007575F6"/>
    <w:rsid w:val="00757A27"/>
    <w:rsid w:val="00757F0D"/>
    <w:rsid w:val="00757FBD"/>
    <w:rsid w:val="007600BB"/>
    <w:rsid w:val="00761199"/>
    <w:rsid w:val="00761645"/>
    <w:rsid w:val="0076283A"/>
    <w:rsid w:val="00762963"/>
    <w:rsid w:val="00762C0E"/>
    <w:rsid w:val="00762D0F"/>
    <w:rsid w:val="007630A9"/>
    <w:rsid w:val="007636CB"/>
    <w:rsid w:val="007638D6"/>
    <w:rsid w:val="00763A2F"/>
    <w:rsid w:val="00763D1A"/>
    <w:rsid w:val="00763F35"/>
    <w:rsid w:val="007650E9"/>
    <w:rsid w:val="007669E8"/>
    <w:rsid w:val="00767C4F"/>
    <w:rsid w:val="00767C7D"/>
    <w:rsid w:val="00767FBF"/>
    <w:rsid w:val="0077068E"/>
    <w:rsid w:val="00770847"/>
    <w:rsid w:val="00770FF1"/>
    <w:rsid w:val="007710FD"/>
    <w:rsid w:val="007714BE"/>
    <w:rsid w:val="00771540"/>
    <w:rsid w:val="00771DEB"/>
    <w:rsid w:val="00771F48"/>
    <w:rsid w:val="007720D4"/>
    <w:rsid w:val="0077217C"/>
    <w:rsid w:val="007729F2"/>
    <w:rsid w:val="007733FA"/>
    <w:rsid w:val="00773B20"/>
    <w:rsid w:val="00773F39"/>
    <w:rsid w:val="00774A0D"/>
    <w:rsid w:val="007750BF"/>
    <w:rsid w:val="00775A14"/>
    <w:rsid w:val="00775A76"/>
    <w:rsid w:val="00776064"/>
    <w:rsid w:val="00776071"/>
    <w:rsid w:val="00776231"/>
    <w:rsid w:val="0077638D"/>
    <w:rsid w:val="007768DF"/>
    <w:rsid w:val="00776BDE"/>
    <w:rsid w:val="00776CE7"/>
    <w:rsid w:val="007772B2"/>
    <w:rsid w:val="00777891"/>
    <w:rsid w:val="00777EE9"/>
    <w:rsid w:val="00780DE2"/>
    <w:rsid w:val="00781351"/>
    <w:rsid w:val="007815E5"/>
    <w:rsid w:val="00781685"/>
    <w:rsid w:val="00781909"/>
    <w:rsid w:val="00782509"/>
    <w:rsid w:val="0078377E"/>
    <w:rsid w:val="00783E8F"/>
    <w:rsid w:val="007841C1"/>
    <w:rsid w:val="00784B5F"/>
    <w:rsid w:val="007850B8"/>
    <w:rsid w:val="007853D1"/>
    <w:rsid w:val="007856EE"/>
    <w:rsid w:val="00786180"/>
    <w:rsid w:val="00786459"/>
    <w:rsid w:val="00786A87"/>
    <w:rsid w:val="00787AA4"/>
    <w:rsid w:val="007903A8"/>
    <w:rsid w:val="007904D3"/>
    <w:rsid w:val="00791577"/>
    <w:rsid w:val="0079166D"/>
    <w:rsid w:val="007916BE"/>
    <w:rsid w:val="007917FA"/>
    <w:rsid w:val="007926FF"/>
    <w:rsid w:val="00792983"/>
    <w:rsid w:val="0079299C"/>
    <w:rsid w:val="00792AFA"/>
    <w:rsid w:val="007932AA"/>
    <w:rsid w:val="00793635"/>
    <w:rsid w:val="00793C5C"/>
    <w:rsid w:val="0079425F"/>
    <w:rsid w:val="00794A8E"/>
    <w:rsid w:val="007960A3"/>
    <w:rsid w:val="0079679A"/>
    <w:rsid w:val="00796AB1"/>
    <w:rsid w:val="00796DAC"/>
    <w:rsid w:val="00796F17"/>
    <w:rsid w:val="00797335"/>
    <w:rsid w:val="007974D6"/>
    <w:rsid w:val="0079753A"/>
    <w:rsid w:val="00797C59"/>
    <w:rsid w:val="00797E62"/>
    <w:rsid w:val="00797FB7"/>
    <w:rsid w:val="007A0839"/>
    <w:rsid w:val="007A0A9E"/>
    <w:rsid w:val="007A0F95"/>
    <w:rsid w:val="007A118D"/>
    <w:rsid w:val="007A121D"/>
    <w:rsid w:val="007A1782"/>
    <w:rsid w:val="007A18A2"/>
    <w:rsid w:val="007A1D49"/>
    <w:rsid w:val="007A1E58"/>
    <w:rsid w:val="007A1F5E"/>
    <w:rsid w:val="007A2330"/>
    <w:rsid w:val="007A2C3A"/>
    <w:rsid w:val="007A376B"/>
    <w:rsid w:val="007A3AD3"/>
    <w:rsid w:val="007A3D9E"/>
    <w:rsid w:val="007A3EC8"/>
    <w:rsid w:val="007A3ECD"/>
    <w:rsid w:val="007A4491"/>
    <w:rsid w:val="007A44A0"/>
    <w:rsid w:val="007A49CE"/>
    <w:rsid w:val="007A5CAE"/>
    <w:rsid w:val="007A5FC9"/>
    <w:rsid w:val="007A613A"/>
    <w:rsid w:val="007A69CC"/>
    <w:rsid w:val="007A73F0"/>
    <w:rsid w:val="007A7C7C"/>
    <w:rsid w:val="007A7EB3"/>
    <w:rsid w:val="007A7FC6"/>
    <w:rsid w:val="007B000B"/>
    <w:rsid w:val="007B2237"/>
    <w:rsid w:val="007B22F7"/>
    <w:rsid w:val="007B24ED"/>
    <w:rsid w:val="007B25F1"/>
    <w:rsid w:val="007B283D"/>
    <w:rsid w:val="007B295F"/>
    <w:rsid w:val="007B2B86"/>
    <w:rsid w:val="007B2C95"/>
    <w:rsid w:val="007B32E4"/>
    <w:rsid w:val="007B376F"/>
    <w:rsid w:val="007B4217"/>
    <w:rsid w:val="007B4358"/>
    <w:rsid w:val="007B46C4"/>
    <w:rsid w:val="007B4840"/>
    <w:rsid w:val="007B4DED"/>
    <w:rsid w:val="007B4E9B"/>
    <w:rsid w:val="007B5480"/>
    <w:rsid w:val="007B58E1"/>
    <w:rsid w:val="007B5D00"/>
    <w:rsid w:val="007B5DD4"/>
    <w:rsid w:val="007B5E5E"/>
    <w:rsid w:val="007B63E2"/>
    <w:rsid w:val="007B6AB9"/>
    <w:rsid w:val="007B6C59"/>
    <w:rsid w:val="007B7407"/>
    <w:rsid w:val="007C0151"/>
    <w:rsid w:val="007C0963"/>
    <w:rsid w:val="007C0F13"/>
    <w:rsid w:val="007C0F52"/>
    <w:rsid w:val="007C1137"/>
    <w:rsid w:val="007C1925"/>
    <w:rsid w:val="007C1FC0"/>
    <w:rsid w:val="007C2E05"/>
    <w:rsid w:val="007C2E85"/>
    <w:rsid w:val="007C2FFE"/>
    <w:rsid w:val="007C39B3"/>
    <w:rsid w:val="007C4395"/>
    <w:rsid w:val="007C5185"/>
    <w:rsid w:val="007C5CE1"/>
    <w:rsid w:val="007C6046"/>
    <w:rsid w:val="007C61DD"/>
    <w:rsid w:val="007C6D1C"/>
    <w:rsid w:val="007C7086"/>
    <w:rsid w:val="007C791F"/>
    <w:rsid w:val="007C7B10"/>
    <w:rsid w:val="007C7CA6"/>
    <w:rsid w:val="007C7EBB"/>
    <w:rsid w:val="007C7F3A"/>
    <w:rsid w:val="007D01B8"/>
    <w:rsid w:val="007D14AE"/>
    <w:rsid w:val="007D2238"/>
    <w:rsid w:val="007D2C13"/>
    <w:rsid w:val="007D3208"/>
    <w:rsid w:val="007D3593"/>
    <w:rsid w:val="007D3EB6"/>
    <w:rsid w:val="007D3F5B"/>
    <w:rsid w:val="007D4ADC"/>
    <w:rsid w:val="007D4ADF"/>
    <w:rsid w:val="007D4B50"/>
    <w:rsid w:val="007D4D9A"/>
    <w:rsid w:val="007D52CE"/>
    <w:rsid w:val="007D55A4"/>
    <w:rsid w:val="007D6479"/>
    <w:rsid w:val="007D64ED"/>
    <w:rsid w:val="007D659D"/>
    <w:rsid w:val="007D65EF"/>
    <w:rsid w:val="007D69D3"/>
    <w:rsid w:val="007D6A41"/>
    <w:rsid w:val="007D7A68"/>
    <w:rsid w:val="007D7CD0"/>
    <w:rsid w:val="007E0BA6"/>
    <w:rsid w:val="007E1004"/>
    <w:rsid w:val="007E1484"/>
    <w:rsid w:val="007E14C6"/>
    <w:rsid w:val="007E1653"/>
    <w:rsid w:val="007E1A8A"/>
    <w:rsid w:val="007E1C79"/>
    <w:rsid w:val="007E1DD6"/>
    <w:rsid w:val="007E3055"/>
    <w:rsid w:val="007E440B"/>
    <w:rsid w:val="007E5E11"/>
    <w:rsid w:val="007E66D7"/>
    <w:rsid w:val="007E6864"/>
    <w:rsid w:val="007E6A17"/>
    <w:rsid w:val="007E6D60"/>
    <w:rsid w:val="007E6ECD"/>
    <w:rsid w:val="007E6F95"/>
    <w:rsid w:val="007E70A7"/>
    <w:rsid w:val="007E7736"/>
    <w:rsid w:val="007E78A0"/>
    <w:rsid w:val="007F07FF"/>
    <w:rsid w:val="007F083B"/>
    <w:rsid w:val="007F0DE8"/>
    <w:rsid w:val="007F2321"/>
    <w:rsid w:val="007F2582"/>
    <w:rsid w:val="007F302D"/>
    <w:rsid w:val="007F34F3"/>
    <w:rsid w:val="007F44FB"/>
    <w:rsid w:val="007F4ECB"/>
    <w:rsid w:val="007F54E4"/>
    <w:rsid w:val="007F55B4"/>
    <w:rsid w:val="007F646B"/>
    <w:rsid w:val="007F7744"/>
    <w:rsid w:val="00800478"/>
    <w:rsid w:val="00800C60"/>
    <w:rsid w:val="008014D8"/>
    <w:rsid w:val="0080182D"/>
    <w:rsid w:val="00801956"/>
    <w:rsid w:val="008023F0"/>
    <w:rsid w:val="008028E3"/>
    <w:rsid w:val="00802C20"/>
    <w:rsid w:val="008030AA"/>
    <w:rsid w:val="00803458"/>
    <w:rsid w:val="00803F84"/>
    <w:rsid w:val="00804535"/>
    <w:rsid w:val="008045C4"/>
    <w:rsid w:val="008051EC"/>
    <w:rsid w:val="00805316"/>
    <w:rsid w:val="00805554"/>
    <w:rsid w:val="00805713"/>
    <w:rsid w:val="00805715"/>
    <w:rsid w:val="00805C34"/>
    <w:rsid w:val="0080692D"/>
    <w:rsid w:val="008069FF"/>
    <w:rsid w:val="00806FFA"/>
    <w:rsid w:val="008071F5"/>
    <w:rsid w:val="00807483"/>
    <w:rsid w:val="00807800"/>
    <w:rsid w:val="00810346"/>
    <w:rsid w:val="00810CCD"/>
    <w:rsid w:val="00811F27"/>
    <w:rsid w:val="0081231B"/>
    <w:rsid w:val="00812560"/>
    <w:rsid w:val="008126A4"/>
    <w:rsid w:val="008129B9"/>
    <w:rsid w:val="00812B81"/>
    <w:rsid w:val="00812CF9"/>
    <w:rsid w:val="00812F12"/>
    <w:rsid w:val="0081375F"/>
    <w:rsid w:val="0081381C"/>
    <w:rsid w:val="00813B9A"/>
    <w:rsid w:val="00813D3A"/>
    <w:rsid w:val="00814573"/>
    <w:rsid w:val="00814C83"/>
    <w:rsid w:val="0081574D"/>
    <w:rsid w:val="00815821"/>
    <w:rsid w:val="00815B35"/>
    <w:rsid w:val="00816114"/>
    <w:rsid w:val="008161B5"/>
    <w:rsid w:val="0081653C"/>
    <w:rsid w:val="00816FB2"/>
    <w:rsid w:val="008170DC"/>
    <w:rsid w:val="00817114"/>
    <w:rsid w:val="008173B9"/>
    <w:rsid w:val="00817570"/>
    <w:rsid w:val="00817CAC"/>
    <w:rsid w:val="00817D6C"/>
    <w:rsid w:val="00817F76"/>
    <w:rsid w:val="00820088"/>
    <w:rsid w:val="008202C0"/>
    <w:rsid w:val="008203C1"/>
    <w:rsid w:val="00820461"/>
    <w:rsid w:val="00820B5A"/>
    <w:rsid w:val="00821A24"/>
    <w:rsid w:val="00821C42"/>
    <w:rsid w:val="00821FAE"/>
    <w:rsid w:val="00822CAE"/>
    <w:rsid w:val="00823080"/>
    <w:rsid w:val="0082403F"/>
    <w:rsid w:val="00824847"/>
    <w:rsid w:val="0082515E"/>
    <w:rsid w:val="00825ABE"/>
    <w:rsid w:val="00825ED6"/>
    <w:rsid w:val="00826BBB"/>
    <w:rsid w:val="00827013"/>
    <w:rsid w:val="00827475"/>
    <w:rsid w:val="008278AB"/>
    <w:rsid w:val="00827C83"/>
    <w:rsid w:val="00830920"/>
    <w:rsid w:val="00830C92"/>
    <w:rsid w:val="00831026"/>
    <w:rsid w:val="0083123E"/>
    <w:rsid w:val="00831898"/>
    <w:rsid w:val="00831A8E"/>
    <w:rsid w:val="00831BC8"/>
    <w:rsid w:val="00831E5F"/>
    <w:rsid w:val="0083246D"/>
    <w:rsid w:val="008328D2"/>
    <w:rsid w:val="00832D97"/>
    <w:rsid w:val="00832FEA"/>
    <w:rsid w:val="00833521"/>
    <w:rsid w:val="00833B00"/>
    <w:rsid w:val="008340EE"/>
    <w:rsid w:val="0083443B"/>
    <w:rsid w:val="0083457A"/>
    <w:rsid w:val="008345B0"/>
    <w:rsid w:val="00834686"/>
    <w:rsid w:val="00835E76"/>
    <w:rsid w:val="00836527"/>
    <w:rsid w:val="00836672"/>
    <w:rsid w:val="00836B57"/>
    <w:rsid w:val="00836E2A"/>
    <w:rsid w:val="00836F1C"/>
    <w:rsid w:val="00837249"/>
    <w:rsid w:val="008377B4"/>
    <w:rsid w:val="00837C3B"/>
    <w:rsid w:val="00837F1A"/>
    <w:rsid w:val="008404C6"/>
    <w:rsid w:val="00840A2B"/>
    <w:rsid w:val="0084175E"/>
    <w:rsid w:val="008417A5"/>
    <w:rsid w:val="00841853"/>
    <w:rsid w:val="00841AEA"/>
    <w:rsid w:val="00841BA6"/>
    <w:rsid w:val="00841CDA"/>
    <w:rsid w:val="00841E01"/>
    <w:rsid w:val="00841F11"/>
    <w:rsid w:val="00842363"/>
    <w:rsid w:val="0084296A"/>
    <w:rsid w:val="00842B18"/>
    <w:rsid w:val="00843008"/>
    <w:rsid w:val="00843687"/>
    <w:rsid w:val="0084383F"/>
    <w:rsid w:val="00844DB4"/>
    <w:rsid w:val="00845279"/>
    <w:rsid w:val="008454A2"/>
    <w:rsid w:val="008456B3"/>
    <w:rsid w:val="008458EF"/>
    <w:rsid w:val="008467D2"/>
    <w:rsid w:val="00846C6F"/>
    <w:rsid w:val="00846D50"/>
    <w:rsid w:val="008470BE"/>
    <w:rsid w:val="008471AF"/>
    <w:rsid w:val="008471DD"/>
    <w:rsid w:val="00847BF9"/>
    <w:rsid w:val="008504A4"/>
    <w:rsid w:val="00850E75"/>
    <w:rsid w:val="00851271"/>
    <w:rsid w:val="008518FD"/>
    <w:rsid w:val="00851B0B"/>
    <w:rsid w:val="00851B3A"/>
    <w:rsid w:val="00851E4F"/>
    <w:rsid w:val="00852ABE"/>
    <w:rsid w:val="00852DD3"/>
    <w:rsid w:val="00853484"/>
    <w:rsid w:val="0085377C"/>
    <w:rsid w:val="00853A0D"/>
    <w:rsid w:val="00853EE8"/>
    <w:rsid w:val="00853F49"/>
    <w:rsid w:val="00854099"/>
    <w:rsid w:val="0085486D"/>
    <w:rsid w:val="00854B6D"/>
    <w:rsid w:val="00854BD6"/>
    <w:rsid w:val="00855FD6"/>
    <w:rsid w:val="008563AE"/>
    <w:rsid w:val="00856863"/>
    <w:rsid w:val="0085752B"/>
    <w:rsid w:val="008577CC"/>
    <w:rsid w:val="00857A5C"/>
    <w:rsid w:val="00857B14"/>
    <w:rsid w:val="00857BDF"/>
    <w:rsid w:val="008601E4"/>
    <w:rsid w:val="008604A3"/>
    <w:rsid w:val="0086077A"/>
    <w:rsid w:val="008609C9"/>
    <w:rsid w:val="0086118E"/>
    <w:rsid w:val="00861C2C"/>
    <w:rsid w:val="00862009"/>
    <w:rsid w:val="008620E8"/>
    <w:rsid w:val="008622DD"/>
    <w:rsid w:val="00862BCC"/>
    <w:rsid w:val="008632CD"/>
    <w:rsid w:val="00863EE8"/>
    <w:rsid w:val="00864097"/>
    <w:rsid w:val="008648A3"/>
    <w:rsid w:val="00864944"/>
    <w:rsid w:val="0086601D"/>
    <w:rsid w:val="0086634F"/>
    <w:rsid w:val="00866840"/>
    <w:rsid w:val="0086697E"/>
    <w:rsid w:val="00866C5D"/>
    <w:rsid w:val="00866D7F"/>
    <w:rsid w:val="00866FDB"/>
    <w:rsid w:val="008670DF"/>
    <w:rsid w:val="00867336"/>
    <w:rsid w:val="00867449"/>
    <w:rsid w:val="00867C81"/>
    <w:rsid w:val="0087048A"/>
    <w:rsid w:val="0087081F"/>
    <w:rsid w:val="00870B90"/>
    <w:rsid w:val="00870CBB"/>
    <w:rsid w:val="008712C2"/>
    <w:rsid w:val="00872BAD"/>
    <w:rsid w:val="00872F13"/>
    <w:rsid w:val="0087300A"/>
    <w:rsid w:val="008732DA"/>
    <w:rsid w:val="008735DF"/>
    <w:rsid w:val="00873E47"/>
    <w:rsid w:val="00873F51"/>
    <w:rsid w:val="00873F73"/>
    <w:rsid w:val="008753C4"/>
    <w:rsid w:val="00875A82"/>
    <w:rsid w:val="00877320"/>
    <w:rsid w:val="00877504"/>
    <w:rsid w:val="0087797B"/>
    <w:rsid w:val="00877C31"/>
    <w:rsid w:val="008807C0"/>
    <w:rsid w:val="00880D5B"/>
    <w:rsid w:val="00881234"/>
    <w:rsid w:val="008815FA"/>
    <w:rsid w:val="00881737"/>
    <w:rsid w:val="00881AA5"/>
    <w:rsid w:val="00881E63"/>
    <w:rsid w:val="00882189"/>
    <w:rsid w:val="0088219D"/>
    <w:rsid w:val="00882250"/>
    <w:rsid w:val="008827CD"/>
    <w:rsid w:val="00882C3E"/>
    <w:rsid w:val="008834B3"/>
    <w:rsid w:val="00883A34"/>
    <w:rsid w:val="00883BE0"/>
    <w:rsid w:val="00883DCB"/>
    <w:rsid w:val="008844B0"/>
    <w:rsid w:val="00884AC4"/>
    <w:rsid w:val="00884DB9"/>
    <w:rsid w:val="00884DBF"/>
    <w:rsid w:val="00884EB6"/>
    <w:rsid w:val="0088555C"/>
    <w:rsid w:val="008856D9"/>
    <w:rsid w:val="008866CC"/>
    <w:rsid w:val="008868AF"/>
    <w:rsid w:val="00887254"/>
    <w:rsid w:val="008872C0"/>
    <w:rsid w:val="00887836"/>
    <w:rsid w:val="00887E4C"/>
    <w:rsid w:val="00890694"/>
    <w:rsid w:val="008907D8"/>
    <w:rsid w:val="00890AA2"/>
    <w:rsid w:val="008913D2"/>
    <w:rsid w:val="0089147B"/>
    <w:rsid w:val="008917D6"/>
    <w:rsid w:val="00891C74"/>
    <w:rsid w:val="00893081"/>
    <w:rsid w:val="00893369"/>
    <w:rsid w:val="00893B38"/>
    <w:rsid w:val="00893CF3"/>
    <w:rsid w:val="00894073"/>
    <w:rsid w:val="00894292"/>
    <w:rsid w:val="0089433A"/>
    <w:rsid w:val="00894CC0"/>
    <w:rsid w:val="00894D88"/>
    <w:rsid w:val="00894E53"/>
    <w:rsid w:val="00895178"/>
    <w:rsid w:val="00895531"/>
    <w:rsid w:val="0089577F"/>
    <w:rsid w:val="0089602B"/>
    <w:rsid w:val="008966C1"/>
    <w:rsid w:val="0089694C"/>
    <w:rsid w:val="00896A78"/>
    <w:rsid w:val="00897B98"/>
    <w:rsid w:val="008A056A"/>
    <w:rsid w:val="008A08BE"/>
    <w:rsid w:val="008A0F09"/>
    <w:rsid w:val="008A0F0C"/>
    <w:rsid w:val="008A0F3B"/>
    <w:rsid w:val="008A12AC"/>
    <w:rsid w:val="008A1605"/>
    <w:rsid w:val="008A16BC"/>
    <w:rsid w:val="008A1D9B"/>
    <w:rsid w:val="008A1FE2"/>
    <w:rsid w:val="008A20C4"/>
    <w:rsid w:val="008A2498"/>
    <w:rsid w:val="008A2509"/>
    <w:rsid w:val="008A272F"/>
    <w:rsid w:val="008A29A5"/>
    <w:rsid w:val="008A3347"/>
    <w:rsid w:val="008A33CD"/>
    <w:rsid w:val="008A429C"/>
    <w:rsid w:val="008A4361"/>
    <w:rsid w:val="008A4964"/>
    <w:rsid w:val="008A4E2E"/>
    <w:rsid w:val="008A535F"/>
    <w:rsid w:val="008A543B"/>
    <w:rsid w:val="008A5CC7"/>
    <w:rsid w:val="008A5EC3"/>
    <w:rsid w:val="008A645E"/>
    <w:rsid w:val="008A6526"/>
    <w:rsid w:val="008A68D2"/>
    <w:rsid w:val="008A68EA"/>
    <w:rsid w:val="008A703E"/>
    <w:rsid w:val="008A7243"/>
    <w:rsid w:val="008A7369"/>
    <w:rsid w:val="008A7D0F"/>
    <w:rsid w:val="008A7DBF"/>
    <w:rsid w:val="008B0041"/>
    <w:rsid w:val="008B0318"/>
    <w:rsid w:val="008B031F"/>
    <w:rsid w:val="008B10E7"/>
    <w:rsid w:val="008B1F42"/>
    <w:rsid w:val="008B25C2"/>
    <w:rsid w:val="008B2B3E"/>
    <w:rsid w:val="008B2C1F"/>
    <w:rsid w:val="008B2EEB"/>
    <w:rsid w:val="008B31AA"/>
    <w:rsid w:val="008B31ED"/>
    <w:rsid w:val="008B3A16"/>
    <w:rsid w:val="008B3CF5"/>
    <w:rsid w:val="008B3D45"/>
    <w:rsid w:val="008B3F8D"/>
    <w:rsid w:val="008B41C2"/>
    <w:rsid w:val="008B445F"/>
    <w:rsid w:val="008B4784"/>
    <w:rsid w:val="008B489D"/>
    <w:rsid w:val="008B4AEC"/>
    <w:rsid w:val="008B4BAB"/>
    <w:rsid w:val="008B4D3C"/>
    <w:rsid w:val="008B4F99"/>
    <w:rsid w:val="008B5187"/>
    <w:rsid w:val="008B526B"/>
    <w:rsid w:val="008B5C29"/>
    <w:rsid w:val="008B73A2"/>
    <w:rsid w:val="008B74A9"/>
    <w:rsid w:val="008B751A"/>
    <w:rsid w:val="008B7523"/>
    <w:rsid w:val="008C0151"/>
    <w:rsid w:val="008C07A2"/>
    <w:rsid w:val="008C0CFD"/>
    <w:rsid w:val="008C12A4"/>
    <w:rsid w:val="008C1453"/>
    <w:rsid w:val="008C1692"/>
    <w:rsid w:val="008C2307"/>
    <w:rsid w:val="008C2466"/>
    <w:rsid w:val="008C2520"/>
    <w:rsid w:val="008C2D38"/>
    <w:rsid w:val="008C3511"/>
    <w:rsid w:val="008C37EA"/>
    <w:rsid w:val="008C3BB1"/>
    <w:rsid w:val="008C4338"/>
    <w:rsid w:val="008C4961"/>
    <w:rsid w:val="008C4F68"/>
    <w:rsid w:val="008C5BF8"/>
    <w:rsid w:val="008C5D2A"/>
    <w:rsid w:val="008C5ED0"/>
    <w:rsid w:val="008C5F92"/>
    <w:rsid w:val="008C65F2"/>
    <w:rsid w:val="008C676D"/>
    <w:rsid w:val="008C6AC7"/>
    <w:rsid w:val="008C6DEA"/>
    <w:rsid w:val="008C7258"/>
    <w:rsid w:val="008C73B6"/>
    <w:rsid w:val="008C7FCD"/>
    <w:rsid w:val="008D04E4"/>
    <w:rsid w:val="008D055D"/>
    <w:rsid w:val="008D1302"/>
    <w:rsid w:val="008D18A1"/>
    <w:rsid w:val="008D1B0A"/>
    <w:rsid w:val="008D1CCC"/>
    <w:rsid w:val="008D1CF0"/>
    <w:rsid w:val="008D20CE"/>
    <w:rsid w:val="008D2225"/>
    <w:rsid w:val="008D26B6"/>
    <w:rsid w:val="008D2B94"/>
    <w:rsid w:val="008D33AE"/>
    <w:rsid w:val="008D38AC"/>
    <w:rsid w:val="008D3A0D"/>
    <w:rsid w:val="008D3D0D"/>
    <w:rsid w:val="008D3E89"/>
    <w:rsid w:val="008D4058"/>
    <w:rsid w:val="008D406E"/>
    <w:rsid w:val="008D4254"/>
    <w:rsid w:val="008D42A7"/>
    <w:rsid w:val="008D49A1"/>
    <w:rsid w:val="008D4D7D"/>
    <w:rsid w:val="008D5090"/>
    <w:rsid w:val="008D5392"/>
    <w:rsid w:val="008D60DA"/>
    <w:rsid w:val="008D643E"/>
    <w:rsid w:val="008D680A"/>
    <w:rsid w:val="008D6B5D"/>
    <w:rsid w:val="008D6EBA"/>
    <w:rsid w:val="008D778E"/>
    <w:rsid w:val="008D78F4"/>
    <w:rsid w:val="008D7A7A"/>
    <w:rsid w:val="008D7D11"/>
    <w:rsid w:val="008D7F1A"/>
    <w:rsid w:val="008E008B"/>
    <w:rsid w:val="008E0238"/>
    <w:rsid w:val="008E0263"/>
    <w:rsid w:val="008E0480"/>
    <w:rsid w:val="008E1738"/>
    <w:rsid w:val="008E19CA"/>
    <w:rsid w:val="008E1DE1"/>
    <w:rsid w:val="008E2896"/>
    <w:rsid w:val="008E3129"/>
    <w:rsid w:val="008E33FE"/>
    <w:rsid w:val="008E35AF"/>
    <w:rsid w:val="008E4212"/>
    <w:rsid w:val="008E4852"/>
    <w:rsid w:val="008E4914"/>
    <w:rsid w:val="008E5264"/>
    <w:rsid w:val="008E5290"/>
    <w:rsid w:val="008E58E9"/>
    <w:rsid w:val="008E5F96"/>
    <w:rsid w:val="008E6D04"/>
    <w:rsid w:val="008E6EBA"/>
    <w:rsid w:val="008E70E3"/>
    <w:rsid w:val="008E7225"/>
    <w:rsid w:val="008E7581"/>
    <w:rsid w:val="008E77A7"/>
    <w:rsid w:val="008E7CFD"/>
    <w:rsid w:val="008E7DEA"/>
    <w:rsid w:val="008F02AF"/>
    <w:rsid w:val="008F05E9"/>
    <w:rsid w:val="008F06B4"/>
    <w:rsid w:val="008F0A54"/>
    <w:rsid w:val="008F0B34"/>
    <w:rsid w:val="008F0BE9"/>
    <w:rsid w:val="008F0C13"/>
    <w:rsid w:val="008F0E76"/>
    <w:rsid w:val="008F1310"/>
    <w:rsid w:val="008F1802"/>
    <w:rsid w:val="008F1863"/>
    <w:rsid w:val="008F1BB9"/>
    <w:rsid w:val="008F1FF2"/>
    <w:rsid w:val="008F2DB6"/>
    <w:rsid w:val="008F2F8C"/>
    <w:rsid w:val="008F35BC"/>
    <w:rsid w:val="008F3701"/>
    <w:rsid w:val="008F4125"/>
    <w:rsid w:val="008F530E"/>
    <w:rsid w:val="008F5DB0"/>
    <w:rsid w:val="008F5DBA"/>
    <w:rsid w:val="008F6013"/>
    <w:rsid w:val="008F69A9"/>
    <w:rsid w:val="008F7790"/>
    <w:rsid w:val="008F77AD"/>
    <w:rsid w:val="008F7C25"/>
    <w:rsid w:val="0090001C"/>
    <w:rsid w:val="00900149"/>
    <w:rsid w:val="009007D9"/>
    <w:rsid w:val="00900A48"/>
    <w:rsid w:val="0090229F"/>
    <w:rsid w:val="00902A07"/>
    <w:rsid w:val="00902CEE"/>
    <w:rsid w:val="00902D8A"/>
    <w:rsid w:val="00902F12"/>
    <w:rsid w:val="00904F89"/>
    <w:rsid w:val="009053E0"/>
    <w:rsid w:val="00905732"/>
    <w:rsid w:val="00905AE8"/>
    <w:rsid w:val="0090634D"/>
    <w:rsid w:val="00906BD9"/>
    <w:rsid w:val="00906C51"/>
    <w:rsid w:val="00907330"/>
    <w:rsid w:val="00907740"/>
    <w:rsid w:val="00907EF6"/>
    <w:rsid w:val="00910172"/>
    <w:rsid w:val="00910B7B"/>
    <w:rsid w:val="00910CD1"/>
    <w:rsid w:val="00910EA4"/>
    <w:rsid w:val="00911181"/>
    <w:rsid w:val="009115AE"/>
    <w:rsid w:val="00911719"/>
    <w:rsid w:val="00911784"/>
    <w:rsid w:val="0091186B"/>
    <w:rsid w:val="00911882"/>
    <w:rsid w:val="00911902"/>
    <w:rsid w:val="00911AFE"/>
    <w:rsid w:val="00911F20"/>
    <w:rsid w:val="00911F8F"/>
    <w:rsid w:val="009127CD"/>
    <w:rsid w:val="009127F7"/>
    <w:rsid w:val="009138C4"/>
    <w:rsid w:val="0091416C"/>
    <w:rsid w:val="009142ED"/>
    <w:rsid w:val="00914600"/>
    <w:rsid w:val="0091484D"/>
    <w:rsid w:val="00914922"/>
    <w:rsid w:val="00914984"/>
    <w:rsid w:val="00914A60"/>
    <w:rsid w:val="00915175"/>
    <w:rsid w:val="009152CE"/>
    <w:rsid w:val="00915365"/>
    <w:rsid w:val="009159B6"/>
    <w:rsid w:val="00915B7A"/>
    <w:rsid w:val="00915FF8"/>
    <w:rsid w:val="00916309"/>
    <w:rsid w:val="00916602"/>
    <w:rsid w:val="00916903"/>
    <w:rsid w:val="009173C4"/>
    <w:rsid w:val="00917A7C"/>
    <w:rsid w:val="009201BF"/>
    <w:rsid w:val="009208B1"/>
    <w:rsid w:val="00920CCC"/>
    <w:rsid w:val="00920F2B"/>
    <w:rsid w:val="009214FF"/>
    <w:rsid w:val="00921957"/>
    <w:rsid w:val="00921F29"/>
    <w:rsid w:val="00922808"/>
    <w:rsid w:val="009228E2"/>
    <w:rsid w:val="00923600"/>
    <w:rsid w:val="0092374E"/>
    <w:rsid w:val="0092379B"/>
    <w:rsid w:val="00923E97"/>
    <w:rsid w:val="00924803"/>
    <w:rsid w:val="00924879"/>
    <w:rsid w:val="00924983"/>
    <w:rsid w:val="00924C38"/>
    <w:rsid w:val="0092518B"/>
    <w:rsid w:val="00925C34"/>
    <w:rsid w:val="009263FE"/>
    <w:rsid w:val="00927DDC"/>
    <w:rsid w:val="0093023E"/>
    <w:rsid w:val="00930760"/>
    <w:rsid w:val="0093120D"/>
    <w:rsid w:val="0093129C"/>
    <w:rsid w:val="00931917"/>
    <w:rsid w:val="00931C3B"/>
    <w:rsid w:val="00932675"/>
    <w:rsid w:val="009327A2"/>
    <w:rsid w:val="00932891"/>
    <w:rsid w:val="009329A9"/>
    <w:rsid w:val="00933089"/>
    <w:rsid w:val="0093337D"/>
    <w:rsid w:val="009336AA"/>
    <w:rsid w:val="00933BE4"/>
    <w:rsid w:val="00934665"/>
    <w:rsid w:val="00934CA0"/>
    <w:rsid w:val="0093523D"/>
    <w:rsid w:val="0093533A"/>
    <w:rsid w:val="00935824"/>
    <w:rsid w:val="00935DD5"/>
    <w:rsid w:val="00935F0E"/>
    <w:rsid w:val="00936490"/>
    <w:rsid w:val="00936F2C"/>
    <w:rsid w:val="00936FEC"/>
    <w:rsid w:val="009374AA"/>
    <w:rsid w:val="009375DC"/>
    <w:rsid w:val="00940105"/>
    <w:rsid w:val="0094034E"/>
    <w:rsid w:val="00940FB4"/>
    <w:rsid w:val="0094296B"/>
    <w:rsid w:val="00942EAD"/>
    <w:rsid w:val="009432D6"/>
    <w:rsid w:val="0094375D"/>
    <w:rsid w:val="00943D69"/>
    <w:rsid w:val="009443C3"/>
    <w:rsid w:val="009444F9"/>
    <w:rsid w:val="00945600"/>
    <w:rsid w:val="00945D5F"/>
    <w:rsid w:val="00945EEA"/>
    <w:rsid w:val="0094663E"/>
    <w:rsid w:val="009466BE"/>
    <w:rsid w:val="00946AFB"/>
    <w:rsid w:val="00946F80"/>
    <w:rsid w:val="009471D5"/>
    <w:rsid w:val="009477D3"/>
    <w:rsid w:val="00947A7B"/>
    <w:rsid w:val="00947C46"/>
    <w:rsid w:val="009509C9"/>
    <w:rsid w:val="00951E53"/>
    <w:rsid w:val="009523D3"/>
    <w:rsid w:val="0095258F"/>
    <w:rsid w:val="00952A14"/>
    <w:rsid w:val="00952E02"/>
    <w:rsid w:val="0095372E"/>
    <w:rsid w:val="00953AE6"/>
    <w:rsid w:val="00954915"/>
    <w:rsid w:val="0095526E"/>
    <w:rsid w:val="0095573D"/>
    <w:rsid w:val="009559F7"/>
    <w:rsid w:val="00955CBE"/>
    <w:rsid w:val="00955CFB"/>
    <w:rsid w:val="00956287"/>
    <w:rsid w:val="00956B6B"/>
    <w:rsid w:val="00957EC5"/>
    <w:rsid w:val="00957FE1"/>
    <w:rsid w:val="0096055B"/>
    <w:rsid w:val="00960EF1"/>
    <w:rsid w:val="00961074"/>
    <w:rsid w:val="00961095"/>
    <w:rsid w:val="009614D4"/>
    <w:rsid w:val="00961AF3"/>
    <w:rsid w:val="00962306"/>
    <w:rsid w:val="00962728"/>
    <w:rsid w:val="00962A9A"/>
    <w:rsid w:val="00962AAF"/>
    <w:rsid w:val="0096304A"/>
    <w:rsid w:val="009630EA"/>
    <w:rsid w:val="00963697"/>
    <w:rsid w:val="0096438E"/>
    <w:rsid w:val="00964583"/>
    <w:rsid w:val="00964F0F"/>
    <w:rsid w:val="0096535D"/>
    <w:rsid w:val="00965544"/>
    <w:rsid w:val="0096618A"/>
    <w:rsid w:val="00966C3F"/>
    <w:rsid w:val="009672DF"/>
    <w:rsid w:val="00970485"/>
    <w:rsid w:val="009712DF"/>
    <w:rsid w:val="00971811"/>
    <w:rsid w:val="00972957"/>
    <w:rsid w:val="0097394F"/>
    <w:rsid w:val="009740AC"/>
    <w:rsid w:val="009741CF"/>
    <w:rsid w:val="009746EA"/>
    <w:rsid w:val="00975355"/>
    <w:rsid w:val="00975BE0"/>
    <w:rsid w:val="009761D3"/>
    <w:rsid w:val="00976464"/>
    <w:rsid w:val="0097679C"/>
    <w:rsid w:val="009767DC"/>
    <w:rsid w:val="0097732F"/>
    <w:rsid w:val="00977A3D"/>
    <w:rsid w:val="00977C21"/>
    <w:rsid w:val="00980053"/>
    <w:rsid w:val="009801B7"/>
    <w:rsid w:val="0098036B"/>
    <w:rsid w:val="0098046D"/>
    <w:rsid w:val="00982241"/>
    <w:rsid w:val="00982905"/>
    <w:rsid w:val="0098298A"/>
    <w:rsid w:val="00983F9E"/>
    <w:rsid w:val="00984E38"/>
    <w:rsid w:val="0098594E"/>
    <w:rsid w:val="00986893"/>
    <w:rsid w:val="009868F3"/>
    <w:rsid w:val="00986AB8"/>
    <w:rsid w:val="00986BFD"/>
    <w:rsid w:val="009871D4"/>
    <w:rsid w:val="009872D7"/>
    <w:rsid w:val="00987CF4"/>
    <w:rsid w:val="00987DF4"/>
    <w:rsid w:val="00987F04"/>
    <w:rsid w:val="00990102"/>
    <w:rsid w:val="00990260"/>
    <w:rsid w:val="009909D4"/>
    <w:rsid w:val="0099118F"/>
    <w:rsid w:val="0099170C"/>
    <w:rsid w:val="00991967"/>
    <w:rsid w:val="00991DBE"/>
    <w:rsid w:val="00991EB7"/>
    <w:rsid w:val="00991EDF"/>
    <w:rsid w:val="00992345"/>
    <w:rsid w:val="009923F4"/>
    <w:rsid w:val="009925B7"/>
    <w:rsid w:val="00994488"/>
    <w:rsid w:val="00994693"/>
    <w:rsid w:val="00994A41"/>
    <w:rsid w:val="009952F0"/>
    <w:rsid w:val="0099591A"/>
    <w:rsid w:val="0099592D"/>
    <w:rsid w:val="00995F06"/>
    <w:rsid w:val="00996331"/>
    <w:rsid w:val="00997AC5"/>
    <w:rsid w:val="00997F8E"/>
    <w:rsid w:val="009A0831"/>
    <w:rsid w:val="009A0956"/>
    <w:rsid w:val="009A0E9A"/>
    <w:rsid w:val="009A1130"/>
    <w:rsid w:val="009A1316"/>
    <w:rsid w:val="009A1BF7"/>
    <w:rsid w:val="009A1D5C"/>
    <w:rsid w:val="009A2021"/>
    <w:rsid w:val="009A226B"/>
    <w:rsid w:val="009A2708"/>
    <w:rsid w:val="009A270C"/>
    <w:rsid w:val="009A274E"/>
    <w:rsid w:val="009A2838"/>
    <w:rsid w:val="009A29A3"/>
    <w:rsid w:val="009A2FD2"/>
    <w:rsid w:val="009A32A2"/>
    <w:rsid w:val="009A35B2"/>
    <w:rsid w:val="009A41BC"/>
    <w:rsid w:val="009A501E"/>
    <w:rsid w:val="009A5690"/>
    <w:rsid w:val="009A5A58"/>
    <w:rsid w:val="009A6B65"/>
    <w:rsid w:val="009A756A"/>
    <w:rsid w:val="009A7845"/>
    <w:rsid w:val="009A7E70"/>
    <w:rsid w:val="009B048A"/>
    <w:rsid w:val="009B04A6"/>
    <w:rsid w:val="009B1095"/>
    <w:rsid w:val="009B1132"/>
    <w:rsid w:val="009B12A9"/>
    <w:rsid w:val="009B1382"/>
    <w:rsid w:val="009B16C1"/>
    <w:rsid w:val="009B29D1"/>
    <w:rsid w:val="009B2DBA"/>
    <w:rsid w:val="009B3171"/>
    <w:rsid w:val="009B376B"/>
    <w:rsid w:val="009B3FCE"/>
    <w:rsid w:val="009B42BF"/>
    <w:rsid w:val="009B4D10"/>
    <w:rsid w:val="009B4EE3"/>
    <w:rsid w:val="009B5824"/>
    <w:rsid w:val="009B631C"/>
    <w:rsid w:val="009B6646"/>
    <w:rsid w:val="009B6D10"/>
    <w:rsid w:val="009B7F8E"/>
    <w:rsid w:val="009C1207"/>
    <w:rsid w:val="009C17D7"/>
    <w:rsid w:val="009C1910"/>
    <w:rsid w:val="009C215B"/>
    <w:rsid w:val="009C2CDF"/>
    <w:rsid w:val="009C327D"/>
    <w:rsid w:val="009C3AA6"/>
    <w:rsid w:val="009C3BD2"/>
    <w:rsid w:val="009C494E"/>
    <w:rsid w:val="009C4CB9"/>
    <w:rsid w:val="009C4DC9"/>
    <w:rsid w:val="009C51F7"/>
    <w:rsid w:val="009C54CF"/>
    <w:rsid w:val="009C5CEC"/>
    <w:rsid w:val="009C6808"/>
    <w:rsid w:val="009C692B"/>
    <w:rsid w:val="009C6A48"/>
    <w:rsid w:val="009C6B21"/>
    <w:rsid w:val="009C6D96"/>
    <w:rsid w:val="009C764C"/>
    <w:rsid w:val="009C7879"/>
    <w:rsid w:val="009C79A4"/>
    <w:rsid w:val="009C7D86"/>
    <w:rsid w:val="009D0C9F"/>
    <w:rsid w:val="009D1160"/>
    <w:rsid w:val="009D1840"/>
    <w:rsid w:val="009D2191"/>
    <w:rsid w:val="009D276B"/>
    <w:rsid w:val="009D2AF5"/>
    <w:rsid w:val="009D2FD1"/>
    <w:rsid w:val="009D3674"/>
    <w:rsid w:val="009D3B82"/>
    <w:rsid w:val="009D3E08"/>
    <w:rsid w:val="009D402B"/>
    <w:rsid w:val="009D4369"/>
    <w:rsid w:val="009D456A"/>
    <w:rsid w:val="009D462C"/>
    <w:rsid w:val="009D5015"/>
    <w:rsid w:val="009D50DB"/>
    <w:rsid w:val="009D58CF"/>
    <w:rsid w:val="009D5E13"/>
    <w:rsid w:val="009D61E1"/>
    <w:rsid w:val="009D6CE4"/>
    <w:rsid w:val="009D724F"/>
    <w:rsid w:val="009D7A67"/>
    <w:rsid w:val="009E0647"/>
    <w:rsid w:val="009E09B6"/>
    <w:rsid w:val="009E0D35"/>
    <w:rsid w:val="009E1D69"/>
    <w:rsid w:val="009E1FF1"/>
    <w:rsid w:val="009E2031"/>
    <w:rsid w:val="009E2501"/>
    <w:rsid w:val="009E25F4"/>
    <w:rsid w:val="009E2C94"/>
    <w:rsid w:val="009E3746"/>
    <w:rsid w:val="009E476A"/>
    <w:rsid w:val="009E4BB6"/>
    <w:rsid w:val="009E4D95"/>
    <w:rsid w:val="009E5025"/>
    <w:rsid w:val="009E51B5"/>
    <w:rsid w:val="009E51F8"/>
    <w:rsid w:val="009E5E27"/>
    <w:rsid w:val="009E6C08"/>
    <w:rsid w:val="009E6C6A"/>
    <w:rsid w:val="009E714C"/>
    <w:rsid w:val="009E7645"/>
    <w:rsid w:val="009E7719"/>
    <w:rsid w:val="009E793F"/>
    <w:rsid w:val="009F0323"/>
    <w:rsid w:val="009F0B45"/>
    <w:rsid w:val="009F0B74"/>
    <w:rsid w:val="009F11DD"/>
    <w:rsid w:val="009F1D9C"/>
    <w:rsid w:val="009F20F1"/>
    <w:rsid w:val="009F21C2"/>
    <w:rsid w:val="009F258D"/>
    <w:rsid w:val="009F29AF"/>
    <w:rsid w:val="009F2B42"/>
    <w:rsid w:val="009F3962"/>
    <w:rsid w:val="009F3E84"/>
    <w:rsid w:val="009F41F3"/>
    <w:rsid w:val="009F43C2"/>
    <w:rsid w:val="009F486A"/>
    <w:rsid w:val="009F4E49"/>
    <w:rsid w:val="009F510E"/>
    <w:rsid w:val="009F6765"/>
    <w:rsid w:val="009F6F97"/>
    <w:rsid w:val="009F746B"/>
    <w:rsid w:val="009F7673"/>
    <w:rsid w:val="009F7BAA"/>
    <w:rsid w:val="009F7CAF"/>
    <w:rsid w:val="009F7FAE"/>
    <w:rsid w:val="00A006F7"/>
    <w:rsid w:val="00A00754"/>
    <w:rsid w:val="00A01123"/>
    <w:rsid w:val="00A01405"/>
    <w:rsid w:val="00A0170C"/>
    <w:rsid w:val="00A01F7B"/>
    <w:rsid w:val="00A02844"/>
    <w:rsid w:val="00A029BC"/>
    <w:rsid w:val="00A02CAE"/>
    <w:rsid w:val="00A02E3A"/>
    <w:rsid w:val="00A02FDB"/>
    <w:rsid w:val="00A036A8"/>
    <w:rsid w:val="00A03D78"/>
    <w:rsid w:val="00A03E9D"/>
    <w:rsid w:val="00A048AB"/>
    <w:rsid w:val="00A05192"/>
    <w:rsid w:val="00A0542E"/>
    <w:rsid w:val="00A0644D"/>
    <w:rsid w:val="00A064CF"/>
    <w:rsid w:val="00A06B39"/>
    <w:rsid w:val="00A06F22"/>
    <w:rsid w:val="00A07836"/>
    <w:rsid w:val="00A07842"/>
    <w:rsid w:val="00A07943"/>
    <w:rsid w:val="00A07A5B"/>
    <w:rsid w:val="00A07BBE"/>
    <w:rsid w:val="00A07C43"/>
    <w:rsid w:val="00A07FE9"/>
    <w:rsid w:val="00A10052"/>
    <w:rsid w:val="00A10505"/>
    <w:rsid w:val="00A10C30"/>
    <w:rsid w:val="00A1187D"/>
    <w:rsid w:val="00A11A54"/>
    <w:rsid w:val="00A12637"/>
    <w:rsid w:val="00A1280D"/>
    <w:rsid w:val="00A1298E"/>
    <w:rsid w:val="00A13932"/>
    <w:rsid w:val="00A13A16"/>
    <w:rsid w:val="00A13B3A"/>
    <w:rsid w:val="00A13DBB"/>
    <w:rsid w:val="00A14173"/>
    <w:rsid w:val="00A141CC"/>
    <w:rsid w:val="00A15B60"/>
    <w:rsid w:val="00A15E8F"/>
    <w:rsid w:val="00A161CE"/>
    <w:rsid w:val="00A16433"/>
    <w:rsid w:val="00A170F0"/>
    <w:rsid w:val="00A1738A"/>
    <w:rsid w:val="00A173D3"/>
    <w:rsid w:val="00A214E6"/>
    <w:rsid w:val="00A21F28"/>
    <w:rsid w:val="00A22E5E"/>
    <w:rsid w:val="00A22F4C"/>
    <w:rsid w:val="00A22FD9"/>
    <w:rsid w:val="00A230DE"/>
    <w:rsid w:val="00A23B0D"/>
    <w:rsid w:val="00A25B70"/>
    <w:rsid w:val="00A25FB3"/>
    <w:rsid w:val="00A26538"/>
    <w:rsid w:val="00A267A4"/>
    <w:rsid w:val="00A26CC7"/>
    <w:rsid w:val="00A26E34"/>
    <w:rsid w:val="00A27AAF"/>
    <w:rsid w:val="00A27CE5"/>
    <w:rsid w:val="00A30650"/>
    <w:rsid w:val="00A308CA"/>
    <w:rsid w:val="00A30E6A"/>
    <w:rsid w:val="00A30E9D"/>
    <w:rsid w:val="00A31405"/>
    <w:rsid w:val="00A32608"/>
    <w:rsid w:val="00A33211"/>
    <w:rsid w:val="00A3325D"/>
    <w:rsid w:val="00A33A8D"/>
    <w:rsid w:val="00A3454D"/>
    <w:rsid w:val="00A34550"/>
    <w:rsid w:val="00A346FA"/>
    <w:rsid w:val="00A3477A"/>
    <w:rsid w:val="00A34A05"/>
    <w:rsid w:val="00A34BFC"/>
    <w:rsid w:val="00A34C4D"/>
    <w:rsid w:val="00A3615B"/>
    <w:rsid w:val="00A3659F"/>
    <w:rsid w:val="00A37BDC"/>
    <w:rsid w:val="00A37E5E"/>
    <w:rsid w:val="00A40114"/>
    <w:rsid w:val="00A407FC"/>
    <w:rsid w:val="00A40B3F"/>
    <w:rsid w:val="00A40D48"/>
    <w:rsid w:val="00A41D4D"/>
    <w:rsid w:val="00A41FA1"/>
    <w:rsid w:val="00A423EE"/>
    <w:rsid w:val="00A43A16"/>
    <w:rsid w:val="00A43D82"/>
    <w:rsid w:val="00A44206"/>
    <w:rsid w:val="00A455DF"/>
    <w:rsid w:val="00A45AAF"/>
    <w:rsid w:val="00A46256"/>
    <w:rsid w:val="00A46999"/>
    <w:rsid w:val="00A46C2C"/>
    <w:rsid w:val="00A47C3F"/>
    <w:rsid w:val="00A5133D"/>
    <w:rsid w:val="00A517AB"/>
    <w:rsid w:val="00A51F10"/>
    <w:rsid w:val="00A521AE"/>
    <w:rsid w:val="00A52206"/>
    <w:rsid w:val="00A52742"/>
    <w:rsid w:val="00A52956"/>
    <w:rsid w:val="00A52ECA"/>
    <w:rsid w:val="00A5383A"/>
    <w:rsid w:val="00A538BB"/>
    <w:rsid w:val="00A545C3"/>
    <w:rsid w:val="00A54DE2"/>
    <w:rsid w:val="00A55380"/>
    <w:rsid w:val="00A555C5"/>
    <w:rsid w:val="00A56297"/>
    <w:rsid w:val="00A56813"/>
    <w:rsid w:val="00A5722D"/>
    <w:rsid w:val="00A57334"/>
    <w:rsid w:val="00A61297"/>
    <w:rsid w:val="00A615D9"/>
    <w:rsid w:val="00A61691"/>
    <w:rsid w:val="00A61742"/>
    <w:rsid w:val="00A61947"/>
    <w:rsid w:val="00A61B5A"/>
    <w:rsid w:val="00A61FF1"/>
    <w:rsid w:val="00A62111"/>
    <w:rsid w:val="00A626FF"/>
    <w:rsid w:val="00A6284E"/>
    <w:rsid w:val="00A628E0"/>
    <w:rsid w:val="00A62A8C"/>
    <w:rsid w:val="00A62BAF"/>
    <w:rsid w:val="00A62C6E"/>
    <w:rsid w:val="00A62F28"/>
    <w:rsid w:val="00A62FD8"/>
    <w:rsid w:val="00A63343"/>
    <w:rsid w:val="00A6364A"/>
    <w:rsid w:val="00A63BFF"/>
    <w:rsid w:val="00A6438E"/>
    <w:rsid w:val="00A643DA"/>
    <w:rsid w:val="00A6441A"/>
    <w:rsid w:val="00A6442A"/>
    <w:rsid w:val="00A64D0E"/>
    <w:rsid w:val="00A654DC"/>
    <w:rsid w:val="00A65EE0"/>
    <w:rsid w:val="00A6600F"/>
    <w:rsid w:val="00A6723D"/>
    <w:rsid w:val="00A6768D"/>
    <w:rsid w:val="00A67B9A"/>
    <w:rsid w:val="00A70DDB"/>
    <w:rsid w:val="00A70E51"/>
    <w:rsid w:val="00A71435"/>
    <w:rsid w:val="00A7194A"/>
    <w:rsid w:val="00A72034"/>
    <w:rsid w:val="00A72E20"/>
    <w:rsid w:val="00A72E53"/>
    <w:rsid w:val="00A73054"/>
    <w:rsid w:val="00A73331"/>
    <w:rsid w:val="00A73899"/>
    <w:rsid w:val="00A7389E"/>
    <w:rsid w:val="00A738C4"/>
    <w:rsid w:val="00A73956"/>
    <w:rsid w:val="00A74339"/>
    <w:rsid w:val="00A7475E"/>
    <w:rsid w:val="00A754DE"/>
    <w:rsid w:val="00A75BD5"/>
    <w:rsid w:val="00A76CA3"/>
    <w:rsid w:val="00A77196"/>
    <w:rsid w:val="00A772EE"/>
    <w:rsid w:val="00A77766"/>
    <w:rsid w:val="00A77D43"/>
    <w:rsid w:val="00A807A7"/>
    <w:rsid w:val="00A80FBA"/>
    <w:rsid w:val="00A816B8"/>
    <w:rsid w:val="00A81899"/>
    <w:rsid w:val="00A81A7E"/>
    <w:rsid w:val="00A81E5F"/>
    <w:rsid w:val="00A81EFE"/>
    <w:rsid w:val="00A82363"/>
    <w:rsid w:val="00A8267B"/>
    <w:rsid w:val="00A82A5C"/>
    <w:rsid w:val="00A82ADB"/>
    <w:rsid w:val="00A834CD"/>
    <w:rsid w:val="00A83706"/>
    <w:rsid w:val="00A83C8A"/>
    <w:rsid w:val="00A83F71"/>
    <w:rsid w:val="00A83FA9"/>
    <w:rsid w:val="00A84539"/>
    <w:rsid w:val="00A84676"/>
    <w:rsid w:val="00A84681"/>
    <w:rsid w:val="00A84851"/>
    <w:rsid w:val="00A84EE7"/>
    <w:rsid w:val="00A85031"/>
    <w:rsid w:val="00A851A8"/>
    <w:rsid w:val="00A861C9"/>
    <w:rsid w:val="00A86307"/>
    <w:rsid w:val="00A87027"/>
    <w:rsid w:val="00A8754C"/>
    <w:rsid w:val="00A87823"/>
    <w:rsid w:val="00A8782B"/>
    <w:rsid w:val="00A87B76"/>
    <w:rsid w:val="00A9034E"/>
    <w:rsid w:val="00A9125B"/>
    <w:rsid w:val="00A9132D"/>
    <w:rsid w:val="00A914B7"/>
    <w:rsid w:val="00A92582"/>
    <w:rsid w:val="00A926A3"/>
    <w:rsid w:val="00A930C8"/>
    <w:rsid w:val="00A930F2"/>
    <w:rsid w:val="00A943E2"/>
    <w:rsid w:val="00A94B34"/>
    <w:rsid w:val="00A95883"/>
    <w:rsid w:val="00A95FF9"/>
    <w:rsid w:val="00A96A0E"/>
    <w:rsid w:val="00A96DC6"/>
    <w:rsid w:val="00A96DD6"/>
    <w:rsid w:val="00A96F06"/>
    <w:rsid w:val="00A96FB5"/>
    <w:rsid w:val="00A97806"/>
    <w:rsid w:val="00AA075D"/>
    <w:rsid w:val="00AA0D5C"/>
    <w:rsid w:val="00AA0ED8"/>
    <w:rsid w:val="00AA1540"/>
    <w:rsid w:val="00AA15E7"/>
    <w:rsid w:val="00AA16E4"/>
    <w:rsid w:val="00AA171C"/>
    <w:rsid w:val="00AA1750"/>
    <w:rsid w:val="00AA1771"/>
    <w:rsid w:val="00AA1CB0"/>
    <w:rsid w:val="00AA1E0F"/>
    <w:rsid w:val="00AA1FE7"/>
    <w:rsid w:val="00AA3704"/>
    <w:rsid w:val="00AA3758"/>
    <w:rsid w:val="00AA396C"/>
    <w:rsid w:val="00AA3D44"/>
    <w:rsid w:val="00AA4DB2"/>
    <w:rsid w:val="00AA55B8"/>
    <w:rsid w:val="00AA5A6E"/>
    <w:rsid w:val="00AA5F3B"/>
    <w:rsid w:val="00AA722C"/>
    <w:rsid w:val="00AA77F1"/>
    <w:rsid w:val="00AA7864"/>
    <w:rsid w:val="00AA7DE1"/>
    <w:rsid w:val="00AB046F"/>
    <w:rsid w:val="00AB0997"/>
    <w:rsid w:val="00AB0EE1"/>
    <w:rsid w:val="00AB1709"/>
    <w:rsid w:val="00AB1D46"/>
    <w:rsid w:val="00AB230B"/>
    <w:rsid w:val="00AB2D9B"/>
    <w:rsid w:val="00AB3A39"/>
    <w:rsid w:val="00AB3F91"/>
    <w:rsid w:val="00AB4080"/>
    <w:rsid w:val="00AB4857"/>
    <w:rsid w:val="00AB56B3"/>
    <w:rsid w:val="00AB6966"/>
    <w:rsid w:val="00AB6BFE"/>
    <w:rsid w:val="00AC0717"/>
    <w:rsid w:val="00AC08B0"/>
    <w:rsid w:val="00AC0C0B"/>
    <w:rsid w:val="00AC0D2C"/>
    <w:rsid w:val="00AC1F41"/>
    <w:rsid w:val="00AC22DD"/>
    <w:rsid w:val="00AC23F5"/>
    <w:rsid w:val="00AC2657"/>
    <w:rsid w:val="00AC3785"/>
    <w:rsid w:val="00AC38BB"/>
    <w:rsid w:val="00AC3B34"/>
    <w:rsid w:val="00AC438F"/>
    <w:rsid w:val="00AC44FA"/>
    <w:rsid w:val="00AC45FD"/>
    <w:rsid w:val="00AC4A2A"/>
    <w:rsid w:val="00AC4C81"/>
    <w:rsid w:val="00AC5038"/>
    <w:rsid w:val="00AC533F"/>
    <w:rsid w:val="00AC597D"/>
    <w:rsid w:val="00AC6D7C"/>
    <w:rsid w:val="00AD07FE"/>
    <w:rsid w:val="00AD10BC"/>
    <w:rsid w:val="00AD1A87"/>
    <w:rsid w:val="00AD2491"/>
    <w:rsid w:val="00AD2665"/>
    <w:rsid w:val="00AD27CB"/>
    <w:rsid w:val="00AD2892"/>
    <w:rsid w:val="00AD2B38"/>
    <w:rsid w:val="00AD2E73"/>
    <w:rsid w:val="00AD2F16"/>
    <w:rsid w:val="00AD3674"/>
    <w:rsid w:val="00AD39A0"/>
    <w:rsid w:val="00AD3B80"/>
    <w:rsid w:val="00AD3EDB"/>
    <w:rsid w:val="00AD3F59"/>
    <w:rsid w:val="00AD459D"/>
    <w:rsid w:val="00AD45D6"/>
    <w:rsid w:val="00AD49E8"/>
    <w:rsid w:val="00AD4B2A"/>
    <w:rsid w:val="00AD5448"/>
    <w:rsid w:val="00AD60FA"/>
    <w:rsid w:val="00AD6E46"/>
    <w:rsid w:val="00AD75D5"/>
    <w:rsid w:val="00AD7A25"/>
    <w:rsid w:val="00AD7CD7"/>
    <w:rsid w:val="00AD7D71"/>
    <w:rsid w:val="00AE0B03"/>
    <w:rsid w:val="00AE0EAE"/>
    <w:rsid w:val="00AE13F2"/>
    <w:rsid w:val="00AE1607"/>
    <w:rsid w:val="00AE16C4"/>
    <w:rsid w:val="00AE1B3A"/>
    <w:rsid w:val="00AE2215"/>
    <w:rsid w:val="00AE2EC1"/>
    <w:rsid w:val="00AE3289"/>
    <w:rsid w:val="00AE342B"/>
    <w:rsid w:val="00AE3830"/>
    <w:rsid w:val="00AE3CEA"/>
    <w:rsid w:val="00AE3F83"/>
    <w:rsid w:val="00AE4E2B"/>
    <w:rsid w:val="00AE5126"/>
    <w:rsid w:val="00AE563A"/>
    <w:rsid w:val="00AE575A"/>
    <w:rsid w:val="00AE5976"/>
    <w:rsid w:val="00AE5EA0"/>
    <w:rsid w:val="00AE6349"/>
    <w:rsid w:val="00AE68A0"/>
    <w:rsid w:val="00AE6A8F"/>
    <w:rsid w:val="00AE6EE7"/>
    <w:rsid w:val="00AE7605"/>
    <w:rsid w:val="00AF0F22"/>
    <w:rsid w:val="00AF12F6"/>
    <w:rsid w:val="00AF1B44"/>
    <w:rsid w:val="00AF1D1E"/>
    <w:rsid w:val="00AF2D60"/>
    <w:rsid w:val="00AF2EB0"/>
    <w:rsid w:val="00AF315D"/>
    <w:rsid w:val="00AF35E7"/>
    <w:rsid w:val="00AF35FC"/>
    <w:rsid w:val="00AF36EB"/>
    <w:rsid w:val="00AF38D4"/>
    <w:rsid w:val="00AF452F"/>
    <w:rsid w:val="00AF4B32"/>
    <w:rsid w:val="00AF526A"/>
    <w:rsid w:val="00AF5AFE"/>
    <w:rsid w:val="00AF5E9F"/>
    <w:rsid w:val="00AF5F8B"/>
    <w:rsid w:val="00AF6191"/>
    <w:rsid w:val="00AF647F"/>
    <w:rsid w:val="00AF6686"/>
    <w:rsid w:val="00AF685E"/>
    <w:rsid w:val="00AF71BE"/>
    <w:rsid w:val="00AF7A4B"/>
    <w:rsid w:val="00B002F6"/>
    <w:rsid w:val="00B00AC7"/>
    <w:rsid w:val="00B00CEC"/>
    <w:rsid w:val="00B012AD"/>
    <w:rsid w:val="00B01C13"/>
    <w:rsid w:val="00B01EC9"/>
    <w:rsid w:val="00B0244D"/>
    <w:rsid w:val="00B026C5"/>
    <w:rsid w:val="00B02969"/>
    <w:rsid w:val="00B02BD2"/>
    <w:rsid w:val="00B03737"/>
    <w:rsid w:val="00B039C1"/>
    <w:rsid w:val="00B039E6"/>
    <w:rsid w:val="00B03D35"/>
    <w:rsid w:val="00B040C1"/>
    <w:rsid w:val="00B04C33"/>
    <w:rsid w:val="00B05430"/>
    <w:rsid w:val="00B05613"/>
    <w:rsid w:val="00B05D25"/>
    <w:rsid w:val="00B05F6A"/>
    <w:rsid w:val="00B0651E"/>
    <w:rsid w:val="00B06580"/>
    <w:rsid w:val="00B067ED"/>
    <w:rsid w:val="00B06D00"/>
    <w:rsid w:val="00B07B0C"/>
    <w:rsid w:val="00B10286"/>
    <w:rsid w:val="00B10412"/>
    <w:rsid w:val="00B1065A"/>
    <w:rsid w:val="00B10AEE"/>
    <w:rsid w:val="00B10D2B"/>
    <w:rsid w:val="00B1126D"/>
    <w:rsid w:val="00B11370"/>
    <w:rsid w:val="00B1159D"/>
    <w:rsid w:val="00B117FB"/>
    <w:rsid w:val="00B11929"/>
    <w:rsid w:val="00B11AB8"/>
    <w:rsid w:val="00B11C2B"/>
    <w:rsid w:val="00B124F1"/>
    <w:rsid w:val="00B1281E"/>
    <w:rsid w:val="00B12B4D"/>
    <w:rsid w:val="00B133F8"/>
    <w:rsid w:val="00B13425"/>
    <w:rsid w:val="00B135E7"/>
    <w:rsid w:val="00B13610"/>
    <w:rsid w:val="00B13B59"/>
    <w:rsid w:val="00B14868"/>
    <w:rsid w:val="00B148B3"/>
    <w:rsid w:val="00B149D8"/>
    <w:rsid w:val="00B14E4F"/>
    <w:rsid w:val="00B14E6C"/>
    <w:rsid w:val="00B150A9"/>
    <w:rsid w:val="00B1529C"/>
    <w:rsid w:val="00B15727"/>
    <w:rsid w:val="00B164E4"/>
    <w:rsid w:val="00B16519"/>
    <w:rsid w:val="00B16F7A"/>
    <w:rsid w:val="00B16FB6"/>
    <w:rsid w:val="00B17218"/>
    <w:rsid w:val="00B173C7"/>
    <w:rsid w:val="00B173E4"/>
    <w:rsid w:val="00B17A05"/>
    <w:rsid w:val="00B17B7E"/>
    <w:rsid w:val="00B206F1"/>
    <w:rsid w:val="00B21157"/>
    <w:rsid w:val="00B21F6F"/>
    <w:rsid w:val="00B22218"/>
    <w:rsid w:val="00B23043"/>
    <w:rsid w:val="00B230D7"/>
    <w:rsid w:val="00B24CB1"/>
    <w:rsid w:val="00B24FF9"/>
    <w:rsid w:val="00B25640"/>
    <w:rsid w:val="00B256DD"/>
    <w:rsid w:val="00B2731E"/>
    <w:rsid w:val="00B2757B"/>
    <w:rsid w:val="00B27C70"/>
    <w:rsid w:val="00B30211"/>
    <w:rsid w:val="00B3023E"/>
    <w:rsid w:val="00B302E1"/>
    <w:rsid w:val="00B307A1"/>
    <w:rsid w:val="00B30918"/>
    <w:rsid w:val="00B313D2"/>
    <w:rsid w:val="00B314AC"/>
    <w:rsid w:val="00B320D5"/>
    <w:rsid w:val="00B32F5A"/>
    <w:rsid w:val="00B3471B"/>
    <w:rsid w:val="00B3475F"/>
    <w:rsid w:val="00B348DF"/>
    <w:rsid w:val="00B34D01"/>
    <w:rsid w:val="00B34D4A"/>
    <w:rsid w:val="00B34EBA"/>
    <w:rsid w:val="00B3516B"/>
    <w:rsid w:val="00B352DA"/>
    <w:rsid w:val="00B3552E"/>
    <w:rsid w:val="00B35F41"/>
    <w:rsid w:val="00B35FC1"/>
    <w:rsid w:val="00B368EF"/>
    <w:rsid w:val="00B36A12"/>
    <w:rsid w:val="00B370E2"/>
    <w:rsid w:val="00B373B0"/>
    <w:rsid w:val="00B403D6"/>
    <w:rsid w:val="00B4067A"/>
    <w:rsid w:val="00B410AE"/>
    <w:rsid w:val="00B4164F"/>
    <w:rsid w:val="00B42716"/>
    <w:rsid w:val="00B42773"/>
    <w:rsid w:val="00B427CD"/>
    <w:rsid w:val="00B428DA"/>
    <w:rsid w:val="00B430F6"/>
    <w:rsid w:val="00B4329A"/>
    <w:rsid w:val="00B43AA6"/>
    <w:rsid w:val="00B445D8"/>
    <w:rsid w:val="00B4463F"/>
    <w:rsid w:val="00B446F8"/>
    <w:rsid w:val="00B44FF6"/>
    <w:rsid w:val="00B450C2"/>
    <w:rsid w:val="00B458C7"/>
    <w:rsid w:val="00B45986"/>
    <w:rsid w:val="00B45DB7"/>
    <w:rsid w:val="00B45FB0"/>
    <w:rsid w:val="00B4624A"/>
    <w:rsid w:val="00B464E9"/>
    <w:rsid w:val="00B468C4"/>
    <w:rsid w:val="00B46EDB"/>
    <w:rsid w:val="00B471E7"/>
    <w:rsid w:val="00B473BE"/>
    <w:rsid w:val="00B47745"/>
    <w:rsid w:val="00B47BB4"/>
    <w:rsid w:val="00B5004E"/>
    <w:rsid w:val="00B501E7"/>
    <w:rsid w:val="00B5036A"/>
    <w:rsid w:val="00B51249"/>
    <w:rsid w:val="00B517D7"/>
    <w:rsid w:val="00B51B1B"/>
    <w:rsid w:val="00B5237E"/>
    <w:rsid w:val="00B524F9"/>
    <w:rsid w:val="00B52590"/>
    <w:rsid w:val="00B52D45"/>
    <w:rsid w:val="00B5391E"/>
    <w:rsid w:val="00B53F26"/>
    <w:rsid w:val="00B5443E"/>
    <w:rsid w:val="00B545D5"/>
    <w:rsid w:val="00B54885"/>
    <w:rsid w:val="00B54FBC"/>
    <w:rsid w:val="00B55AB4"/>
    <w:rsid w:val="00B56263"/>
    <w:rsid w:val="00B56A2A"/>
    <w:rsid w:val="00B56BD7"/>
    <w:rsid w:val="00B57A0E"/>
    <w:rsid w:val="00B57F0B"/>
    <w:rsid w:val="00B6066F"/>
    <w:rsid w:val="00B60F1A"/>
    <w:rsid w:val="00B61582"/>
    <w:rsid w:val="00B61F89"/>
    <w:rsid w:val="00B6312F"/>
    <w:rsid w:val="00B631C3"/>
    <w:rsid w:val="00B6352B"/>
    <w:rsid w:val="00B636BE"/>
    <w:rsid w:val="00B63BBE"/>
    <w:rsid w:val="00B64A00"/>
    <w:rsid w:val="00B656B3"/>
    <w:rsid w:val="00B65962"/>
    <w:rsid w:val="00B65E3C"/>
    <w:rsid w:val="00B65F73"/>
    <w:rsid w:val="00B66045"/>
    <w:rsid w:val="00B661D2"/>
    <w:rsid w:val="00B6635F"/>
    <w:rsid w:val="00B6642B"/>
    <w:rsid w:val="00B6679D"/>
    <w:rsid w:val="00B66F6B"/>
    <w:rsid w:val="00B671C6"/>
    <w:rsid w:val="00B67264"/>
    <w:rsid w:val="00B676FA"/>
    <w:rsid w:val="00B704A9"/>
    <w:rsid w:val="00B7060C"/>
    <w:rsid w:val="00B706AD"/>
    <w:rsid w:val="00B70CF3"/>
    <w:rsid w:val="00B7116F"/>
    <w:rsid w:val="00B71722"/>
    <w:rsid w:val="00B71A6E"/>
    <w:rsid w:val="00B72152"/>
    <w:rsid w:val="00B722C9"/>
    <w:rsid w:val="00B7272A"/>
    <w:rsid w:val="00B741E1"/>
    <w:rsid w:val="00B74623"/>
    <w:rsid w:val="00B746DB"/>
    <w:rsid w:val="00B74BE0"/>
    <w:rsid w:val="00B75051"/>
    <w:rsid w:val="00B75102"/>
    <w:rsid w:val="00B76574"/>
    <w:rsid w:val="00B76A5D"/>
    <w:rsid w:val="00B76B83"/>
    <w:rsid w:val="00B76C2D"/>
    <w:rsid w:val="00B774E4"/>
    <w:rsid w:val="00B77562"/>
    <w:rsid w:val="00B807F8"/>
    <w:rsid w:val="00B808DF"/>
    <w:rsid w:val="00B80A1B"/>
    <w:rsid w:val="00B81182"/>
    <w:rsid w:val="00B81525"/>
    <w:rsid w:val="00B81598"/>
    <w:rsid w:val="00B81662"/>
    <w:rsid w:val="00B81951"/>
    <w:rsid w:val="00B81D74"/>
    <w:rsid w:val="00B824B3"/>
    <w:rsid w:val="00B826E9"/>
    <w:rsid w:val="00B8347F"/>
    <w:rsid w:val="00B83D10"/>
    <w:rsid w:val="00B840CD"/>
    <w:rsid w:val="00B841AD"/>
    <w:rsid w:val="00B84246"/>
    <w:rsid w:val="00B848BD"/>
    <w:rsid w:val="00B85420"/>
    <w:rsid w:val="00B858CF"/>
    <w:rsid w:val="00B85A8C"/>
    <w:rsid w:val="00B85FC4"/>
    <w:rsid w:val="00B86AA6"/>
    <w:rsid w:val="00B86BB5"/>
    <w:rsid w:val="00B86DA2"/>
    <w:rsid w:val="00B87646"/>
    <w:rsid w:val="00B87E38"/>
    <w:rsid w:val="00B87EA9"/>
    <w:rsid w:val="00B9081A"/>
    <w:rsid w:val="00B90948"/>
    <w:rsid w:val="00B909EF"/>
    <w:rsid w:val="00B91017"/>
    <w:rsid w:val="00B91DD3"/>
    <w:rsid w:val="00B92276"/>
    <w:rsid w:val="00B92A64"/>
    <w:rsid w:val="00B9336F"/>
    <w:rsid w:val="00B934A5"/>
    <w:rsid w:val="00B93CAE"/>
    <w:rsid w:val="00B9407E"/>
    <w:rsid w:val="00B94814"/>
    <w:rsid w:val="00B94C05"/>
    <w:rsid w:val="00B94CCB"/>
    <w:rsid w:val="00B953C3"/>
    <w:rsid w:val="00B9581F"/>
    <w:rsid w:val="00B96D0F"/>
    <w:rsid w:val="00B96D92"/>
    <w:rsid w:val="00B9716D"/>
    <w:rsid w:val="00B97607"/>
    <w:rsid w:val="00B97745"/>
    <w:rsid w:val="00B97A48"/>
    <w:rsid w:val="00BA0247"/>
    <w:rsid w:val="00BA0CDB"/>
    <w:rsid w:val="00BA1398"/>
    <w:rsid w:val="00BA1578"/>
    <w:rsid w:val="00BA20D4"/>
    <w:rsid w:val="00BA2355"/>
    <w:rsid w:val="00BA2AA8"/>
    <w:rsid w:val="00BA2ADC"/>
    <w:rsid w:val="00BA2FCC"/>
    <w:rsid w:val="00BA355D"/>
    <w:rsid w:val="00BA3A42"/>
    <w:rsid w:val="00BA3CA6"/>
    <w:rsid w:val="00BA495E"/>
    <w:rsid w:val="00BA4A04"/>
    <w:rsid w:val="00BA4ED3"/>
    <w:rsid w:val="00BA4FB7"/>
    <w:rsid w:val="00BA5380"/>
    <w:rsid w:val="00BA5FC4"/>
    <w:rsid w:val="00BA6582"/>
    <w:rsid w:val="00BA6F19"/>
    <w:rsid w:val="00BA7333"/>
    <w:rsid w:val="00BA7510"/>
    <w:rsid w:val="00BA77D9"/>
    <w:rsid w:val="00BA7D99"/>
    <w:rsid w:val="00BB0257"/>
    <w:rsid w:val="00BB0EB5"/>
    <w:rsid w:val="00BB11FF"/>
    <w:rsid w:val="00BB1794"/>
    <w:rsid w:val="00BB1942"/>
    <w:rsid w:val="00BB1B62"/>
    <w:rsid w:val="00BB201B"/>
    <w:rsid w:val="00BB204A"/>
    <w:rsid w:val="00BB20EE"/>
    <w:rsid w:val="00BB23D5"/>
    <w:rsid w:val="00BB3507"/>
    <w:rsid w:val="00BB3546"/>
    <w:rsid w:val="00BB3D80"/>
    <w:rsid w:val="00BB3DB3"/>
    <w:rsid w:val="00BB3E27"/>
    <w:rsid w:val="00BB417B"/>
    <w:rsid w:val="00BB48FC"/>
    <w:rsid w:val="00BB4B86"/>
    <w:rsid w:val="00BB4F8C"/>
    <w:rsid w:val="00BB5114"/>
    <w:rsid w:val="00BB563C"/>
    <w:rsid w:val="00BB5715"/>
    <w:rsid w:val="00BB5DA4"/>
    <w:rsid w:val="00BB5F85"/>
    <w:rsid w:val="00BB64DB"/>
    <w:rsid w:val="00BB65D3"/>
    <w:rsid w:val="00BB66E1"/>
    <w:rsid w:val="00BB686A"/>
    <w:rsid w:val="00BB704D"/>
    <w:rsid w:val="00BB7171"/>
    <w:rsid w:val="00BB7634"/>
    <w:rsid w:val="00BB78C5"/>
    <w:rsid w:val="00BB794B"/>
    <w:rsid w:val="00BC007E"/>
    <w:rsid w:val="00BC01E9"/>
    <w:rsid w:val="00BC02AA"/>
    <w:rsid w:val="00BC0859"/>
    <w:rsid w:val="00BC0E41"/>
    <w:rsid w:val="00BC2614"/>
    <w:rsid w:val="00BC3FB8"/>
    <w:rsid w:val="00BC422A"/>
    <w:rsid w:val="00BC4661"/>
    <w:rsid w:val="00BC4F3C"/>
    <w:rsid w:val="00BC50E8"/>
    <w:rsid w:val="00BC5534"/>
    <w:rsid w:val="00BC6846"/>
    <w:rsid w:val="00BC76CF"/>
    <w:rsid w:val="00BC77C1"/>
    <w:rsid w:val="00BC78AC"/>
    <w:rsid w:val="00BC7C9F"/>
    <w:rsid w:val="00BD07BA"/>
    <w:rsid w:val="00BD093F"/>
    <w:rsid w:val="00BD0990"/>
    <w:rsid w:val="00BD0B72"/>
    <w:rsid w:val="00BD0F9A"/>
    <w:rsid w:val="00BD1CE4"/>
    <w:rsid w:val="00BD1EA1"/>
    <w:rsid w:val="00BD2B66"/>
    <w:rsid w:val="00BD32E1"/>
    <w:rsid w:val="00BD3C58"/>
    <w:rsid w:val="00BD3F03"/>
    <w:rsid w:val="00BD4660"/>
    <w:rsid w:val="00BD4C5C"/>
    <w:rsid w:val="00BD4FAC"/>
    <w:rsid w:val="00BD50B9"/>
    <w:rsid w:val="00BD51C7"/>
    <w:rsid w:val="00BD596D"/>
    <w:rsid w:val="00BD5C88"/>
    <w:rsid w:val="00BD627F"/>
    <w:rsid w:val="00BD62EC"/>
    <w:rsid w:val="00BD68B4"/>
    <w:rsid w:val="00BD6C37"/>
    <w:rsid w:val="00BD6C73"/>
    <w:rsid w:val="00BE08DE"/>
    <w:rsid w:val="00BE1082"/>
    <w:rsid w:val="00BE1282"/>
    <w:rsid w:val="00BE173B"/>
    <w:rsid w:val="00BE1CE7"/>
    <w:rsid w:val="00BE2258"/>
    <w:rsid w:val="00BE2470"/>
    <w:rsid w:val="00BE29C7"/>
    <w:rsid w:val="00BE3DFC"/>
    <w:rsid w:val="00BE431D"/>
    <w:rsid w:val="00BE4368"/>
    <w:rsid w:val="00BE4DF7"/>
    <w:rsid w:val="00BE52A0"/>
    <w:rsid w:val="00BE5754"/>
    <w:rsid w:val="00BE5AD8"/>
    <w:rsid w:val="00BE5C76"/>
    <w:rsid w:val="00BE63C9"/>
    <w:rsid w:val="00BE6A7A"/>
    <w:rsid w:val="00BE6BA9"/>
    <w:rsid w:val="00BE768F"/>
    <w:rsid w:val="00BE7755"/>
    <w:rsid w:val="00BF0099"/>
    <w:rsid w:val="00BF0AB4"/>
    <w:rsid w:val="00BF0BBB"/>
    <w:rsid w:val="00BF0BD6"/>
    <w:rsid w:val="00BF0D09"/>
    <w:rsid w:val="00BF1049"/>
    <w:rsid w:val="00BF194C"/>
    <w:rsid w:val="00BF2013"/>
    <w:rsid w:val="00BF2154"/>
    <w:rsid w:val="00BF2506"/>
    <w:rsid w:val="00BF3E9C"/>
    <w:rsid w:val="00BF4416"/>
    <w:rsid w:val="00BF463D"/>
    <w:rsid w:val="00BF485B"/>
    <w:rsid w:val="00BF58C8"/>
    <w:rsid w:val="00BF5CCC"/>
    <w:rsid w:val="00BF6460"/>
    <w:rsid w:val="00BF6FB7"/>
    <w:rsid w:val="00BF708E"/>
    <w:rsid w:val="00BF7265"/>
    <w:rsid w:val="00BF760D"/>
    <w:rsid w:val="00BF77EB"/>
    <w:rsid w:val="00BF7F10"/>
    <w:rsid w:val="00C000EF"/>
    <w:rsid w:val="00C00172"/>
    <w:rsid w:val="00C0044C"/>
    <w:rsid w:val="00C00829"/>
    <w:rsid w:val="00C00B30"/>
    <w:rsid w:val="00C00FD2"/>
    <w:rsid w:val="00C0113B"/>
    <w:rsid w:val="00C01363"/>
    <w:rsid w:val="00C01801"/>
    <w:rsid w:val="00C01940"/>
    <w:rsid w:val="00C01C5F"/>
    <w:rsid w:val="00C02077"/>
    <w:rsid w:val="00C02BB5"/>
    <w:rsid w:val="00C02CA4"/>
    <w:rsid w:val="00C03061"/>
    <w:rsid w:val="00C03718"/>
    <w:rsid w:val="00C03F7F"/>
    <w:rsid w:val="00C0407B"/>
    <w:rsid w:val="00C04A3A"/>
    <w:rsid w:val="00C04FA2"/>
    <w:rsid w:val="00C05434"/>
    <w:rsid w:val="00C05E90"/>
    <w:rsid w:val="00C0608F"/>
    <w:rsid w:val="00C067A7"/>
    <w:rsid w:val="00C0688F"/>
    <w:rsid w:val="00C06DD6"/>
    <w:rsid w:val="00C07877"/>
    <w:rsid w:val="00C07E2C"/>
    <w:rsid w:val="00C10034"/>
    <w:rsid w:val="00C11467"/>
    <w:rsid w:val="00C11518"/>
    <w:rsid w:val="00C11685"/>
    <w:rsid w:val="00C11F66"/>
    <w:rsid w:val="00C120A0"/>
    <w:rsid w:val="00C12321"/>
    <w:rsid w:val="00C1265D"/>
    <w:rsid w:val="00C12862"/>
    <w:rsid w:val="00C13225"/>
    <w:rsid w:val="00C135B1"/>
    <w:rsid w:val="00C139C0"/>
    <w:rsid w:val="00C13A27"/>
    <w:rsid w:val="00C14F08"/>
    <w:rsid w:val="00C15211"/>
    <w:rsid w:val="00C15291"/>
    <w:rsid w:val="00C16384"/>
    <w:rsid w:val="00C167A6"/>
    <w:rsid w:val="00C16E92"/>
    <w:rsid w:val="00C1770D"/>
    <w:rsid w:val="00C17FF0"/>
    <w:rsid w:val="00C2052F"/>
    <w:rsid w:val="00C207A8"/>
    <w:rsid w:val="00C215FE"/>
    <w:rsid w:val="00C2196F"/>
    <w:rsid w:val="00C21F7B"/>
    <w:rsid w:val="00C21F8E"/>
    <w:rsid w:val="00C22017"/>
    <w:rsid w:val="00C22179"/>
    <w:rsid w:val="00C223E1"/>
    <w:rsid w:val="00C224CF"/>
    <w:rsid w:val="00C22B22"/>
    <w:rsid w:val="00C22D02"/>
    <w:rsid w:val="00C22FBB"/>
    <w:rsid w:val="00C238EF"/>
    <w:rsid w:val="00C23E20"/>
    <w:rsid w:val="00C244D5"/>
    <w:rsid w:val="00C24EB5"/>
    <w:rsid w:val="00C253BE"/>
    <w:rsid w:val="00C25694"/>
    <w:rsid w:val="00C25CFA"/>
    <w:rsid w:val="00C260D5"/>
    <w:rsid w:val="00C26564"/>
    <w:rsid w:val="00C26FDE"/>
    <w:rsid w:val="00C27A64"/>
    <w:rsid w:val="00C27E03"/>
    <w:rsid w:val="00C27FCB"/>
    <w:rsid w:val="00C30097"/>
    <w:rsid w:val="00C302BA"/>
    <w:rsid w:val="00C30A8C"/>
    <w:rsid w:val="00C31DFA"/>
    <w:rsid w:val="00C31E17"/>
    <w:rsid w:val="00C33290"/>
    <w:rsid w:val="00C33554"/>
    <w:rsid w:val="00C33679"/>
    <w:rsid w:val="00C336CD"/>
    <w:rsid w:val="00C33AAB"/>
    <w:rsid w:val="00C349A7"/>
    <w:rsid w:val="00C34C3E"/>
    <w:rsid w:val="00C34D8D"/>
    <w:rsid w:val="00C34E6F"/>
    <w:rsid w:val="00C351F3"/>
    <w:rsid w:val="00C35420"/>
    <w:rsid w:val="00C35C49"/>
    <w:rsid w:val="00C35F40"/>
    <w:rsid w:val="00C365A9"/>
    <w:rsid w:val="00C36B81"/>
    <w:rsid w:val="00C36EB7"/>
    <w:rsid w:val="00C37517"/>
    <w:rsid w:val="00C4053B"/>
    <w:rsid w:val="00C40FD6"/>
    <w:rsid w:val="00C41484"/>
    <w:rsid w:val="00C4166A"/>
    <w:rsid w:val="00C417C9"/>
    <w:rsid w:val="00C41D9F"/>
    <w:rsid w:val="00C425A4"/>
    <w:rsid w:val="00C42A1A"/>
    <w:rsid w:val="00C43A83"/>
    <w:rsid w:val="00C43C49"/>
    <w:rsid w:val="00C44409"/>
    <w:rsid w:val="00C4451D"/>
    <w:rsid w:val="00C446F7"/>
    <w:rsid w:val="00C44AF2"/>
    <w:rsid w:val="00C44CA3"/>
    <w:rsid w:val="00C44E9F"/>
    <w:rsid w:val="00C45CA4"/>
    <w:rsid w:val="00C46378"/>
    <w:rsid w:val="00C471EE"/>
    <w:rsid w:val="00C47646"/>
    <w:rsid w:val="00C476DA"/>
    <w:rsid w:val="00C4783D"/>
    <w:rsid w:val="00C478EC"/>
    <w:rsid w:val="00C50450"/>
    <w:rsid w:val="00C506B0"/>
    <w:rsid w:val="00C510AF"/>
    <w:rsid w:val="00C513C8"/>
    <w:rsid w:val="00C51AF4"/>
    <w:rsid w:val="00C51ECB"/>
    <w:rsid w:val="00C527A3"/>
    <w:rsid w:val="00C53AA1"/>
    <w:rsid w:val="00C54261"/>
    <w:rsid w:val="00C5437B"/>
    <w:rsid w:val="00C5562B"/>
    <w:rsid w:val="00C56C0D"/>
    <w:rsid w:val="00C56CFD"/>
    <w:rsid w:val="00C57968"/>
    <w:rsid w:val="00C57CA9"/>
    <w:rsid w:val="00C6000A"/>
    <w:rsid w:val="00C60436"/>
    <w:rsid w:val="00C60968"/>
    <w:rsid w:val="00C611EF"/>
    <w:rsid w:val="00C619CC"/>
    <w:rsid w:val="00C620F1"/>
    <w:rsid w:val="00C62C1C"/>
    <w:rsid w:val="00C63A60"/>
    <w:rsid w:val="00C6472B"/>
    <w:rsid w:val="00C64B71"/>
    <w:rsid w:val="00C65583"/>
    <w:rsid w:val="00C661CD"/>
    <w:rsid w:val="00C671C8"/>
    <w:rsid w:val="00C672AC"/>
    <w:rsid w:val="00C67BCD"/>
    <w:rsid w:val="00C71A41"/>
    <w:rsid w:val="00C71C8F"/>
    <w:rsid w:val="00C71F9E"/>
    <w:rsid w:val="00C723B4"/>
    <w:rsid w:val="00C723D9"/>
    <w:rsid w:val="00C72996"/>
    <w:rsid w:val="00C72A29"/>
    <w:rsid w:val="00C72EB3"/>
    <w:rsid w:val="00C7384B"/>
    <w:rsid w:val="00C73DB5"/>
    <w:rsid w:val="00C741FD"/>
    <w:rsid w:val="00C74A49"/>
    <w:rsid w:val="00C74F00"/>
    <w:rsid w:val="00C7551A"/>
    <w:rsid w:val="00C761A6"/>
    <w:rsid w:val="00C765AE"/>
    <w:rsid w:val="00C76C35"/>
    <w:rsid w:val="00C77B27"/>
    <w:rsid w:val="00C77D9F"/>
    <w:rsid w:val="00C8045A"/>
    <w:rsid w:val="00C8075C"/>
    <w:rsid w:val="00C80A02"/>
    <w:rsid w:val="00C80BCA"/>
    <w:rsid w:val="00C810E2"/>
    <w:rsid w:val="00C812E9"/>
    <w:rsid w:val="00C81325"/>
    <w:rsid w:val="00C8160C"/>
    <w:rsid w:val="00C81877"/>
    <w:rsid w:val="00C81A3B"/>
    <w:rsid w:val="00C81BEE"/>
    <w:rsid w:val="00C81E89"/>
    <w:rsid w:val="00C826D6"/>
    <w:rsid w:val="00C830F1"/>
    <w:rsid w:val="00C8343C"/>
    <w:rsid w:val="00C8368B"/>
    <w:rsid w:val="00C838A6"/>
    <w:rsid w:val="00C83904"/>
    <w:rsid w:val="00C84174"/>
    <w:rsid w:val="00C841FD"/>
    <w:rsid w:val="00C84470"/>
    <w:rsid w:val="00C8462E"/>
    <w:rsid w:val="00C84B28"/>
    <w:rsid w:val="00C854B5"/>
    <w:rsid w:val="00C8591F"/>
    <w:rsid w:val="00C85C61"/>
    <w:rsid w:val="00C8628D"/>
    <w:rsid w:val="00C8669F"/>
    <w:rsid w:val="00C86B44"/>
    <w:rsid w:val="00C86D3F"/>
    <w:rsid w:val="00C86FD1"/>
    <w:rsid w:val="00C875E9"/>
    <w:rsid w:val="00C87636"/>
    <w:rsid w:val="00C878E7"/>
    <w:rsid w:val="00C87E91"/>
    <w:rsid w:val="00C9036D"/>
    <w:rsid w:val="00C90C6E"/>
    <w:rsid w:val="00C90CFD"/>
    <w:rsid w:val="00C916D7"/>
    <w:rsid w:val="00C91B3A"/>
    <w:rsid w:val="00C91F4B"/>
    <w:rsid w:val="00C92480"/>
    <w:rsid w:val="00C92746"/>
    <w:rsid w:val="00C92A5F"/>
    <w:rsid w:val="00C92EA0"/>
    <w:rsid w:val="00C932FE"/>
    <w:rsid w:val="00C95579"/>
    <w:rsid w:val="00C95743"/>
    <w:rsid w:val="00C95D42"/>
    <w:rsid w:val="00C96380"/>
    <w:rsid w:val="00C96D85"/>
    <w:rsid w:val="00C97333"/>
    <w:rsid w:val="00C978A7"/>
    <w:rsid w:val="00C97A82"/>
    <w:rsid w:val="00C97DD7"/>
    <w:rsid w:val="00CA02E9"/>
    <w:rsid w:val="00CA0422"/>
    <w:rsid w:val="00CA0600"/>
    <w:rsid w:val="00CA06AD"/>
    <w:rsid w:val="00CA0A0F"/>
    <w:rsid w:val="00CA11C6"/>
    <w:rsid w:val="00CA17FE"/>
    <w:rsid w:val="00CA2B08"/>
    <w:rsid w:val="00CA2E25"/>
    <w:rsid w:val="00CA3480"/>
    <w:rsid w:val="00CA36D5"/>
    <w:rsid w:val="00CA38B1"/>
    <w:rsid w:val="00CA3CF7"/>
    <w:rsid w:val="00CA3FC7"/>
    <w:rsid w:val="00CA4222"/>
    <w:rsid w:val="00CA4679"/>
    <w:rsid w:val="00CA483C"/>
    <w:rsid w:val="00CA499B"/>
    <w:rsid w:val="00CA4E3F"/>
    <w:rsid w:val="00CA4F46"/>
    <w:rsid w:val="00CA5210"/>
    <w:rsid w:val="00CA5523"/>
    <w:rsid w:val="00CA554D"/>
    <w:rsid w:val="00CA58C8"/>
    <w:rsid w:val="00CA5B27"/>
    <w:rsid w:val="00CA5B80"/>
    <w:rsid w:val="00CA638B"/>
    <w:rsid w:val="00CA7F51"/>
    <w:rsid w:val="00CB00F3"/>
    <w:rsid w:val="00CB099F"/>
    <w:rsid w:val="00CB0B1B"/>
    <w:rsid w:val="00CB107A"/>
    <w:rsid w:val="00CB1275"/>
    <w:rsid w:val="00CB170E"/>
    <w:rsid w:val="00CB19F9"/>
    <w:rsid w:val="00CB229B"/>
    <w:rsid w:val="00CB23A6"/>
    <w:rsid w:val="00CB27FE"/>
    <w:rsid w:val="00CB29B5"/>
    <w:rsid w:val="00CB355B"/>
    <w:rsid w:val="00CB3714"/>
    <w:rsid w:val="00CB3CBB"/>
    <w:rsid w:val="00CB4045"/>
    <w:rsid w:val="00CB45D0"/>
    <w:rsid w:val="00CB47CE"/>
    <w:rsid w:val="00CB49EA"/>
    <w:rsid w:val="00CB7262"/>
    <w:rsid w:val="00CB7B84"/>
    <w:rsid w:val="00CC0221"/>
    <w:rsid w:val="00CC05C4"/>
    <w:rsid w:val="00CC0634"/>
    <w:rsid w:val="00CC0EE4"/>
    <w:rsid w:val="00CC1331"/>
    <w:rsid w:val="00CC18E7"/>
    <w:rsid w:val="00CC1E31"/>
    <w:rsid w:val="00CC3421"/>
    <w:rsid w:val="00CC37E3"/>
    <w:rsid w:val="00CC38C2"/>
    <w:rsid w:val="00CC3C5C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C6EBB"/>
    <w:rsid w:val="00CC75DF"/>
    <w:rsid w:val="00CC7FF2"/>
    <w:rsid w:val="00CD1F0B"/>
    <w:rsid w:val="00CD20AE"/>
    <w:rsid w:val="00CD2DEE"/>
    <w:rsid w:val="00CD2FD5"/>
    <w:rsid w:val="00CD3386"/>
    <w:rsid w:val="00CD3416"/>
    <w:rsid w:val="00CD379F"/>
    <w:rsid w:val="00CD3B26"/>
    <w:rsid w:val="00CD3DC5"/>
    <w:rsid w:val="00CD45BE"/>
    <w:rsid w:val="00CD49AC"/>
    <w:rsid w:val="00CD5386"/>
    <w:rsid w:val="00CD549E"/>
    <w:rsid w:val="00CD5F93"/>
    <w:rsid w:val="00CD60E3"/>
    <w:rsid w:val="00CD63FA"/>
    <w:rsid w:val="00CD6768"/>
    <w:rsid w:val="00CD6D50"/>
    <w:rsid w:val="00CE1706"/>
    <w:rsid w:val="00CE1AA3"/>
    <w:rsid w:val="00CE1E77"/>
    <w:rsid w:val="00CE2738"/>
    <w:rsid w:val="00CE29FA"/>
    <w:rsid w:val="00CE2ACD"/>
    <w:rsid w:val="00CE3BD5"/>
    <w:rsid w:val="00CE3D18"/>
    <w:rsid w:val="00CE470F"/>
    <w:rsid w:val="00CE4996"/>
    <w:rsid w:val="00CE4F4F"/>
    <w:rsid w:val="00CE532C"/>
    <w:rsid w:val="00CE5542"/>
    <w:rsid w:val="00CE5BE7"/>
    <w:rsid w:val="00CE6079"/>
    <w:rsid w:val="00CE641A"/>
    <w:rsid w:val="00CE68A7"/>
    <w:rsid w:val="00CE7277"/>
    <w:rsid w:val="00CE768A"/>
    <w:rsid w:val="00CE7961"/>
    <w:rsid w:val="00CE7C98"/>
    <w:rsid w:val="00CF0D91"/>
    <w:rsid w:val="00CF0EF9"/>
    <w:rsid w:val="00CF12B6"/>
    <w:rsid w:val="00CF179F"/>
    <w:rsid w:val="00CF22BE"/>
    <w:rsid w:val="00CF22F6"/>
    <w:rsid w:val="00CF25B0"/>
    <w:rsid w:val="00CF3337"/>
    <w:rsid w:val="00CF3393"/>
    <w:rsid w:val="00CF3D7C"/>
    <w:rsid w:val="00CF497A"/>
    <w:rsid w:val="00CF4DE5"/>
    <w:rsid w:val="00CF4FC8"/>
    <w:rsid w:val="00CF5883"/>
    <w:rsid w:val="00CF5D6F"/>
    <w:rsid w:val="00CF64C0"/>
    <w:rsid w:val="00CF64C6"/>
    <w:rsid w:val="00CF68C1"/>
    <w:rsid w:val="00CF6A84"/>
    <w:rsid w:val="00CF6C44"/>
    <w:rsid w:val="00CF6D47"/>
    <w:rsid w:val="00CF6D63"/>
    <w:rsid w:val="00CF6EAA"/>
    <w:rsid w:val="00CF6F6B"/>
    <w:rsid w:val="00CF78E4"/>
    <w:rsid w:val="00CF7962"/>
    <w:rsid w:val="00CF7A91"/>
    <w:rsid w:val="00CF7AA0"/>
    <w:rsid w:val="00CF7B43"/>
    <w:rsid w:val="00D00010"/>
    <w:rsid w:val="00D005D7"/>
    <w:rsid w:val="00D00730"/>
    <w:rsid w:val="00D00E9D"/>
    <w:rsid w:val="00D014AC"/>
    <w:rsid w:val="00D0164E"/>
    <w:rsid w:val="00D017E8"/>
    <w:rsid w:val="00D01873"/>
    <w:rsid w:val="00D01E34"/>
    <w:rsid w:val="00D02128"/>
    <w:rsid w:val="00D02D54"/>
    <w:rsid w:val="00D03250"/>
    <w:rsid w:val="00D035EE"/>
    <w:rsid w:val="00D03E27"/>
    <w:rsid w:val="00D04340"/>
    <w:rsid w:val="00D0480F"/>
    <w:rsid w:val="00D04A49"/>
    <w:rsid w:val="00D04ADD"/>
    <w:rsid w:val="00D05C0F"/>
    <w:rsid w:val="00D0674B"/>
    <w:rsid w:val="00D0738A"/>
    <w:rsid w:val="00D102F6"/>
    <w:rsid w:val="00D104EA"/>
    <w:rsid w:val="00D1063E"/>
    <w:rsid w:val="00D10A8C"/>
    <w:rsid w:val="00D10F03"/>
    <w:rsid w:val="00D11061"/>
    <w:rsid w:val="00D11C42"/>
    <w:rsid w:val="00D11D2F"/>
    <w:rsid w:val="00D12070"/>
    <w:rsid w:val="00D129E3"/>
    <w:rsid w:val="00D12CA2"/>
    <w:rsid w:val="00D13A98"/>
    <w:rsid w:val="00D13D09"/>
    <w:rsid w:val="00D13D75"/>
    <w:rsid w:val="00D13E4A"/>
    <w:rsid w:val="00D13F40"/>
    <w:rsid w:val="00D14062"/>
    <w:rsid w:val="00D1441D"/>
    <w:rsid w:val="00D146AD"/>
    <w:rsid w:val="00D1490C"/>
    <w:rsid w:val="00D14D59"/>
    <w:rsid w:val="00D16185"/>
    <w:rsid w:val="00D164B1"/>
    <w:rsid w:val="00D16576"/>
    <w:rsid w:val="00D1697A"/>
    <w:rsid w:val="00D17759"/>
    <w:rsid w:val="00D17B75"/>
    <w:rsid w:val="00D17E3B"/>
    <w:rsid w:val="00D17F73"/>
    <w:rsid w:val="00D20639"/>
    <w:rsid w:val="00D2073D"/>
    <w:rsid w:val="00D20E3C"/>
    <w:rsid w:val="00D21239"/>
    <w:rsid w:val="00D21444"/>
    <w:rsid w:val="00D21878"/>
    <w:rsid w:val="00D21E53"/>
    <w:rsid w:val="00D22573"/>
    <w:rsid w:val="00D23183"/>
    <w:rsid w:val="00D23219"/>
    <w:rsid w:val="00D23768"/>
    <w:rsid w:val="00D238D8"/>
    <w:rsid w:val="00D2546F"/>
    <w:rsid w:val="00D25E5B"/>
    <w:rsid w:val="00D262B3"/>
    <w:rsid w:val="00D26352"/>
    <w:rsid w:val="00D26B95"/>
    <w:rsid w:val="00D26F29"/>
    <w:rsid w:val="00D27015"/>
    <w:rsid w:val="00D2759C"/>
    <w:rsid w:val="00D27698"/>
    <w:rsid w:val="00D27849"/>
    <w:rsid w:val="00D27924"/>
    <w:rsid w:val="00D27C48"/>
    <w:rsid w:val="00D302B0"/>
    <w:rsid w:val="00D304D0"/>
    <w:rsid w:val="00D309AA"/>
    <w:rsid w:val="00D30C97"/>
    <w:rsid w:val="00D32EDD"/>
    <w:rsid w:val="00D33038"/>
    <w:rsid w:val="00D33570"/>
    <w:rsid w:val="00D336D0"/>
    <w:rsid w:val="00D33915"/>
    <w:rsid w:val="00D33D4D"/>
    <w:rsid w:val="00D346B2"/>
    <w:rsid w:val="00D34AF7"/>
    <w:rsid w:val="00D34C20"/>
    <w:rsid w:val="00D34DED"/>
    <w:rsid w:val="00D35312"/>
    <w:rsid w:val="00D3548F"/>
    <w:rsid w:val="00D35707"/>
    <w:rsid w:val="00D35B33"/>
    <w:rsid w:val="00D35DA5"/>
    <w:rsid w:val="00D364F0"/>
    <w:rsid w:val="00D365F4"/>
    <w:rsid w:val="00D36B23"/>
    <w:rsid w:val="00D3792D"/>
    <w:rsid w:val="00D40252"/>
    <w:rsid w:val="00D425F3"/>
    <w:rsid w:val="00D4359B"/>
    <w:rsid w:val="00D4486A"/>
    <w:rsid w:val="00D44B62"/>
    <w:rsid w:val="00D451F3"/>
    <w:rsid w:val="00D45555"/>
    <w:rsid w:val="00D45FB1"/>
    <w:rsid w:val="00D46079"/>
    <w:rsid w:val="00D46617"/>
    <w:rsid w:val="00D46BBB"/>
    <w:rsid w:val="00D47365"/>
    <w:rsid w:val="00D47B51"/>
    <w:rsid w:val="00D47EC7"/>
    <w:rsid w:val="00D500A8"/>
    <w:rsid w:val="00D50251"/>
    <w:rsid w:val="00D50262"/>
    <w:rsid w:val="00D503FF"/>
    <w:rsid w:val="00D50434"/>
    <w:rsid w:val="00D5052B"/>
    <w:rsid w:val="00D50B9D"/>
    <w:rsid w:val="00D51F7B"/>
    <w:rsid w:val="00D5237C"/>
    <w:rsid w:val="00D52ACF"/>
    <w:rsid w:val="00D5302A"/>
    <w:rsid w:val="00D53189"/>
    <w:rsid w:val="00D53A5E"/>
    <w:rsid w:val="00D54F02"/>
    <w:rsid w:val="00D551A3"/>
    <w:rsid w:val="00D5524B"/>
    <w:rsid w:val="00D55448"/>
    <w:rsid w:val="00D55C62"/>
    <w:rsid w:val="00D55FD4"/>
    <w:rsid w:val="00D5646B"/>
    <w:rsid w:val="00D56A89"/>
    <w:rsid w:val="00D56EFB"/>
    <w:rsid w:val="00D57E5E"/>
    <w:rsid w:val="00D6002B"/>
    <w:rsid w:val="00D606DD"/>
    <w:rsid w:val="00D60C8F"/>
    <w:rsid w:val="00D60CF0"/>
    <w:rsid w:val="00D61FBB"/>
    <w:rsid w:val="00D630A5"/>
    <w:rsid w:val="00D630D9"/>
    <w:rsid w:val="00D63797"/>
    <w:rsid w:val="00D63957"/>
    <w:rsid w:val="00D64073"/>
    <w:rsid w:val="00D64439"/>
    <w:rsid w:val="00D64B4C"/>
    <w:rsid w:val="00D64CB3"/>
    <w:rsid w:val="00D6539A"/>
    <w:rsid w:val="00D658DD"/>
    <w:rsid w:val="00D65D61"/>
    <w:rsid w:val="00D66046"/>
    <w:rsid w:val="00D661A4"/>
    <w:rsid w:val="00D66218"/>
    <w:rsid w:val="00D664E5"/>
    <w:rsid w:val="00D666D6"/>
    <w:rsid w:val="00D66D76"/>
    <w:rsid w:val="00D67631"/>
    <w:rsid w:val="00D6775F"/>
    <w:rsid w:val="00D67DFD"/>
    <w:rsid w:val="00D70C7F"/>
    <w:rsid w:val="00D70F00"/>
    <w:rsid w:val="00D70FC3"/>
    <w:rsid w:val="00D71360"/>
    <w:rsid w:val="00D71A95"/>
    <w:rsid w:val="00D71D39"/>
    <w:rsid w:val="00D72441"/>
    <w:rsid w:val="00D7275C"/>
    <w:rsid w:val="00D727B5"/>
    <w:rsid w:val="00D737C6"/>
    <w:rsid w:val="00D74084"/>
    <w:rsid w:val="00D74087"/>
    <w:rsid w:val="00D74610"/>
    <w:rsid w:val="00D74B70"/>
    <w:rsid w:val="00D74C0C"/>
    <w:rsid w:val="00D75673"/>
    <w:rsid w:val="00D75ACC"/>
    <w:rsid w:val="00D7651E"/>
    <w:rsid w:val="00D76634"/>
    <w:rsid w:val="00D76B42"/>
    <w:rsid w:val="00D76B75"/>
    <w:rsid w:val="00D7710A"/>
    <w:rsid w:val="00D77570"/>
    <w:rsid w:val="00D77687"/>
    <w:rsid w:val="00D7775A"/>
    <w:rsid w:val="00D77A38"/>
    <w:rsid w:val="00D77DFB"/>
    <w:rsid w:val="00D803A1"/>
    <w:rsid w:val="00D80880"/>
    <w:rsid w:val="00D811BF"/>
    <w:rsid w:val="00D811F1"/>
    <w:rsid w:val="00D81210"/>
    <w:rsid w:val="00D812C2"/>
    <w:rsid w:val="00D81667"/>
    <w:rsid w:val="00D822BD"/>
    <w:rsid w:val="00D824A7"/>
    <w:rsid w:val="00D8253A"/>
    <w:rsid w:val="00D827D5"/>
    <w:rsid w:val="00D82D10"/>
    <w:rsid w:val="00D83071"/>
    <w:rsid w:val="00D8466A"/>
    <w:rsid w:val="00D84866"/>
    <w:rsid w:val="00D84E03"/>
    <w:rsid w:val="00D84E32"/>
    <w:rsid w:val="00D84F0A"/>
    <w:rsid w:val="00D84F3A"/>
    <w:rsid w:val="00D84FE6"/>
    <w:rsid w:val="00D85C9B"/>
    <w:rsid w:val="00D86050"/>
    <w:rsid w:val="00D860AA"/>
    <w:rsid w:val="00D863B5"/>
    <w:rsid w:val="00D8651C"/>
    <w:rsid w:val="00D87129"/>
    <w:rsid w:val="00D87346"/>
    <w:rsid w:val="00D87465"/>
    <w:rsid w:val="00D87615"/>
    <w:rsid w:val="00D87AF8"/>
    <w:rsid w:val="00D87B25"/>
    <w:rsid w:val="00D906EC"/>
    <w:rsid w:val="00D908A5"/>
    <w:rsid w:val="00D90B7E"/>
    <w:rsid w:val="00D90E64"/>
    <w:rsid w:val="00D9106E"/>
    <w:rsid w:val="00D910C6"/>
    <w:rsid w:val="00D914C8"/>
    <w:rsid w:val="00D915C8"/>
    <w:rsid w:val="00D917D4"/>
    <w:rsid w:val="00D91E5B"/>
    <w:rsid w:val="00D9239C"/>
    <w:rsid w:val="00D9246A"/>
    <w:rsid w:val="00D928B2"/>
    <w:rsid w:val="00D9305C"/>
    <w:rsid w:val="00D9398A"/>
    <w:rsid w:val="00D93C12"/>
    <w:rsid w:val="00D9485A"/>
    <w:rsid w:val="00D95012"/>
    <w:rsid w:val="00D95831"/>
    <w:rsid w:val="00D95911"/>
    <w:rsid w:val="00D95BFD"/>
    <w:rsid w:val="00D96F7A"/>
    <w:rsid w:val="00D975B3"/>
    <w:rsid w:val="00D97F2F"/>
    <w:rsid w:val="00DA0D9D"/>
    <w:rsid w:val="00DA1668"/>
    <w:rsid w:val="00DA1787"/>
    <w:rsid w:val="00DA192D"/>
    <w:rsid w:val="00DA1D2C"/>
    <w:rsid w:val="00DA1F1D"/>
    <w:rsid w:val="00DA2D43"/>
    <w:rsid w:val="00DA2FEE"/>
    <w:rsid w:val="00DA304F"/>
    <w:rsid w:val="00DA4B0D"/>
    <w:rsid w:val="00DA4B54"/>
    <w:rsid w:val="00DA50FD"/>
    <w:rsid w:val="00DA53F8"/>
    <w:rsid w:val="00DA5E03"/>
    <w:rsid w:val="00DA5FA0"/>
    <w:rsid w:val="00DA699E"/>
    <w:rsid w:val="00DA6C30"/>
    <w:rsid w:val="00DA77D2"/>
    <w:rsid w:val="00DA7805"/>
    <w:rsid w:val="00DA7B31"/>
    <w:rsid w:val="00DA7DA8"/>
    <w:rsid w:val="00DB067F"/>
    <w:rsid w:val="00DB1EA2"/>
    <w:rsid w:val="00DB29FC"/>
    <w:rsid w:val="00DB2A35"/>
    <w:rsid w:val="00DB2BB6"/>
    <w:rsid w:val="00DB3551"/>
    <w:rsid w:val="00DB3C66"/>
    <w:rsid w:val="00DB4310"/>
    <w:rsid w:val="00DB46E7"/>
    <w:rsid w:val="00DB4A5B"/>
    <w:rsid w:val="00DB4C3A"/>
    <w:rsid w:val="00DB4FD4"/>
    <w:rsid w:val="00DB5C85"/>
    <w:rsid w:val="00DB5ED5"/>
    <w:rsid w:val="00DB6626"/>
    <w:rsid w:val="00DB6CC6"/>
    <w:rsid w:val="00DB6D44"/>
    <w:rsid w:val="00DC07C4"/>
    <w:rsid w:val="00DC0FA0"/>
    <w:rsid w:val="00DC16FE"/>
    <w:rsid w:val="00DC1F05"/>
    <w:rsid w:val="00DC2B3E"/>
    <w:rsid w:val="00DC2B9F"/>
    <w:rsid w:val="00DC2DF5"/>
    <w:rsid w:val="00DC3104"/>
    <w:rsid w:val="00DC33D4"/>
    <w:rsid w:val="00DC3C23"/>
    <w:rsid w:val="00DC3C68"/>
    <w:rsid w:val="00DC4356"/>
    <w:rsid w:val="00DC49B9"/>
    <w:rsid w:val="00DC4B60"/>
    <w:rsid w:val="00DC55F8"/>
    <w:rsid w:val="00DC57FB"/>
    <w:rsid w:val="00DC5F2D"/>
    <w:rsid w:val="00DC6E7B"/>
    <w:rsid w:val="00DC6ECB"/>
    <w:rsid w:val="00DC722F"/>
    <w:rsid w:val="00DC72C6"/>
    <w:rsid w:val="00DC73A8"/>
    <w:rsid w:val="00DC7518"/>
    <w:rsid w:val="00DD002B"/>
    <w:rsid w:val="00DD0C0D"/>
    <w:rsid w:val="00DD0E81"/>
    <w:rsid w:val="00DD1099"/>
    <w:rsid w:val="00DD13CD"/>
    <w:rsid w:val="00DD1AB3"/>
    <w:rsid w:val="00DD24B0"/>
    <w:rsid w:val="00DD2AFE"/>
    <w:rsid w:val="00DD3339"/>
    <w:rsid w:val="00DD35E6"/>
    <w:rsid w:val="00DD3628"/>
    <w:rsid w:val="00DD3AB9"/>
    <w:rsid w:val="00DD3C4F"/>
    <w:rsid w:val="00DD3F83"/>
    <w:rsid w:val="00DD46CE"/>
    <w:rsid w:val="00DD4D78"/>
    <w:rsid w:val="00DD4FE1"/>
    <w:rsid w:val="00DD4FFC"/>
    <w:rsid w:val="00DD501B"/>
    <w:rsid w:val="00DD51F3"/>
    <w:rsid w:val="00DD5235"/>
    <w:rsid w:val="00DD54D0"/>
    <w:rsid w:val="00DD5ACA"/>
    <w:rsid w:val="00DD5B46"/>
    <w:rsid w:val="00DD6746"/>
    <w:rsid w:val="00DD6EA8"/>
    <w:rsid w:val="00DD6F44"/>
    <w:rsid w:val="00DD6F90"/>
    <w:rsid w:val="00DD74B2"/>
    <w:rsid w:val="00DD7856"/>
    <w:rsid w:val="00DD7A84"/>
    <w:rsid w:val="00DE0359"/>
    <w:rsid w:val="00DE041C"/>
    <w:rsid w:val="00DE1159"/>
    <w:rsid w:val="00DE13B5"/>
    <w:rsid w:val="00DE1C34"/>
    <w:rsid w:val="00DE1C51"/>
    <w:rsid w:val="00DE1D6F"/>
    <w:rsid w:val="00DE2CFF"/>
    <w:rsid w:val="00DE2DBE"/>
    <w:rsid w:val="00DE30BF"/>
    <w:rsid w:val="00DE33D8"/>
    <w:rsid w:val="00DE393E"/>
    <w:rsid w:val="00DE3999"/>
    <w:rsid w:val="00DE3B59"/>
    <w:rsid w:val="00DE425D"/>
    <w:rsid w:val="00DE46B0"/>
    <w:rsid w:val="00DE5494"/>
    <w:rsid w:val="00DE5D52"/>
    <w:rsid w:val="00DE5F4E"/>
    <w:rsid w:val="00DE5FBF"/>
    <w:rsid w:val="00DE6334"/>
    <w:rsid w:val="00DE6CB1"/>
    <w:rsid w:val="00DE6FC1"/>
    <w:rsid w:val="00DE7AAA"/>
    <w:rsid w:val="00DE7F5F"/>
    <w:rsid w:val="00DF0558"/>
    <w:rsid w:val="00DF111D"/>
    <w:rsid w:val="00DF1424"/>
    <w:rsid w:val="00DF17A8"/>
    <w:rsid w:val="00DF1B6C"/>
    <w:rsid w:val="00DF1DC2"/>
    <w:rsid w:val="00DF2894"/>
    <w:rsid w:val="00DF2C11"/>
    <w:rsid w:val="00DF3EBA"/>
    <w:rsid w:val="00DF41EC"/>
    <w:rsid w:val="00DF645A"/>
    <w:rsid w:val="00DF6903"/>
    <w:rsid w:val="00DF693A"/>
    <w:rsid w:val="00DF6CA1"/>
    <w:rsid w:val="00DF7A27"/>
    <w:rsid w:val="00DF7B86"/>
    <w:rsid w:val="00E002E5"/>
    <w:rsid w:val="00E00398"/>
    <w:rsid w:val="00E008EE"/>
    <w:rsid w:val="00E00D08"/>
    <w:rsid w:val="00E0173C"/>
    <w:rsid w:val="00E0240B"/>
    <w:rsid w:val="00E02974"/>
    <w:rsid w:val="00E02CC7"/>
    <w:rsid w:val="00E04EA5"/>
    <w:rsid w:val="00E05048"/>
    <w:rsid w:val="00E053F3"/>
    <w:rsid w:val="00E06AF9"/>
    <w:rsid w:val="00E06C0B"/>
    <w:rsid w:val="00E07A29"/>
    <w:rsid w:val="00E07D67"/>
    <w:rsid w:val="00E10411"/>
    <w:rsid w:val="00E10EF4"/>
    <w:rsid w:val="00E11721"/>
    <w:rsid w:val="00E12427"/>
    <w:rsid w:val="00E12F25"/>
    <w:rsid w:val="00E1342C"/>
    <w:rsid w:val="00E13872"/>
    <w:rsid w:val="00E13B80"/>
    <w:rsid w:val="00E143E7"/>
    <w:rsid w:val="00E148B7"/>
    <w:rsid w:val="00E15748"/>
    <w:rsid w:val="00E157F0"/>
    <w:rsid w:val="00E158CB"/>
    <w:rsid w:val="00E16171"/>
    <w:rsid w:val="00E1628E"/>
    <w:rsid w:val="00E167F0"/>
    <w:rsid w:val="00E16E14"/>
    <w:rsid w:val="00E176A0"/>
    <w:rsid w:val="00E17872"/>
    <w:rsid w:val="00E17F06"/>
    <w:rsid w:val="00E17FBA"/>
    <w:rsid w:val="00E20ABE"/>
    <w:rsid w:val="00E20B17"/>
    <w:rsid w:val="00E2102B"/>
    <w:rsid w:val="00E21329"/>
    <w:rsid w:val="00E21614"/>
    <w:rsid w:val="00E219B7"/>
    <w:rsid w:val="00E224EE"/>
    <w:rsid w:val="00E2259A"/>
    <w:rsid w:val="00E23100"/>
    <w:rsid w:val="00E23156"/>
    <w:rsid w:val="00E23205"/>
    <w:rsid w:val="00E23623"/>
    <w:rsid w:val="00E23B1E"/>
    <w:rsid w:val="00E23DE0"/>
    <w:rsid w:val="00E242FD"/>
    <w:rsid w:val="00E24432"/>
    <w:rsid w:val="00E24615"/>
    <w:rsid w:val="00E2490D"/>
    <w:rsid w:val="00E249C7"/>
    <w:rsid w:val="00E2540D"/>
    <w:rsid w:val="00E25A48"/>
    <w:rsid w:val="00E25EF5"/>
    <w:rsid w:val="00E26CD0"/>
    <w:rsid w:val="00E26FDD"/>
    <w:rsid w:val="00E27711"/>
    <w:rsid w:val="00E27ED8"/>
    <w:rsid w:val="00E30B41"/>
    <w:rsid w:val="00E30DFB"/>
    <w:rsid w:val="00E31858"/>
    <w:rsid w:val="00E31895"/>
    <w:rsid w:val="00E32856"/>
    <w:rsid w:val="00E32D18"/>
    <w:rsid w:val="00E32E24"/>
    <w:rsid w:val="00E330D9"/>
    <w:rsid w:val="00E3334C"/>
    <w:rsid w:val="00E33EF4"/>
    <w:rsid w:val="00E33F20"/>
    <w:rsid w:val="00E34040"/>
    <w:rsid w:val="00E34152"/>
    <w:rsid w:val="00E342FF"/>
    <w:rsid w:val="00E34404"/>
    <w:rsid w:val="00E34498"/>
    <w:rsid w:val="00E344A5"/>
    <w:rsid w:val="00E34824"/>
    <w:rsid w:val="00E34E29"/>
    <w:rsid w:val="00E35505"/>
    <w:rsid w:val="00E35ABB"/>
    <w:rsid w:val="00E35C66"/>
    <w:rsid w:val="00E35FB3"/>
    <w:rsid w:val="00E36A87"/>
    <w:rsid w:val="00E36D6F"/>
    <w:rsid w:val="00E370EA"/>
    <w:rsid w:val="00E3718A"/>
    <w:rsid w:val="00E37929"/>
    <w:rsid w:val="00E40DE6"/>
    <w:rsid w:val="00E4110D"/>
    <w:rsid w:val="00E4111F"/>
    <w:rsid w:val="00E414E9"/>
    <w:rsid w:val="00E41BC6"/>
    <w:rsid w:val="00E41D55"/>
    <w:rsid w:val="00E42249"/>
    <w:rsid w:val="00E425A6"/>
    <w:rsid w:val="00E42BAA"/>
    <w:rsid w:val="00E43843"/>
    <w:rsid w:val="00E43978"/>
    <w:rsid w:val="00E43D6C"/>
    <w:rsid w:val="00E44AC4"/>
    <w:rsid w:val="00E44CE5"/>
    <w:rsid w:val="00E4538D"/>
    <w:rsid w:val="00E45504"/>
    <w:rsid w:val="00E45CC0"/>
    <w:rsid w:val="00E461B6"/>
    <w:rsid w:val="00E4640E"/>
    <w:rsid w:val="00E46B19"/>
    <w:rsid w:val="00E46E53"/>
    <w:rsid w:val="00E4753B"/>
    <w:rsid w:val="00E507AF"/>
    <w:rsid w:val="00E50912"/>
    <w:rsid w:val="00E50BDC"/>
    <w:rsid w:val="00E50C84"/>
    <w:rsid w:val="00E5188F"/>
    <w:rsid w:val="00E51944"/>
    <w:rsid w:val="00E519A2"/>
    <w:rsid w:val="00E51B50"/>
    <w:rsid w:val="00E52357"/>
    <w:rsid w:val="00E52543"/>
    <w:rsid w:val="00E5279A"/>
    <w:rsid w:val="00E52B9D"/>
    <w:rsid w:val="00E53178"/>
    <w:rsid w:val="00E53229"/>
    <w:rsid w:val="00E5351F"/>
    <w:rsid w:val="00E53DEF"/>
    <w:rsid w:val="00E54010"/>
    <w:rsid w:val="00E54212"/>
    <w:rsid w:val="00E547FD"/>
    <w:rsid w:val="00E54873"/>
    <w:rsid w:val="00E55D6B"/>
    <w:rsid w:val="00E56531"/>
    <w:rsid w:val="00E56599"/>
    <w:rsid w:val="00E5662D"/>
    <w:rsid w:val="00E56685"/>
    <w:rsid w:val="00E567A0"/>
    <w:rsid w:val="00E579E0"/>
    <w:rsid w:val="00E57C2B"/>
    <w:rsid w:val="00E60145"/>
    <w:rsid w:val="00E60219"/>
    <w:rsid w:val="00E604A3"/>
    <w:rsid w:val="00E6055D"/>
    <w:rsid w:val="00E608AD"/>
    <w:rsid w:val="00E61859"/>
    <w:rsid w:val="00E61B60"/>
    <w:rsid w:val="00E61D6D"/>
    <w:rsid w:val="00E62195"/>
    <w:rsid w:val="00E62591"/>
    <w:rsid w:val="00E633DA"/>
    <w:rsid w:val="00E634AC"/>
    <w:rsid w:val="00E63F29"/>
    <w:rsid w:val="00E653E0"/>
    <w:rsid w:val="00E660AF"/>
    <w:rsid w:val="00E67261"/>
    <w:rsid w:val="00E6788D"/>
    <w:rsid w:val="00E67C29"/>
    <w:rsid w:val="00E7021A"/>
    <w:rsid w:val="00E7083C"/>
    <w:rsid w:val="00E70F3A"/>
    <w:rsid w:val="00E71079"/>
    <w:rsid w:val="00E716FF"/>
    <w:rsid w:val="00E7230A"/>
    <w:rsid w:val="00E72355"/>
    <w:rsid w:val="00E72379"/>
    <w:rsid w:val="00E7248B"/>
    <w:rsid w:val="00E72706"/>
    <w:rsid w:val="00E72F6C"/>
    <w:rsid w:val="00E73644"/>
    <w:rsid w:val="00E73B11"/>
    <w:rsid w:val="00E73DB4"/>
    <w:rsid w:val="00E742B5"/>
    <w:rsid w:val="00E748CE"/>
    <w:rsid w:val="00E75096"/>
    <w:rsid w:val="00E75120"/>
    <w:rsid w:val="00E7588F"/>
    <w:rsid w:val="00E77828"/>
    <w:rsid w:val="00E77C4A"/>
    <w:rsid w:val="00E77D08"/>
    <w:rsid w:val="00E8062D"/>
    <w:rsid w:val="00E80F01"/>
    <w:rsid w:val="00E81356"/>
    <w:rsid w:val="00E82214"/>
    <w:rsid w:val="00E8259C"/>
    <w:rsid w:val="00E828D6"/>
    <w:rsid w:val="00E82B53"/>
    <w:rsid w:val="00E82C7F"/>
    <w:rsid w:val="00E83065"/>
    <w:rsid w:val="00E83946"/>
    <w:rsid w:val="00E83AAF"/>
    <w:rsid w:val="00E83B30"/>
    <w:rsid w:val="00E83C13"/>
    <w:rsid w:val="00E84058"/>
    <w:rsid w:val="00E84953"/>
    <w:rsid w:val="00E84EBA"/>
    <w:rsid w:val="00E8512A"/>
    <w:rsid w:val="00E855BD"/>
    <w:rsid w:val="00E855C5"/>
    <w:rsid w:val="00E85781"/>
    <w:rsid w:val="00E85AC9"/>
    <w:rsid w:val="00E86079"/>
    <w:rsid w:val="00E861CC"/>
    <w:rsid w:val="00E86421"/>
    <w:rsid w:val="00E86AE1"/>
    <w:rsid w:val="00E8741A"/>
    <w:rsid w:val="00E8753B"/>
    <w:rsid w:val="00E87B97"/>
    <w:rsid w:val="00E87DBF"/>
    <w:rsid w:val="00E90A4B"/>
    <w:rsid w:val="00E90DC6"/>
    <w:rsid w:val="00E9123B"/>
    <w:rsid w:val="00E91773"/>
    <w:rsid w:val="00E91FB7"/>
    <w:rsid w:val="00E929D8"/>
    <w:rsid w:val="00E92C81"/>
    <w:rsid w:val="00E934C9"/>
    <w:rsid w:val="00E93632"/>
    <w:rsid w:val="00E95237"/>
    <w:rsid w:val="00E9566B"/>
    <w:rsid w:val="00E957E2"/>
    <w:rsid w:val="00E9609A"/>
    <w:rsid w:val="00E96B7C"/>
    <w:rsid w:val="00E976DF"/>
    <w:rsid w:val="00E97BF6"/>
    <w:rsid w:val="00EA024A"/>
    <w:rsid w:val="00EA057E"/>
    <w:rsid w:val="00EA0C41"/>
    <w:rsid w:val="00EA1117"/>
    <w:rsid w:val="00EA1118"/>
    <w:rsid w:val="00EA13F8"/>
    <w:rsid w:val="00EA15AE"/>
    <w:rsid w:val="00EA1A4B"/>
    <w:rsid w:val="00EA295A"/>
    <w:rsid w:val="00EA29E2"/>
    <w:rsid w:val="00EA2C1C"/>
    <w:rsid w:val="00EA2E28"/>
    <w:rsid w:val="00EA3232"/>
    <w:rsid w:val="00EA4455"/>
    <w:rsid w:val="00EA535E"/>
    <w:rsid w:val="00EA5B2D"/>
    <w:rsid w:val="00EA5C1C"/>
    <w:rsid w:val="00EA5FA0"/>
    <w:rsid w:val="00EA6EA0"/>
    <w:rsid w:val="00EA7466"/>
    <w:rsid w:val="00EA77A9"/>
    <w:rsid w:val="00EA7B76"/>
    <w:rsid w:val="00EB07F3"/>
    <w:rsid w:val="00EB09F7"/>
    <w:rsid w:val="00EB19FC"/>
    <w:rsid w:val="00EB1E7E"/>
    <w:rsid w:val="00EB261D"/>
    <w:rsid w:val="00EB26D7"/>
    <w:rsid w:val="00EB2CD9"/>
    <w:rsid w:val="00EB3199"/>
    <w:rsid w:val="00EB327A"/>
    <w:rsid w:val="00EB32CE"/>
    <w:rsid w:val="00EB33DB"/>
    <w:rsid w:val="00EB34AA"/>
    <w:rsid w:val="00EB3BA1"/>
    <w:rsid w:val="00EB3FBE"/>
    <w:rsid w:val="00EB4573"/>
    <w:rsid w:val="00EB46FB"/>
    <w:rsid w:val="00EB4FEE"/>
    <w:rsid w:val="00EB537F"/>
    <w:rsid w:val="00EB5400"/>
    <w:rsid w:val="00EB5ACB"/>
    <w:rsid w:val="00EB5B2A"/>
    <w:rsid w:val="00EB6274"/>
    <w:rsid w:val="00EB633A"/>
    <w:rsid w:val="00EB69F2"/>
    <w:rsid w:val="00EB70F8"/>
    <w:rsid w:val="00EB7260"/>
    <w:rsid w:val="00EB7265"/>
    <w:rsid w:val="00EB74D0"/>
    <w:rsid w:val="00EB7562"/>
    <w:rsid w:val="00EB7D1C"/>
    <w:rsid w:val="00EB7F8A"/>
    <w:rsid w:val="00EC0751"/>
    <w:rsid w:val="00EC09F3"/>
    <w:rsid w:val="00EC0B76"/>
    <w:rsid w:val="00EC1695"/>
    <w:rsid w:val="00EC2195"/>
    <w:rsid w:val="00EC2520"/>
    <w:rsid w:val="00EC26FF"/>
    <w:rsid w:val="00EC2DA9"/>
    <w:rsid w:val="00EC30AC"/>
    <w:rsid w:val="00EC3759"/>
    <w:rsid w:val="00EC3D13"/>
    <w:rsid w:val="00EC41F6"/>
    <w:rsid w:val="00EC4B19"/>
    <w:rsid w:val="00EC6474"/>
    <w:rsid w:val="00EC650F"/>
    <w:rsid w:val="00EC65FB"/>
    <w:rsid w:val="00EC6D00"/>
    <w:rsid w:val="00EC6D6A"/>
    <w:rsid w:val="00ED021B"/>
    <w:rsid w:val="00ED02B6"/>
    <w:rsid w:val="00ED07AB"/>
    <w:rsid w:val="00ED0976"/>
    <w:rsid w:val="00ED0B37"/>
    <w:rsid w:val="00ED0BD1"/>
    <w:rsid w:val="00ED0F24"/>
    <w:rsid w:val="00ED1327"/>
    <w:rsid w:val="00ED14EA"/>
    <w:rsid w:val="00ED155E"/>
    <w:rsid w:val="00ED1655"/>
    <w:rsid w:val="00ED1DF4"/>
    <w:rsid w:val="00ED23D1"/>
    <w:rsid w:val="00ED251B"/>
    <w:rsid w:val="00ED26CD"/>
    <w:rsid w:val="00ED2B60"/>
    <w:rsid w:val="00ED3167"/>
    <w:rsid w:val="00ED3AB4"/>
    <w:rsid w:val="00ED4219"/>
    <w:rsid w:val="00ED43B1"/>
    <w:rsid w:val="00ED441E"/>
    <w:rsid w:val="00ED48CC"/>
    <w:rsid w:val="00ED5A42"/>
    <w:rsid w:val="00ED610A"/>
    <w:rsid w:val="00ED66A8"/>
    <w:rsid w:val="00ED6A41"/>
    <w:rsid w:val="00ED719C"/>
    <w:rsid w:val="00ED7328"/>
    <w:rsid w:val="00ED7C9D"/>
    <w:rsid w:val="00EE017D"/>
    <w:rsid w:val="00EE07D0"/>
    <w:rsid w:val="00EE0BA3"/>
    <w:rsid w:val="00EE0F1F"/>
    <w:rsid w:val="00EE1348"/>
    <w:rsid w:val="00EE14D3"/>
    <w:rsid w:val="00EE158B"/>
    <w:rsid w:val="00EE1A6D"/>
    <w:rsid w:val="00EE1F9A"/>
    <w:rsid w:val="00EE2146"/>
    <w:rsid w:val="00EE23FF"/>
    <w:rsid w:val="00EE254A"/>
    <w:rsid w:val="00EE2AA2"/>
    <w:rsid w:val="00EE2C36"/>
    <w:rsid w:val="00EE2F9A"/>
    <w:rsid w:val="00EE3190"/>
    <w:rsid w:val="00EE3650"/>
    <w:rsid w:val="00EE388D"/>
    <w:rsid w:val="00EE44E9"/>
    <w:rsid w:val="00EE4882"/>
    <w:rsid w:val="00EE488B"/>
    <w:rsid w:val="00EE58C4"/>
    <w:rsid w:val="00EE58E5"/>
    <w:rsid w:val="00EE5B38"/>
    <w:rsid w:val="00EE5C9D"/>
    <w:rsid w:val="00EE5E2B"/>
    <w:rsid w:val="00EE65C8"/>
    <w:rsid w:val="00EE6E31"/>
    <w:rsid w:val="00EE706D"/>
    <w:rsid w:val="00EE7939"/>
    <w:rsid w:val="00EF02C0"/>
    <w:rsid w:val="00EF0346"/>
    <w:rsid w:val="00EF1243"/>
    <w:rsid w:val="00EF16C5"/>
    <w:rsid w:val="00EF17CE"/>
    <w:rsid w:val="00EF17DB"/>
    <w:rsid w:val="00EF19DC"/>
    <w:rsid w:val="00EF1E7D"/>
    <w:rsid w:val="00EF209A"/>
    <w:rsid w:val="00EF2933"/>
    <w:rsid w:val="00EF2AE9"/>
    <w:rsid w:val="00EF2D80"/>
    <w:rsid w:val="00EF3162"/>
    <w:rsid w:val="00EF32A2"/>
    <w:rsid w:val="00EF38A1"/>
    <w:rsid w:val="00EF4609"/>
    <w:rsid w:val="00EF4BB0"/>
    <w:rsid w:val="00EF5A58"/>
    <w:rsid w:val="00EF601A"/>
    <w:rsid w:val="00EF6E23"/>
    <w:rsid w:val="00EF75B0"/>
    <w:rsid w:val="00EF77D5"/>
    <w:rsid w:val="00EF7D53"/>
    <w:rsid w:val="00F00E22"/>
    <w:rsid w:val="00F011B5"/>
    <w:rsid w:val="00F011B8"/>
    <w:rsid w:val="00F014A7"/>
    <w:rsid w:val="00F0224D"/>
    <w:rsid w:val="00F02421"/>
    <w:rsid w:val="00F02CAD"/>
    <w:rsid w:val="00F03279"/>
    <w:rsid w:val="00F033CF"/>
    <w:rsid w:val="00F03575"/>
    <w:rsid w:val="00F04217"/>
    <w:rsid w:val="00F04AF1"/>
    <w:rsid w:val="00F04E2F"/>
    <w:rsid w:val="00F0527D"/>
    <w:rsid w:val="00F05789"/>
    <w:rsid w:val="00F0606A"/>
    <w:rsid w:val="00F0640C"/>
    <w:rsid w:val="00F068DA"/>
    <w:rsid w:val="00F07187"/>
    <w:rsid w:val="00F07B08"/>
    <w:rsid w:val="00F07BC8"/>
    <w:rsid w:val="00F07C57"/>
    <w:rsid w:val="00F103B0"/>
    <w:rsid w:val="00F10529"/>
    <w:rsid w:val="00F10801"/>
    <w:rsid w:val="00F10961"/>
    <w:rsid w:val="00F11AD3"/>
    <w:rsid w:val="00F12156"/>
    <w:rsid w:val="00F12214"/>
    <w:rsid w:val="00F12549"/>
    <w:rsid w:val="00F12860"/>
    <w:rsid w:val="00F130E1"/>
    <w:rsid w:val="00F13966"/>
    <w:rsid w:val="00F139B2"/>
    <w:rsid w:val="00F14054"/>
    <w:rsid w:val="00F14C4C"/>
    <w:rsid w:val="00F14C78"/>
    <w:rsid w:val="00F15013"/>
    <w:rsid w:val="00F150E7"/>
    <w:rsid w:val="00F15617"/>
    <w:rsid w:val="00F1671A"/>
    <w:rsid w:val="00F1685E"/>
    <w:rsid w:val="00F17839"/>
    <w:rsid w:val="00F17DD0"/>
    <w:rsid w:val="00F20622"/>
    <w:rsid w:val="00F207C7"/>
    <w:rsid w:val="00F20A88"/>
    <w:rsid w:val="00F20B00"/>
    <w:rsid w:val="00F20D1E"/>
    <w:rsid w:val="00F20E8D"/>
    <w:rsid w:val="00F20FA7"/>
    <w:rsid w:val="00F211C5"/>
    <w:rsid w:val="00F214BD"/>
    <w:rsid w:val="00F21688"/>
    <w:rsid w:val="00F218D0"/>
    <w:rsid w:val="00F21959"/>
    <w:rsid w:val="00F21C9D"/>
    <w:rsid w:val="00F21CC2"/>
    <w:rsid w:val="00F21FCB"/>
    <w:rsid w:val="00F22143"/>
    <w:rsid w:val="00F22FFF"/>
    <w:rsid w:val="00F2351F"/>
    <w:rsid w:val="00F239DA"/>
    <w:rsid w:val="00F24311"/>
    <w:rsid w:val="00F244C4"/>
    <w:rsid w:val="00F24584"/>
    <w:rsid w:val="00F247AB"/>
    <w:rsid w:val="00F249FD"/>
    <w:rsid w:val="00F24ACA"/>
    <w:rsid w:val="00F2538D"/>
    <w:rsid w:val="00F25607"/>
    <w:rsid w:val="00F26A21"/>
    <w:rsid w:val="00F26CFA"/>
    <w:rsid w:val="00F27866"/>
    <w:rsid w:val="00F278AE"/>
    <w:rsid w:val="00F27DC9"/>
    <w:rsid w:val="00F302AE"/>
    <w:rsid w:val="00F30B78"/>
    <w:rsid w:val="00F310A5"/>
    <w:rsid w:val="00F31407"/>
    <w:rsid w:val="00F31CCE"/>
    <w:rsid w:val="00F3219B"/>
    <w:rsid w:val="00F33068"/>
    <w:rsid w:val="00F338FE"/>
    <w:rsid w:val="00F33EDF"/>
    <w:rsid w:val="00F349DD"/>
    <w:rsid w:val="00F34ABE"/>
    <w:rsid w:val="00F35D65"/>
    <w:rsid w:val="00F363B2"/>
    <w:rsid w:val="00F369BB"/>
    <w:rsid w:val="00F36A16"/>
    <w:rsid w:val="00F36AF3"/>
    <w:rsid w:val="00F36B30"/>
    <w:rsid w:val="00F36E89"/>
    <w:rsid w:val="00F36ECD"/>
    <w:rsid w:val="00F37100"/>
    <w:rsid w:val="00F37531"/>
    <w:rsid w:val="00F377D0"/>
    <w:rsid w:val="00F3787A"/>
    <w:rsid w:val="00F378E7"/>
    <w:rsid w:val="00F40A0D"/>
    <w:rsid w:val="00F41826"/>
    <w:rsid w:val="00F4192F"/>
    <w:rsid w:val="00F41A35"/>
    <w:rsid w:val="00F41EDB"/>
    <w:rsid w:val="00F4235A"/>
    <w:rsid w:val="00F426A7"/>
    <w:rsid w:val="00F43083"/>
    <w:rsid w:val="00F439F0"/>
    <w:rsid w:val="00F43A11"/>
    <w:rsid w:val="00F43E1E"/>
    <w:rsid w:val="00F43F9F"/>
    <w:rsid w:val="00F441F8"/>
    <w:rsid w:val="00F44627"/>
    <w:rsid w:val="00F448EC"/>
    <w:rsid w:val="00F4498A"/>
    <w:rsid w:val="00F45012"/>
    <w:rsid w:val="00F45277"/>
    <w:rsid w:val="00F45D09"/>
    <w:rsid w:val="00F46443"/>
    <w:rsid w:val="00F46B26"/>
    <w:rsid w:val="00F46BFB"/>
    <w:rsid w:val="00F46D53"/>
    <w:rsid w:val="00F47786"/>
    <w:rsid w:val="00F5042F"/>
    <w:rsid w:val="00F505DC"/>
    <w:rsid w:val="00F50961"/>
    <w:rsid w:val="00F517CF"/>
    <w:rsid w:val="00F51842"/>
    <w:rsid w:val="00F5222A"/>
    <w:rsid w:val="00F52B36"/>
    <w:rsid w:val="00F52C9C"/>
    <w:rsid w:val="00F53794"/>
    <w:rsid w:val="00F53E19"/>
    <w:rsid w:val="00F53E1A"/>
    <w:rsid w:val="00F54256"/>
    <w:rsid w:val="00F54E11"/>
    <w:rsid w:val="00F54EBE"/>
    <w:rsid w:val="00F54FA1"/>
    <w:rsid w:val="00F55735"/>
    <w:rsid w:val="00F562DE"/>
    <w:rsid w:val="00F5682E"/>
    <w:rsid w:val="00F56935"/>
    <w:rsid w:val="00F60273"/>
    <w:rsid w:val="00F6029C"/>
    <w:rsid w:val="00F6083A"/>
    <w:rsid w:val="00F60AB5"/>
    <w:rsid w:val="00F60EB2"/>
    <w:rsid w:val="00F612E1"/>
    <w:rsid w:val="00F61F8A"/>
    <w:rsid w:val="00F62080"/>
    <w:rsid w:val="00F62A29"/>
    <w:rsid w:val="00F634D1"/>
    <w:rsid w:val="00F634EA"/>
    <w:rsid w:val="00F634F6"/>
    <w:rsid w:val="00F63646"/>
    <w:rsid w:val="00F63D50"/>
    <w:rsid w:val="00F63D8F"/>
    <w:rsid w:val="00F648A3"/>
    <w:rsid w:val="00F64F68"/>
    <w:rsid w:val="00F651A6"/>
    <w:rsid w:val="00F65453"/>
    <w:rsid w:val="00F65659"/>
    <w:rsid w:val="00F657DF"/>
    <w:rsid w:val="00F658F7"/>
    <w:rsid w:val="00F66203"/>
    <w:rsid w:val="00F67C63"/>
    <w:rsid w:val="00F67ED8"/>
    <w:rsid w:val="00F67FAB"/>
    <w:rsid w:val="00F7018F"/>
    <w:rsid w:val="00F70792"/>
    <w:rsid w:val="00F7094C"/>
    <w:rsid w:val="00F71595"/>
    <w:rsid w:val="00F719F6"/>
    <w:rsid w:val="00F723C5"/>
    <w:rsid w:val="00F7284C"/>
    <w:rsid w:val="00F730D5"/>
    <w:rsid w:val="00F73676"/>
    <w:rsid w:val="00F7388E"/>
    <w:rsid w:val="00F73E30"/>
    <w:rsid w:val="00F74087"/>
    <w:rsid w:val="00F74CB1"/>
    <w:rsid w:val="00F74EEF"/>
    <w:rsid w:val="00F75033"/>
    <w:rsid w:val="00F7542C"/>
    <w:rsid w:val="00F759E8"/>
    <w:rsid w:val="00F75BE5"/>
    <w:rsid w:val="00F767D9"/>
    <w:rsid w:val="00F76896"/>
    <w:rsid w:val="00F76B7D"/>
    <w:rsid w:val="00F76DC3"/>
    <w:rsid w:val="00F7741A"/>
    <w:rsid w:val="00F7796D"/>
    <w:rsid w:val="00F77FE9"/>
    <w:rsid w:val="00F8016B"/>
    <w:rsid w:val="00F8053A"/>
    <w:rsid w:val="00F81474"/>
    <w:rsid w:val="00F81CC4"/>
    <w:rsid w:val="00F81ED7"/>
    <w:rsid w:val="00F81FA7"/>
    <w:rsid w:val="00F82411"/>
    <w:rsid w:val="00F829A3"/>
    <w:rsid w:val="00F82E2C"/>
    <w:rsid w:val="00F82E2E"/>
    <w:rsid w:val="00F8315C"/>
    <w:rsid w:val="00F837FA"/>
    <w:rsid w:val="00F83AB4"/>
    <w:rsid w:val="00F83D10"/>
    <w:rsid w:val="00F83D7D"/>
    <w:rsid w:val="00F83EBA"/>
    <w:rsid w:val="00F851C3"/>
    <w:rsid w:val="00F853FC"/>
    <w:rsid w:val="00F85C52"/>
    <w:rsid w:val="00F85CF5"/>
    <w:rsid w:val="00F86A0F"/>
    <w:rsid w:val="00F879D3"/>
    <w:rsid w:val="00F87E60"/>
    <w:rsid w:val="00F87FF4"/>
    <w:rsid w:val="00F90080"/>
    <w:rsid w:val="00F900F9"/>
    <w:rsid w:val="00F90BE0"/>
    <w:rsid w:val="00F91585"/>
    <w:rsid w:val="00F92016"/>
    <w:rsid w:val="00F935D0"/>
    <w:rsid w:val="00F9368E"/>
    <w:rsid w:val="00F93999"/>
    <w:rsid w:val="00F93A38"/>
    <w:rsid w:val="00F94979"/>
    <w:rsid w:val="00F9497E"/>
    <w:rsid w:val="00F94C76"/>
    <w:rsid w:val="00F95362"/>
    <w:rsid w:val="00F954DB"/>
    <w:rsid w:val="00F9556B"/>
    <w:rsid w:val="00F95686"/>
    <w:rsid w:val="00F95A1C"/>
    <w:rsid w:val="00F95B6C"/>
    <w:rsid w:val="00F95B72"/>
    <w:rsid w:val="00F95C0D"/>
    <w:rsid w:val="00F96070"/>
    <w:rsid w:val="00F96228"/>
    <w:rsid w:val="00F968CD"/>
    <w:rsid w:val="00F969DA"/>
    <w:rsid w:val="00F96B49"/>
    <w:rsid w:val="00F97010"/>
    <w:rsid w:val="00F97132"/>
    <w:rsid w:val="00F97F25"/>
    <w:rsid w:val="00FA02D2"/>
    <w:rsid w:val="00FA083B"/>
    <w:rsid w:val="00FA10A6"/>
    <w:rsid w:val="00FA1D93"/>
    <w:rsid w:val="00FA2531"/>
    <w:rsid w:val="00FA2DDD"/>
    <w:rsid w:val="00FA3398"/>
    <w:rsid w:val="00FA3AD2"/>
    <w:rsid w:val="00FA3E6F"/>
    <w:rsid w:val="00FA4147"/>
    <w:rsid w:val="00FA5F45"/>
    <w:rsid w:val="00FA6228"/>
    <w:rsid w:val="00FA6238"/>
    <w:rsid w:val="00FA667F"/>
    <w:rsid w:val="00FA6CD1"/>
    <w:rsid w:val="00FA6D31"/>
    <w:rsid w:val="00FA74E7"/>
    <w:rsid w:val="00FA7A44"/>
    <w:rsid w:val="00FA7BA7"/>
    <w:rsid w:val="00FB029F"/>
    <w:rsid w:val="00FB03D6"/>
    <w:rsid w:val="00FB096B"/>
    <w:rsid w:val="00FB0A17"/>
    <w:rsid w:val="00FB0AA7"/>
    <w:rsid w:val="00FB11C5"/>
    <w:rsid w:val="00FB19E8"/>
    <w:rsid w:val="00FB1B5E"/>
    <w:rsid w:val="00FB1CEE"/>
    <w:rsid w:val="00FB1E91"/>
    <w:rsid w:val="00FB222C"/>
    <w:rsid w:val="00FB2308"/>
    <w:rsid w:val="00FB245A"/>
    <w:rsid w:val="00FB2491"/>
    <w:rsid w:val="00FB2BDB"/>
    <w:rsid w:val="00FB2D04"/>
    <w:rsid w:val="00FB2F0F"/>
    <w:rsid w:val="00FB33E8"/>
    <w:rsid w:val="00FB342A"/>
    <w:rsid w:val="00FB3E2D"/>
    <w:rsid w:val="00FB4096"/>
    <w:rsid w:val="00FB4B22"/>
    <w:rsid w:val="00FB5331"/>
    <w:rsid w:val="00FB55DE"/>
    <w:rsid w:val="00FB5B9F"/>
    <w:rsid w:val="00FB6704"/>
    <w:rsid w:val="00FB68FF"/>
    <w:rsid w:val="00FB6CAD"/>
    <w:rsid w:val="00FB6EC6"/>
    <w:rsid w:val="00FB7CCC"/>
    <w:rsid w:val="00FB7E6A"/>
    <w:rsid w:val="00FC0A3B"/>
    <w:rsid w:val="00FC101E"/>
    <w:rsid w:val="00FC14DD"/>
    <w:rsid w:val="00FC1872"/>
    <w:rsid w:val="00FC1877"/>
    <w:rsid w:val="00FC19F8"/>
    <w:rsid w:val="00FC1D61"/>
    <w:rsid w:val="00FC1D92"/>
    <w:rsid w:val="00FC1DF4"/>
    <w:rsid w:val="00FC1F1B"/>
    <w:rsid w:val="00FC22E5"/>
    <w:rsid w:val="00FC237A"/>
    <w:rsid w:val="00FC295E"/>
    <w:rsid w:val="00FC3459"/>
    <w:rsid w:val="00FC4511"/>
    <w:rsid w:val="00FC4605"/>
    <w:rsid w:val="00FC4B7F"/>
    <w:rsid w:val="00FC4C74"/>
    <w:rsid w:val="00FC53AB"/>
    <w:rsid w:val="00FC562B"/>
    <w:rsid w:val="00FC5D7E"/>
    <w:rsid w:val="00FC63D2"/>
    <w:rsid w:val="00FC690D"/>
    <w:rsid w:val="00FC69A3"/>
    <w:rsid w:val="00FC6A96"/>
    <w:rsid w:val="00FC6DDB"/>
    <w:rsid w:val="00FC747B"/>
    <w:rsid w:val="00FC751C"/>
    <w:rsid w:val="00FC7AED"/>
    <w:rsid w:val="00FC7E35"/>
    <w:rsid w:val="00FD080A"/>
    <w:rsid w:val="00FD09FB"/>
    <w:rsid w:val="00FD0DDF"/>
    <w:rsid w:val="00FD20FB"/>
    <w:rsid w:val="00FD2108"/>
    <w:rsid w:val="00FD2754"/>
    <w:rsid w:val="00FD27A1"/>
    <w:rsid w:val="00FD2C25"/>
    <w:rsid w:val="00FD4116"/>
    <w:rsid w:val="00FD51C6"/>
    <w:rsid w:val="00FD56EE"/>
    <w:rsid w:val="00FD59B3"/>
    <w:rsid w:val="00FD692E"/>
    <w:rsid w:val="00FD69C8"/>
    <w:rsid w:val="00FD69ED"/>
    <w:rsid w:val="00FD6C8B"/>
    <w:rsid w:val="00FD6EBD"/>
    <w:rsid w:val="00FD77EF"/>
    <w:rsid w:val="00FD7D69"/>
    <w:rsid w:val="00FE000A"/>
    <w:rsid w:val="00FE0319"/>
    <w:rsid w:val="00FE05F2"/>
    <w:rsid w:val="00FE07FD"/>
    <w:rsid w:val="00FE14FE"/>
    <w:rsid w:val="00FE1594"/>
    <w:rsid w:val="00FE2DBB"/>
    <w:rsid w:val="00FE324C"/>
    <w:rsid w:val="00FE34BA"/>
    <w:rsid w:val="00FE3EBF"/>
    <w:rsid w:val="00FE4357"/>
    <w:rsid w:val="00FE4E04"/>
    <w:rsid w:val="00FE4ECE"/>
    <w:rsid w:val="00FE512D"/>
    <w:rsid w:val="00FE5622"/>
    <w:rsid w:val="00FE62FB"/>
    <w:rsid w:val="00FE65BA"/>
    <w:rsid w:val="00FE6A39"/>
    <w:rsid w:val="00FE6D04"/>
    <w:rsid w:val="00FE705D"/>
    <w:rsid w:val="00FE72F0"/>
    <w:rsid w:val="00FE7552"/>
    <w:rsid w:val="00FE773D"/>
    <w:rsid w:val="00FE7EBD"/>
    <w:rsid w:val="00FE7FAD"/>
    <w:rsid w:val="00FF046F"/>
    <w:rsid w:val="00FF0CF1"/>
    <w:rsid w:val="00FF0D5C"/>
    <w:rsid w:val="00FF0DEC"/>
    <w:rsid w:val="00FF16DC"/>
    <w:rsid w:val="00FF16EC"/>
    <w:rsid w:val="00FF1A68"/>
    <w:rsid w:val="00FF2342"/>
    <w:rsid w:val="00FF2A25"/>
    <w:rsid w:val="00FF2A40"/>
    <w:rsid w:val="00FF337F"/>
    <w:rsid w:val="00FF39DE"/>
    <w:rsid w:val="00FF3DA3"/>
    <w:rsid w:val="00FF3E9F"/>
    <w:rsid w:val="00FF41AF"/>
    <w:rsid w:val="00FF5DCC"/>
    <w:rsid w:val="00FF5DDD"/>
    <w:rsid w:val="00FF5DFD"/>
    <w:rsid w:val="00FF5F23"/>
    <w:rsid w:val="00FF6606"/>
    <w:rsid w:val="00FF6725"/>
    <w:rsid w:val="00FF68A5"/>
    <w:rsid w:val="00FF68CF"/>
    <w:rsid w:val="00FF714F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1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  <w:style w:type="character" w:customStyle="1" w:styleId="scxw41771569">
    <w:name w:val="scxw41771569"/>
    <w:basedOn w:val="Standardnpsmoodstavce"/>
    <w:rsid w:val="00E0240B"/>
  </w:style>
  <w:style w:type="character" w:customStyle="1" w:styleId="scxw72037654">
    <w:name w:val="scxw72037654"/>
    <w:basedOn w:val="Standardnpsmoodstavce"/>
    <w:rsid w:val="00E0240B"/>
  </w:style>
  <w:style w:type="character" w:customStyle="1" w:styleId="scxw968276">
    <w:name w:val="scxw968276"/>
    <w:basedOn w:val="Standardnpsmoodstavce"/>
    <w:rsid w:val="00326DA5"/>
  </w:style>
  <w:style w:type="character" w:customStyle="1" w:styleId="scxw154316772">
    <w:name w:val="scxw154316772"/>
    <w:basedOn w:val="Standardnpsmoodstavce"/>
    <w:rsid w:val="003413A8"/>
  </w:style>
  <w:style w:type="character" w:customStyle="1" w:styleId="scxw229658271">
    <w:name w:val="scxw229658271"/>
    <w:basedOn w:val="Standardnpsmoodstavce"/>
    <w:rsid w:val="00B909EF"/>
  </w:style>
  <w:style w:type="character" w:customStyle="1" w:styleId="scxw137777079">
    <w:name w:val="scxw137777079"/>
    <w:basedOn w:val="Standardnpsmoodstavce"/>
    <w:rsid w:val="00FE705D"/>
  </w:style>
  <w:style w:type="character" w:customStyle="1" w:styleId="scxw194949000">
    <w:name w:val="scxw194949000"/>
    <w:basedOn w:val="Standardnpsmoodstavce"/>
    <w:rsid w:val="00E91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4635</TotalTime>
  <Pages>8</Pages>
  <Words>2709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1036</cp:revision>
  <cp:lastPrinted>2025-05-27T08:53:00Z</cp:lastPrinted>
  <dcterms:created xsi:type="dcterms:W3CDTF">2024-11-18T06:13:00Z</dcterms:created>
  <dcterms:modified xsi:type="dcterms:W3CDTF">2025-06-09T13:55:00Z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