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16154B" w14:textId="553E9AF6" w:rsidR="00B22757" w:rsidRDefault="000D14E1" w:rsidP="000D14E1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0D14E1">
        <w:rPr>
          <w:rFonts w:ascii="Tahoma" w:hAnsi="Tahoma" w:cs="Tahoma"/>
          <w:b/>
          <w:bCs/>
          <w:sz w:val="20"/>
          <w:szCs w:val="20"/>
        </w:rPr>
        <w:t xml:space="preserve">Výpis z katastru nemovitostí, snímek katastrální mapy, </w:t>
      </w:r>
      <w:proofErr w:type="spellStart"/>
      <w:r w:rsidRPr="000D14E1">
        <w:rPr>
          <w:rFonts w:ascii="Tahoma" w:hAnsi="Tahoma" w:cs="Tahoma"/>
          <w:b/>
          <w:bCs/>
          <w:sz w:val="20"/>
          <w:szCs w:val="20"/>
        </w:rPr>
        <w:t>ortofotomapa</w:t>
      </w:r>
      <w:proofErr w:type="spellEnd"/>
      <w:r w:rsidRPr="000D14E1">
        <w:rPr>
          <w:rFonts w:ascii="Tahoma" w:hAnsi="Tahoma" w:cs="Tahoma"/>
          <w:b/>
          <w:bCs/>
          <w:sz w:val="20"/>
          <w:szCs w:val="20"/>
        </w:rPr>
        <w:t xml:space="preserve"> a fotodokumentace nemovitostí v k. </w:t>
      </w:r>
      <w:proofErr w:type="spellStart"/>
      <w:r w:rsidRPr="000D14E1">
        <w:rPr>
          <w:rFonts w:ascii="Tahoma" w:hAnsi="Tahoma" w:cs="Tahoma"/>
          <w:b/>
          <w:bCs/>
          <w:sz w:val="20"/>
          <w:szCs w:val="20"/>
        </w:rPr>
        <w:t>ú.</w:t>
      </w:r>
      <w:proofErr w:type="spellEnd"/>
      <w:r w:rsidRPr="000D14E1">
        <w:rPr>
          <w:rFonts w:ascii="Tahoma" w:hAnsi="Tahoma" w:cs="Tahoma"/>
          <w:b/>
          <w:bCs/>
          <w:sz w:val="20"/>
          <w:szCs w:val="20"/>
        </w:rPr>
        <w:t xml:space="preserve"> Frýdlant nad Ostravicí</w:t>
      </w:r>
    </w:p>
    <w:p w14:paraId="39B879A6" w14:textId="461D0604" w:rsidR="000D14E1" w:rsidRDefault="000D14E1" w:rsidP="000D14E1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0D14E1">
        <w:rPr>
          <w:rFonts w:ascii="Tahoma" w:hAnsi="Tahoma" w:cs="Tahoma"/>
          <w:b/>
          <w:bCs/>
          <w:noProof/>
          <w:sz w:val="20"/>
          <w:szCs w:val="20"/>
        </w:rPr>
        <w:drawing>
          <wp:inline distT="0" distB="0" distL="0" distR="0" wp14:anchorId="1BF20250" wp14:editId="12C26399">
            <wp:extent cx="5760720" cy="7870825"/>
            <wp:effectExtent l="0" t="0" r="0" b="0"/>
            <wp:docPr id="202602217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1C37C" w14:textId="4D4229D8" w:rsidR="000D14E1" w:rsidRDefault="000D14E1" w:rsidP="000D14E1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0D14E1">
        <w:rPr>
          <w:rFonts w:ascii="Tahoma" w:hAnsi="Tahoma" w:cs="Tahoma"/>
          <w:b/>
          <w:bCs/>
          <w:noProof/>
          <w:sz w:val="20"/>
          <w:szCs w:val="20"/>
        </w:rPr>
        <w:lastRenderedPageBreak/>
        <w:drawing>
          <wp:inline distT="0" distB="0" distL="0" distR="0" wp14:anchorId="6F7ACCAA" wp14:editId="2BE57916">
            <wp:extent cx="5760720" cy="7802880"/>
            <wp:effectExtent l="0" t="0" r="0" b="7620"/>
            <wp:docPr id="33023514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897B6" w14:textId="57797CCF" w:rsidR="000D14E1" w:rsidRDefault="0020017F" w:rsidP="000D14E1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20017F">
        <w:rPr>
          <w:rFonts w:ascii="Tahoma" w:hAnsi="Tahoma" w:cs="Tahoma"/>
          <w:b/>
          <w:bCs/>
          <w:noProof/>
          <w:sz w:val="20"/>
          <w:szCs w:val="20"/>
        </w:rPr>
        <w:lastRenderedPageBreak/>
        <w:drawing>
          <wp:inline distT="0" distB="0" distL="0" distR="0" wp14:anchorId="5342CCEE" wp14:editId="404896C7">
            <wp:extent cx="5760720" cy="7173595"/>
            <wp:effectExtent l="0" t="0" r="0" b="8255"/>
            <wp:docPr id="1609214938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7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E79EB" w14:textId="77777777" w:rsidR="000D14E1" w:rsidRDefault="000D14E1" w:rsidP="000D14E1">
      <w:pPr>
        <w:jc w:val="center"/>
        <w:rPr>
          <w:rFonts w:ascii="Tahoma" w:hAnsi="Tahoma" w:cs="Tahoma"/>
          <w:b/>
          <w:bCs/>
          <w:sz w:val="20"/>
          <w:szCs w:val="20"/>
        </w:rPr>
      </w:pPr>
    </w:p>
    <w:p w14:paraId="102FCB99" w14:textId="6B40FAE5" w:rsidR="000D14E1" w:rsidRDefault="0020017F" w:rsidP="000D14E1">
      <w:pPr>
        <w:jc w:val="center"/>
        <w:rPr>
          <w:rFonts w:ascii="Tahoma" w:hAnsi="Tahoma" w:cs="Tahoma"/>
          <w:b/>
          <w:bCs/>
          <w:color w:val="FF0000"/>
          <w:sz w:val="20"/>
          <w:szCs w:val="20"/>
          <w14:textFill>
            <w14:solidFill>
              <w14:srgbClr w14:val="FF0000">
                <w14:alpha w14:val="78000"/>
              </w14:srgbClr>
            </w14:solidFill>
          </w14:textFill>
        </w:rPr>
      </w:pPr>
      <w:r w:rsidRPr="0020017F">
        <w:rPr>
          <w:rFonts w:ascii="Tahoma" w:hAnsi="Tahoma" w:cs="Tahoma"/>
          <w:b/>
          <w:bCs/>
          <w:noProof/>
          <w:color w:val="FF0000"/>
          <w:sz w:val="20"/>
          <w:szCs w:val="20"/>
          <w14:textFill>
            <w14:solidFill>
              <w14:srgbClr w14:val="FF0000">
                <w14:alpha w14:val="78000"/>
              </w14:srgbClr>
            </w14:solidFill>
          </w14:textFill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6E600B4" wp14:editId="3E4AAB6E">
                <wp:simplePos x="0" y="0"/>
                <wp:positionH relativeFrom="column">
                  <wp:posOffset>1005204</wp:posOffset>
                </wp:positionH>
                <wp:positionV relativeFrom="paragraph">
                  <wp:posOffset>7539355</wp:posOffset>
                </wp:positionV>
                <wp:extent cx="2638425" cy="438150"/>
                <wp:effectExtent l="0" t="0" r="9525" b="0"/>
                <wp:wrapNone/>
                <wp:docPr id="2226841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35696" w14:textId="2351B816" w:rsidR="0020017F" w:rsidRPr="0020017F" w:rsidRDefault="0020017F" w:rsidP="0020017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B0F0"/>
                              </w:rPr>
                            </w:pPr>
                            <w:r w:rsidRPr="0020017F">
                              <w:rPr>
                                <w:rFonts w:ascii="Tahoma" w:hAnsi="Tahoma" w:cs="Tahoma"/>
                                <w:b/>
                                <w:bCs/>
                                <w:color w:val="00B0F0"/>
                              </w:rPr>
                              <w:t xml:space="preserve">Nemovitosti ve vlastnictví </w:t>
                            </w:r>
                            <w:r w:rsidRPr="0020017F">
                              <w:rPr>
                                <w:rFonts w:ascii="Tahoma" w:hAnsi="Tahoma" w:cs="Tahoma"/>
                                <w:b/>
                                <w:bCs/>
                                <w:color w:val="00B0F0"/>
                              </w:rPr>
                              <w:t xml:space="preserve">společnosti GIOL </w:t>
                            </w:r>
                            <w:proofErr w:type="spellStart"/>
                            <w:r w:rsidRPr="0020017F">
                              <w:rPr>
                                <w:rFonts w:ascii="Tahoma" w:hAnsi="Tahoma" w:cs="Tahoma"/>
                                <w:b/>
                                <w:bCs/>
                                <w:color w:val="00B0F0"/>
                              </w:rPr>
                              <w:t>anticor</w:t>
                            </w:r>
                            <w:proofErr w:type="spellEnd"/>
                            <w:r w:rsidRPr="0020017F">
                              <w:rPr>
                                <w:rFonts w:ascii="Tahoma" w:hAnsi="Tahoma" w:cs="Tahoma"/>
                                <w:b/>
                                <w:bCs/>
                                <w:color w:val="00B0F0"/>
                              </w:rPr>
                              <w:t>, s.r.o.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E600B4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79.15pt;margin-top:593.65pt;width:207.75pt;height:34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" stroked="f">
                <v:textbox>
                  <w:txbxContent>
                    <w:p w14:paraId="14835696" w14:textId="2351B816" w:rsidR="0020017F" w:rsidRPr="0020017F" w:rsidRDefault="0020017F" w:rsidP="0020017F">
                      <w:pPr>
                        <w:rPr>
                          <w:rFonts w:ascii="Tahoma" w:hAnsi="Tahoma" w:cs="Tahoma"/>
                          <w:b/>
                          <w:bCs/>
                          <w:color w:val="00B0F0"/>
                        </w:rPr>
                      </w:pPr>
                      <w:r w:rsidRPr="0020017F">
                        <w:rPr>
                          <w:rFonts w:ascii="Tahoma" w:hAnsi="Tahoma" w:cs="Tahoma"/>
                          <w:b/>
                          <w:bCs/>
                          <w:color w:val="00B0F0"/>
                        </w:rPr>
                        <w:t xml:space="preserve">Nemovitosti ve vlastnictví </w:t>
                      </w:r>
                      <w:r w:rsidRPr="0020017F">
                        <w:rPr>
                          <w:rFonts w:ascii="Tahoma" w:hAnsi="Tahoma" w:cs="Tahoma"/>
                          <w:b/>
                          <w:bCs/>
                          <w:color w:val="00B0F0"/>
                        </w:rPr>
                        <w:t xml:space="preserve">společnosti GIOL </w:t>
                      </w:r>
                      <w:proofErr w:type="spellStart"/>
                      <w:r w:rsidRPr="0020017F">
                        <w:rPr>
                          <w:rFonts w:ascii="Tahoma" w:hAnsi="Tahoma" w:cs="Tahoma"/>
                          <w:b/>
                          <w:bCs/>
                          <w:color w:val="00B0F0"/>
                        </w:rPr>
                        <w:t>anticor</w:t>
                      </w:r>
                      <w:proofErr w:type="spellEnd"/>
                      <w:r w:rsidRPr="0020017F">
                        <w:rPr>
                          <w:rFonts w:ascii="Tahoma" w:hAnsi="Tahoma" w:cs="Tahoma"/>
                          <w:b/>
                          <w:bCs/>
                          <w:color w:val="00B0F0"/>
                        </w:rPr>
                        <w:t>, s.r.o.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B9930A" wp14:editId="69016444">
                <wp:simplePos x="0" y="0"/>
                <wp:positionH relativeFrom="column">
                  <wp:posOffset>100330</wp:posOffset>
                </wp:positionH>
                <wp:positionV relativeFrom="paragraph">
                  <wp:posOffset>7653655</wp:posOffset>
                </wp:positionV>
                <wp:extent cx="457200" cy="247650"/>
                <wp:effectExtent l="0" t="0" r="19050" b="19050"/>
                <wp:wrapNone/>
                <wp:docPr id="1531074326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47650"/>
                        </a:xfrm>
                        <a:prstGeom prst="rect">
                          <a:avLst/>
                        </a:prstGeom>
                        <a:solidFill>
                          <a:srgbClr val="64F3F6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E458F2" id="Obdélník 10" o:spid="_x0000_s1026" style="position:absolute;margin-left:7.9pt;margin-top:602.65pt;width:36pt;height:1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" fillcolor="#64f3f6" strokecolor="#030e13 [484]" strokeweight="1pt"/>
            </w:pict>
          </mc:Fallback>
        </mc:AlternateContent>
      </w:r>
      <w:r w:rsidRPr="0020017F">
        <w:rPr>
          <w:rFonts w:ascii="Tahoma" w:hAnsi="Tahoma" w:cs="Tahoma"/>
          <w:b/>
          <w:bCs/>
          <w:noProof/>
          <w:color w:val="FF0000"/>
          <w:sz w:val="20"/>
          <w:szCs w:val="20"/>
          <w14:textFill>
            <w14:solidFill>
              <w14:srgbClr w14:val="FF0000">
                <w14:alpha w14:val="78000"/>
              </w14:srgbClr>
            </w14:solidFill>
          </w14:textFill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51D0443" wp14:editId="7F277269">
                <wp:simplePos x="0" y="0"/>
                <wp:positionH relativeFrom="column">
                  <wp:posOffset>1006475</wp:posOffset>
                </wp:positionH>
                <wp:positionV relativeFrom="paragraph">
                  <wp:posOffset>6901180</wp:posOffset>
                </wp:positionV>
                <wp:extent cx="2360930" cy="438150"/>
                <wp:effectExtent l="0" t="0" r="635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7126E" w14:textId="4EE0E369" w:rsidR="0020017F" w:rsidRPr="0020017F" w:rsidRDefault="0020017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</w:rPr>
                            </w:pPr>
                            <w:r w:rsidRPr="0020017F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</w:rPr>
                              <w:t>Nemovitosti ve vlastnictví Moravskoslezského kraje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D0443" id="_x0000_s1027" type="#_x0000_t202" style="position:absolute;left:0;text-align:left;margin-left:79.25pt;margin-top:543.4pt;width:185.9pt;height:34.5pt;z-index:2516623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" stroked="f">
                <v:textbox>
                  <w:txbxContent>
                    <w:p w14:paraId="34D7126E" w14:textId="4EE0E369" w:rsidR="0020017F" w:rsidRPr="0020017F" w:rsidRDefault="0020017F">
                      <w:pPr>
                        <w:rPr>
                          <w:rFonts w:ascii="Tahoma" w:hAnsi="Tahoma" w:cs="Tahoma"/>
                          <w:b/>
                          <w:bCs/>
                          <w:color w:val="FF0000"/>
                        </w:rPr>
                      </w:pPr>
                      <w:r w:rsidRPr="0020017F">
                        <w:rPr>
                          <w:rFonts w:ascii="Tahoma" w:hAnsi="Tahoma" w:cs="Tahoma"/>
                          <w:b/>
                          <w:bCs/>
                          <w:color w:val="FF0000"/>
                        </w:rPr>
                        <w:t>Nemovitosti ve vlastnictví Moravskoslezského kraje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A13B23" wp14:editId="315DEC3C">
                <wp:simplePos x="0" y="0"/>
                <wp:positionH relativeFrom="column">
                  <wp:posOffset>100330</wp:posOffset>
                </wp:positionH>
                <wp:positionV relativeFrom="paragraph">
                  <wp:posOffset>6996430</wp:posOffset>
                </wp:positionV>
                <wp:extent cx="457200" cy="247650"/>
                <wp:effectExtent l="19050" t="19050" r="19050" b="19050"/>
                <wp:wrapNone/>
                <wp:docPr id="1495340586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47650"/>
                        </a:xfrm>
                        <a:prstGeom prst="rect">
                          <a:avLst/>
                        </a:prstGeom>
                        <a:solidFill>
                          <a:srgbClr val="FF7C80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68B930" id="Obdélník 9" o:spid="_x0000_s1026" style="position:absolute;margin-left:7.9pt;margin-top:550.9pt;width:36pt;height:1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" fillcolor="#ff7c80" strokecolor="red" strokeweight="3pt"/>
            </w:pict>
          </mc:Fallback>
        </mc:AlternateContent>
      </w:r>
      <w:r>
        <w:rPr>
          <w:rFonts w:ascii="Tahoma" w:hAnsi="Tahoma" w:cs="Tahoma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210E33" wp14:editId="4AAD004D">
                <wp:simplePos x="0" y="0"/>
                <wp:positionH relativeFrom="column">
                  <wp:posOffset>2748280</wp:posOffset>
                </wp:positionH>
                <wp:positionV relativeFrom="paragraph">
                  <wp:posOffset>2757805</wp:posOffset>
                </wp:positionV>
                <wp:extent cx="542925" cy="1676400"/>
                <wp:effectExtent l="38100" t="38100" r="47625" b="95250"/>
                <wp:wrapNone/>
                <wp:docPr id="413148681" name="Volný tvar: obrazec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676400"/>
                        </a:xfrm>
                        <a:custGeom>
                          <a:avLst/>
                          <a:gdLst>
                            <a:gd name="connsiteX0" fmla="*/ 0 w 542925"/>
                            <a:gd name="connsiteY0" fmla="*/ 47625 h 1676400"/>
                            <a:gd name="connsiteX1" fmla="*/ 152400 w 542925"/>
                            <a:gd name="connsiteY1" fmla="*/ 1676400 h 1676400"/>
                            <a:gd name="connsiteX2" fmla="*/ 219075 w 542925"/>
                            <a:gd name="connsiteY2" fmla="*/ 1485900 h 1676400"/>
                            <a:gd name="connsiteX3" fmla="*/ 438150 w 542925"/>
                            <a:gd name="connsiteY3" fmla="*/ 1162050 h 1676400"/>
                            <a:gd name="connsiteX4" fmla="*/ 390525 w 542925"/>
                            <a:gd name="connsiteY4" fmla="*/ 581025 h 1676400"/>
                            <a:gd name="connsiteX5" fmla="*/ 542925 w 542925"/>
                            <a:gd name="connsiteY5" fmla="*/ 571500 h 1676400"/>
                            <a:gd name="connsiteX6" fmla="*/ 495300 w 542925"/>
                            <a:gd name="connsiteY6" fmla="*/ 0 h 1676400"/>
                            <a:gd name="connsiteX7" fmla="*/ 0 w 542925"/>
                            <a:gd name="connsiteY7" fmla="*/ 47625 h 1676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542925" h="1676400">
                              <a:moveTo>
                                <a:pt x="0" y="47625"/>
                              </a:moveTo>
                              <a:lnTo>
                                <a:pt x="152400" y="1676400"/>
                              </a:lnTo>
                              <a:lnTo>
                                <a:pt x="219075" y="1485900"/>
                              </a:lnTo>
                              <a:lnTo>
                                <a:pt x="438150" y="1162050"/>
                              </a:lnTo>
                              <a:lnTo>
                                <a:pt x="390525" y="581025"/>
                              </a:lnTo>
                              <a:lnTo>
                                <a:pt x="542925" y="571500"/>
                              </a:lnTo>
                              <a:lnTo>
                                <a:pt x="495300" y="0"/>
                              </a:lnTo>
                              <a:lnTo>
                                <a:pt x="0" y="47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7C80">
                            <a:alpha val="74000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680FF" id="Volný tvar: obrazec 8" o:spid="_x0000_s1026" style="position:absolute;margin-left:216.4pt;margin-top:217.15pt;width:42.75pt;height:13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2925,167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" path="m,47625l152400,1676400r66675,-190500l438150,1162050,390525,581025r152400,-9525l495300,,,47625xe" fillcolor="#ff7c80" strokecolor="red" strokeweight="3pt">
                <v:fill opacity="48573f"/>
                <v:stroke joinstyle="miter"/>
                <v:path arrowok="t" o:connecttype="custom" o:connectlocs="0,47625;152400,1676400;219075,1485900;438150,1162050;390525,581025;542925,571500;495300,0;0,47625" o:connectangles="0,0,0,0,0,0,0,0"/>
              </v:shape>
            </w:pict>
          </mc:Fallback>
        </mc:AlternateContent>
      </w:r>
      <w:r w:rsidR="000D14E1" w:rsidRPr="000D14E1">
        <w:rPr>
          <w:rFonts w:ascii="Tahoma" w:hAnsi="Tahoma" w:cs="Tahoma"/>
          <w:b/>
          <w:bCs/>
          <w:noProof/>
          <w:sz w:val="20"/>
          <w:szCs w:val="20"/>
        </w:rPr>
        <w:drawing>
          <wp:inline distT="0" distB="0" distL="0" distR="0" wp14:anchorId="04B2A4E4" wp14:editId="14543C7F">
            <wp:extent cx="5760720" cy="6531610"/>
            <wp:effectExtent l="0" t="0" r="0" b="2540"/>
            <wp:docPr id="127655666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3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6AC71" w14:textId="21623AA0" w:rsidR="0020017F" w:rsidRDefault="0020017F">
      <w:pPr>
        <w:rPr>
          <w:rFonts w:ascii="Tahoma" w:hAnsi="Tahoma" w:cs="Tahoma"/>
          <w:b/>
          <w:bCs/>
          <w:color w:val="FF0000"/>
          <w:sz w:val="20"/>
          <w:szCs w:val="20"/>
          <w14:textFill>
            <w14:solidFill>
              <w14:srgbClr w14:val="FF0000">
                <w14:alpha w14:val="78000"/>
              </w14:srgbClr>
            </w14:solidFill>
          </w14:textFill>
        </w:rPr>
      </w:pPr>
      <w:r>
        <w:rPr>
          <w:rFonts w:ascii="Tahoma" w:hAnsi="Tahoma" w:cs="Tahoma"/>
          <w:b/>
          <w:bCs/>
          <w:color w:val="FF0000"/>
          <w:sz w:val="20"/>
          <w:szCs w:val="20"/>
          <w14:textFill>
            <w14:solidFill>
              <w14:srgbClr w14:val="FF0000">
                <w14:alpha w14:val="78000"/>
              </w14:srgbClr>
            </w14:solidFill>
          </w14:textFill>
        </w:rPr>
        <w:br w:type="page"/>
      </w:r>
    </w:p>
    <w:p w14:paraId="506FE238" w14:textId="6B7DBF0E" w:rsidR="0020017F" w:rsidRDefault="003301B6" w:rsidP="000D14E1">
      <w:pPr>
        <w:jc w:val="center"/>
        <w:rPr>
          <w:rFonts w:ascii="Tahoma" w:hAnsi="Tahoma" w:cs="Tahoma"/>
          <w:b/>
          <w:bCs/>
          <w:color w:val="FF0000"/>
          <w:sz w:val="20"/>
          <w:szCs w:val="20"/>
          <w14:textFill>
            <w14:solidFill>
              <w14:srgbClr w14:val="FF0000">
                <w14:alpha w14:val="78000"/>
              </w14:srgbClr>
            </w14:solidFill>
          </w14:textFill>
        </w:rPr>
      </w:pPr>
      <w:r w:rsidRPr="003301B6">
        <w:rPr>
          <w:rFonts w:ascii="Tahoma" w:hAnsi="Tahoma" w:cs="Tahoma"/>
          <w:b/>
          <w:bCs/>
          <w:noProof/>
          <w:color w:val="FF0000"/>
          <w:sz w:val="20"/>
          <w:szCs w:val="20"/>
          <w14:textFill>
            <w14:solidFill>
              <w14:srgbClr w14:val="FF0000">
                <w14:alpha w14:val="78000"/>
              </w14:srgbClr>
            </w14:solidFill>
          </w14:textFill>
        </w:rPr>
        <w:lastRenderedPageBreak/>
        <w:drawing>
          <wp:inline distT="0" distB="0" distL="0" distR="0" wp14:anchorId="67E43183" wp14:editId="09465D80">
            <wp:extent cx="5743575" cy="8067675"/>
            <wp:effectExtent l="0" t="0" r="9525" b="9525"/>
            <wp:docPr id="1711703504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73802" w14:textId="33E86F67" w:rsidR="003301B6" w:rsidRPr="0020017F" w:rsidRDefault="003301B6" w:rsidP="000D14E1">
      <w:pPr>
        <w:jc w:val="center"/>
        <w:rPr>
          <w:rFonts w:ascii="Tahoma" w:hAnsi="Tahoma" w:cs="Tahoma"/>
          <w:b/>
          <w:bCs/>
          <w:color w:val="FF0000"/>
          <w:sz w:val="20"/>
          <w:szCs w:val="20"/>
          <w14:textFill>
            <w14:solidFill>
              <w14:srgbClr w14:val="FF0000">
                <w14:alpha w14:val="78000"/>
              </w14:srgbClr>
            </w14:solidFill>
          </w14:textFill>
        </w:rPr>
      </w:pPr>
    </w:p>
    <w:sectPr w:rsidR="003301B6" w:rsidRPr="0020017F">
      <w:footerReference w:type="even" r:id="rId11"/>
      <w:footerReference w:type="defaul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F172CA" w14:textId="77777777" w:rsidR="003301B6" w:rsidRDefault="003301B6" w:rsidP="003301B6">
      <w:pPr>
        <w:spacing w:after="0" w:line="240" w:lineRule="auto"/>
      </w:pPr>
      <w:r>
        <w:separator/>
      </w:r>
    </w:p>
  </w:endnote>
  <w:endnote w:type="continuationSeparator" w:id="0">
    <w:p w14:paraId="166A92D7" w14:textId="77777777" w:rsidR="003301B6" w:rsidRDefault="003301B6" w:rsidP="00330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342FE" w14:textId="54913016" w:rsidR="003301B6" w:rsidRDefault="003301B6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0EEAA82" wp14:editId="138BE3E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743075" cy="340995"/>
              <wp:effectExtent l="0" t="0" r="9525" b="0"/>
              <wp:wrapNone/>
              <wp:docPr id="1191279840" name="Textové pole 14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3075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BA08BA" w14:textId="03ED8670" w:rsidR="003301B6" w:rsidRPr="003301B6" w:rsidRDefault="003301B6" w:rsidP="003301B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3301B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EEAA82" id="_x0000_t202" coordsize="21600,21600" o:spt="202" path="m,l,21600r21600,l21600,xe">
              <v:stroke joinstyle="miter"/>
              <v:path gradientshapeok="t" o:connecttype="rect"/>
            </v:shapetype>
            <v:shape id="Textové pole 14" o:spid="_x0000_s1028" type="#_x0000_t202" alt="Klasifikace informací: Neveřejné" style="position:absolute;margin-left:0;margin-top:0;width:137.25pt;height:26.8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28BA08BA" w14:textId="03ED8670" w:rsidR="003301B6" w:rsidRPr="003301B6" w:rsidRDefault="003301B6" w:rsidP="003301B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3301B6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C5872" w14:textId="788BB83D" w:rsidR="003301B6" w:rsidRDefault="003301B6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327F1E0" wp14:editId="42953399">
              <wp:simplePos x="904875" y="10067925"/>
              <wp:positionH relativeFrom="page">
                <wp:align>left</wp:align>
              </wp:positionH>
              <wp:positionV relativeFrom="page">
                <wp:align>bottom</wp:align>
              </wp:positionV>
              <wp:extent cx="1743075" cy="340995"/>
              <wp:effectExtent l="0" t="0" r="9525" b="0"/>
              <wp:wrapNone/>
              <wp:docPr id="787519175" name="Textové pole 15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3075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4F5EEC" w14:textId="3FF94A2B" w:rsidR="003301B6" w:rsidRPr="003301B6" w:rsidRDefault="003301B6" w:rsidP="003301B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3301B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27F1E0" id="_x0000_t202" coordsize="21600,21600" o:spt="202" path="m,l,21600r21600,l21600,xe">
              <v:stroke joinstyle="miter"/>
              <v:path gradientshapeok="t" o:connecttype="rect"/>
            </v:shapetype>
            <v:shape id="Textové pole 15" o:spid="_x0000_s1029" type="#_x0000_t202" alt="Klasifikace informací: Neveřejné" style="position:absolute;margin-left:0;margin-top:0;width:137.25pt;height:26.8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" filled="f" stroked="f">
              <v:fill o:detectmouseclick="t"/>
              <v:textbox style="mso-fit-shape-to-text:t" inset="20pt,0,0,15pt">
                <w:txbxContent>
                  <w:p w14:paraId="404F5EEC" w14:textId="3FF94A2B" w:rsidR="003301B6" w:rsidRPr="003301B6" w:rsidRDefault="003301B6" w:rsidP="003301B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3301B6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4302B" w14:textId="0AB8DD20" w:rsidR="003301B6" w:rsidRDefault="003301B6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107C088" wp14:editId="6AB6169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743075" cy="340995"/>
              <wp:effectExtent l="0" t="0" r="9525" b="0"/>
              <wp:wrapNone/>
              <wp:docPr id="508801162" name="Textové pole 13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3075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FDAF7F" w14:textId="5A42938C" w:rsidR="003301B6" w:rsidRPr="003301B6" w:rsidRDefault="003301B6" w:rsidP="003301B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3301B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07C088" id="_x0000_t202" coordsize="21600,21600" o:spt="202" path="m,l,21600r21600,l21600,xe">
              <v:stroke joinstyle="miter"/>
              <v:path gradientshapeok="t" o:connecttype="rect"/>
            </v:shapetype>
            <v:shape id="Textové pole 13" o:spid="_x0000_s1030" type="#_x0000_t202" alt="Klasifikace informací: Neveřejné" style="position:absolute;margin-left:0;margin-top:0;width:137.25pt;height:26.8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" filled="f" stroked="f">
              <v:fill o:detectmouseclick="t"/>
              <v:textbox style="mso-fit-shape-to-text:t" inset="20pt,0,0,15pt">
                <w:txbxContent>
                  <w:p w14:paraId="77FDAF7F" w14:textId="5A42938C" w:rsidR="003301B6" w:rsidRPr="003301B6" w:rsidRDefault="003301B6" w:rsidP="003301B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3301B6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D054AC" w14:textId="77777777" w:rsidR="003301B6" w:rsidRDefault="003301B6" w:rsidP="003301B6">
      <w:pPr>
        <w:spacing w:after="0" w:line="240" w:lineRule="auto"/>
      </w:pPr>
      <w:r>
        <w:separator/>
      </w:r>
    </w:p>
  </w:footnote>
  <w:footnote w:type="continuationSeparator" w:id="0">
    <w:p w14:paraId="1076A4EF" w14:textId="77777777" w:rsidR="003301B6" w:rsidRDefault="003301B6" w:rsidP="003301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4E1"/>
    <w:rsid w:val="00014BB8"/>
    <w:rsid w:val="000D14E1"/>
    <w:rsid w:val="00147D5D"/>
    <w:rsid w:val="0016308F"/>
    <w:rsid w:val="0020017F"/>
    <w:rsid w:val="0022564D"/>
    <w:rsid w:val="003301B6"/>
    <w:rsid w:val="008147DF"/>
    <w:rsid w:val="008E3D88"/>
    <w:rsid w:val="00B22757"/>
    <w:rsid w:val="00D2018B"/>
    <w:rsid w:val="00F27DFE"/>
    <w:rsid w:val="00FE4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62369"/>
  <w15:chartTrackingRefBased/>
  <w15:docId w15:val="{48B9A3D6-28A0-46E8-A00C-854DCAE0D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D14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D14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D14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D14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D14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D14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D14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D14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D14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D14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D14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D14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D14E1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D14E1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D14E1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D14E1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D14E1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D14E1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D14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D14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D14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D14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D14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D14E1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D14E1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D14E1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D14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D14E1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D14E1"/>
    <w:rPr>
      <w:b/>
      <w:bCs/>
      <w:smallCaps/>
      <w:color w:val="0F4761" w:themeColor="accent1" w:themeShade="BF"/>
      <w:spacing w:val="5"/>
    </w:rPr>
  </w:style>
  <w:style w:type="paragraph" w:styleId="Zpat">
    <w:name w:val="footer"/>
    <w:basedOn w:val="Normln"/>
    <w:link w:val="ZpatChar"/>
    <w:uiPriority w:val="99"/>
    <w:unhideWhenUsed/>
    <w:rsid w:val="003301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301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21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Krompolc Lukáš</dc:creator>
  <cp:keywords/>
  <dc:description/>
  <cp:lastModifiedBy>Krompolc Lukáš</cp:lastModifiedBy>
  <cp:revision>1</cp:revision>
  <dcterms:created xsi:type="dcterms:W3CDTF">2025-05-07T07:04:00Z</dcterms:created>
  <dcterms:modified xsi:type="dcterms:W3CDTF">2025-05-07T07:28:00Z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1e53b08a,47017ce0,2ef096c7</vt:lpwstr>
  </property>
  <property fmtid="{D5CDD505-2E9C-101B-9397-08002B2CF9AE}" pid="3" name="ClassificationContentMarkingFooterFontProps">
    <vt:lpwstr>#000000,9,Calibri</vt:lpwstr>
  </property>
  <property fmtid="{D5CDD505-2E9C-101B-9397-08002B2CF9AE}" pid="4" name="ClassificationContentMarkingFooterText">
    <vt:lpwstr>Klasifikace informací: Neveřejné</vt:lpwstr>
  </property>
  <property fmtid="{D5CDD505-2E9C-101B-9397-08002B2CF9AE}" pid="5" name="MSIP_Label_215ad6d0-798b-44f9-b3fd-112ad6275fb4_Enabled">
    <vt:lpwstr>true</vt:lpwstr>
  </property>
  <property fmtid="{D5CDD505-2E9C-101B-9397-08002B2CF9AE}" pid="6" name="MSIP_Label_215ad6d0-798b-44f9-b3fd-112ad6275fb4_SetDate">
    <vt:lpwstr>2025-05-07T07:28:04Z</vt:lpwstr>
  </property>
  <property fmtid="{D5CDD505-2E9C-101B-9397-08002B2CF9AE}" pid="7" name="MSIP_Label_215ad6d0-798b-44f9-b3fd-112ad6275fb4_Method">
    <vt:lpwstr>Standard</vt:lpwstr>
  </property>
  <property fmtid="{D5CDD505-2E9C-101B-9397-08002B2CF9AE}" pid="8" name="MSIP_Label_215ad6d0-798b-44f9-b3fd-112ad6275fb4_Name">
    <vt:lpwstr>Neveřejná informace (popis)</vt:lpwstr>
  </property>
  <property fmtid="{D5CDD505-2E9C-101B-9397-08002B2CF9AE}" pid="9" name="MSIP_Label_215ad6d0-798b-44f9-b3fd-112ad6275fb4_SiteId">
    <vt:lpwstr>39f24d0b-aa30-4551-8e81-43c77cf1000e</vt:lpwstr>
  </property>
  <property fmtid="{D5CDD505-2E9C-101B-9397-08002B2CF9AE}" pid="10" name="MSIP_Label_215ad6d0-798b-44f9-b3fd-112ad6275fb4_ActionId">
    <vt:lpwstr>f0a96836-d300-492c-a328-8cf3bd45e8ce</vt:lpwstr>
  </property>
  <property fmtid="{D5CDD505-2E9C-101B-9397-08002B2CF9AE}" pid="11" name="MSIP_Label_215ad6d0-798b-44f9-b3fd-112ad6275fb4_ContentBits">
    <vt:lpwstr>2</vt:lpwstr>
  </property>
  <property fmtid="{D5CDD505-2E9C-101B-9397-08002B2CF9AE}" pid="12" name="MSIP_Label_215ad6d0-798b-44f9-b3fd-112ad6275fb4_Tag">
    <vt:lpwstr>10, 3, 0, 1</vt:lpwstr>
  </property>
</Properties>
</file>