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AD4F9" w14:textId="77777777" w:rsidR="0009000F" w:rsidRPr="00BA788B" w:rsidRDefault="00D91804" w:rsidP="00383353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5065BC02" w:rsidR="00320E92" w:rsidRPr="00107655" w:rsidRDefault="000C7191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35D84D05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6203E2">
        <w:rPr>
          <w:rFonts w:cs="Tahoma"/>
          <w:b/>
          <w:sz w:val="22"/>
          <w:szCs w:val="22"/>
        </w:rPr>
        <w:t>1</w:t>
      </w:r>
      <w:r w:rsidR="000C7191">
        <w:rPr>
          <w:rFonts w:cs="Tahoma"/>
          <w:b/>
          <w:sz w:val="22"/>
          <w:szCs w:val="22"/>
        </w:rPr>
        <w:t>7</w:t>
      </w:r>
      <w:r w:rsidR="00E522C9">
        <w:rPr>
          <w:rFonts w:cs="Tahoma"/>
          <w:b/>
          <w:sz w:val="22"/>
          <w:szCs w:val="22"/>
        </w:rPr>
        <w:t xml:space="preserve">. </w:t>
      </w:r>
      <w:r w:rsidR="000C7191">
        <w:rPr>
          <w:rFonts w:cs="Tahoma"/>
          <w:b/>
          <w:sz w:val="22"/>
          <w:szCs w:val="22"/>
        </w:rPr>
        <w:t>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0C7191">
        <w:rPr>
          <w:rFonts w:cs="Tahoma"/>
          <w:b/>
          <w:sz w:val="22"/>
          <w:szCs w:val="22"/>
        </w:rPr>
        <w:t>5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509664E5" w14:textId="77777777" w:rsidR="00383353" w:rsidRDefault="00383353" w:rsidP="00215DB3">
      <w:pPr>
        <w:rPr>
          <w:rFonts w:cs="Tahoma"/>
          <w:b/>
          <w:bCs/>
          <w:szCs w:val="20"/>
        </w:rPr>
      </w:pPr>
    </w:p>
    <w:p w14:paraId="4C723412" w14:textId="77777777" w:rsidR="00510BAA" w:rsidRDefault="00510BAA" w:rsidP="00510BAA">
      <w:pPr>
        <w:jc w:val="both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2</w:t>
      </w:r>
      <w:r w:rsidRPr="00145817">
        <w:rPr>
          <w:rFonts w:cs="Tahoma"/>
          <w:b/>
          <w:bCs/>
          <w:szCs w:val="20"/>
        </w:rPr>
        <w:t>/</w:t>
      </w:r>
      <w:r>
        <w:rPr>
          <w:rFonts w:cs="Tahoma"/>
          <w:b/>
          <w:bCs/>
          <w:szCs w:val="20"/>
        </w:rPr>
        <w:t>26</w:t>
      </w:r>
    </w:p>
    <w:p w14:paraId="54447D44" w14:textId="77777777" w:rsidR="00510BAA" w:rsidRDefault="00510BAA" w:rsidP="00510BAA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  <w:szCs w:val="20"/>
        </w:rPr>
      </w:pPr>
    </w:p>
    <w:p w14:paraId="628674AA" w14:textId="77777777" w:rsidR="00510BAA" w:rsidRPr="00F27B68" w:rsidRDefault="00510BAA" w:rsidP="00510BAA">
      <w:pPr>
        <w:outlineLvl w:val="0"/>
        <w:rPr>
          <w:rFonts w:cs="Arial"/>
          <w:b/>
          <w:bCs/>
          <w:kern w:val="28"/>
          <w:szCs w:val="32"/>
        </w:rPr>
      </w:pPr>
      <w:r w:rsidRPr="00F27B68">
        <w:rPr>
          <w:rFonts w:cs="Arial"/>
          <w:b/>
          <w:bCs/>
          <w:kern w:val="28"/>
          <w:szCs w:val="32"/>
        </w:rPr>
        <w:t>bere na vědomí</w:t>
      </w:r>
    </w:p>
    <w:p w14:paraId="5B368B3A" w14:textId="77777777" w:rsidR="00510BAA" w:rsidRDefault="00510BAA" w:rsidP="00510BAA">
      <w:pPr>
        <w:jc w:val="both"/>
        <w:outlineLvl w:val="0"/>
        <w:rPr>
          <w:rFonts w:cs="Tahoma"/>
          <w:kern w:val="28"/>
          <w:szCs w:val="32"/>
        </w:rPr>
      </w:pPr>
    </w:p>
    <w:p w14:paraId="5688185F" w14:textId="77777777" w:rsidR="00510BAA" w:rsidRPr="00F27B68" w:rsidRDefault="00510BAA" w:rsidP="00510BAA">
      <w:pPr>
        <w:jc w:val="both"/>
        <w:outlineLvl w:val="0"/>
        <w:rPr>
          <w:rFonts w:cs="Arial"/>
          <w:b/>
          <w:bCs/>
          <w:kern w:val="28"/>
          <w:szCs w:val="32"/>
        </w:rPr>
      </w:pPr>
      <w:r w:rsidRPr="00F27B68">
        <w:rPr>
          <w:rFonts w:cs="Tahoma"/>
          <w:kern w:val="28"/>
          <w:szCs w:val="32"/>
        </w:rPr>
        <w:t>Výroční zprávu o stavu a rozvoji vzdělávací soustavy v Moravskoslezském kraji za školní rok 2023/2024.</w:t>
      </w: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0B4D2372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6203E2">
        <w:rPr>
          <w:rFonts w:cs="Tahoma"/>
          <w:szCs w:val="20"/>
        </w:rPr>
        <w:t>1</w:t>
      </w:r>
      <w:r w:rsidR="000C7191">
        <w:rPr>
          <w:rFonts w:cs="Tahoma"/>
          <w:szCs w:val="20"/>
        </w:rPr>
        <w:t>7</w:t>
      </w:r>
      <w:r w:rsidR="00B12416">
        <w:rPr>
          <w:rFonts w:cs="Tahoma"/>
          <w:szCs w:val="20"/>
        </w:rPr>
        <w:t xml:space="preserve">. </w:t>
      </w:r>
      <w:r w:rsidR="000C7191">
        <w:rPr>
          <w:rFonts w:cs="Tahoma"/>
          <w:szCs w:val="20"/>
        </w:rPr>
        <w:t>února</w:t>
      </w:r>
      <w:r w:rsidR="00941CE0">
        <w:rPr>
          <w:rFonts w:cs="Tahoma"/>
          <w:szCs w:val="20"/>
        </w:rPr>
        <w:t xml:space="preserve"> 202</w:t>
      </w:r>
      <w:r w:rsidR="000C7191">
        <w:rPr>
          <w:rFonts w:cs="Tahoma"/>
          <w:szCs w:val="20"/>
        </w:rPr>
        <w:t>5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9538C" w14:textId="77777777" w:rsidR="00271549" w:rsidRDefault="00271549" w:rsidP="00EC1D5A">
      <w:r>
        <w:separator/>
      </w:r>
    </w:p>
  </w:endnote>
  <w:endnote w:type="continuationSeparator" w:id="0">
    <w:p w14:paraId="5614533D" w14:textId="77777777" w:rsidR="00271549" w:rsidRDefault="00271549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4BB54" w14:textId="77777777" w:rsidR="00271549" w:rsidRDefault="00271549" w:rsidP="00EC1D5A">
      <w:r>
        <w:separator/>
      </w:r>
    </w:p>
  </w:footnote>
  <w:footnote w:type="continuationSeparator" w:id="0">
    <w:p w14:paraId="6B08DFE0" w14:textId="77777777" w:rsidR="00271549" w:rsidRDefault="00271549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7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0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8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C7191"/>
    <w:rsid w:val="000E5633"/>
    <w:rsid w:val="000E7722"/>
    <w:rsid w:val="000F2064"/>
    <w:rsid w:val="000F22FE"/>
    <w:rsid w:val="000F3F64"/>
    <w:rsid w:val="00106B9A"/>
    <w:rsid w:val="00106F1C"/>
    <w:rsid w:val="00107655"/>
    <w:rsid w:val="00107ED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1549"/>
    <w:rsid w:val="002745CD"/>
    <w:rsid w:val="00274A20"/>
    <w:rsid w:val="00276AAE"/>
    <w:rsid w:val="002779C8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83353"/>
    <w:rsid w:val="00395082"/>
    <w:rsid w:val="00396035"/>
    <w:rsid w:val="003A49E1"/>
    <w:rsid w:val="003B65EC"/>
    <w:rsid w:val="003C09CB"/>
    <w:rsid w:val="003C4A84"/>
    <w:rsid w:val="003F2C40"/>
    <w:rsid w:val="003F5843"/>
    <w:rsid w:val="003F750F"/>
    <w:rsid w:val="0043483F"/>
    <w:rsid w:val="004704F9"/>
    <w:rsid w:val="00473571"/>
    <w:rsid w:val="00480DF7"/>
    <w:rsid w:val="00483427"/>
    <w:rsid w:val="00494914"/>
    <w:rsid w:val="004B2A49"/>
    <w:rsid w:val="004C7BB9"/>
    <w:rsid w:val="004E0D11"/>
    <w:rsid w:val="004E778A"/>
    <w:rsid w:val="00510BAA"/>
    <w:rsid w:val="00517EC3"/>
    <w:rsid w:val="0052506D"/>
    <w:rsid w:val="00554F27"/>
    <w:rsid w:val="0056001B"/>
    <w:rsid w:val="00561346"/>
    <w:rsid w:val="00580DF2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6B4"/>
    <w:rsid w:val="005F4B41"/>
    <w:rsid w:val="005F7806"/>
    <w:rsid w:val="00600CEA"/>
    <w:rsid w:val="00612BD2"/>
    <w:rsid w:val="00614833"/>
    <w:rsid w:val="006203E2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14B1"/>
    <w:rsid w:val="006F4C9E"/>
    <w:rsid w:val="006F77F3"/>
    <w:rsid w:val="0070189C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22E84"/>
    <w:rsid w:val="00841A18"/>
    <w:rsid w:val="00845956"/>
    <w:rsid w:val="00857A52"/>
    <w:rsid w:val="0086155F"/>
    <w:rsid w:val="008819DD"/>
    <w:rsid w:val="00884994"/>
    <w:rsid w:val="00890709"/>
    <w:rsid w:val="008A3249"/>
    <w:rsid w:val="008B4AE7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97D71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3179E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62E49"/>
    <w:rsid w:val="00E854A2"/>
    <w:rsid w:val="00EA4087"/>
    <w:rsid w:val="00EA6CBB"/>
    <w:rsid w:val="00EA7501"/>
    <w:rsid w:val="00EC1D5A"/>
    <w:rsid w:val="00ED02C3"/>
    <w:rsid w:val="00F10F98"/>
    <w:rsid w:val="00F2245E"/>
    <w:rsid w:val="00F30506"/>
    <w:rsid w:val="00F40D5C"/>
    <w:rsid w:val="00F435A9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f73467642cda651f3670f4dcaf0e318a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2a45a80219f0d70a52f6c7c503e766e1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F544B-2736-4607-9AC1-BA0FFCB32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Kadrnková Pavlína</cp:lastModifiedBy>
  <cp:revision>2</cp:revision>
  <cp:lastPrinted>2017-02-20T09:06:00Z</cp:lastPrinted>
  <dcterms:created xsi:type="dcterms:W3CDTF">2025-05-22T10:01:00Z</dcterms:created>
  <dcterms:modified xsi:type="dcterms:W3CDTF">2025-05-22T10:01:00Z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Podruhe">
    <vt:bool>false</vt:bool>
  </property>
</Properties>
</file>