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D4F9" w14:textId="77777777" w:rsidR="0009000F" w:rsidRPr="00BA788B" w:rsidRDefault="00D91804" w:rsidP="00383353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1F3E2F3B" w:rsidR="00320E92" w:rsidRPr="00107655" w:rsidRDefault="00EA6E77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4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3D2EBE2D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6203E2">
        <w:rPr>
          <w:rFonts w:cs="Tahoma"/>
          <w:b/>
          <w:sz w:val="22"/>
          <w:szCs w:val="22"/>
        </w:rPr>
        <w:t>1</w:t>
      </w:r>
      <w:r w:rsidR="00EA6E77">
        <w:rPr>
          <w:rFonts w:cs="Tahoma"/>
          <w:b/>
          <w:sz w:val="22"/>
          <w:szCs w:val="22"/>
        </w:rPr>
        <w:t>4</w:t>
      </w:r>
      <w:r w:rsidR="00E522C9">
        <w:rPr>
          <w:rFonts w:cs="Tahoma"/>
          <w:b/>
          <w:sz w:val="22"/>
          <w:szCs w:val="22"/>
        </w:rPr>
        <w:t xml:space="preserve">. </w:t>
      </w:r>
      <w:r w:rsidR="00EA6E77">
        <w:rPr>
          <w:rFonts w:cs="Tahoma"/>
          <w:b/>
          <w:sz w:val="22"/>
          <w:szCs w:val="22"/>
        </w:rPr>
        <w:t>květ</w:t>
      </w:r>
      <w:r w:rsidR="007D2EB9">
        <w:rPr>
          <w:rFonts w:cs="Tahoma"/>
          <w:b/>
          <w:sz w:val="22"/>
          <w:szCs w:val="22"/>
        </w:rPr>
        <w:t>na</w:t>
      </w:r>
      <w:r w:rsidR="002974E1">
        <w:rPr>
          <w:rFonts w:cs="Tahoma"/>
          <w:b/>
          <w:sz w:val="22"/>
          <w:szCs w:val="22"/>
        </w:rPr>
        <w:t xml:space="preserve"> 202</w:t>
      </w:r>
      <w:r w:rsidR="000C7191">
        <w:rPr>
          <w:rFonts w:cs="Tahoma"/>
          <w:b/>
          <w:sz w:val="22"/>
          <w:szCs w:val="22"/>
        </w:rPr>
        <w:t>5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509664E5" w14:textId="77777777" w:rsidR="00383353" w:rsidRDefault="00383353" w:rsidP="00215DB3">
      <w:pPr>
        <w:rPr>
          <w:rFonts w:cs="Tahoma"/>
          <w:b/>
          <w:bCs/>
          <w:szCs w:val="20"/>
        </w:rPr>
      </w:pPr>
    </w:p>
    <w:p w14:paraId="45651257" w14:textId="6F6E2B66" w:rsidR="003A49E1" w:rsidRPr="0037105D" w:rsidRDefault="00EA6E77" w:rsidP="003A49E1">
      <w:pPr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4</w:t>
      </w:r>
      <w:r w:rsidR="003A49E1" w:rsidRPr="0037105D">
        <w:rPr>
          <w:rFonts w:cs="Tahoma"/>
          <w:b/>
          <w:bCs/>
          <w:szCs w:val="20"/>
        </w:rPr>
        <w:t>/</w:t>
      </w:r>
      <w:r w:rsidR="007D2EB9">
        <w:rPr>
          <w:rFonts w:cs="Tahoma"/>
          <w:b/>
          <w:bCs/>
          <w:szCs w:val="20"/>
        </w:rPr>
        <w:t>3</w:t>
      </w:r>
      <w:r w:rsidR="00437342">
        <w:rPr>
          <w:rFonts w:cs="Tahoma"/>
          <w:b/>
          <w:bCs/>
          <w:szCs w:val="20"/>
        </w:rPr>
        <w:t>7</w:t>
      </w:r>
    </w:p>
    <w:p w14:paraId="517D7CE1" w14:textId="77777777" w:rsidR="003A49E1" w:rsidRDefault="003A49E1" w:rsidP="003A49E1">
      <w:pPr>
        <w:rPr>
          <w:rFonts w:cs="Tahoma"/>
          <w:szCs w:val="20"/>
        </w:rPr>
      </w:pPr>
    </w:p>
    <w:p w14:paraId="02781DCC" w14:textId="77777777" w:rsidR="00ED7E04" w:rsidRPr="00382684" w:rsidRDefault="00ED7E04" w:rsidP="00ED7E04">
      <w:pPr>
        <w:numPr>
          <w:ilvl w:val="0"/>
          <w:numId w:val="32"/>
        </w:numPr>
        <w:outlineLvl w:val="0"/>
        <w:rPr>
          <w:rFonts w:cs="Tahoma"/>
          <w:b/>
          <w:bCs/>
          <w:kern w:val="28"/>
          <w:szCs w:val="20"/>
        </w:rPr>
      </w:pPr>
      <w:r w:rsidRPr="00382684">
        <w:rPr>
          <w:rFonts w:cs="Tahoma"/>
          <w:b/>
          <w:bCs/>
          <w:kern w:val="28"/>
          <w:szCs w:val="20"/>
        </w:rPr>
        <w:t>souhlasí</w:t>
      </w:r>
    </w:p>
    <w:p w14:paraId="551BD840" w14:textId="77777777" w:rsidR="00ED7E04" w:rsidRPr="00382684" w:rsidRDefault="00ED7E04" w:rsidP="00ED7E04">
      <w:pPr>
        <w:tabs>
          <w:tab w:val="left" w:pos="1800"/>
        </w:tabs>
        <w:ind w:left="1800" w:hanging="1800"/>
        <w:jc w:val="both"/>
        <w:rPr>
          <w:rFonts w:cs="Tahoma"/>
          <w:iCs/>
          <w:spacing w:val="50"/>
          <w:szCs w:val="20"/>
        </w:rPr>
      </w:pPr>
    </w:p>
    <w:p w14:paraId="2843F17C" w14:textId="77777777" w:rsidR="00ED7E04" w:rsidRPr="00382684" w:rsidRDefault="00ED7E04" w:rsidP="00ED7E04">
      <w:pPr>
        <w:ind w:left="709"/>
        <w:jc w:val="both"/>
        <w:rPr>
          <w:rFonts w:cs="Tahoma"/>
          <w:szCs w:val="20"/>
        </w:rPr>
      </w:pPr>
      <w:r w:rsidRPr="00382684">
        <w:rPr>
          <w:rFonts w:cs="Tahoma"/>
          <w:szCs w:val="20"/>
        </w:rPr>
        <w:t xml:space="preserve">s návrhem na zajištění licencí k produktům společnosti Microsoft </w:t>
      </w:r>
      <w:proofErr w:type="spellStart"/>
      <w:r w:rsidRPr="00382684">
        <w:rPr>
          <w:rFonts w:cs="Tahoma"/>
          <w:szCs w:val="20"/>
        </w:rPr>
        <w:t>Corporation</w:t>
      </w:r>
      <w:proofErr w:type="spellEnd"/>
      <w:r w:rsidRPr="00382684">
        <w:rPr>
          <w:rFonts w:cs="Tahoma"/>
          <w:szCs w:val="20"/>
        </w:rPr>
        <w:t xml:space="preserve"> pro organizace v oblasti školství na období 2026-2028 dle předloženého materiálu</w:t>
      </w:r>
    </w:p>
    <w:p w14:paraId="5193F18C" w14:textId="77777777" w:rsidR="00ED7E04" w:rsidRPr="00382684" w:rsidRDefault="00ED7E04" w:rsidP="00ED7E04">
      <w:pPr>
        <w:jc w:val="both"/>
        <w:rPr>
          <w:rFonts w:cs="Tahoma"/>
          <w:szCs w:val="20"/>
        </w:rPr>
      </w:pPr>
    </w:p>
    <w:p w14:paraId="33A656FC" w14:textId="77777777" w:rsidR="00ED7E04" w:rsidRPr="00382684" w:rsidRDefault="00ED7E04" w:rsidP="00ED7E04">
      <w:pPr>
        <w:numPr>
          <w:ilvl w:val="0"/>
          <w:numId w:val="32"/>
        </w:numPr>
        <w:outlineLvl w:val="0"/>
        <w:rPr>
          <w:rFonts w:cs="Tahoma"/>
          <w:b/>
          <w:bCs/>
          <w:kern w:val="28"/>
          <w:szCs w:val="20"/>
        </w:rPr>
      </w:pPr>
      <w:r w:rsidRPr="00382684">
        <w:rPr>
          <w:rFonts w:cs="Tahoma"/>
          <w:b/>
          <w:bCs/>
          <w:kern w:val="28"/>
          <w:szCs w:val="20"/>
        </w:rPr>
        <w:t>doporučuje</w:t>
      </w:r>
    </w:p>
    <w:p w14:paraId="0F63D432" w14:textId="77777777" w:rsidR="00ED7E04" w:rsidRPr="00382684" w:rsidRDefault="00ED7E04" w:rsidP="00ED7E04">
      <w:pPr>
        <w:tabs>
          <w:tab w:val="left" w:pos="1800"/>
        </w:tabs>
        <w:ind w:left="1800" w:hanging="1800"/>
        <w:jc w:val="both"/>
        <w:rPr>
          <w:rFonts w:cs="Tahoma"/>
          <w:iCs/>
          <w:spacing w:val="50"/>
          <w:szCs w:val="20"/>
        </w:rPr>
      </w:pPr>
    </w:p>
    <w:p w14:paraId="03D0430E" w14:textId="77777777" w:rsidR="00ED7E04" w:rsidRPr="00382684" w:rsidRDefault="00ED7E04" w:rsidP="00ED7E04">
      <w:pPr>
        <w:ind w:left="709"/>
        <w:jc w:val="both"/>
        <w:rPr>
          <w:rFonts w:cs="Tahoma"/>
          <w:szCs w:val="20"/>
        </w:rPr>
      </w:pPr>
      <w:r w:rsidRPr="00382684">
        <w:rPr>
          <w:rFonts w:cs="Tahoma"/>
          <w:szCs w:val="20"/>
        </w:rPr>
        <w:t xml:space="preserve">předložit zastupitelstvu kraje uvedený návrh k rozhodnutí o přijetí závazku k zajištění licencí k produktům společnosti Microsoft </w:t>
      </w:r>
      <w:proofErr w:type="spellStart"/>
      <w:r w:rsidRPr="00382684">
        <w:rPr>
          <w:rFonts w:cs="Tahoma"/>
          <w:szCs w:val="20"/>
        </w:rPr>
        <w:t>Corporation</w:t>
      </w:r>
      <w:proofErr w:type="spellEnd"/>
      <w:r w:rsidRPr="00382684">
        <w:rPr>
          <w:rFonts w:cs="Tahoma"/>
        </w:rPr>
        <w:t xml:space="preserve"> </w:t>
      </w:r>
      <w:r w:rsidRPr="00382684">
        <w:rPr>
          <w:rFonts w:cs="Tahoma"/>
          <w:szCs w:val="20"/>
        </w:rPr>
        <w:t>a souvisejících služeb pro organizace v oblasti školství v letech 2026-2028 dle předloženého materiálu</w:t>
      </w:r>
    </w:p>
    <w:p w14:paraId="74FD69AD" w14:textId="77777777" w:rsidR="004C7BB9" w:rsidRDefault="004C7BB9" w:rsidP="006D46EB">
      <w:pPr>
        <w:spacing w:line="280" w:lineRule="exact"/>
        <w:jc w:val="center"/>
        <w:rPr>
          <w:rFonts w:cs="Tahoma"/>
          <w:szCs w:val="20"/>
        </w:rPr>
      </w:pPr>
    </w:p>
    <w:p w14:paraId="301BEABF" w14:textId="6FA3ABA9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1117DC24" w:rsidR="00320E92" w:rsidRPr="009A004E" w:rsidRDefault="000F2064" w:rsidP="00587ECD">
      <w:r>
        <w:t>Za správnost výpisu</w:t>
      </w:r>
      <w:r w:rsidR="00ED02C3">
        <w:t xml:space="preserve">: </w:t>
      </w:r>
      <w:r w:rsidR="009B6991">
        <w:t>Michaela Sobolová</w:t>
      </w:r>
      <w:r w:rsidR="00C01605" w:rsidRPr="009A004E">
        <w:tab/>
      </w:r>
    </w:p>
    <w:p w14:paraId="788A93CE" w14:textId="53BEFA91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6203E2">
        <w:rPr>
          <w:rFonts w:cs="Tahoma"/>
          <w:szCs w:val="20"/>
        </w:rPr>
        <w:t>1</w:t>
      </w:r>
      <w:r w:rsidR="00EA6E77">
        <w:rPr>
          <w:rFonts w:cs="Tahoma"/>
          <w:szCs w:val="20"/>
        </w:rPr>
        <w:t>4</w:t>
      </w:r>
      <w:r w:rsidR="00B12416">
        <w:rPr>
          <w:rFonts w:cs="Tahoma"/>
          <w:szCs w:val="20"/>
        </w:rPr>
        <w:t xml:space="preserve">. </w:t>
      </w:r>
      <w:r w:rsidR="00EA6E77">
        <w:rPr>
          <w:rFonts w:cs="Tahoma"/>
          <w:szCs w:val="20"/>
        </w:rPr>
        <w:t>květn</w:t>
      </w:r>
      <w:r w:rsidR="007D2EB9">
        <w:rPr>
          <w:rFonts w:cs="Tahoma"/>
          <w:szCs w:val="20"/>
        </w:rPr>
        <w:t>a</w:t>
      </w:r>
      <w:r w:rsidR="00941CE0">
        <w:rPr>
          <w:rFonts w:cs="Tahoma"/>
          <w:szCs w:val="20"/>
        </w:rPr>
        <w:t xml:space="preserve"> 202</w:t>
      </w:r>
      <w:r w:rsidR="000C7191">
        <w:rPr>
          <w:rFonts w:cs="Tahoma"/>
          <w:szCs w:val="20"/>
        </w:rPr>
        <w:t>5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02C938E2" w14:textId="295C4DC6" w:rsidR="00193908" w:rsidRPr="00781BDA" w:rsidRDefault="00D83F90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</w:t>
      </w:r>
    </w:p>
    <w:p w14:paraId="21444035" w14:textId="33F45186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</w:t>
      </w:r>
      <w:r w:rsidR="00EA7501">
        <w:rPr>
          <w:rFonts w:cs="Tahoma"/>
          <w:szCs w:val="20"/>
        </w:rPr>
        <w:t>V</w:t>
      </w:r>
      <w:r w:rsidR="00AD01DB" w:rsidRPr="00781BDA">
        <w:rPr>
          <w:rFonts w:cs="Tahoma"/>
          <w:szCs w:val="20"/>
        </w:rPr>
        <w:t>ýboru pro výchovu, vzdělávání a zaměstnanost</w:t>
      </w:r>
    </w:p>
    <w:sectPr w:rsidR="00320E92" w:rsidRPr="00010F0E" w:rsidSect="00DA5407">
      <w:headerReference w:type="default" r:id="rId10"/>
      <w:footerReference w:type="default" r:id="rId11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CF63" w14:textId="77777777" w:rsidR="00600CEA" w:rsidRDefault="00600CEA" w:rsidP="00EC1D5A">
      <w:r>
        <w:separator/>
      </w:r>
    </w:p>
  </w:endnote>
  <w:endnote w:type="continuationSeparator" w:id="0">
    <w:p w14:paraId="0606F0CB" w14:textId="77777777" w:rsidR="00600CEA" w:rsidRDefault="00600CE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97EE" w14:textId="77777777" w:rsidR="00600CEA" w:rsidRDefault="00600CEA" w:rsidP="00EC1D5A">
      <w:r>
        <w:separator/>
      </w:r>
    </w:p>
  </w:footnote>
  <w:footnote w:type="continuationSeparator" w:id="0">
    <w:p w14:paraId="2B01BC56" w14:textId="77777777" w:rsidR="00600CEA" w:rsidRDefault="00600CE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A34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0130"/>
    <w:multiLevelType w:val="hybridMultilevel"/>
    <w:tmpl w:val="8070D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C64"/>
    <w:multiLevelType w:val="hybridMultilevel"/>
    <w:tmpl w:val="3E04A3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06A99"/>
    <w:multiLevelType w:val="hybridMultilevel"/>
    <w:tmpl w:val="85BCED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C964AED"/>
    <w:multiLevelType w:val="hybridMultilevel"/>
    <w:tmpl w:val="135C3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4"/>
  </w:num>
  <w:num w:numId="3" w16cid:durableId="557593343">
    <w:abstractNumId w:val="2"/>
  </w:num>
  <w:num w:numId="4" w16cid:durableId="1992248923">
    <w:abstractNumId w:val="7"/>
  </w:num>
  <w:num w:numId="5" w16cid:durableId="505286933">
    <w:abstractNumId w:val="17"/>
  </w:num>
  <w:num w:numId="6" w16cid:durableId="1277785410">
    <w:abstractNumId w:val="12"/>
  </w:num>
  <w:num w:numId="7" w16cid:durableId="1132014529">
    <w:abstractNumId w:val="27"/>
  </w:num>
  <w:num w:numId="8" w16cid:durableId="1521354223">
    <w:abstractNumId w:val="11"/>
  </w:num>
  <w:num w:numId="9" w16cid:durableId="69815221">
    <w:abstractNumId w:val="20"/>
  </w:num>
  <w:num w:numId="10" w16cid:durableId="807085855">
    <w:abstractNumId w:val="31"/>
  </w:num>
  <w:num w:numId="11" w16cid:durableId="191917195">
    <w:abstractNumId w:val="3"/>
  </w:num>
  <w:num w:numId="12" w16cid:durableId="1948999613">
    <w:abstractNumId w:val="23"/>
  </w:num>
  <w:num w:numId="13" w16cid:durableId="223418827">
    <w:abstractNumId w:val="29"/>
  </w:num>
  <w:num w:numId="14" w16cid:durableId="1687950218">
    <w:abstractNumId w:val="19"/>
  </w:num>
  <w:num w:numId="15" w16cid:durableId="155729096">
    <w:abstractNumId w:val="4"/>
  </w:num>
  <w:num w:numId="16" w16cid:durableId="89357641">
    <w:abstractNumId w:val="25"/>
  </w:num>
  <w:num w:numId="17" w16cid:durableId="465975236">
    <w:abstractNumId w:val="13"/>
  </w:num>
  <w:num w:numId="18" w16cid:durableId="38558074">
    <w:abstractNumId w:val="26"/>
  </w:num>
  <w:num w:numId="19" w16cid:durableId="144321680">
    <w:abstractNumId w:val="8"/>
  </w:num>
  <w:num w:numId="20" w16cid:durableId="413429817">
    <w:abstractNumId w:val="22"/>
  </w:num>
  <w:num w:numId="21" w16cid:durableId="1486824712">
    <w:abstractNumId w:val="5"/>
  </w:num>
  <w:num w:numId="22" w16cid:durableId="467474882">
    <w:abstractNumId w:val="10"/>
  </w:num>
  <w:num w:numId="23" w16cid:durableId="2068989434">
    <w:abstractNumId w:val="1"/>
  </w:num>
  <w:num w:numId="24" w16cid:durableId="326979330">
    <w:abstractNumId w:val="18"/>
  </w:num>
  <w:num w:numId="25" w16cid:durableId="1844929419">
    <w:abstractNumId w:val="21"/>
  </w:num>
  <w:num w:numId="26" w16cid:durableId="1049840512">
    <w:abstractNumId w:val="15"/>
  </w:num>
  <w:num w:numId="27" w16cid:durableId="441191467">
    <w:abstractNumId w:val="16"/>
  </w:num>
  <w:num w:numId="28" w16cid:durableId="982123853">
    <w:abstractNumId w:val="14"/>
  </w:num>
  <w:num w:numId="29" w16cid:durableId="55592318">
    <w:abstractNumId w:val="6"/>
  </w:num>
  <w:num w:numId="30" w16cid:durableId="646907859">
    <w:abstractNumId w:val="9"/>
  </w:num>
  <w:num w:numId="31" w16cid:durableId="2132820142">
    <w:abstractNumId w:val="30"/>
  </w:num>
  <w:num w:numId="32" w16cid:durableId="1971939776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70517"/>
    <w:rsid w:val="0009000F"/>
    <w:rsid w:val="0009297F"/>
    <w:rsid w:val="000C7191"/>
    <w:rsid w:val="000E5633"/>
    <w:rsid w:val="000E7722"/>
    <w:rsid w:val="000F2064"/>
    <w:rsid w:val="000F22FE"/>
    <w:rsid w:val="000F3F64"/>
    <w:rsid w:val="00106B9A"/>
    <w:rsid w:val="00106F1C"/>
    <w:rsid w:val="00107655"/>
    <w:rsid w:val="00107ED5"/>
    <w:rsid w:val="0012384C"/>
    <w:rsid w:val="00130220"/>
    <w:rsid w:val="00172571"/>
    <w:rsid w:val="00176EDB"/>
    <w:rsid w:val="001821BB"/>
    <w:rsid w:val="00193908"/>
    <w:rsid w:val="001942E4"/>
    <w:rsid w:val="001F47A5"/>
    <w:rsid w:val="002024EB"/>
    <w:rsid w:val="00205508"/>
    <w:rsid w:val="00214A1B"/>
    <w:rsid w:val="00215DB3"/>
    <w:rsid w:val="002315C9"/>
    <w:rsid w:val="00234FC2"/>
    <w:rsid w:val="002745CD"/>
    <w:rsid w:val="00274A20"/>
    <w:rsid w:val="00276AAE"/>
    <w:rsid w:val="0028326C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81A15"/>
    <w:rsid w:val="00383353"/>
    <w:rsid w:val="00395082"/>
    <w:rsid w:val="00396035"/>
    <w:rsid w:val="003A49E1"/>
    <w:rsid w:val="003B65EC"/>
    <w:rsid w:val="003C09CB"/>
    <w:rsid w:val="003F2C40"/>
    <w:rsid w:val="003F750F"/>
    <w:rsid w:val="0043483F"/>
    <w:rsid w:val="00437342"/>
    <w:rsid w:val="004704F9"/>
    <w:rsid w:val="00473571"/>
    <w:rsid w:val="00480DF7"/>
    <w:rsid w:val="00483427"/>
    <w:rsid w:val="00494914"/>
    <w:rsid w:val="004B2A49"/>
    <w:rsid w:val="004C7BB9"/>
    <w:rsid w:val="004E778A"/>
    <w:rsid w:val="00517EC3"/>
    <w:rsid w:val="0052506D"/>
    <w:rsid w:val="005536E4"/>
    <w:rsid w:val="00554F27"/>
    <w:rsid w:val="00561346"/>
    <w:rsid w:val="00580DF2"/>
    <w:rsid w:val="00582CF1"/>
    <w:rsid w:val="00587ECD"/>
    <w:rsid w:val="00591E25"/>
    <w:rsid w:val="005A0B14"/>
    <w:rsid w:val="005A739F"/>
    <w:rsid w:val="005B089A"/>
    <w:rsid w:val="005B0A7F"/>
    <w:rsid w:val="005B3FEE"/>
    <w:rsid w:val="005B7409"/>
    <w:rsid w:val="005C13BB"/>
    <w:rsid w:val="005C60CC"/>
    <w:rsid w:val="005F4B41"/>
    <w:rsid w:val="005F7806"/>
    <w:rsid w:val="00600CEA"/>
    <w:rsid w:val="00612BD2"/>
    <w:rsid w:val="00614833"/>
    <w:rsid w:val="006203E2"/>
    <w:rsid w:val="00645A2C"/>
    <w:rsid w:val="006509DF"/>
    <w:rsid w:val="00652E7C"/>
    <w:rsid w:val="00661A7E"/>
    <w:rsid w:val="00665A8A"/>
    <w:rsid w:val="00674B37"/>
    <w:rsid w:val="0067502E"/>
    <w:rsid w:val="00677B8C"/>
    <w:rsid w:val="006A1B6A"/>
    <w:rsid w:val="006A46C8"/>
    <w:rsid w:val="006D46EB"/>
    <w:rsid w:val="006D5438"/>
    <w:rsid w:val="006E7F5A"/>
    <w:rsid w:val="006F14B1"/>
    <w:rsid w:val="006F4C9E"/>
    <w:rsid w:val="006F77F3"/>
    <w:rsid w:val="0070189C"/>
    <w:rsid w:val="00702122"/>
    <w:rsid w:val="007271F6"/>
    <w:rsid w:val="007429AB"/>
    <w:rsid w:val="00742B34"/>
    <w:rsid w:val="007452D0"/>
    <w:rsid w:val="00750A51"/>
    <w:rsid w:val="00776DED"/>
    <w:rsid w:val="00787CC0"/>
    <w:rsid w:val="007A54D7"/>
    <w:rsid w:val="007C15F4"/>
    <w:rsid w:val="007C3784"/>
    <w:rsid w:val="007D2EB9"/>
    <w:rsid w:val="007E1CDE"/>
    <w:rsid w:val="007E6FC0"/>
    <w:rsid w:val="00817316"/>
    <w:rsid w:val="00822E84"/>
    <w:rsid w:val="00841A18"/>
    <w:rsid w:val="00845956"/>
    <w:rsid w:val="00857A52"/>
    <w:rsid w:val="0086155F"/>
    <w:rsid w:val="008819DD"/>
    <w:rsid w:val="00884994"/>
    <w:rsid w:val="00890709"/>
    <w:rsid w:val="008A3249"/>
    <w:rsid w:val="008B4AE7"/>
    <w:rsid w:val="008D5C2F"/>
    <w:rsid w:val="008F12FB"/>
    <w:rsid w:val="008F3D6D"/>
    <w:rsid w:val="00905A40"/>
    <w:rsid w:val="00907F9C"/>
    <w:rsid w:val="00936CAF"/>
    <w:rsid w:val="00941CE0"/>
    <w:rsid w:val="009603E9"/>
    <w:rsid w:val="00970080"/>
    <w:rsid w:val="009A004E"/>
    <w:rsid w:val="009A42A2"/>
    <w:rsid w:val="009A4B1F"/>
    <w:rsid w:val="009B6991"/>
    <w:rsid w:val="009D4390"/>
    <w:rsid w:val="009E7D6A"/>
    <w:rsid w:val="009F67A5"/>
    <w:rsid w:val="00A14D21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12416"/>
    <w:rsid w:val="00B22942"/>
    <w:rsid w:val="00B3372F"/>
    <w:rsid w:val="00B36C24"/>
    <w:rsid w:val="00B56E03"/>
    <w:rsid w:val="00B63CE6"/>
    <w:rsid w:val="00B65528"/>
    <w:rsid w:val="00B84FD2"/>
    <w:rsid w:val="00B9186B"/>
    <w:rsid w:val="00BA507F"/>
    <w:rsid w:val="00BA788B"/>
    <w:rsid w:val="00BB60D3"/>
    <w:rsid w:val="00BE0901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CF230A"/>
    <w:rsid w:val="00D30DCD"/>
    <w:rsid w:val="00D3179E"/>
    <w:rsid w:val="00D41062"/>
    <w:rsid w:val="00D81252"/>
    <w:rsid w:val="00D82FF4"/>
    <w:rsid w:val="00D83F90"/>
    <w:rsid w:val="00D84DE2"/>
    <w:rsid w:val="00D912E6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41F1C"/>
    <w:rsid w:val="00E502BC"/>
    <w:rsid w:val="00E522C9"/>
    <w:rsid w:val="00E52A5A"/>
    <w:rsid w:val="00E52CDC"/>
    <w:rsid w:val="00E53A37"/>
    <w:rsid w:val="00E6229B"/>
    <w:rsid w:val="00E62E49"/>
    <w:rsid w:val="00E854A2"/>
    <w:rsid w:val="00EA4087"/>
    <w:rsid w:val="00EA6CBB"/>
    <w:rsid w:val="00EA6E77"/>
    <w:rsid w:val="00EA7501"/>
    <w:rsid w:val="00EC1D5A"/>
    <w:rsid w:val="00ED02C3"/>
    <w:rsid w:val="00ED7E04"/>
    <w:rsid w:val="00F10F98"/>
    <w:rsid w:val="00F2245E"/>
    <w:rsid w:val="00F30506"/>
    <w:rsid w:val="00F40D5C"/>
    <w:rsid w:val="00F435A9"/>
    <w:rsid w:val="00F45DBB"/>
    <w:rsid w:val="00F4720B"/>
    <w:rsid w:val="00F53772"/>
    <w:rsid w:val="00F56D3B"/>
    <w:rsid w:val="00F619AE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C346C"/>
    <w:rsid w:val="00FD2C99"/>
    <w:rsid w:val="00FD4E81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0DF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6" ma:contentTypeDescription="Create a new document." ma:contentTypeScope="" ma:versionID="f73467642cda651f3670f4dcaf0e318a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2a45a80219f0d70a52f6c7c503e766e1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0EA666-C09F-44AF-8348-4DEA2A9A5BC4}"/>
</file>

<file path=customXml/itemProps2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Sobolová Michaela</cp:lastModifiedBy>
  <cp:revision>33</cp:revision>
  <cp:lastPrinted>2017-02-20T09:06:00Z</cp:lastPrinted>
  <dcterms:created xsi:type="dcterms:W3CDTF">2023-05-11T05:33:00Z</dcterms:created>
  <dcterms:modified xsi:type="dcterms:W3CDTF">2025-05-14T12:21:00Z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2023-05-11T05:33:05Z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c74326d3-aecc-4978-95a5-75bdfc6724d7</vt:lpwstr>
  </property>
  <property fmtid="{D5CDD505-2E9C-101B-9397-08002B2CF9AE}" pid="10" name="MSIP_Label_215ad6d0-798b-44f9-b3fd-112ad6275fb4_ContentBits">
    <vt:lpwstr>2</vt:lpwstr>
  </property>
  <property fmtid="{D5CDD505-2E9C-101B-9397-08002B2CF9AE}" pid="11" name="Podruhe">
    <vt:bool>false</vt:bool>
  </property>
</Properties>
</file>