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2B4F1178" w:rsidR="00B43030" w:rsidRPr="00BF6A5E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BF6A5E">
        <w:rPr>
          <w:rFonts w:ascii="Tahoma" w:hAnsi="Tahoma" w:cs="Tahoma"/>
          <w:sz w:val="24"/>
          <w:szCs w:val="24"/>
        </w:rPr>
        <w:t xml:space="preserve">DODATEK č. </w:t>
      </w:r>
      <w:r w:rsidR="006D4420">
        <w:rPr>
          <w:rFonts w:ascii="Tahoma" w:hAnsi="Tahoma" w:cs="Tahoma"/>
          <w:sz w:val="24"/>
          <w:szCs w:val="24"/>
        </w:rPr>
        <w:t>1</w:t>
      </w:r>
    </w:p>
    <w:p w14:paraId="56A640F1" w14:textId="42C12D6D" w:rsidR="00B43030" w:rsidRPr="00BF6A5E" w:rsidRDefault="004E6958" w:rsidP="00B43030">
      <w:pPr>
        <w:jc w:val="center"/>
        <w:rPr>
          <w:rFonts w:ascii="Tahoma" w:hAnsi="Tahoma" w:cs="Tahoma"/>
          <w:b/>
          <w:bCs/>
          <w:snapToGrid w:val="0"/>
        </w:rPr>
      </w:pPr>
      <w:r>
        <w:rPr>
          <w:rFonts w:ascii="Tahoma" w:hAnsi="Tahoma" w:cs="Tahoma"/>
          <w:b/>
          <w:bCs/>
        </w:rPr>
        <w:t>k</w:t>
      </w:r>
      <w:r w:rsidR="006D4420">
        <w:rPr>
          <w:rFonts w:ascii="Tahoma" w:hAnsi="Tahoma" w:cs="Tahoma"/>
          <w:b/>
          <w:bCs/>
        </w:rPr>
        <w:t> </w:t>
      </w:r>
      <w:r>
        <w:rPr>
          <w:rFonts w:ascii="Tahoma" w:hAnsi="Tahoma" w:cs="Tahoma"/>
          <w:b/>
          <w:bCs/>
        </w:rPr>
        <w:t>d</w:t>
      </w:r>
      <w:r w:rsidR="006D4420">
        <w:rPr>
          <w:rFonts w:ascii="Tahoma" w:hAnsi="Tahoma" w:cs="Tahoma"/>
          <w:b/>
          <w:bCs/>
        </w:rPr>
        <w:t xml:space="preserve">arovací smlouvě </w:t>
      </w:r>
      <w:r w:rsidR="00B43030" w:rsidRPr="00BF6A5E">
        <w:rPr>
          <w:rFonts w:ascii="Tahoma" w:hAnsi="Tahoma" w:cs="Tahoma"/>
          <w:b/>
          <w:bCs/>
          <w:snapToGrid w:val="0"/>
        </w:rPr>
        <w:t>evidenční číslo</w:t>
      </w:r>
      <w:r w:rsidR="00582120" w:rsidRPr="00BF6A5E">
        <w:rPr>
          <w:rFonts w:ascii="Tahoma" w:hAnsi="Tahoma" w:cs="Tahoma"/>
          <w:b/>
          <w:bCs/>
          <w:snapToGrid w:val="0"/>
        </w:rPr>
        <w:t xml:space="preserve"> </w:t>
      </w:r>
      <w:r w:rsidR="006D4420">
        <w:rPr>
          <w:rFonts w:ascii="Tahoma" w:hAnsi="Tahoma" w:cs="Tahoma"/>
          <w:b/>
          <w:bCs/>
          <w:snapToGrid w:val="0"/>
        </w:rPr>
        <w:t>01583/2025</w:t>
      </w:r>
      <w:r w:rsidR="00AB2AB6" w:rsidRPr="00BF6A5E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BF6A5E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BF6A5E">
        <w:rPr>
          <w:rFonts w:cs="Tahoma"/>
          <w:b/>
          <w:bCs/>
          <w:sz w:val="22"/>
          <w:szCs w:val="22"/>
        </w:rPr>
        <w:t>I.</w:t>
      </w:r>
      <w:r w:rsidRPr="00BF6A5E">
        <w:rPr>
          <w:rFonts w:cs="Tahoma"/>
          <w:b/>
          <w:bCs/>
          <w:sz w:val="22"/>
          <w:szCs w:val="22"/>
        </w:rPr>
        <w:br/>
      </w:r>
      <w:r w:rsidR="00580A5D" w:rsidRPr="00BF6A5E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BF6A5E" w:rsidRPr="00BF6A5E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BF6A5E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BF6A5E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BF6A5E" w:rsidRPr="00BF6A5E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BF6A5E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BF6A5E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BF6A5E">
              <w:rPr>
                <w:rFonts w:ascii="Tahoma" w:hAnsi="Tahoma" w:cs="Tahoma"/>
                <w:sz w:val="22"/>
                <w:szCs w:val="22"/>
              </w:rPr>
              <w:t>2771/</w:t>
            </w:r>
            <w:r w:rsidRPr="00BF6A5E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BF6A5E">
              <w:rPr>
                <w:rFonts w:ascii="Tahoma" w:hAnsi="Tahoma" w:cs="Tahoma"/>
                <w:sz w:val="22"/>
                <w:szCs w:val="22"/>
              </w:rPr>
              <w:t>00</w:t>
            </w:r>
            <w:r w:rsidRPr="00BF6A5E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BF6A5E" w:rsidRPr="00BF6A5E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BF6A5E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0B0F20E6" w:rsidR="00320176" w:rsidRPr="00844F6F" w:rsidRDefault="004F0D94" w:rsidP="003852B7">
            <w:pPr>
              <w:spacing w:before="40" w:after="40"/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</w:pPr>
            <w:r w:rsidRPr="00844F6F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</w:t>
            </w:r>
            <w:r w:rsidR="00751B1F" w:rsidRPr="00844F6F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844F6F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Bělic</w:t>
            </w:r>
            <w:r w:rsidR="00751B1F" w:rsidRPr="00844F6F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ou</w:t>
            </w:r>
            <w:r w:rsidRPr="00844F6F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05099B" w:rsidRPr="00844F6F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Ph.D., </w:t>
            </w:r>
            <w:r w:rsidRPr="00844F6F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MBA, hejtman</w:t>
            </w:r>
            <w:r w:rsidR="00887E01" w:rsidRPr="00844F6F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844F6F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kraje</w:t>
            </w:r>
          </w:p>
        </w:tc>
      </w:tr>
      <w:tr w:rsidR="00BF6A5E" w:rsidRPr="00BF6A5E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BF6A5E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BF6A5E">
              <w:rPr>
                <w:rFonts w:ascii="Tahoma" w:hAnsi="Tahoma" w:cs="Tahoma"/>
                <w:sz w:val="22"/>
                <w:szCs w:val="22"/>
              </w:rPr>
              <w:t>O</w:t>
            </w:r>
            <w:r w:rsidRPr="00BF6A5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BF6A5E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BF6A5E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BF6A5E" w:rsidRPr="00BF6A5E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BF6A5E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BF6A5E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BF6A5E" w:rsidRPr="00BF6A5E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BF6A5E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BF6A5E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BF6A5E">
              <w:rPr>
                <w:rFonts w:ascii="Tahoma" w:hAnsi="Tahoma" w:cs="Tahoma"/>
                <w:sz w:val="22"/>
                <w:szCs w:val="22"/>
              </w:rPr>
              <w:t>UniCredit</w:t>
            </w:r>
            <w:proofErr w:type="spellEnd"/>
            <w:r w:rsidRPr="00BF6A5E">
              <w:rPr>
                <w:rFonts w:ascii="Tahoma" w:hAnsi="Tahoma" w:cs="Tahoma"/>
                <w:sz w:val="22"/>
                <w:szCs w:val="22"/>
              </w:rPr>
              <w:t xml:space="preserve"> Bank Czech Republic and Slovakia, a.s.</w:t>
            </w:r>
          </w:p>
        </w:tc>
      </w:tr>
      <w:tr w:rsidR="00BF6A5E" w:rsidRPr="00BF6A5E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BF6A5E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BF6A5E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BF6A5E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BF6A5E" w:rsidRPr="00BF6A5E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9DE816E" w:rsidR="00320176" w:rsidRPr="00BF6A5E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(dále jen „</w:t>
            </w:r>
            <w:r w:rsidR="001E08D3">
              <w:rPr>
                <w:rFonts w:ascii="Tahoma" w:hAnsi="Tahoma" w:cs="Tahoma"/>
                <w:sz w:val="22"/>
                <w:szCs w:val="22"/>
              </w:rPr>
              <w:t>dárce</w:t>
            </w:r>
            <w:r w:rsidRPr="00BF6A5E">
              <w:rPr>
                <w:rFonts w:ascii="Tahoma" w:hAnsi="Tahoma" w:cs="Tahoma"/>
                <w:sz w:val="22"/>
                <w:szCs w:val="22"/>
              </w:rPr>
              <w:t>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BA053F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BF6A5E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BF6A5E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BF6A5E" w:rsidRPr="00BF6A5E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078A2D20" w:rsidR="00320176" w:rsidRPr="00BF6A5E" w:rsidRDefault="008C28AC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Statutární město Opava</w:t>
            </w:r>
          </w:p>
        </w:tc>
      </w:tr>
      <w:tr w:rsidR="00FB252B" w:rsidRPr="00BF6A5E" w14:paraId="535FB02F" w14:textId="77777777" w:rsidTr="00D82D30">
        <w:tc>
          <w:tcPr>
            <w:tcW w:w="3189" w:type="dxa"/>
            <w:shd w:val="clear" w:color="auto" w:fill="auto"/>
            <w:vAlign w:val="center"/>
          </w:tcPr>
          <w:p w14:paraId="59E3C3D4" w14:textId="77777777" w:rsidR="00FB252B" w:rsidRPr="00BF6A5E" w:rsidRDefault="00FB252B" w:rsidP="00FB252B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Se sídlem:</w:t>
            </w:r>
          </w:p>
        </w:tc>
        <w:bookmarkStart w:id="0" w:name="Text6"/>
        <w:tc>
          <w:tcPr>
            <w:tcW w:w="6061" w:type="dxa"/>
            <w:shd w:val="clear" w:color="auto" w:fill="auto"/>
          </w:tcPr>
          <w:p w14:paraId="11DC8179" w14:textId="19741FF8" w:rsidR="00FB252B" w:rsidRPr="00BF6A5E" w:rsidRDefault="00FB252B" w:rsidP="00FB252B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70F2C">
              <w:rPr>
                <w:rFonts w:ascii="Tahoma" w:hAnsi="Tahoma" w:cs="Tahoma"/>
                <w:sz w:val="22"/>
                <w:szCs w:val="22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SML_HLA_DOD_ULI"/>
                  <w:textInput>
                    <w:default w:val="Horní náměstí 382/69"/>
                  </w:textInput>
                </w:ffData>
              </w:fldChar>
            </w:r>
            <w:r w:rsidRPr="00E70F2C">
              <w:rPr>
                <w:rFonts w:ascii="Tahoma" w:hAnsi="Tahoma" w:cs="Tahoma"/>
                <w:sz w:val="22"/>
                <w:szCs w:val="22"/>
              </w:rPr>
              <w:instrText xml:space="preserve">FORMTEXT </w:instrText>
            </w:r>
            <w:r w:rsidRPr="00E70F2C">
              <w:rPr>
                <w:rFonts w:ascii="Tahoma" w:hAnsi="Tahoma" w:cs="Tahoma"/>
                <w:sz w:val="22"/>
                <w:szCs w:val="22"/>
              </w:rPr>
            </w:r>
            <w:r w:rsidRPr="00E70F2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70F2C">
              <w:rPr>
                <w:rFonts w:ascii="Tahoma" w:hAnsi="Tahoma" w:cs="Tahoma"/>
                <w:sz w:val="22"/>
                <w:szCs w:val="22"/>
              </w:rPr>
              <w:t>Horní náměstí 382/69</w:t>
            </w:r>
            <w:r w:rsidRPr="00E70F2C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0"/>
            <w:r w:rsidRPr="00E70F2C">
              <w:rPr>
                <w:rFonts w:ascii="Tahoma" w:hAnsi="Tahoma" w:cs="Tahoma"/>
                <w:sz w:val="22"/>
                <w:szCs w:val="22"/>
              </w:rPr>
              <w:t xml:space="preserve">, </w:t>
            </w:r>
            <w:bookmarkStart w:id="1" w:name="Text7"/>
            <w:r w:rsidRPr="00E70F2C">
              <w:rPr>
                <w:rFonts w:ascii="Tahoma" w:hAnsi="Tahoma" w:cs="Tahoma"/>
                <w:sz w:val="22"/>
                <w:szCs w:val="22"/>
              </w:rPr>
              <w:fldChar w:fldCharType="begin" w:fldLock="1">
                <w:ffData>
                  <w:name w:val="Text13"/>
                  <w:enabled/>
                  <w:calcOnExit w:val="0"/>
                  <w:statusText w:type="text" w:val="MSWField: SML_HLA_DOD_PSC"/>
                  <w:textInput>
                    <w:default w:val="74601"/>
                  </w:textInput>
                </w:ffData>
              </w:fldChar>
            </w:r>
            <w:r w:rsidRPr="00E70F2C">
              <w:rPr>
                <w:rFonts w:ascii="Tahoma" w:hAnsi="Tahoma" w:cs="Tahoma"/>
                <w:sz w:val="22"/>
                <w:szCs w:val="22"/>
              </w:rPr>
              <w:instrText xml:space="preserve">FORMTEXT </w:instrText>
            </w:r>
            <w:r w:rsidRPr="00E70F2C">
              <w:rPr>
                <w:rFonts w:ascii="Tahoma" w:hAnsi="Tahoma" w:cs="Tahoma"/>
                <w:sz w:val="22"/>
                <w:szCs w:val="22"/>
              </w:rPr>
            </w:r>
            <w:r w:rsidRPr="00E70F2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70F2C">
              <w:rPr>
                <w:rFonts w:ascii="Tahoma" w:hAnsi="Tahoma" w:cs="Tahoma"/>
                <w:sz w:val="22"/>
                <w:szCs w:val="22"/>
              </w:rPr>
              <w:t>74601</w:t>
            </w:r>
            <w:r w:rsidRPr="00E70F2C">
              <w:rPr>
                <w:rFonts w:ascii="Tahoma" w:hAnsi="Tahoma" w:cs="Tahoma"/>
                <w:sz w:val="22"/>
                <w:szCs w:val="22"/>
              </w:rPr>
              <w:fldChar w:fldCharType="end"/>
            </w:r>
            <w:bookmarkEnd w:id="1"/>
            <w:r w:rsidRPr="00E70F2C">
              <w:rPr>
                <w:rFonts w:ascii="Tahoma" w:hAnsi="Tahoma" w:cs="Tahoma"/>
                <w:sz w:val="22"/>
                <w:szCs w:val="22"/>
              </w:rPr>
              <w:t xml:space="preserve"> </w:t>
            </w:r>
            <w:bookmarkStart w:id="2" w:name="Text8"/>
            <w:bookmarkEnd w:id="2"/>
            <w:r w:rsidRPr="00E70F2C">
              <w:rPr>
                <w:rFonts w:ascii="Tahoma" w:hAnsi="Tahoma" w:cs="Tahoma"/>
                <w:sz w:val="22"/>
                <w:szCs w:val="22"/>
              </w:rPr>
              <w:fldChar w:fldCharType="begin" w:fldLock="1">
                <w:ffData>
                  <w:name w:val="Text14"/>
                  <w:enabled/>
                  <w:calcOnExit w:val="0"/>
                  <w:statusText w:type="text" w:val="MSWField: SML_HLA_DOD_MES"/>
                  <w:textInput>
                    <w:default w:val="Opava"/>
                  </w:textInput>
                </w:ffData>
              </w:fldChar>
            </w:r>
            <w:r w:rsidRPr="00E70F2C">
              <w:rPr>
                <w:rFonts w:ascii="Tahoma" w:hAnsi="Tahoma" w:cs="Tahoma"/>
                <w:sz w:val="22"/>
                <w:szCs w:val="22"/>
              </w:rPr>
              <w:instrText xml:space="preserve">FORMTEXT </w:instrText>
            </w:r>
            <w:r w:rsidRPr="00E70F2C">
              <w:rPr>
                <w:rFonts w:ascii="Tahoma" w:hAnsi="Tahoma" w:cs="Tahoma"/>
                <w:sz w:val="22"/>
                <w:szCs w:val="22"/>
              </w:rPr>
            </w:r>
            <w:r w:rsidRPr="00E70F2C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E70F2C">
              <w:rPr>
                <w:rFonts w:ascii="Tahoma" w:hAnsi="Tahoma" w:cs="Tahoma"/>
                <w:sz w:val="22"/>
                <w:szCs w:val="22"/>
              </w:rPr>
              <w:t>Opava</w:t>
            </w:r>
            <w:r w:rsidRPr="00E70F2C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B252B" w:rsidRPr="00BF6A5E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FB252B" w:rsidRPr="00BF6A5E" w:rsidRDefault="00FB252B" w:rsidP="00FB252B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Zastoupeno</w:t>
            </w:r>
            <w:r w:rsidRPr="00BF6A5E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62670CF0" w:rsidR="00FB252B" w:rsidRPr="00BF6A5E" w:rsidRDefault="00776E88" w:rsidP="00FB252B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44F6F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Tomášem Navrátilem, primátorem města</w:t>
            </w:r>
          </w:p>
        </w:tc>
      </w:tr>
      <w:tr w:rsidR="00FB252B" w:rsidRPr="00BF6A5E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FB252B" w:rsidRPr="00BF6A5E" w:rsidRDefault="00FB252B" w:rsidP="00FB252B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7FD5FE51" w:rsidR="00FB252B" w:rsidRPr="00BF6A5E" w:rsidRDefault="00337C07" w:rsidP="00FB252B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484BAE">
              <w:rPr>
                <w:rFonts w:ascii="Tahoma" w:hAnsi="Tahoma" w:cs="Tahoma"/>
                <w:sz w:val="22"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_DOD_ICO"/>
                  <w:textInput>
                    <w:default w:val="00300535"/>
                  </w:textInput>
                </w:ffData>
              </w:fldChar>
            </w:r>
            <w:r w:rsidRPr="00484BAE">
              <w:rPr>
                <w:rFonts w:ascii="Tahoma" w:hAnsi="Tahoma" w:cs="Tahoma"/>
                <w:sz w:val="22"/>
                <w:szCs w:val="22"/>
              </w:rPr>
              <w:instrText xml:space="preserve">FORMTEXT </w:instrText>
            </w:r>
            <w:r w:rsidRPr="00484BAE">
              <w:rPr>
                <w:rFonts w:ascii="Tahoma" w:hAnsi="Tahoma" w:cs="Tahoma"/>
                <w:sz w:val="22"/>
                <w:szCs w:val="22"/>
              </w:rPr>
            </w:r>
            <w:r w:rsidRPr="00484BA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84BAE">
              <w:rPr>
                <w:rFonts w:ascii="Tahoma" w:hAnsi="Tahoma" w:cs="Tahoma"/>
                <w:sz w:val="22"/>
                <w:szCs w:val="22"/>
              </w:rPr>
              <w:t>00300535</w:t>
            </w:r>
            <w:r w:rsidRPr="00484BA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B252B" w:rsidRPr="00BF6A5E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FB252B" w:rsidRPr="00BF6A5E" w:rsidRDefault="00FB252B" w:rsidP="00FB252B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2B0E015B" w:rsidR="00FB252B" w:rsidRPr="00BF6A5E" w:rsidRDefault="003123EB" w:rsidP="00FB252B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2"/>
              </w:rPr>
              <w:t>CZ</w:t>
            </w:r>
            <w:r w:rsidRPr="00484BAE">
              <w:rPr>
                <w:rFonts w:ascii="Tahoma" w:hAnsi="Tahoma" w:cs="Tahoma"/>
                <w:sz w:val="22"/>
                <w:szCs w:val="22"/>
              </w:rPr>
              <w:fldChar w:fldCharType="begin" w:fldLock="1">
                <w:ffData>
                  <w:name w:val="Text16"/>
                  <w:enabled/>
                  <w:calcOnExit w:val="0"/>
                  <w:statusText w:type="text" w:val="MSWField: SML_HLA_DOD_ICO"/>
                  <w:textInput>
                    <w:default w:val="00300535"/>
                  </w:textInput>
                </w:ffData>
              </w:fldChar>
            </w:r>
            <w:r w:rsidRPr="00484BAE">
              <w:rPr>
                <w:rFonts w:ascii="Tahoma" w:hAnsi="Tahoma" w:cs="Tahoma"/>
                <w:sz w:val="22"/>
                <w:szCs w:val="22"/>
              </w:rPr>
              <w:instrText xml:space="preserve">FORMTEXT </w:instrText>
            </w:r>
            <w:r w:rsidRPr="00484BAE">
              <w:rPr>
                <w:rFonts w:ascii="Tahoma" w:hAnsi="Tahoma" w:cs="Tahoma"/>
                <w:sz w:val="22"/>
                <w:szCs w:val="22"/>
              </w:rPr>
            </w:r>
            <w:r w:rsidRPr="00484BA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84BAE">
              <w:rPr>
                <w:rFonts w:ascii="Tahoma" w:hAnsi="Tahoma" w:cs="Tahoma"/>
                <w:sz w:val="22"/>
                <w:szCs w:val="22"/>
              </w:rPr>
              <w:t>00300535</w:t>
            </w:r>
            <w:r w:rsidRPr="00484BA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B252B" w:rsidRPr="00BF6A5E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FB252B" w:rsidRPr="00BF6A5E" w:rsidRDefault="00FB252B" w:rsidP="00FB252B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Bankovní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10FF4CBC" w:rsidR="00FB252B" w:rsidRPr="00BF6A5E" w:rsidRDefault="00872E4F" w:rsidP="00FB252B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484BAE">
              <w:rPr>
                <w:rFonts w:ascii="Tahoma" w:hAnsi="Tahoma" w:cs="Tahoma"/>
                <w:sz w:val="22"/>
                <w:szCs w:val="22"/>
              </w:rPr>
              <w:fldChar w:fldCharType="begin" w:fldLock="1">
                <w:ffData>
                  <w:name w:val="Text18"/>
                  <w:enabled/>
                  <w:calcOnExit w:val="0"/>
                  <w:statusText w:type="text" w:val="MSWField: SML_HLA_ESU_BAN_NAZ"/>
                  <w:textInput>
                    <w:default w:val="Česká národní banka"/>
                  </w:textInput>
                </w:ffData>
              </w:fldChar>
            </w:r>
            <w:r w:rsidRPr="00484BAE">
              <w:rPr>
                <w:rFonts w:ascii="Tahoma" w:hAnsi="Tahoma" w:cs="Tahoma"/>
                <w:sz w:val="22"/>
                <w:szCs w:val="22"/>
              </w:rPr>
              <w:instrText xml:space="preserve">FORMTEXT </w:instrText>
            </w:r>
            <w:r w:rsidRPr="00484BAE">
              <w:rPr>
                <w:rFonts w:ascii="Tahoma" w:hAnsi="Tahoma" w:cs="Tahoma"/>
                <w:sz w:val="22"/>
                <w:szCs w:val="22"/>
              </w:rPr>
            </w:r>
            <w:r w:rsidRPr="00484BA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84BAE">
              <w:rPr>
                <w:rFonts w:ascii="Tahoma" w:hAnsi="Tahoma" w:cs="Tahoma"/>
                <w:sz w:val="22"/>
                <w:szCs w:val="22"/>
              </w:rPr>
              <w:t>Česká národní banka</w:t>
            </w:r>
            <w:r w:rsidRPr="00484BA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FB252B" w:rsidRPr="00BF6A5E" w14:paraId="2EC819EE" w14:textId="77777777" w:rsidTr="00D82D30">
        <w:tc>
          <w:tcPr>
            <w:tcW w:w="3189" w:type="dxa"/>
            <w:shd w:val="clear" w:color="auto" w:fill="auto"/>
            <w:vAlign w:val="center"/>
          </w:tcPr>
          <w:p w14:paraId="44256DF0" w14:textId="77777777" w:rsidR="00FB252B" w:rsidRPr="00BF6A5E" w:rsidRDefault="00FB252B" w:rsidP="00FB252B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Číslo účtu:</w:t>
            </w:r>
          </w:p>
        </w:tc>
        <w:tc>
          <w:tcPr>
            <w:tcW w:w="6061" w:type="dxa"/>
            <w:shd w:val="clear" w:color="auto" w:fill="auto"/>
          </w:tcPr>
          <w:p w14:paraId="6AF75D6D" w14:textId="0BB0D1C1" w:rsidR="00FB252B" w:rsidRPr="00BF6A5E" w:rsidRDefault="006D4420" w:rsidP="00FB252B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484BAE">
              <w:rPr>
                <w:rFonts w:ascii="Tahoma" w:hAnsi="Tahoma" w:cs="Tahoma"/>
                <w:sz w:val="22"/>
                <w:szCs w:val="22"/>
              </w:rPr>
              <w:fldChar w:fldCharType="begin" w:fldLock="1">
                <w:ffData>
                  <w:name w:val="Text19"/>
                  <w:enabled/>
                  <w:calcOnExit w:val="0"/>
                  <w:statusText w:type="text" w:val="MSWField: SML_HLA_ESU_BAN_BUTXT"/>
                  <w:textInput>
                    <w:default w:val="94-16322821/0710"/>
                  </w:textInput>
                </w:ffData>
              </w:fldChar>
            </w:r>
            <w:r w:rsidRPr="00484BAE">
              <w:rPr>
                <w:rFonts w:ascii="Tahoma" w:hAnsi="Tahoma" w:cs="Tahoma"/>
                <w:sz w:val="22"/>
                <w:szCs w:val="22"/>
              </w:rPr>
              <w:instrText xml:space="preserve">FORMTEXT </w:instrText>
            </w:r>
            <w:r w:rsidRPr="00484BAE">
              <w:rPr>
                <w:rFonts w:ascii="Tahoma" w:hAnsi="Tahoma" w:cs="Tahoma"/>
                <w:sz w:val="22"/>
                <w:szCs w:val="22"/>
              </w:rPr>
            </w:r>
            <w:r w:rsidRPr="00484BAE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484BAE">
              <w:rPr>
                <w:rFonts w:ascii="Tahoma" w:hAnsi="Tahoma" w:cs="Tahoma"/>
                <w:sz w:val="22"/>
                <w:szCs w:val="22"/>
              </w:rPr>
              <w:t>94-16322821/0710</w:t>
            </w:r>
            <w:r w:rsidRPr="00484BAE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</w:tr>
      <w:tr w:rsidR="00BF6A5E" w:rsidRPr="00BF6A5E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42B76092" w:rsidR="00320176" w:rsidRPr="00BF6A5E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(dále jen „</w:t>
            </w:r>
            <w:r w:rsidR="00FB68F6">
              <w:rPr>
                <w:rFonts w:ascii="Tahoma" w:hAnsi="Tahoma" w:cs="Tahoma"/>
                <w:sz w:val="22"/>
                <w:szCs w:val="22"/>
              </w:rPr>
              <w:t>obdarovaný</w:t>
            </w:r>
            <w:r w:rsidRPr="00BF6A5E">
              <w:rPr>
                <w:rFonts w:ascii="Tahoma" w:hAnsi="Tahoma" w:cs="Tahoma"/>
                <w:sz w:val="22"/>
                <w:szCs w:val="22"/>
              </w:rPr>
              <w:t>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BF6A5E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BF6A5E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BF6A5E">
        <w:rPr>
          <w:rFonts w:cs="Tahoma"/>
          <w:b/>
          <w:bCs/>
          <w:sz w:val="22"/>
          <w:szCs w:val="22"/>
        </w:rPr>
        <w:t>II.</w:t>
      </w:r>
      <w:r w:rsidR="00582120" w:rsidRPr="00BF6A5E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3123AF19" w:rsidR="00582120" w:rsidRPr="00BF6A5E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BF6A5E">
        <w:rPr>
          <w:rFonts w:cs="Tahoma"/>
          <w:sz w:val="22"/>
          <w:szCs w:val="22"/>
        </w:rPr>
        <w:t xml:space="preserve">Smluvní strany uzavřely dne </w:t>
      </w:r>
      <w:r w:rsidR="006B6F5C">
        <w:rPr>
          <w:rFonts w:cs="Tahoma"/>
          <w:sz w:val="22"/>
          <w:szCs w:val="22"/>
        </w:rPr>
        <w:t>11.7.2025</w:t>
      </w:r>
      <w:r w:rsidR="00BE050D" w:rsidRPr="00BF6A5E">
        <w:rPr>
          <w:rFonts w:cs="Tahoma"/>
          <w:sz w:val="22"/>
          <w:szCs w:val="22"/>
        </w:rPr>
        <w:t xml:space="preserve"> </w:t>
      </w:r>
      <w:r w:rsidR="004E6958">
        <w:rPr>
          <w:rFonts w:cs="Tahoma"/>
          <w:sz w:val="22"/>
          <w:szCs w:val="22"/>
        </w:rPr>
        <w:t>d</w:t>
      </w:r>
      <w:r w:rsidR="0054221B">
        <w:rPr>
          <w:rFonts w:cs="Tahoma"/>
          <w:sz w:val="22"/>
          <w:szCs w:val="22"/>
        </w:rPr>
        <w:t>arovací smlouvu</w:t>
      </w:r>
      <w:r w:rsidRPr="00BF6A5E">
        <w:rPr>
          <w:rFonts w:cs="Tahoma"/>
          <w:sz w:val="22"/>
          <w:szCs w:val="22"/>
        </w:rPr>
        <w:t xml:space="preserve">, evidenční číslo </w:t>
      </w:r>
      <w:r w:rsidR="0054221B">
        <w:rPr>
          <w:rFonts w:cs="Tahoma"/>
          <w:sz w:val="22"/>
          <w:szCs w:val="22"/>
        </w:rPr>
        <w:t>01583/2025</w:t>
      </w:r>
      <w:r w:rsidRPr="00BF6A5E">
        <w:rPr>
          <w:rFonts w:cs="Tahoma"/>
          <w:sz w:val="22"/>
          <w:szCs w:val="22"/>
        </w:rPr>
        <w:t>/KH (dále jen „smlouva“)</w:t>
      </w:r>
      <w:r w:rsidR="002F75BF" w:rsidRPr="00BF6A5E">
        <w:rPr>
          <w:rFonts w:cs="Tahoma"/>
          <w:sz w:val="22"/>
          <w:szCs w:val="22"/>
        </w:rPr>
        <w:t>, jejímž předmětem j</w:t>
      </w:r>
      <w:r w:rsidR="00BA3974">
        <w:rPr>
          <w:rFonts w:cs="Tahoma"/>
          <w:sz w:val="22"/>
          <w:szCs w:val="22"/>
        </w:rPr>
        <w:t xml:space="preserve">e </w:t>
      </w:r>
      <w:r w:rsidR="00673CDA">
        <w:rPr>
          <w:rFonts w:cs="Tahoma"/>
          <w:sz w:val="22"/>
          <w:szCs w:val="22"/>
        </w:rPr>
        <w:t xml:space="preserve">darování </w:t>
      </w:r>
      <w:r w:rsidR="00BA3974">
        <w:rPr>
          <w:rFonts w:cs="Tahoma"/>
          <w:sz w:val="22"/>
          <w:szCs w:val="22"/>
        </w:rPr>
        <w:t>57 ks vysoušečů</w:t>
      </w:r>
      <w:r w:rsidRPr="00BF6A5E">
        <w:rPr>
          <w:rFonts w:cs="Tahoma"/>
          <w:sz w:val="22"/>
          <w:szCs w:val="22"/>
        </w:rPr>
        <w:t>.</w:t>
      </w:r>
    </w:p>
    <w:p w14:paraId="036D560B" w14:textId="5C001733" w:rsidR="00582120" w:rsidRDefault="00DC6806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Tento d</w:t>
      </w:r>
      <w:r w:rsidR="002F020D" w:rsidRPr="002F020D">
        <w:rPr>
          <w:rFonts w:cs="Tahoma"/>
          <w:sz w:val="22"/>
          <w:szCs w:val="22"/>
        </w:rPr>
        <w:t xml:space="preserve">odatek je uzavírán z důvodu </w:t>
      </w:r>
      <w:r w:rsidR="002643A0">
        <w:rPr>
          <w:rFonts w:cs="Tahoma"/>
          <w:sz w:val="22"/>
          <w:szCs w:val="22"/>
        </w:rPr>
        <w:t>narovnání</w:t>
      </w:r>
      <w:r w:rsidR="002F020D" w:rsidRPr="002F020D">
        <w:rPr>
          <w:rFonts w:cs="Tahoma"/>
          <w:sz w:val="22"/>
          <w:szCs w:val="22"/>
        </w:rPr>
        <w:t xml:space="preserve"> uvedené hodnoty daru v původním znění smlouvy. V seznamu darovaného majetku byly uvedeny </w:t>
      </w:r>
      <w:r w:rsidR="00BB31D2">
        <w:rPr>
          <w:rFonts w:cs="Tahoma"/>
          <w:sz w:val="22"/>
          <w:szCs w:val="22"/>
        </w:rPr>
        <w:t>účetní hodnoty daru</w:t>
      </w:r>
      <w:r w:rsidR="002F020D" w:rsidRPr="002F020D">
        <w:rPr>
          <w:rFonts w:cs="Tahoma"/>
          <w:sz w:val="22"/>
          <w:szCs w:val="22"/>
        </w:rPr>
        <w:t>, které neodpovídaly skutečnosti</w:t>
      </w:r>
      <w:r w:rsidR="00BB31D2">
        <w:rPr>
          <w:rFonts w:cs="Tahoma"/>
          <w:sz w:val="22"/>
          <w:szCs w:val="22"/>
        </w:rPr>
        <w:t xml:space="preserve"> ke dni uzavření</w:t>
      </w:r>
      <w:r w:rsidR="002C390B">
        <w:rPr>
          <w:rFonts w:cs="Tahoma"/>
          <w:sz w:val="22"/>
          <w:szCs w:val="22"/>
        </w:rPr>
        <w:t xml:space="preserve"> </w:t>
      </w:r>
      <w:r w:rsidR="00BB31D2">
        <w:rPr>
          <w:rFonts w:cs="Tahoma"/>
          <w:sz w:val="22"/>
          <w:szCs w:val="22"/>
        </w:rPr>
        <w:t>smlouvy</w:t>
      </w:r>
      <w:r w:rsidR="002F020D" w:rsidRPr="002F020D">
        <w:rPr>
          <w:rFonts w:cs="Tahoma"/>
          <w:sz w:val="22"/>
          <w:szCs w:val="22"/>
        </w:rPr>
        <w:t>. Hodnota daru je tímto dodatkem upravena na správnou výši.</w:t>
      </w:r>
    </w:p>
    <w:p w14:paraId="148A8F88" w14:textId="77777777" w:rsidR="00B43030" w:rsidRPr="00BF6A5E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BF6A5E">
        <w:rPr>
          <w:rFonts w:cs="Tahoma"/>
          <w:b/>
          <w:sz w:val="22"/>
          <w:szCs w:val="22"/>
        </w:rPr>
        <w:t>III.</w:t>
      </w:r>
      <w:r w:rsidRPr="00BF6A5E">
        <w:rPr>
          <w:rFonts w:cs="Tahoma"/>
          <w:b/>
          <w:sz w:val="22"/>
          <w:szCs w:val="22"/>
        </w:rPr>
        <w:br/>
        <w:t xml:space="preserve">Změna </w:t>
      </w:r>
      <w:r w:rsidRPr="00BF6A5E">
        <w:rPr>
          <w:rFonts w:cs="Tahoma"/>
          <w:b/>
          <w:bCs/>
          <w:sz w:val="22"/>
          <w:szCs w:val="22"/>
        </w:rPr>
        <w:t>smlouvy</w:t>
      </w:r>
    </w:p>
    <w:p w14:paraId="1A1D05BF" w14:textId="77777777" w:rsidR="00F30223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BF6A5E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BF6A5E">
        <w:rPr>
          <w:rFonts w:ascii="Tahoma" w:hAnsi="Tahoma" w:cs="Tahoma"/>
          <w:bCs/>
          <w:snapToGrid w:val="0"/>
          <w:sz w:val="22"/>
          <w:szCs w:val="22"/>
        </w:rPr>
        <w:t>u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A3974">
        <w:rPr>
          <w:rFonts w:ascii="Tahoma" w:hAnsi="Tahoma" w:cs="Tahoma"/>
          <w:bCs/>
          <w:snapToGrid w:val="0"/>
          <w:sz w:val="22"/>
          <w:szCs w:val="22"/>
        </w:rPr>
        <w:t>III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44552B" w:rsidRPr="00BF6A5E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1007F4">
        <w:rPr>
          <w:rFonts w:ascii="Tahoma" w:hAnsi="Tahoma" w:cs="Tahoma"/>
          <w:bCs/>
          <w:snapToGrid w:val="0"/>
          <w:sz w:val="22"/>
          <w:szCs w:val="22"/>
        </w:rPr>
        <w:t>1</w:t>
      </w:r>
      <w:r w:rsidR="0044552B" w:rsidRPr="00BF6A5E">
        <w:rPr>
          <w:rFonts w:ascii="Tahoma" w:hAnsi="Tahoma" w:cs="Tahoma"/>
          <w:bCs/>
          <w:snapToGrid w:val="0"/>
          <w:sz w:val="22"/>
          <w:szCs w:val="22"/>
        </w:rPr>
        <w:t xml:space="preserve"> smlouvy </w:t>
      </w:r>
      <w:r w:rsidR="0044552B" w:rsidRPr="000D039D">
        <w:rPr>
          <w:rFonts w:ascii="Tahoma" w:hAnsi="Tahoma" w:cs="Tahoma"/>
          <w:bCs/>
          <w:snapToGrid w:val="0"/>
          <w:sz w:val="22"/>
          <w:szCs w:val="22"/>
        </w:rPr>
        <w:t xml:space="preserve">se </w:t>
      </w:r>
      <w:r w:rsidR="00DB2F91" w:rsidRPr="000D039D">
        <w:rPr>
          <w:rFonts w:ascii="Tahoma" w:hAnsi="Tahoma" w:cs="Tahoma"/>
          <w:bCs/>
          <w:snapToGrid w:val="0"/>
          <w:sz w:val="22"/>
          <w:szCs w:val="22"/>
        </w:rPr>
        <w:t xml:space="preserve">původní </w:t>
      </w:r>
      <w:r w:rsidR="008D3A8B" w:rsidRPr="000D039D">
        <w:rPr>
          <w:rFonts w:ascii="Tahoma" w:hAnsi="Tahoma" w:cs="Tahoma"/>
          <w:bCs/>
          <w:snapToGrid w:val="0"/>
          <w:sz w:val="22"/>
          <w:szCs w:val="22"/>
        </w:rPr>
        <w:t>seznam darovaného majetku</w:t>
      </w:r>
      <w:r w:rsidR="00F30223">
        <w:rPr>
          <w:rFonts w:ascii="Tahoma" w:hAnsi="Tahoma" w:cs="Tahoma"/>
          <w:bCs/>
          <w:snapToGrid w:val="0"/>
          <w:sz w:val="22"/>
          <w:szCs w:val="22"/>
        </w:rPr>
        <w:t xml:space="preserve"> nahrazuje novým seznamem: </w:t>
      </w:r>
    </w:p>
    <w:p w14:paraId="650834CC" w14:textId="77777777" w:rsidR="00813991" w:rsidRPr="00BF6A5E" w:rsidRDefault="001007F4" w:rsidP="00F30223">
      <w:pPr>
        <w:pStyle w:val="Zkladntext"/>
        <w:overflowPunct/>
        <w:autoSpaceDE/>
        <w:autoSpaceDN/>
        <w:adjustRightInd/>
        <w:spacing w:before="60"/>
        <w:ind w:left="3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>
        <w:rPr>
          <w:rFonts w:ascii="Tahoma" w:hAnsi="Tahoma" w:cs="Tahoma"/>
          <w:bCs/>
          <w:snapToGrid w:val="0"/>
          <w:sz w:val="22"/>
          <w:szCs w:val="22"/>
        </w:rPr>
        <w:t xml:space="preserve"> </w:t>
      </w:r>
    </w:p>
    <w:tbl>
      <w:tblPr>
        <w:tblW w:w="88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202"/>
        <w:gridCol w:w="1809"/>
        <w:gridCol w:w="1984"/>
      </w:tblGrid>
      <w:tr w:rsidR="00813991" w:rsidRPr="00D8746E" w14:paraId="31E9F088" w14:textId="77777777" w:rsidTr="00177D96">
        <w:tc>
          <w:tcPr>
            <w:tcW w:w="3827" w:type="dxa"/>
            <w:vAlign w:val="center"/>
          </w:tcPr>
          <w:p w14:paraId="06DE6216" w14:textId="77777777" w:rsidR="00813991" w:rsidRPr="00D8746E" w:rsidRDefault="00813991" w:rsidP="00177D96">
            <w:pPr>
              <w:spacing w:before="120"/>
              <w:ind w:left="720"/>
              <w:rPr>
                <w:rFonts w:ascii="Tahoma" w:hAnsi="Tahoma" w:cs="Tahoma"/>
                <w:b/>
                <w:sz w:val="22"/>
                <w:szCs w:val="22"/>
              </w:rPr>
            </w:pPr>
            <w:r w:rsidRPr="00D8746E">
              <w:rPr>
                <w:rFonts w:ascii="Tahoma" w:hAnsi="Tahoma" w:cs="Tahoma"/>
                <w:b/>
                <w:sz w:val="22"/>
                <w:szCs w:val="22"/>
              </w:rPr>
              <w:t>Druh majetku</w:t>
            </w:r>
          </w:p>
        </w:tc>
        <w:tc>
          <w:tcPr>
            <w:tcW w:w="1202" w:type="dxa"/>
            <w:vAlign w:val="center"/>
          </w:tcPr>
          <w:p w14:paraId="1C658FA8" w14:textId="77777777" w:rsidR="00813991" w:rsidRPr="00D8746E" w:rsidRDefault="00813991" w:rsidP="00177D96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8746E">
              <w:rPr>
                <w:rFonts w:ascii="Tahoma" w:hAnsi="Tahoma" w:cs="Tahoma"/>
                <w:b/>
                <w:sz w:val="22"/>
                <w:szCs w:val="22"/>
              </w:rPr>
              <w:t>Počet ks</w:t>
            </w:r>
          </w:p>
        </w:tc>
        <w:tc>
          <w:tcPr>
            <w:tcW w:w="1809" w:type="dxa"/>
            <w:vAlign w:val="center"/>
          </w:tcPr>
          <w:p w14:paraId="7F44D334" w14:textId="77777777" w:rsidR="00813991" w:rsidRPr="00D8746E" w:rsidRDefault="00813991" w:rsidP="00177D96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Účetní hodnota</w:t>
            </w:r>
            <w:r w:rsidRPr="00D8746E">
              <w:rPr>
                <w:rFonts w:ascii="Tahoma" w:hAnsi="Tahoma" w:cs="Tahoma"/>
                <w:b/>
                <w:sz w:val="22"/>
                <w:szCs w:val="22"/>
              </w:rPr>
              <w:t xml:space="preserve"> za 1 ks v</w:t>
            </w:r>
            <w:r>
              <w:rPr>
                <w:rFonts w:ascii="Tahoma" w:hAnsi="Tahoma" w:cs="Tahoma"/>
                <w:b/>
                <w:sz w:val="22"/>
                <w:szCs w:val="22"/>
              </w:rPr>
              <w:t>č. DPH v Kč</w:t>
            </w:r>
          </w:p>
        </w:tc>
        <w:tc>
          <w:tcPr>
            <w:tcW w:w="1984" w:type="dxa"/>
            <w:vAlign w:val="center"/>
          </w:tcPr>
          <w:p w14:paraId="0E67746B" w14:textId="77777777" w:rsidR="00813991" w:rsidRPr="00D8746E" w:rsidRDefault="00813991" w:rsidP="00177D96">
            <w:pPr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Účetní h</w:t>
            </w:r>
            <w:r w:rsidRPr="00D8746E">
              <w:rPr>
                <w:rFonts w:ascii="Tahoma" w:hAnsi="Tahoma" w:cs="Tahoma"/>
                <w:b/>
                <w:sz w:val="22"/>
                <w:szCs w:val="22"/>
              </w:rPr>
              <w:t>odnota celkem vč. DPH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v Kč</w:t>
            </w:r>
          </w:p>
        </w:tc>
      </w:tr>
      <w:tr w:rsidR="00813991" w:rsidRPr="00C56722" w14:paraId="6DAEE114" w14:textId="77777777" w:rsidTr="00177D96">
        <w:tc>
          <w:tcPr>
            <w:tcW w:w="3827" w:type="dxa"/>
          </w:tcPr>
          <w:p w14:paraId="76BD6C11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AMCOR HD 320</w:t>
            </w:r>
          </w:p>
        </w:tc>
        <w:tc>
          <w:tcPr>
            <w:tcW w:w="1202" w:type="dxa"/>
          </w:tcPr>
          <w:p w14:paraId="5BE7C022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809" w:type="dxa"/>
          </w:tcPr>
          <w:p w14:paraId="64C2D135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9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272,00 Kč</w:t>
            </w:r>
          </w:p>
        </w:tc>
        <w:tc>
          <w:tcPr>
            <w:tcW w:w="1984" w:type="dxa"/>
          </w:tcPr>
          <w:p w14:paraId="20E0DDEF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37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088,00 Kč</w:t>
            </w:r>
          </w:p>
        </w:tc>
      </w:tr>
      <w:tr w:rsidR="00813991" w:rsidRPr="00C56722" w14:paraId="0E583100" w14:textId="77777777" w:rsidTr="00177D96">
        <w:tc>
          <w:tcPr>
            <w:tcW w:w="3827" w:type="dxa"/>
          </w:tcPr>
          <w:p w14:paraId="68FDB280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proofErr w:type="spellStart"/>
            <w:r w:rsidRPr="00B6088A">
              <w:rPr>
                <w:rFonts w:ascii="Tahoma" w:hAnsi="Tahoma" w:cs="Tahoma"/>
                <w:sz w:val="22"/>
                <w:szCs w:val="22"/>
              </w:rPr>
              <w:t>Ariagel</w:t>
            </w:r>
            <w:proofErr w:type="spellEnd"/>
            <w:r w:rsidRPr="00B6088A">
              <w:rPr>
                <w:rFonts w:ascii="Tahoma" w:hAnsi="Tahoma" w:cs="Tahoma"/>
                <w:sz w:val="22"/>
                <w:szCs w:val="22"/>
              </w:rPr>
              <w:t xml:space="preserve"> ND 12</w:t>
            </w:r>
          </w:p>
        </w:tc>
        <w:tc>
          <w:tcPr>
            <w:tcW w:w="1202" w:type="dxa"/>
          </w:tcPr>
          <w:p w14:paraId="67B5CA9D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809" w:type="dxa"/>
          </w:tcPr>
          <w:p w14:paraId="442ADB60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18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940,50 Kč</w:t>
            </w:r>
          </w:p>
        </w:tc>
        <w:tc>
          <w:tcPr>
            <w:tcW w:w="1984" w:type="dxa"/>
          </w:tcPr>
          <w:p w14:paraId="3B2ED2C2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18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940,50 Kč</w:t>
            </w:r>
          </w:p>
        </w:tc>
      </w:tr>
      <w:tr w:rsidR="00813991" w:rsidRPr="00C56722" w14:paraId="549B2BA2" w14:textId="77777777" w:rsidTr="00177D96">
        <w:tc>
          <w:tcPr>
            <w:tcW w:w="3827" w:type="dxa"/>
          </w:tcPr>
          <w:p w14:paraId="685C7C47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lastRenderedPageBreak/>
              <w:t>ARTEL D 750</w:t>
            </w:r>
          </w:p>
        </w:tc>
        <w:tc>
          <w:tcPr>
            <w:tcW w:w="1202" w:type="dxa"/>
          </w:tcPr>
          <w:p w14:paraId="3F18A13C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809" w:type="dxa"/>
          </w:tcPr>
          <w:p w14:paraId="2EEE54CA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900,00 Kč</w:t>
            </w:r>
          </w:p>
        </w:tc>
        <w:tc>
          <w:tcPr>
            <w:tcW w:w="1984" w:type="dxa"/>
          </w:tcPr>
          <w:p w14:paraId="083782A2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900,00 Kč</w:t>
            </w:r>
          </w:p>
        </w:tc>
      </w:tr>
      <w:tr w:rsidR="00813991" w:rsidRPr="00C56722" w14:paraId="423AC5A0" w14:textId="77777777" w:rsidTr="00177D96">
        <w:tc>
          <w:tcPr>
            <w:tcW w:w="3827" w:type="dxa"/>
          </w:tcPr>
          <w:p w14:paraId="5FE5DB30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ARTEL EA 16 - M 19</w:t>
            </w:r>
          </w:p>
        </w:tc>
        <w:tc>
          <w:tcPr>
            <w:tcW w:w="1202" w:type="dxa"/>
          </w:tcPr>
          <w:p w14:paraId="1016AB83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1809" w:type="dxa"/>
          </w:tcPr>
          <w:p w14:paraId="50BE89B8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078,00 Kč</w:t>
            </w:r>
          </w:p>
        </w:tc>
        <w:tc>
          <w:tcPr>
            <w:tcW w:w="1984" w:type="dxa"/>
          </w:tcPr>
          <w:p w14:paraId="38B63C79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120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780,00 Kč</w:t>
            </w:r>
          </w:p>
        </w:tc>
      </w:tr>
      <w:tr w:rsidR="00813991" w:rsidRPr="00C56722" w14:paraId="3D9328BA" w14:textId="77777777" w:rsidTr="00177D96">
        <w:tc>
          <w:tcPr>
            <w:tcW w:w="3827" w:type="dxa"/>
          </w:tcPr>
          <w:p w14:paraId="63BC5288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proofErr w:type="spellStart"/>
            <w:r w:rsidRPr="00B6088A">
              <w:rPr>
                <w:rFonts w:ascii="Tahoma" w:hAnsi="Tahoma" w:cs="Tahoma"/>
                <w:sz w:val="22"/>
                <w:szCs w:val="22"/>
              </w:rPr>
              <w:t>AxAIR</w:t>
            </w:r>
            <w:proofErr w:type="spellEnd"/>
            <w:r w:rsidRPr="00B6088A">
              <w:rPr>
                <w:rFonts w:ascii="Tahoma" w:hAnsi="Tahoma" w:cs="Tahoma"/>
                <w:sz w:val="22"/>
                <w:szCs w:val="22"/>
              </w:rPr>
              <w:t xml:space="preserve"> DEFENSOR RT310</w:t>
            </w:r>
          </w:p>
        </w:tc>
        <w:tc>
          <w:tcPr>
            <w:tcW w:w="1202" w:type="dxa"/>
          </w:tcPr>
          <w:p w14:paraId="4AB70937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1809" w:type="dxa"/>
          </w:tcPr>
          <w:p w14:paraId="6AE96CB4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18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940,50 Kč</w:t>
            </w:r>
          </w:p>
        </w:tc>
        <w:tc>
          <w:tcPr>
            <w:tcW w:w="1984" w:type="dxa"/>
          </w:tcPr>
          <w:p w14:paraId="17FC1A8C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151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524,00 Kč</w:t>
            </w:r>
          </w:p>
        </w:tc>
      </w:tr>
      <w:tr w:rsidR="00813991" w:rsidRPr="00C56722" w14:paraId="67815224" w14:textId="77777777" w:rsidTr="00177D96">
        <w:tc>
          <w:tcPr>
            <w:tcW w:w="3827" w:type="dxa"/>
          </w:tcPr>
          <w:p w14:paraId="518E466E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proofErr w:type="spellStart"/>
            <w:r w:rsidRPr="00B6088A">
              <w:rPr>
                <w:rFonts w:ascii="Tahoma" w:hAnsi="Tahoma" w:cs="Tahoma"/>
                <w:sz w:val="22"/>
                <w:szCs w:val="22"/>
              </w:rPr>
              <w:t>DeLonghi</w:t>
            </w:r>
            <w:proofErr w:type="spellEnd"/>
            <w:r w:rsidRPr="00B6088A">
              <w:rPr>
                <w:rFonts w:ascii="Tahoma" w:hAnsi="Tahoma" w:cs="Tahoma"/>
                <w:sz w:val="22"/>
                <w:szCs w:val="22"/>
              </w:rPr>
              <w:t xml:space="preserve"> DD 95</w:t>
            </w:r>
          </w:p>
        </w:tc>
        <w:tc>
          <w:tcPr>
            <w:tcW w:w="1202" w:type="dxa"/>
          </w:tcPr>
          <w:p w14:paraId="5A30C226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809" w:type="dxa"/>
          </w:tcPr>
          <w:p w14:paraId="1B9523FE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11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500,00 Kč</w:t>
            </w:r>
          </w:p>
        </w:tc>
        <w:tc>
          <w:tcPr>
            <w:tcW w:w="1984" w:type="dxa"/>
          </w:tcPr>
          <w:p w14:paraId="4392883D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34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500,00 Kč</w:t>
            </w:r>
          </w:p>
        </w:tc>
      </w:tr>
      <w:tr w:rsidR="00813991" w:rsidRPr="00C56722" w14:paraId="193420CD" w14:textId="77777777" w:rsidTr="00177D96">
        <w:tc>
          <w:tcPr>
            <w:tcW w:w="3827" w:type="dxa"/>
          </w:tcPr>
          <w:p w14:paraId="673921F1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proofErr w:type="spellStart"/>
            <w:r w:rsidRPr="00B6088A">
              <w:rPr>
                <w:rFonts w:ascii="Tahoma" w:hAnsi="Tahoma" w:cs="Tahoma"/>
                <w:sz w:val="22"/>
                <w:szCs w:val="22"/>
              </w:rPr>
              <w:t>DryMaster</w:t>
            </w:r>
            <w:proofErr w:type="spellEnd"/>
            <w:r w:rsidRPr="00B6088A">
              <w:rPr>
                <w:rFonts w:ascii="Tahoma" w:hAnsi="Tahoma" w:cs="Tahoma"/>
                <w:sz w:val="22"/>
                <w:szCs w:val="22"/>
              </w:rPr>
              <w:t xml:space="preserve"> DHA 1660H</w:t>
            </w:r>
          </w:p>
        </w:tc>
        <w:tc>
          <w:tcPr>
            <w:tcW w:w="1202" w:type="dxa"/>
          </w:tcPr>
          <w:p w14:paraId="15D805DA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1809" w:type="dxa"/>
          </w:tcPr>
          <w:p w14:paraId="1B6533DF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078,00 Kč</w:t>
            </w:r>
          </w:p>
        </w:tc>
        <w:tc>
          <w:tcPr>
            <w:tcW w:w="1984" w:type="dxa"/>
          </w:tcPr>
          <w:p w14:paraId="1483A3EB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24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156,00 Kč</w:t>
            </w:r>
          </w:p>
        </w:tc>
      </w:tr>
      <w:tr w:rsidR="00813991" w:rsidRPr="00C56722" w14:paraId="0EA76841" w14:textId="77777777" w:rsidTr="00177D96">
        <w:tc>
          <w:tcPr>
            <w:tcW w:w="3827" w:type="dxa"/>
          </w:tcPr>
          <w:p w14:paraId="7FDB1550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FRAL FLIPPERDRY 200</w:t>
            </w:r>
          </w:p>
        </w:tc>
        <w:tc>
          <w:tcPr>
            <w:tcW w:w="1202" w:type="dxa"/>
          </w:tcPr>
          <w:p w14:paraId="12CD8AC9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4</w:t>
            </w:r>
          </w:p>
        </w:tc>
        <w:tc>
          <w:tcPr>
            <w:tcW w:w="1809" w:type="dxa"/>
          </w:tcPr>
          <w:p w14:paraId="72520A12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17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677,80 Kč</w:t>
            </w:r>
          </w:p>
        </w:tc>
        <w:tc>
          <w:tcPr>
            <w:tcW w:w="1984" w:type="dxa"/>
          </w:tcPr>
          <w:p w14:paraId="50595890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70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711,20 Kč</w:t>
            </w:r>
          </w:p>
        </w:tc>
      </w:tr>
      <w:tr w:rsidR="00813991" w:rsidRPr="00C56722" w14:paraId="1E0B7C7E" w14:textId="77777777" w:rsidTr="00813991">
        <w:tc>
          <w:tcPr>
            <w:tcW w:w="3827" w:type="dxa"/>
            <w:shd w:val="clear" w:color="auto" w:fill="auto"/>
          </w:tcPr>
          <w:p w14:paraId="47573438" w14:textId="77777777" w:rsidR="00813991" w:rsidRPr="00750C8F" w:rsidRDefault="00813991" w:rsidP="00177D96">
            <w:pPr>
              <w:spacing w:before="120" w:after="1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FRAL FLIPPERDRY 400</w:t>
            </w:r>
          </w:p>
        </w:tc>
        <w:tc>
          <w:tcPr>
            <w:tcW w:w="1202" w:type="dxa"/>
            <w:shd w:val="clear" w:color="auto" w:fill="auto"/>
          </w:tcPr>
          <w:p w14:paraId="777B216E" w14:textId="77777777" w:rsidR="00813991" w:rsidRPr="00750C8F" w:rsidRDefault="00813991" w:rsidP="00177D96">
            <w:pPr>
              <w:spacing w:before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14:paraId="49BE780A" w14:textId="5F81D173" w:rsidR="00813991" w:rsidRPr="00750C8F" w:rsidRDefault="00813991" w:rsidP="00177D96">
            <w:pPr>
              <w:spacing w:before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17</w:t>
            </w:r>
            <w:r w:rsidR="00DC6806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677,80 Kč</w:t>
            </w:r>
          </w:p>
        </w:tc>
        <w:tc>
          <w:tcPr>
            <w:tcW w:w="1984" w:type="dxa"/>
            <w:shd w:val="clear" w:color="auto" w:fill="auto"/>
          </w:tcPr>
          <w:p w14:paraId="2B0FF3DF" w14:textId="149A6017" w:rsidR="00813991" w:rsidRPr="00750C8F" w:rsidRDefault="00813991" w:rsidP="00177D96">
            <w:pPr>
              <w:spacing w:before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88</w:t>
            </w:r>
            <w:r w:rsidR="00DC6806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389,00 Kč</w:t>
            </w:r>
          </w:p>
        </w:tc>
      </w:tr>
      <w:tr w:rsidR="00813991" w:rsidRPr="00C56722" w14:paraId="1708F202" w14:textId="77777777" w:rsidTr="00813991">
        <w:tc>
          <w:tcPr>
            <w:tcW w:w="3827" w:type="dxa"/>
            <w:shd w:val="clear" w:color="auto" w:fill="auto"/>
          </w:tcPr>
          <w:p w14:paraId="39B3B661" w14:textId="77777777" w:rsidR="00813991" w:rsidRPr="00750C8F" w:rsidRDefault="00813991" w:rsidP="00177D96">
            <w:pPr>
              <w:spacing w:before="120" w:after="1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FRAL FLIPPERDRY 400</w:t>
            </w:r>
          </w:p>
        </w:tc>
        <w:tc>
          <w:tcPr>
            <w:tcW w:w="1202" w:type="dxa"/>
            <w:shd w:val="clear" w:color="auto" w:fill="auto"/>
          </w:tcPr>
          <w:p w14:paraId="3E688174" w14:textId="77777777" w:rsidR="00813991" w:rsidRPr="00750C8F" w:rsidRDefault="00813991" w:rsidP="00177D96">
            <w:pPr>
              <w:spacing w:before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809" w:type="dxa"/>
            <w:shd w:val="clear" w:color="auto" w:fill="auto"/>
          </w:tcPr>
          <w:p w14:paraId="4A3B0D4A" w14:textId="7404F59F" w:rsidR="00813991" w:rsidRPr="00750C8F" w:rsidRDefault="00813991" w:rsidP="00177D96">
            <w:pPr>
              <w:spacing w:before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22</w:t>
            </w:r>
            <w:r w:rsidR="00DC6806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000,26 Kč</w:t>
            </w:r>
          </w:p>
        </w:tc>
        <w:tc>
          <w:tcPr>
            <w:tcW w:w="1984" w:type="dxa"/>
            <w:shd w:val="clear" w:color="auto" w:fill="auto"/>
          </w:tcPr>
          <w:p w14:paraId="5679BB07" w14:textId="20DF2538" w:rsidR="00813991" w:rsidRPr="00750C8F" w:rsidRDefault="00813991" w:rsidP="00177D96">
            <w:pPr>
              <w:spacing w:before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374</w:t>
            </w:r>
            <w:r w:rsidR="00DC6806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750C8F">
              <w:rPr>
                <w:rFonts w:ascii="Tahoma" w:hAnsi="Tahoma" w:cs="Tahoma"/>
                <w:b/>
                <w:bCs/>
                <w:sz w:val="22"/>
                <w:szCs w:val="22"/>
              </w:rPr>
              <w:t>004,42 Kč</w:t>
            </w:r>
          </w:p>
        </w:tc>
      </w:tr>
      <w:tr w:rsidR="00813991" w:rsidRPr="00C56722" w14:paraId="20714EFE" w14:textId="77777777" w:rsidTr="00177D96">
        <w:tc>
          <w:tcPr>
            <w:tcW w:w="3827" w:type="dxa"/>
          </w:tcPr>
          <w:p w14:paraId="4D38F0DF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proofErr w:type="spellStart"/>
            <w:r w:rsidRPr="00B6088A">
              <w:rPr>
                <w:rFonts w:ascii="Tahoma" w:hAnsi="Tahoma" w:cs="Tahoma"/>
                <w:sz w:val="22"/>
                <w:szCs w:val="22"/>
              </w:rPr>
              <w:t>Artel</w:t>
            </w:r>
            <w:proofErr w:type="spellEnd"/>
            <w:r w:rsidRPr="00B6088A">
              <w:rPr>
                <w:rFonts w:ascii="Tahoma" w:hAnsi="Tahoma" w:cs="Tahoma"/>
                <w:sz w:val="22"/>
                <w:szCs w:val="22"/>
              </w:rPr>
              <w:t xml:space="preserve"> DT16 M19</w:t>
            </w:r>
          </w:p>
        </w:tc>
        <w:tc>
          <w:tcPr>
            <w:tcW w:w="1202" w:type="dxa"/>
          </w:tcPr>
          <w:p w14:paraId="1C7D730E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809" w:type="dxa"/>
          </w:tcPr>
          <w:p w14:paraId="13B3A3F9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078,00 Kč</w:t>
            </w:r>
          </w:p>
        </w:tc>
        <w:tc>
          <w:tcPr>
            <w:tcW w:w="1984" w:type="dxa"/>
          </w:tcPr>
          <w:p w14:paraId="6DA650A9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078,00 Kč</w:t>
            </w:r>
          </w:p>
        </w:tc>
      </w:tr>
      <w:tr w:rsidR="00813991" w:rsidRPr="00C56722" w14:paraId="709DA660" w14:textId="77777777" w:rsidTr="00177D96">
        <w:tc>
          <w:tcPr>
            <w:tcW w:w="3827" w:type="dxa"/>
          </w:tcPr>
          <w:p w14:paraId="35F039D2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sz w:val="22"/>
                <w:szCs w:val="22"/>
                <w:highlight w:val="yellow"/>
              </w:rPr>
            </w:pPr>
            <w:proofErr w:type="spellStart"/>
            <w:r w:rsidRPr="00B6088A">
              <w:rPr>
                <w:rFonts w:ascii="Tahoma" w:hAnsi="Tahoma" w:cs="Tahoma"/>
                <w:sz w:val="22"/>
                <w:szCs w:val="22"/>
              </w:rPr>
              <w:t>Artel</w:t>
            </w:r>
            <w:proofErr w:type="spellEnd"/>
            <w:r w:rsidRPr="00B6088A">
              <w:rPr>
                <w:rFonts w:ascii="Tahoma" w:hAnsi="Tahoma" w:cs="Tahoma"/>
                <w:sz w:val="22"/>
                <w:szCs w:val="22"/>
              </w:rPr>
              <w:t xml:space="preserve"> D750</w:t>
            </w:r>
          </w:p>
        </w:tc>
        <w:tc>
          <w:tcPr>
            <w:tcW w:w="1202" w:type="dxa"/>
          </w:tcPr>
          <w:p w14:paraId="5BE6F512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1809" w:type="dxa"/>
          </w:tcPr>
          <w:p w14:paraId="46548DD4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900,00 Kč</w:t>
            </w:r>
          </w:p>
        </w:tc>
        <w:tc>
          <w:tcPr>
            <w:tcW w:w="1984" w:type="dxa"/>
          </w:tcPr>
          <w:p w14:paraId="34D1D323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sz w:val="22"/>
                <w:szCs w:val="22"/>
                <w:highlight w:val="yellow"/>
              </w:rPr>
            </w:pPr>
            <w:r w:rsidRPr="00B6088A">
              <w:rPr>
                <w:rFonts w:ascii="Tahoma" w:hAnsi="Tahoma" w:cs="Tahoma"/>
                <w:sz w:val="22"/>
                <w:szCs w:val="22"/>
              </w:rPr>
              <w:t>12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  <w:r w:rsidRPr="00B6088A">
              <w:rPr>
                <w:rFonts w:ascii="Tahoma" w:hAnsi="Tahoma" w:cs="Tahoma"/>
                <w:sz w:val="22"/>
                <w:szCs w:val="22"/>
              </w:rPr>
              <w:t>900,00 Kč</w:t>
            </w:r>
          </w:p>
        </w:tc>
      </w:tr>
      <w:tr w:rsidR="00813991" w:rsidRPr="00C56722" w14:paraId="273DCD59" w14:textId="77777777" w:rsidTr="00177D96">
        <w:tc>
          <w:tcPr>
            <w:tcW w:w="3827" w:type="dxa"/>
          </w:tcPr>
          <w:p w14:paraId="6B04A7B5" w14:textId="77777777" w:rsidR="00813991" w:rsidRPr="00B6088A" w:rsidRDefault="00813991" w:rsidP="00177D96">
            <w:pPr>
              <w:spacing w:before="120" w:after="12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6088A">
              <w:rPr>
                <w:rFonts w:ascii="Tahoma" w:hAnsi="Tahoma" w:cs="Tahoma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202" w:type="dxa"/>
          </w:tcPr>
          <w:p w14:paraId="2CA2CE41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B6088A">
              <w:rPr>
                <w:rFonts w:ascii="Tahoma" w:hAnsi="Tahoma" w:cs="Tahoma"/>
                <w:b/>
                <w:bCs/>
                <w:sz w:val="22"/>
                <w:szCs w:val="22"/>
              </w:rPr>
              <w:t>57</w:t>
            </w:r>
          </w:p>
        </w:tc>
        <w:tc>
          <w:tcPr>
            <w:tcW w:w="1809" w:type="dxa"/>
          </w:tcPr>
          <w:p w14:paraId="7CCF650F" w14:textId="7777777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3B64DB4C" w14:textId="64D2E8B7" w:rsidR="00813991" w:rsidRPr="00B6088A" w:rsidRDefault="00813991" w:rsidP="00177D96">
            <w:pPr>
              <w:spacing w:before="12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E5ACF">
              <w:rPr>
                <w:rFonts w:ascii="Tahoma" w:hAnsi="Tahoma" w:cs="Tahoma"/>
                <w:b/>
                <w:bCs/>
                <w:sz w:val="22"/>
                <w:szCs w:val="22"/>
              </w:rPr>
              <w:t>957</w:t>
            </w:r>
            <w:r w:rsidR="00DC6806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0E5ACF">
              <w:rPr>
                <w:rFonts w:ascii="Tahoma" w:hAnsi="Tahoma" w:cs="Tahoma"/>
                <w:b/>
                <w:bCs/>
                <w:sz w:val="22"/>
                <w:szCs w:val="22"/>
              </w:rPr>
              <w:t>971,12 Kč</w:t>
            </w:r>
          </w:p>
        </w:tc>
      </w:tr>
    </w:tbl>
    <w:p w14:paraId="22B11C57" w14:textId="61E9E522" w:rsidR="0044552B" w:rsidRPr="00BF6A5E" w:rsidRDefault="0044552B" w:rsidP="00F30223">
      <w:pPr>
        <w:pStyle w:val="Zkladntext"/>
        <w:overflowPunct/>
        <w:autoSpaceDE/>
        <w:autoSpaceDN/>
        <w:adjustRightInd/>
        <w:spacing w:before="60"/>
        <w:ind w:left="3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</w:p>
    <w:p w14:paraId="7F98F777" w14:textId="22AC188E" w:rsidR="00B43030" w:rsidRPr="00BF6A5E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1007F4">
        <w:rPr>
          <w:rFonts w:ascii="Tahoma" w:hAnsi="Tahoma" w:cs="Tahoma"/>
          <w:bCs/>
          <w:snapToGrid w:val="0"/>
          <w:sz w:val="22"/>
          <w:szCs w:val="22"/>
        </w:rPr>
        <w:t>III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BF6A5E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1007F4">
        <w:rPr>
          <w:rFonts w:ascii="Tahoma" w:hAnsi="Tahoma" w:cs="Tahoma"/>
          <w:bCs/>
          <w:snapToGrid w:val="0"/>
          <w:sz w:val="22"/>
          <w:szCs w:val="22"/>
        </w:rPr>
        <w:t xml:space="preserve">smlouvy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 xml:space="preserve">se 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30671E">
        <w:rPr>
          <w:rFonts w:ascii="Tahoma" w:hAnsi="Tahoma" w:cs="Tahoma"/>
          <w:bCs/>
          <w:snapToGrid w:val="0"/>
          <w:sz w:val="22"/>
          <w:szCs w:val="22"/>
        </w:rPr>
        <w:t xml:space="preserve">účetní hodnota předmětu daru a </w:t>
      </w:r>
      <w:r w:rsidR="0030671E" w:rsidRPr="000D039D">
        <w:rPr>
          <w:rFonts w:ascii="Tahoma" w:hAnsi="Tahoma" w:cs="Tahoma"/>
          <w:bCs/>
          <w:snapToGrid w:val="0"/>
          <w:sz w:val="22"/>
          <w:szCs w:val="22"/>
        </w:rPr>
        <w:t>to z „979.583,4</w:t>
      </w:r>
      <w:r w:rsidR="00B607A0">
        <w:rPr>
          <w:rFonts w:ascii="Tahoma" w:hAnsi="Tahoma" w:cs="Tahoma"/>
          <w:bCs/>
          <w:snapToGrid w:val="0"/>
          <w:sz w:val="22"/>
          <w:szCs w:val="22"/>
        </w:rPr>
        <w:t>2</w:t>
      </w:r>
      <w:r w:rsidR="0030671E" w:rsidRPr="000D039D">
        <w:rPr>
          <w:rFonts w:ascii="Tahoma" w:hAnsi="Tahoma" w:cs="Tahoma"/>
          <w:bCs/>
          <w:snapToGrid w:val="0"/>
          <w:sz w:val="22"/>
          <w:szCs w:val="22"/>
        </w:rPr>
        <w:t xml:space="preserve"> Kč</w:t>
      </w:r>
      <w:r w:rsidR="000D039D" w:rsidRPr="000D039D">
        <w:rPr>
          <w:rFonts w:ascii="Tahoma" w:hAnsi="Tahoma" w:cs="Tahoma"/>
          <w:bCs/>
          <w:snapToGrid w:val="0"/>
          <w:sz w:val="22"/>
          <w:szCs w:val="22"/>
        </w:rPr>
        <w:t xml:space="preserve"> (</w:t>
      </w:r>
      <w:r w:rsidR="00B607A0" w:rsidRPr="00B607A0">
        <w:rPr>
          <w:rFonts w:ascii="Tahoma" w:hAnsi="Tahoma" w:cs="Tahoma"/>
          <w:bCs/>
          <w:snapToGrid w:val="0"/>
          <w:sz w:val="22"/>
          <w:szCs w:val="22"/>
        </w:rPr>
        <w:t>slovy: devět set sedmdesát devět tisíc pět set osmdesát tři korun českých čtyřicet dva haléřů</w:t>
      </w:r>
      <w:r w:rsidR="000D039D" w:rsidRPr="000D039D">
        <w:rPr>
          <w:rFonts w:ascii="Tahoma" w:hAnsi="Tahoma" w:cs="Tahoma"/>
          <w:bCs/>
          <w:snapToGrid w:val="0"/>
          <w:sz w:val="22"/>
          <w:szCs w:val="22"/>
        </w:rPr>
        <w:t>)</w:t>
      </w:r>
      <w:r w:rsidR="0030671E" w:rsidRPr="000D039D">
        <w:rPr>
          <w:rFonts w:ascii="Tahoma" w:hAnsi="Tahoma" w:cs="Tahoma"/>
          <w:bCs/>
          <w:snapToGrid w:val="0"/>
          <w:sz w:val="22"/>
          <w:szCs w:val="22"/>
        </w:rPr>
        <w:t>“ na</w:t>
      </w:r>
      <w:r w:rsidR="0030671E" w:rsidRPr="009F421C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="0030671E" w:rsidRPr="00750C8F">
        <w:rPr>
          <w:rFonts w:ascii="Tahoma" w:hAnsi="Tahoma" w:cs="Tahoma"/>
          <w:bCs/>
          <w:snapToGrid w:val="0"/>
          <w:sz w:val="22"/>
          <w:szCs w:val="22"/>
        </w:rPr>
        <w:t>„</w:t>
      </w:r>
      <w:r w:rsidR="009F421C" w:rsidRPr="009F421C">
        <w:rPr>
          <w:rFonts w:ascii="Tahoma" w:hAnsi="Tahoma" w:cs="Tahoma"/>
          <w:b/>
          <w:snapToGrid w:val="0"/>
          <w:sz w:val="22"/>
          <w:szCs w:val="22"/>
        </w:rPr>
        <w:t>957.971,12 Kč</w:t>
      </w:r>
      <w:r w:rsidR="000D039D">
        <w:rPr>
          <w:rFonts w:ascii="Tahoma" w:hAnsi="Tahoma" w:cs="Tahoma"/>
          <w:b/>
          <w:snapToGrid w:val="0"/>
          <w:sz w:val="22"/>
          <w:szCs w:val="22"/>
        </w:rPr>
        <w:t xml:space="preserve"> </w:t>
      </w:r>
      <w:r w:rsidR="00750C8F" w:rsidRPr="00750C8F">
        <w:rPr>
          <w:rFonts w:ascii="Tahoma" w:hAnsi="Tahoma" w:cs="Tahoma"/>
          <w:b/>
          <w:bCs/>
          <w:sz w:val="22"/>
          <w:szCs w:val="22"/>
        </w:rPr>
        <w:t>(slovy: devět set padesát sedm tisíc devět set sedmdesát jedna korun českých dvanáct haléřů)</w:t>
      </w:r>
      <w:r w:rsidR="009F421C" w:rsidRPr="00750C8F">
        <w:rPr>
          <w:rFonts w:ascii="Tahoma" w:hAnsi="Tahoma" w:cs="Tahoma"/>
          <w:snapToGrid w:val="0"/>
          <w:sz w:val="22"/>
          <w:szCs w:val="22"/>
        </w:rPr>
        <w:t>“.</w:t>
      </w:r>
    </w:p>
    <w:p w14:paraId="0E439ADD" w14:textId="77777777" w:rsidR="00B43030" w:rsidRPr="00BF6A5E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BF6A5E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BF6A5E">
        <w:rPr>
          <w:rFonts w:cs="Tahoma"/>
          <w:b/>
          <w:bCs/>
          <w:snapToGrid w:val="0"/>
          <w:sz w:val="22"/>
          <w:szCs w:val="22"/>
        </w:rPr>
        <w:t>V</w:t>
      </w:r>
      <w:r w:rsidRPr="00BF6A5E">
        <w:rPr>
          <w:rFonts w:cs="Tahoma"/>
          <w:b/>
          <w:bCs/>
          <w:snapToGrid w:val="0"/>
          <w:sz w:val="22"/>
          <w:szCs w:val="22"/>
        </w:rPr>
        <w:t>.</w:t>
      </w:r>
      <w:r w:rsidRPr="00BF6A5E">
        <w:rPr>
          <w:rFonts w:cs="Tahoma"/>
          <w:b/>
          <w:bCs/>
          <w:snapToGrid w:val="0"/>
          <w:sz w:val="22"/>
          <w:szCs w:val="22"/>
        </w:rPr>
        <w:br/>
      </w:r>
      <w:r w:rsidR="00580A5D" w:rsidRPr="00BF6A5E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BF6A5E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4A30804E" w:rsidR="00B43030" w:rsidRPr="00BF6A5E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Je-li tento dodatek uzavírán v listinné podobě, vyhotovuje se ve třech stejnopisech s platností originálu, z nichž dva obdrží </w:t>
      </w:r>
      <w:r w:rsidR="00FB68F6">
        <w:rPr>
          <w:rFonts w:ascii="Tahoma" w:hAnsi="Tahoma" w:cs="Tahoma"/>
          <w:bCs/>
          <w:snapToGrid w:val="0"/>
          <w:sz w:val="22"/>
          <w:szCs w:val="22"/>
        </w:rPr>
        <w:t>dárce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a jeden </w:t>
      </w:r>
      <w:r w:rsidR="00FB68F6">
        <w:rPr>
          <w:rFonts w:ascii="Tahoma" w:hAnsi="Tahoma" w:cs="Tahoma"/>
          <w:bCs/>
          <w:snapToGrid w:val="0"/>
          <w:sz w:val="22"/>
          <w:szCs w:val="22"/>
        </w:rPr>
        <w:t>obdarovaný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. Je-li tento dodatek uzavírán elektronicky, obdrží obě strany její elektronický originál opatřený elektronickými podpisy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BF6A5E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BF6A5E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BF6A5E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55D1154C" w:rsidR="00295A2C" w:rsidRPr="00BF6A5E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BF6A5E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BF6A5E">
        <w:rPr>
          <w:rFonts w:ascii="Tahoma" w:hAnsi="Tahoma" w:cs="Tahoma"/>
          <w:sz w:val="22"/>
          <w:szCs w:val="22"/>
        </w:rPr>
        <w:t xml:space="preserve"> </w:t>
      </w:r>
      <w:r w:rsidR="001E08D3">
        <w:rPr>
          <w:rFonts w:ascii="Tahoma" w:hAnsi="Tahoma" w:cs="Tahoma"/>
          <w:sz w:val="22"/>
          <w:szCs w:val="22"/>
        </w:rPr>
        <w:t>dárce</w:t>
      </w:r>
      <w:r w:rsidRPr="00BF6A5E">
        <w:rPr>
          <w:rFonts w:ascii="Tahoma" w:hAnsi="Tahoma" w:cs="Tahoma"/>
          <w:sz w:val="22"/>
          <w:szCs w:val="22"/>
        </w:rPr>
        <w:t>.</w:t>
      </w:r>
    </w:p>
    <w:p w14:paraId="33F309AD" w14:textId="1E9115ED" w:rsidR="002F75BF" w:rsidRPr="00BF6A5E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Osobní údaje obsažené v tomto dodatku a smlouvě budou </w:t>
      </w:r>
      <w:r w:rsidR="001E08D3">
        <w:rPr>
          <w:rFonts w:ascii="Tahoma" w:hAnsi="Tahoma" w:cs="Tahoma"/>
          <w:bCs/>
          <w:snapToGrid w:val="0"/>
          <w:sz w:val="22"/>
          <w:szCs w:val="22"/>
        </w:rPr>
        <w:t>dárcem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zpracovávány pouze pro účely plnění práv a povinností vyplývajících z tohoto dodatku a smlouvy; k</w:t>
      </w:r>
      <w:r w:rsidR="00381349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jiným účelům nebudou tyto osobní údaje </w:t>
      </w:r>
      <w:r w:rsidR="001E08D3">
        <w:rPr>
          <w:rFonts w:ascii="Tahoma" w:hAnsi="Tahoma" w:cs="Tahoma"/>
          <w:bCs/>
          <w:snapToGrid w:val="0"/>
          <w:sz w:val="22"/>
          <w:szCs w:val="22"/>
        </w:rPr>
        <w:t>dárcem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použity. </w:t>
      </w:r>
      <w:r w:rsidR="001E08D3">
        <w:rPr>
          <w:rFonts w:ascii="Tahoma" w:hAnsi="Tahoma" w:cs="Tahoma"/>
          <w:bCs/>
          <w:snapToGrid w:val="0"/>
          <w:sz w:val="22"/>
          <w:szCs w:val="22"/>
        </w:rPr>
        <w:t>Dárce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při zpracovávání osobních údajů dodržuje platné právní předpisy. Podrobné informace o</w:t>
      </w:r>
      <w:r w:rsidR="00164664" w:rsidRPr="00BF6A5E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BF6A5E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7EDDE642" w:rsidR="00B43030" w:rsidRPr="00BF6A5E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BF6A5E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 w:rsidRPr="00BF6A5E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2F6D63" w:rsidRPr="00AD0B4C">
        <w:rPr>
          <w:rFonts w:ascii="Tahoma" w:hAnsi="Tahoma" w:cs="Tahoma"/>
          <w:bCs/>
          <w:snapToGrid w:val="0"/>
          <w:sz w:val="22"/>
          <w:szCs w:val="22"/>
          <w:highlight w:val="yellow"/>
        </w:rPr>
        <w:t>XX</w:t>
      </w:r>
      <w:r w:rsidR="007227CA" w:rsidRPr="00AD0B4C">
        <w:rPr>
          <w:rFonts w:ascii="Tahoma" w:hAnsi="Tahoma" w:cs="Tahoma"/>
          <w:bCs/>
          <w:snapToGrid w:val="0"/>
          <w:sz w:val="22"/>
          <w:szCs w:val="22"/>
          <w:highlight w:val="yellow"/>
        </w:rPr>
        <w:t>/</w:t>
      </w:r>
      <w:r w:rsidR="002F6D63" w:rsidRPr="00AD0B4C">
        <w:rPr>
          <w:rFonts w:ascii="Tahoma" w:hAnsi="Tahoma" w:cs="Tahoma"/>
          <w:bCs/>
          <w:snapToGrid w:val="0"/>
          <w:sz w:val="22"/>
          <w:szCs w:val="22"/>
          <w:highlight w:val="yellow"/>
        </w:rPr>
        <w:t>XXX</w:t>
      </w:r>
      <w:r w:rsidR="002F6D63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BF6A5E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 w:rsidRPr="00BF6A5E">
        <w:rPr>
          <w:rFonts w:ascii="Tahoma" w:hAnsi="Tahoma" w:cs="Tahoma"/>
          <w:bCs/>
          <w:snapToGrid w:val="0"/>
          <w:sz w:val="22"/>
          <w:szCs w:val="22"/>
        </w:rPr>
        <w:t>1</w:t>
      </w:r>
      <w:r w:rsidR="008C28AC">
        <w:rPr>
          <w:rFonts w:ascii="Tahoma" w:hAnsi="Tahoma" w:cs="Tahoma"/>
          <w:bCs/>
          <w:snapToGrid w:val="0"/>
          <w:sz w:val="22"/>
          <w:szCs w:val="22"/>
        </w:rPr>
        <w:t>5</w:t>
      </w:r>
      <w:r w:rsidR="00A95C48" w:rsidRPr="00BF6A5E">
        <w:rPr>
          <w:rFonts w:ascii="Tahoma" w:hAnsi="Tahoma" w:cs="Tahoma"/>
          <w:sz w:val="22"/>
          <w:szCs w:val="22"/>
        </w:rPr>
        <w:t xml:space="preserve">. </w:t>
      </w:r>
      <w:r w:rsidR="008C28AC">
        <w:rPr>
          <w:rFonts w:ascii="Tahoma" w:hAnsi="Tahoma" w:cs="Tahoma"/>
          <w:sz w:val="22"/>
          <w:szCs w:val="22"/>
        </w:rPr>
        <w:t>9</w:t>
      </w:r>
      <w:r w:rsidR="00C126CA" w:rsidRPr="00BF6A5E">
        <w:rPr>
          <w:rFonts w:ascii="Tahoma" w:hAnsi="Tahoma" w:cs="Tahoma"/>
          <w:sz w:val="22"/>
          <w:szCs w:val="22"/>
        </w:rPr>
        <w:t xml:space="preserve">. </w:t>
      </w:r>
      <w:r w:rsidR="00403C3C" w:rsidRPr="00BF6A5E">
        <w:rPr>
          <w:rFonts w:ascii="Tahoma" w:hAnsi="Tahoma" w:cs="Tahoma"/>
          <w:sz w:val="22"/>
          <w:szCs w:val="22"/>
        </w:rPr>
        <w:t>202</w:t>
      </w:r>
      <w:r w:rsidR="00BF6A5E">
        <w:rPr>
          <w:rFonts w:ascii="Tahoma" w:hAnsi="Tahoma" w:cs="Tahoma"/>
          <w:sz w:val="22"/>
          <w:szCs w:val="22"/>
        </w:rPr>
        <w:t>5</w:t>
      </w:r>
      <w:r w:rsidR="00A668E8" w:rsidRPr="00BF6A5E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BF6A5E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BF6A5E">
        <w:rPr>
          <w:rFonts w:ascii="Tahoma" w:hAnsi="Tahoma" w:cs="Tahoma"/>
          <w:sz w:val="22"/>
          <w:szCs w:val="22"/>
        </w:rPr>
        <w:lastRenderedPageBreak/>
        <w:t xml:space="preserve">Doložka platnosti právního </w:t>
      </w:r>
      <w:r w:rsidR="00580A5D" w:rsidRPr="00BF6A5E">
        <w:rPr>
          <w:rFonts w:ascii="Tahoma" w:hAnsi="Tahoma" w:cs="Tahoma"/>
          <w:sz w:val="22"/>
          <w:szCs w:val="22"/>
        </w:rPr>
        <w:t xml:space="preserve">jednání </w:t>
      </w:r>
      <w:r w:rsidRPr="00BF6A5E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BF6A5E">
        <w:rPr>
          <w:rFonts w:ascii="Tahoma" w:hAnsi="Tahoma" w:cs="Tahoma"/>
          <w:sz w:val="22"/>
          <w:szCs w:val="22"/>
        </w:rPr>
        <w:t xml:space="preserve">obecní zřízení), </w:t>
      </w:r>
      <w:r w:rsidRPr="00BF6A5E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537F3ABA" w:rsidR="00E87E05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BF6A5E">
        <w:rPr>
          <w:rFonts w:ascii="Tahoma" w:hAnsi="Tahoma" w:cs="Tahoma"/>
          <w:sz w:val="22"/>
          <w:szCs w:val="22"/>
        </w:rPr>
        <w:t xml:space="preserve">o </w:t>
      </w:r>
      <w:r w:rsidR="00E87E05" w:rsidRPr="00BF6A5E">
        <w:rPr>
          <w:rFonts w:ascii="Tahoma" w:hAnsi="Tahoma" w:cs="Tahoma"/>
          <w:sz w:val="22"/>
          <w:szCs w:val="22"/>
        </w:rPr>
        <w:t>uzavření</w:t>
      </w:r>
      <w:r w:rsidR="005C6992" w:rsidRPr="00BF6A5E">
        <w:rPr>
          <w:rFonts w:ascii="Tahoma" w:hAnsi="Tahoma" w:cs="Tahoma"/>
          <w:sz w:val="22"/>
          <w:szCs w:val="22"/>
        </w:rPr>
        <w:t xml:space="preserve"> tohoto</w:t>
      </w:r>
      <w:r w:rsidR="00E87E05" w:rsidRPr="00BF6A5E">
        <w:rPr>
          <w:rFonts w:ascii="Tahoma" w:hAnsi="Tahoma" w:cs="Tahoma"/>
          <w:sz w:val="22"/>
          <w:szCs w:val="22"/>
        </w:rPr>
        <w:t xml:space="preserve"> dodatku </w:t>
      </w:r>
      <w:r w:rsidR="009D71A6" w:rsidRPr="00BF6A5E">
        <w:rPr>
          <w:rFonts w:ascii="Tahoma" w:hAnsi="Tahoma" w:cs="Tahoma"/>
          <w:sz w:val="22"/>
          <w:szCs w:val="22"/>
        </w:rPr>
        <w:t>rozhodl</w:t>
      </w:r>
      <w:r w:rsidR="002F6D63">
        <w:rPr>
          <w:rFonts w:ascii="Tahoma" w:hAnsi="Tahoma" w:cs="Tahoma"/>
          <w:sz w:val="22"/>
          <w:szCs w:val="22"/>
        </w:rPr>
        <w:t>a</w:t>
      </w:r>
      <w:r w:rsidR="009D71A6" w:rsidRPr="00BF6A5E">
        <w:rPr>
          <w:rFonts w:ascii="Tahoma" w:hAnsi="Tahoma" w:cs="Tahoma"/>
          <w:sz w:val="22"/>
          <w:szCs w:val="22"/>
        </w:rPr>
        <w:t xml:space="preserve"> </w:t>
      </w:r>
      <w:r w:rsidR="002F6D63">
        <w:rPr>
          <w:rFonts w:ascii="Tahoma" w:hAnsi="Tahoma" w:cs="Tahoma"/>
          <w:sz w:val="22"/>
          <w:szCs w:val="22"/>
        </w:rPr>
        <w:t>rada</w:t>
      </w:r>
      <w:r w:rsidR="00AB2AB6" w:rsidRPr="00BF6A5E">
        <w:rPr>
          <w:rFonts w:ascii="Tahoma" w:hAnsi="Tahoma" w:cs="Tahoma"/>
          <w:sz w:val="22"/>
          <w:szCs w:val="22"/>
        </w:rPr>
        <w:t xml:space="preserve"> </w:t>
      </w:r>
      <w:r w:rsidR="00CC5289" w:rsidRPr="00BF6A5E">
        <w:rPr>
          <w:rFonts w:ascii="Tahoma" w:hAnsi="Tahoma" w:cs="Tahoma"/>
          <w:sz w:val="22"/>
          <w:szCs w:val="22"/>
        </w:rPr>
        <w:t>obce</w:t>
      </w:r>
      <w:r w:rsidR="00E87E05" w:rsidRPr="00BF6A5E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BF6A5E">
        <w:rPr>
          <w:rFonts w:ascii="Tahoma" w:hAnsi="Tahoma" w:cs="Tahoma"/>
          <w:sz w:val="22"/>
          <w:szCs w:val="22"/>
        </w:rPr>
        <w:t xml:space="preserve"> č.</w:t>
      </w:r>
      <w:r w:rsidR="00E87E05" w:rsidRPr="00BF6A5E">
        <w:rPr>
          <w:rFonts w:ascii="Tahoma" w:hAnsi="Tahoma" w:cs="Tahoma"/>
          <w:sz w:val="22"/>
          <w:szCs w:val="22"/>
        </w:rPr>
        <w:t xml:space="preserve"> </w:t>
      </w:r>
      <w:r w:rsidR="00403C3C" w:rsidRPr="00BF6A5E">
        <w:rPr>
          <w:rFonts w:ascii="Tahoma" w:hAnsi="Tahoma" w:cs="Tahoma"/>
          <w:sz w:val="22"/>
          <w:szCs w:val="22"/>
        </w:rPr>
        <w:t>……………………………..</w:t>
      </w:r>
      <w:r w:rsidR="008E4973" w:rsidRPr="00BF6A5E">
        <w:rPr>
          <w:rFonts w:ascii="Tahoma" w:hAnsi="Tahoma" w:cs="Tahoma"/>
          <w:sz w:val="22"/>
          <w:szCs w:val="22"/>
        </w:rPr>
        <w:t xml:space="preserve"> </w:t>
      </w:r>
      <w:r w:rsidR="00E87E05" w:rsidRPr="00BF6A5E">
        <w:rPr>
          <w:rFonts w:ascii="Tahoma" w:hAnsi="Tahoma" w:cs="Tahoma"/>
          <w:sz w:val="22"/>
          <w:szCs w:val="22"/>
        </w:rPr>
        <w:t>ze</w:t>
      </w:r>
      <w:r w:rsidR="00AB2AB6" w:rsidRPr="00BF6A5E">
        <w:rPr>
          <w:rFonts w:ascii="Tahoma" w:hAnsi="Tahoma" w:cs="Tahoma"/>
          <w:sz w:val="22"/>
          <w:szCs w:val="22"/>
        </w:rPr>
        <w:t> </w:t>
      </w:r>
      <w:r w:rsidR="00E87E05" w:rsidRPr="00BF6A5E">
        <w:rPr>
          <w:rFonts w:ascii="Tahoma" w:hAnsi="Tahoma" w:cs="Tahoma"/>
          <w:sz w:val="22"/>
          <w:szCs w:val="22"/>
        </w:rPr>
        <w:t>dne</w:t>
      </w:r>
      <w:r w:rsidR="00AB2AB6" w:rsidRPr="00BF6A5E">
        <w:rPr>
          <w:rFonts w:ascii="Tahoma" w:hAnsi="Tahoma" w:cs="Tahoma"/>
          <w:sz w:val="22"/>
          <w:szCs w:val="22"/>
        </w:rPr>
        <w:t> </w:t>
      </w:r>
      <w:r w:rsidR="00403C3C" w:rsidRPr="00BF6A5E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BF6A5E">
        <w:rPr>
          <w:rFonts w:ascii="Tahoma" w:hAnsi="Tahoma" w:cs="Tahoma"/>
          <w:sz w:val="22"/>
          <w:szCs w:val="22"/>
        </w:rPr>
        <w:t>.</w:t>
      </w:r>
    </w:p>
    <w:p w14:paraId="1E5953D4" w14:textId="77777777" w:rsidR="008C0D04" w:rsidRPr="00BF6A5E" w:rsidRDefault="008C0D04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F6A5E" w:rsidRPr="00BF6A5E" w14:paraId="2809CFA0" w14:textId="77777777" w:rsidTr="00714DDC">
        <w:tc>
          <w:tcPr>
            <w:tcW w:w="4682" w:type="dxa"/>
          </w:tcPr>
          <w:p w14:paraId="6C0B5761" w14:textId="77777777" w:rsidR="00B43030" w:rsidRPr="00BF6A5E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BF6A5E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345F40ED" w:rsidR="00B43030" w:rsidRPr="00BF6A5E" w:rsidRDefault="009D71A6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V</w:t>
            </w:r>
            <w:r w:rsidR="008C28AC">
              <w:rPr>
                <w:rFonts w:ascii="Tahoma" w:hAnsi="Tahoma" w:cs="Tahoma"/>
                <w:sz w:val="22"/>
                <w:szCs w:val="22"/>
              </w:rPr>
              <w:t xml:space="preserve"> Opavě </w:t>
            </w:r>
            <w:r w:rsidR="00B43030" w:rsidRPr="00BF6A5E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BF6A5E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F6A5E" w:rsidRPr="00BF6A5E" w14:paraId="5D8D7CEA" w14:textId="77777777" w:rsidTr="00714DDC">
        <w:tc>
          <w:tcPr>
            <w:tcW w:w="4682" w:type="dxa"/>
          </w:tcPr>
          <w:p w14:paraId="1B6F0219" w14:textId="77777777" w:rsidR="00B43030" w:rsidRPr="008C28AC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A5E" w:rsidRPr="00BF6A5E" w14:paraId="5D2DCEC1" w14:textId="77777777" w:rsidTr="00714DDC">
        <w:tc>
          <w:tcPr>
            <w:tcW w:w="4682" w:type="dxa"/>
          </w:tcPr>
          <w:p w14:paraId="17FDF93F" w14:textId="77777777" w:rsidR="00B43030" w:rsidRPr="008C28AC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A5E" w:rsidRPr="00BF6A5E" w14:paraId="020734E9" w14:textId="77777777" w:rsidTr="00714DDC">
        <w:tc>
          <w:tcPr>
            <w:tcW w:w="4682" w:type="dxa"/>
          </w:tcPr>
          <w:p w14:paraId="41619C54" w14:textId="77777777" w:rsidR="00B43030" w:rsidRPr="008C28AC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A5E" w:rsidRPr="00BF6A5E" w14:paraId="7117EB6E" w14:textId="77777777" w:rsidTr="00714DDC">
        <w:tc>
          <w:tcPr>
            <w:tcW w:w="4682" w:type="dxa"/>
          </w:tcPr>
          <w:p w14:paraId="69857861" w14:textId="77777777" w:rsidR="00B43030" w:rsidRPr="008C28AC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F6A5E" w:rsidRPr="00BF6A5E" w14:paraId="1A2F43FD" w14:textId="77777777" w:rsidTr="00714DDC">
        <w:tc>
          <w:tcPr>
            <w:tcW w:w="4682" w:type="dxa"/>
          </w:tcPr>
          <w:p w14:paraId="3DAFBC25" w14:textId="77777777" w:rsidR="00B43030" w:rsidRPr="008C28AC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28AC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BF6A5E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F6A5E" w:rsidRPr="00BF6A5E" w14:paraId="2FE956FE" w14:textId="77777777" w:rsidTr="00714DDC">
        <w:tc>
          <w:tcPr>
            <w:tcW w:w="4682" w:type="dxa"/>
          </w:tcPr>
          <w:p w14:paraId="2250095E" w14:textId="18EE7615" w:rsidR="00B43030" w:rsidRPr="008C28AC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8C28AC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FB68F6">
              <w:rPr>
                <w:rFonts w:ascii="Tahoma" w:hAnsi="Tahoma" w:cs="Tahoma"/>
                <w:sz w:val="22"/>
                <w:szCs w:val="22"/>
              </w:rPr>
              <w:t>dárce</w:t>
            </w:r>
          </w:p>
        </w:tc>
        <w:tc>
          <w:tcPr>
            <w:tcW w:w="4678" w:type="dxa"/>
          </w:tcPr>
          <w:p w14:paraId="7384276C" w14:textId="52BBAE8F" w:rsidR="00B43030" w:rsidRPr="00BF6A5E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BF6A5E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FB68F6">
              <w:rPr>
                <w:rFonts w:ascii="Tahoma" w:hAnsi="Tahoma" w:cs="Tahoma"/>
                <w:sz w:val="22"/>
                <w:szCs w:val="22"/>
              </w:rPr>
              <w:t>obdarovaného</w:t>
            </w:r>
          </w:p>
        </w:tc>
      </w:tr>
      <w:tr w:rsidR="00B43030" w:rsidRPr="00BF6A5E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844F6F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14BD17B7" w14:textId="29C0D275" w:rsidR="00B43030" w:rsidRPr="00844F6F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844F6F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Josef Bělica, </w:t>
            </w:r>
            <w:r w:rsidR="009D71A6" w:rsidRPr="00844F6F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Pr="00844F6F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3543805A" w14:textId="77777777" w:rsidR="00403C3C" w:rsidRPr="00844F6F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844F6F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844F6F" w:rsidRDefault="00403C3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</w:p>
          <w:p w14:paraId="60D026EA" w14:textId="77777777" w:rsidR="00403C3C" w:rsidRPr="00844F6F" w:rsidRDefault="008C28A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844F6F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Ing. Tomáš Navrátil</w:t>
            </w:r>
          </w:p>
          <w:p w14:paraId="59F3990F" w14:textId="7BA0D958" w:rsidR="008C28AC" w:rsidRPr="00844F6F" w:rsidRDefault="008C28AC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844F6F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primátor města </w:t>
            </w:r>
          </w:p>
        </w:tc>
      </w:tr>
    </w:tbl>
    <w:p w14:paraId="4DB007FA" w14:textId="77777777" w:rsidR="006577D5" w:rsidRPr="00BF6A5E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BF6A5E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BF6A5E">
        <w:rPr>
          <w:rFonts w:ascii="Tahoma" w:hAnsi="Tahoma" w:cs="Tahoma"/>
          <w:bCs/>
          <w:snapToGrid w:val="0"/>
          <w:sz w:val="22"/>
          <w:szCs w:val="22"/>
        </w:rPr>
        <w:t>T</w:t>
      </w:r>
      <w:r w:rsidR="00A15B4E" w:rsidRPr="00BF6A5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BF6A5E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 w:rsidRPr="00BF6A5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BF6A5E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70D2E5" w14:textId="77777777" w:rsidR="002F5DAB" w:rsidRDefault="002F5DAB">
      <w:r>
        <w:separator/>
      </w:r>
    </w:p>
  </w:endnote>
  <w:endnote w:type="continuationSeparator" w:id="0">
    <w:p w14:paraId="0C0D00D0" w14:textId="77777777" w:rsidR="002F5DAB" w:rsidRDefault="002F5DAB">
      <w:r>
        <w:continuationSeparator/>
      </w:r>
    </w:p>
  </w:endnote>
  <w:endnote w:type="continuationNotice" w:id="1">
    <w:p w14:paraId="0D6147E5" w14:textId="77777777" w:rsidR="002F5DAB" w:rsidRDefault="002F5D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5BCA5" w14:textId="77777777" w:rsidR="002F5DAB" w:rsidRDefault="002F5DAB">
      <w:pPr>
        <w:pStyle w:val="Zkladntext"/>
      </w:pPr>
      <w:r>
        <w:separator/>
      </w:r>
    </w:p>
  </w:footnote>
  <w:footnote w:type="continuationSeparator" w:id="0">
    <w:p w14:paraId="58D4DAC7" w14:textId="77777777" w:rsidR="002F5DAB" w:rsidRDefault="002F5DAB">
      <w:r>
        <w:continuationSeparator/>
      </w:r>
    </w:p>
  </w:footnote>
  <w:footnote w:type="continuationNotice" w:id="1">
    <w:p w14:paraId="5A17456B" w14:textId="77777777" w:rsidR="002F5DAB" w:rsidRDefault="002F5D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 w:numId="28" w16cid:durableId="1063915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0C9"/>
    <w:rsid w:val="00021CB3"/>
    <w:rsid w:val="00023937"/>
    <w:rsid w:val="00037242"/>
    <w:rsid w:val="00050040"/>
    <w:rsid w:val="0005099B"/>
    <w:rsid w:val="00062E9F"/>
    <w:rsid w:val="0007059F"/>
    <w:rsid w:val="00073192"/>
    <w:rsid w:val="0008302A"/>
    <w:rsid w:val="000843F6"/>
    <w:rsid w:val="00084AC5"/>
    <w:rsid w:val="000950F6"/>
    <w:rsid w:val="000962CA"/>
    <w:rsid w:val="000B6044"/>
    <w:rsid w:val="000B7EC6"/>
    <w:rsid w:val="000C3064"/>
    <w:rsid w:val="000C5866"/>
    <w:rsid w:val="000C6314"/>
    <w:rsid w:val="000D039D"/>
    <w:rsid w:val="000E5D37"/>
    <w:rsid w:val="000E6D0A"/>
    <w:rsid w:val="000F18F0"/>
    <w:rsid w:val="000F2B66"/>
    <w:rsid w:val="001007F4"/>
    <w:rsid w:val="00104F82"/>
    <w:rsid w:val="001168D1"/>
    <w:rsid w:val="001277E9"/>
    <w:rsid w:val="0013620B"/>
    <w:rsid w:val="0014183E"/>
    <w:rsid w:val="0014272C"/>
    <w:rsid w:val="00147BC6"/>
    <w:rsid w:val="00164664"/>
    <w:rsid w:val="001703C7"/>
    <w:rsid w:val="00181987"/>
    <w:rsid w:val="00186761"/>
    <w:rsid w:val="00186C27"/>
    <w:rsid w:val="00192793"/>
    <w:rsid w:val="001938E0"/>
    <w:rsid w:val="001A1661"/>
    <w:rsid w:val="001A1E6B"/>
    <w:rsid w:val="001A3F04"/>
    <w:rsid w:val="001B197D"/>
    <w:rsid w:val="001B23AA"/>
    <w:rsid w:val="001C0B74"/>
    <w:rsid w:val="001C6746"/>
    <w:rsid w:val="001D0DD5"/>
    <w:rsid w:val="001D7898"/>
    <w:rsid w:val="001E08D3"/>
    <w:rsid w:val="001E389E"/>
    <w:rsid w:val="001F0993"/>
    <w:rsid w:val="002019E6"/>
    <w:rsid w:val="00204055"/>
    <w:rsid w:val="002229FE"/>
    <w:rsid w:val="0022431A"/>
    <w:rsid w:val="00232211"/>
    <w:rsid w:val="00246429"/>
    <w:rsid w:val="00247EC4"/>
    <w:rsid w:val="00247ECF"/>
    <w:rsid w:val="00255107"/>
    <w:rsid w:val="002578F1"/>
    <w:rsid w:val="002643A0"/>
    <w:rsid w:val="00265189"/>
    <w:rsid w:val="002716BC"/>
    <w:rsid w:val="00291315"/>
    <w:rsid w:val="00295A2C"/>
    <w:rsid w:val="00297C3D"/>
    <w:rsid w:val="002B28F8"/>
    <w:rsid w:val="002C390B"/>
    <w:rsid w:val="002C66F6"/>
    <w:rsid w:val="002D36B4"/>
    <w:rsid w:val="002D5728"/>
    <w:rsid w:val="002D7EEB"/>
    <w:rsid w:val="002F020D"/>
    <w:rsid w:val="002F2EF2"/>
    <w:rsid w:val="002F51B1"/>
    <w:rsid w:val="002F5DAB"/>
    <w:rsid w:val="002F6019"/>
    <w:rsid w:val="002F6D63"/>
    <w:rsid w:val="002F75BF"/>
    <w:rsid w:val="0030671E"/>
    <w:rsid w:val="003101A3"/>
    <w:rsid w:val="003106D2"/>
    <w:rsid w:val="00311ED9"/>
    <w:rsid w:val="003123EB"/>
    <w:rsid w:val="00320176"/>
    <w:rsid w:val="003270C3"/>
    <w:rsid w:val="00337C07"/>
    <w:rsid w:val="00346317"/>
    <w:rsid w:val="00347BDE"/>
    <w:rsid w:val="00350239"/>
    <w:rsid w:val="003531E2"/>
    <w:rsid w:val="003553E3"/>
    <w:rsid w:val="00357C73"/>
    <w:rsid w:val="00357E8E"/>
    <w:rsid w:val="003641BE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332C"/>
    <w:rsid w:val="003E4593"/>
    <w:rsid w:val="003F57BF"/>
    <w:rsid w:val="00403C3C"/>
    <w:rsid w:val="0042714A"/>
    <w:rsid w:val="0044552B"/>
    <w:rsid w:val="00460993"/>
    <w:rsid w:val="00471030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37D2"/>
    <w:rsid w:val="004D7E96"/>
    <w:rsid w:val="004E6958"/>
    <w:rsid w:val="004F0D94"/>
    <w:rsid w:val="004F73BF"/>
    <w:rsid w:val="00517126"/>
    <w:rsid w:val="005312F0"/>
    <w:rsid w:val="0053722C"/>
    <w:rsid w:val="0054156D"/>
    <w:rsid w:val="0054161E"/>
    <w:rsid w:val="0054221B"/>
    <w:rsid w:val="00551A57"/>
    <w:rsid w:val="00553292"/>
    <w:rsid w:val="00577582"/>
    <w:rsid w:val="00580A5D"/>
    <w:rsid w:val="00582120"/>
    <w:rsid w:val="00593B03"/>
    <w:rsid w:val="005A6E3D"/>
    <w:rsid w:val="005C37C3"/>
    <w:rsid w:val="005C5E28"/>
    <w:rsid w:val="005C6992"/>
    <w:rsid w:val="005D0FC4"/>
    <w:rsid w:val="005D428A"/>
    <w:rsid w:val="005D5B68"/>
    <w:rsid w:val="005D7059"/>
    <w:rsid w:val="005E0F1F"/>
    <w:rsid w:val="005F3D02"/>
    <w:rsid w:val="00617E30"/>
    <w:rsid w:val="00625790"/>
    <w:rsid w:val="00626EF1"/>
    <w:rsid w:val="00631DDF"/>
    <w:rsid w:val="00635A04"/>
    <w:rsid w:val="006400E4"/>
    <w:rsid w:val="006406AC"/>
    <w:rsid w:val="00642596"/>
    <w:rsid w:val="00643B56"/>
    <w:rsid w:val="00645123"/>
    <w:rsid w:val="006523F6"/>
    <w:rsid w:val="00655087"/>
    <w:rsid w:val="00656B11"/>
    <w:rsid w:val="006577D5"/>
    <w:rsid w:val="006648C8"/>
    <w:rsid w:val="00666F2E"/>
    <w:rsid w:val="00667339"/>
    <w:rsid w:val="006731E7"/>
    <w:rsid w:val="00673CDA"/>
    <w:rsid w:val="00693520"/>
    <w:rsid w:val="00695F83"/>
    <w:rsid w:val="006B1EF3"/>
    <w:rsid w:val="006B4D5E"/>
    <w:rsid w:val="006B6F5C"/>
    <w:rsid w:val="006C2F2E"/>
    <w:rsid w:val="006D1C7B"/>
    <w:rsid w:val="006D4420"/>
    <w:rsid w:val="006D77A2"/>
    <w:rsid w:val="006E1578"/>
    <w:rsid w:val="006E4DAE"/>
    <w:rsid w:val="006F1313"/>
    <w:rsid w:val="006F322C"/>
    <w:rsid w:val="00703683"/>
    <w:rsid w:val="00710B54"/>
    <w:rsid w:val="00710E96"/>
    <w:rsid w:val="00714DDC"/>
    <w:rsid w:val="00716C33"/>
    <w:rsid w:val="00721CC2"/>
    <w:rsid w:val="007227CA"/>
    <w:rsid w:val="0073223E"/>
    <w:rsid w:val="007415D0"/>
    <w:rsid w:val="0074269B"/>
    <w:rsid w:val="0074452E"/>
    <w:rsid w:val="0074515F"/>
    <w:rsid w:val="0074590D"/>
    <w:rsid w:val="00750C8F"/>
    <w:rsid w:val="00751B1F"/>
    <w:rsid w:val="007579D2"/>
    <w:rsid w:val="007635CA"/>
    <w:rsid w:val="00776E88"/>
    <w:rsid w:val="007923D0"/>
    <w:rsid w:val="007A0EE0"/>
    <w:rsid w:val="007B247C"/>
    <w:rsid w:val="007B2804"/>
    <w:rsid w:val="007B322C"/>
    <w:rsid w:val="007B4887"/>
    <w:rsid w:val="007B4E68"/>
    <w:rsid w:val="007D17D2"/>
    <w:rsid w:val="007D6BDD"/>
    <w:rsid w:val="007F1DEC"/>
    <w:rsid w:val="007F5815"/>
    <w:rsid w:val="00803186"/>
    <w:rsid w:val="00813991"/>
    <w:rsid w:val="00815987"/>
    <w:rsid w:val="0084114A"/>
    <w:rsid w:val="0084174C"/>
    <w:rsid w:val="00844F6F"/>
    <w:rsid w:val="00847F3A"/>
    <w:rsid w:val="008655E8"/>
    <w:rsid w:val="00872E4F"/>
    <w:rsid w:val="00883F32"/>
    <w:rsid w:val="00887E01"/>
    <w:rsid w:val="00890912"/>
    <w:rsid w:val="008929F5"/>
    <w:rsid w:val="008B56C4"/>
    <w:rsid w:val="008C0D04"/>
    <w:rsid w:val="008C28AC"/>
    <w:rsid w:val="008D004E"/>
    <w:rsid w:val="008D3A8B"/>
    <w:rsid w:val="008D617A"/>
    <w:rsid w:val="008D7AF5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1B51"/>
    <w:rsid w:val="00934E5E"/>
    <w:rsid w:val="00964A2D"/>
    <w:rsid w:val="0096591A"/>
    <w:rsid w:val="00965CDC"/>
    <w:rsid w:val="00970843"/>
    <w:rsid w:val="009734D5"/>
    <w:rsid w:val="00973F39"/>
    <w:rsid w:val="0097427A"/>
    <w:rsid w:val="00974CD1"/>
    <w:rsid w:val="0097715F"/>
    <w:rsid w:val="00981ED0"/>
    <w:rsid w:val="00986A8F"/>
    <w:rsid w:val="0098762E"/>
    <w:rsid w:val="00993A5A"/>
    <w:rsid w:val="009B0FC5"/>
    <w:rsid w:val="009B7134"/>
    <w:rsid w:val="009C4A9B"/>
    <w:rsid w:val="009D0390"/>
    <w:rsid w:val="009D71A6"/>
    <w:rsid w:val="009D759D"/>
    <w:rsid w:val="009E7F55"/>
    <w:rsid w:val="009F421C"/>
    <w:rsid w:val="00A00C38"/>
    <w:rsid w:val="00A00C77"/>
    <w:rsid w:val="00A1262C"/>
    <w:rsid w:val="00A12FC4"/>
    <w:rsid w:val="00A15B4E"/>
    <w:rsid w:val="00A16045"/>
    <w:rsid w:val="00A2364E"/>
    <w:rsid w:val="00A2583B"/>
    <w:rsid w:val="00A265FF"/>
    <w:rsid w:val="00A26DCC"/>
    <w:rsid w:val="00A30107"/>
    <w:rsid w:val="00A50337"/>
    <w:rsid w:val="00A50F1F"/>
    <w:rsid w:val="00A51989"/>
    <w:rsid w:val="00A5240E"/>
    <w:rsid w:val="00A52446"/>
    <w:rsid w:val="00A52A85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0AC4"/>
    <w:rsid w:val="00AD0B4C"/>
    <w:rsid w:val="00AD1B8D"/>
    <w:rsid w:val="00AD1C1D"/>
    <w:rsid w:val="00AE20DF"/>
    <w:rsid w:val="00AF243D"/>
    <w:rsid w:val="00B06276"/>
    <w:rsid w:val="00B2591F"/>
    <w:rsid w:val="00B36DCB"/>
    <w:rsid w:val="00B43030"/>
    <w:rsid w:val="00B4657E"/>
    <w:rsid w:val="00B52092"/>
    <w:rsid w:val="00B52568"/>
    <w:rsid w:val="00B525A5"/>
    <w:rsid w:val="00B540FE"/>
    <w:rsid w:val="00B57C63"/>
    <w:rsid w:val="00B607A0"/>
    <w:rsid w:val="00B77E01"/>
    <w:rsid w:val="00B817B4"/>
    <w:rsid w:val="00B84BCD"/>
    <w:rsid w:val="00BA053F"/>
    <w:rsid w:val="00BA3974"/>
    <w:rsid w:val="00BB31D2"/>
    <w:rsid w:val="00BB4765"/>
    <w:rsid w:val="00BB7DEA"/>
    <w:rsid w:val="00BC1E81"/>
    <w:rsid w:val="00BD0E85"/>
    <w:rsid w:val="00BD3821"/>
    <w:rsid w:val="00BD63AC"/>
    <w:rsid w:val="00BE050D"/>
    <w:rsid w:val="00BE1642"/>
    <w:rsid w:val="00BE35C1"/>
    <w:rsid w:val="00BE6554"/>
    <w:rsid w:val="00BF2F74"/>
    <w:rsid w:val="00BF6492"/>
    <w:rsid w:val="00BF6A5E"/>
    <w:rsid w:val="00C02761"/>
    <w:rsid w:val="00C126CA"/>
    <w:rsid w:val="00C23BB3"/>
    <w:rsid w:val="00C2531B"/>
    <w:rsid w:val="00C3070E"/>
    <w:rsid w:val="00C30AE9"/>
    <w:rsid w:val="00C31A70"/>
    <w:rsid w:val="00C36E90"/>
    <w:rsid w:val="00C45D05"/>
    <w:rsid w:val="00C5374F"/>
    <w:rsid w:val="00C56B32"/>
    <w:rsid w:val="00C62014"/>
    <w:rsid w:val="00C65836"/>
    <w:rsid w:val="00C87131"/>
    <w:rsid w:val="00C94130"/>
    <w:rsid w:val="00CB030F"/>
    <w:rsid w:val="00CB1B2D"/>
    <w:rsid w:val="00CC5289"/>
    <w:rsid w:val="00CD5531"/>
    <w:rsid w:val="00CE6AEB"/>
    <w:rsid w:val="00D01CE0"/>
    <w:rsid w:val="00D03F90"/>
    <w:rsid w:val="00D07C43"/>
    <w:rsid w:val="00D12248"/>
    <w:rsid w:val="00D141E6"/>
    <w:rsid w:val="00D21D45"/>
    <w:rsid w:val="00D3029D"/>
    <w:rsid w:val="00D32107"/>
    <w:rsid w:val="00D41FE5"/>
    <w:rsid w:val="00D43242"/>
    <w:rsid w:val="00D4646F"/>
    <w:rsid w:val="00D46835"/>
    <w:rsid w:val="00D50EEF"/>
    <w:rsid w:val="00D512E0"/>
    <w:rsid w:val="00D60C59"/>
    <w:rsid w:val="00D635F9"/>
    <w:rsid w:val="00D7425F"/>
    <w:rsid w:val="00D867FC"/>
    <w:rsid w:val="00D91FA5"/>
    <w:rsid w:val="00D92008"/>
    <w:rsid w:val="00D97553"/>
    <w:rsid w:val="00DA00CA"/>
    <w:rsid w:val="00DB03A0"/>
    <w:rsid w:val="00DB2B50"/>
    <w:rsid w:val="00DB2F91"/>
    <w:rsid w:val="00DB60DC"/>
    <w:rsid w:val="00DB61D3"/>
    <w:rsid w:val="00DC6806"/>
    <w:rsid w:val="00DD41EA"/>
    <w:rsid w:val="00DD4302"/>
    <w:rsid w:val="00DF02A1"/>
    <w:rsid w:val="00DF6C97"/>
    <w:rsid w:val="00E07301"/>
    <w:rsid w:val="00E105B5"/>
    <w:rsid w:val="00E13CC3"/>
    <w:rsid w:val="00E26CDA"/>
    <w:rsid w:val="00E27A76"/>
    <w:rsid w:val="00E315AD"/>
    <w:rsid w:val="00E32EC3"/>
    <w:rsid w:val="00E43E36"/>
    <w:rsid w:val="00E53409"/>
    <w:rsid w:val="00E57343"/>
    <w:rsid w:val="00E8538B"/>
    <w:rsid w:val="00E86AFB"/>
    <w:rsid w:val="00E87E05"/>
    <w:rsid w:val="00E9508F"/>
    <w:rsid w:val="00E97761"/>
    <w:rsid w:val="00EA1390"/>
    <w:rsid w:val="00EB2F87"/>
    <w:rsid w:val="00EC47C8"/>
    <w:rsid w:val="00EC692B"/>
    <w:rsid w:val="00ED436B"/>
    <w:rsid w:val="00EE2587"/>
    <w:rsid w:val="00EE5337"/>
    <w:rsid w:val="00EE6390"/>
    <w:rsid w:val="00EE6D6F"/>
    <w:rsid w:val="00EE7C42"/>
    <w:rsid w:val="00EF137A"/>
    <w:rsid w:val="00F0633F"/>
    <w:rsid w:val="00F11ED9"/>
    <w:rsid w:val="00F20DD8"/>
    <w:rsid w:val="00F23F1E"/>
    <w:rsid w:val="00F30223"/>
    <w:rsid w:val="00F32ACB"/>
    <w:rsid w:val="00F475D6"/>
    <w:rsid w:val="00F50576"/>
    <w:rsid w:val="00F92ACF"/>
    <w:rsid w:val="00FA2A49"/>
    <w:rsid w:val="00FB252B"/>
    <w:rsid w:val="00FB68F6"/>
    <w:rsid w:val="00FC0D19"/>
    <w:rsid w:val="00FC0F98"/>
    <w:rsid w:val="00FE1FDB"/>
    <w:rsid w:val="00FE630B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C6806"/>
    <w:rPr>
      <w:rFonts w:ascii="Tahoma" w:hAnsi="Tahom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20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9" ma:contentTypeDescription="Vytvoří nový dokument" ma:contentTypeScope="" ma:versionID="765a32923af5def483d0908947493c25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bb03e857404ed54a2a0a1490f6e552b1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2EEF9-39B5-4AA1-AB18-A81B5C6261F7}"/>
</file>

<file path=customXml/itemProps2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3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88</TotalTime>
  <Pages>3</Pages>
  <Words>674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98</cp:revision>
  <cp:lastPrinted>2017-09-21T08:32:00Z</cp:lastPrinted>
  <dcterms:created xsi:type="dcterms:W3CDTF">2024-10-30T10:24:00Z</dcterms:created>
  <dcterms:modified xsi:type="dcterms:W3CDTF">2025-08-12T11:18:00Z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