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9CA9" w14:textId="6E61EA9E" w:rsid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491A8E" w:rsidRDefault="00B76DF3" w:rsidP="00491A8E">
      <w:pPr>
        <w:ind w:left="1776" w:firstLine="348"/>
        <w:jc w:val="both"/>
        <w:rPr>
          <w:rFonts w:ascii="Tahoma" w:hAnsi="Tahoma" w:cs="Tahoma"/>
          <w:i/>
          <w:iCs/>
          <w:color w:val="3366FF"/>
          <w:sz w:val="20"/>
        </w:rPr>
      </w:pPr>
      <w:r w:rsidRPr="00491A8E">
        <w:rPr>
          <w:rFonts w:ascii="Tahoma" w:hAnsi="Tahoma" w:cs="Tahoma"/>
          <w:i/>
          <w:iCs/>
          <w:color w:val="3366FF"/>
          <w:sz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0FD7BABC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28. října </w:t>
      </w:r>
      <w:r w:rsidR="00C816DB">
        <w:rPr>
          <w:rFonts w:ascii="Tahoma" w:hAnsi="Tahoma" w:cs="Tahoma"/>
          <w:sz w:val="20"/>
          <w:szCs w:val="20"/>
        </w:rPr>
        <w:t>2771/</w:t>
      </w:r>
      <w:r w:rsidRPr="00FE0118">
        <w:rPr>
          <w:rFonts w:ascii="Tahoma" w:hAnsi="Tahoma" w:cs="Tahoma"/>
          <w:sz w:val="20"/>
          <w:szCs w:val="20"/>
        </w:rPr>
        <w:t xml:space="preserve">117, 702 </w:t>
      </w:r>
      <w:r w:rsidR="00C816DB">
        <w:rPr>
          <w:rFonts w:ascii="Tahoma" w:hAnsi="Tahoma" w:cs="Tahoma"/>
          <w:sz w:val="20"/>
          <w:szCs w:val="20"/>
        </w:rPr>
        <w:t>00</w:t>
      </w:r>
      <w:r w:rsidRPr="00FE0118">
        <w:rPr>
          <w:rFonts w:ascii="Tahoma" w:hAnsi="Tahoma" w:cs="Tahoma"/>
          <w:sz w:val="20"/>
          <w:szCs w:val="20"/>
        </w:rPr>
        <w:t xml:space="preserve"> Ostrava</w:t>
      </w:r>
    </w:p>
    <w:p w14:paraId="162435C6" w14:textId="42F12829" w:rsidR="00A07ECF" w:rsidRDefault="00A07ECF" w:rsidP="00491A8E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  <w:r w:rsidR="00C816DB">
        <w:rPr>
          <w:rFonts w:ascii="Tahoma" w:hAnsi="Tahoma" w:cs="Tahoma"/>
          <w:sz w:val="20"/>
          <w:szCs w:val="20"/>
        </w:rPr>
        <w:tab/>
      </w:r>
      <w:r w:rsidR="00491A8E">
        <w:rPr>
          <w:rFonts w:ascii="Tahoma" w:hAnsi="Tahoma" w:cs="Tahoma"/>
          <w:sz w:val="20"/>
          <w:szCs w:val="20"/>
        </w:rPr>
        <w:t>Mgr. Stanislavem Kopeckým</w:t>
      </w:r>
      <w:r w:rsidR="00C816DB">
        <w:rPr>
          <w:rFonts w:ascii="Tahoma" w:hAnsi="Tahoma" w:cs="Tahoma"/>
          <w:sz w:val="20"/>
          <w:szCs w:val="20"/>
        </w:rPr>
        <w:t>, náměstkem hejtmana kraje</w:t>
      </w:r>
    </w:p>
    <w:p w14:paraId="062FB7DD" w14:textId="1A41A123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9E5E93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6B3D172F" w:rsidR="00A07ECF" w:rsidRPr="00FE0118" w:rsidRDefault="00A07ECF" w:rsidP="008D6451">
      <w:pPr>
        <w:pStyle w:val="Nadpis1"/>
        <w:tabs>
          <w:tab w:val="left" w:pos="2410"/>
          <w:tab w:val="left" w:pos="5593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  <w:r w:rsidR="008D6451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0FDF8E04" w14:textId="77777777" w:rsidR="008D6451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</w:p>
    <w:p w14:paraId="337300F1" w14:textId="77777777" w:rsidR="00491A8E" w:rsidRDefault="008D6451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</w:p>
    <w:p w14:paraId="6F94F530" w14:textId="5F56B585" w:rsidR="00FE0118" w:rsidRPr="00FE0118" w:rsidRDefault="00491A8E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>(</w:t>
      </w:r>
      <w:r w:rsidR="00FE0118" w:rsidRPr="00FE0118">
        <w:rPr>
          <w:rFonts w:ascii="Tahoma" w:eastAsia="Times New Roman" w:hAnsi="Tahoma" w:cs="Tahoma"/>
          <w:sz w:val="20"/>
          <w:szCs w:val="24"/>
          <w:lang w:eastAsia="cs-CZ"/>
        </w:rPr>
        <w:t>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646AB8E6" w14:textId="3648639C" w:rsidR="00186015" w:rsidRPr="00C84843" w:rsidRDefault="00E10926" w:rsidP="00180C0B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eastAsia="Calibri" w:hAnsi="Tahoma" w:cs="Tahoma"/>
          <w:i/>
          <w:iCs/>
          <w:color w:val="0070C0"/>
          <w:sz w:val="20"/>
        </w:rPr>
      </w:pPr>
      <w:r>
        <w:rPr>
          <w:rFonts w:ascii="Tahoma" w:hAnsi="Tahoma" w:cs="Tahoma"/>
          <w:sz w:val="20"/>
          <w:szCs w:val="20"/>
        </w:rPr>
        <w:t>Maximální č</w:t>
      </w:r>
      <w:r w:rsidR="00533164" w:rsidRPr="00FE72DF">
        <w:rPr>
          <w:rFonts w:ascii="Tahoma" w:hAnsi="Tahoma" w:cs="Tahoma"/>
          <w:sz w:val="20"/>
          <w:szCs w:val="20"/>
        </w:rPr>
        <w:t>ástka</w:t>
      </w:r>
      <w:r w:rsidR="00E63EEE" w:rsidRPr="00FE72DF">
        <w:rPr>
          <w:rFonts w:ascii="Tahoma" w:hAnsi="Tahoma" w:cs="Tahoma"/>
          <w:sz w:val="20"/>
          <w:szCs w:val="20"/>
        </w:rPr>
        <w:t xml:space="preserve"> poskytnuté </w:t>
      </w:r>
      <w:r w:rsidR="00E63EEE" w:rsidRPr="00FE72DF">
        <w:rPr>
          <w:rFonts w:ascii="Tahoma" w:hAnsi="Tahoma" w:cs="Tahoma"/>
          <w:iCs/>
          <w:sz w:val="20"/>
        </w:rPr>
        <w:t>neinvestiční</w:t>
      </w:r>
      <w:r w:rsidR="00E63EEE" w:rsidRPr="00FE72DF">
        <w:rPr>
          <w:rFonts w:ascii="Tahoma" w:hAnsi="Tahoma" w:cs="Tahoma"/>
          <w:i/>
          <w:iCs/>
          <w:sz w:val="20"/>
        </w:rPr>
        <w:t xml:space="preserve"> </w:t>
      </w:r>
      <w:r w:rsidR="00E63EEE" w:rsidRPr="00FE72DF">
        <w:rPr>
          <w:rFonts w:ascii="Tahoma" w:hAnsi="Tahoma" w:cs="Tahoma"/>
          <w:sz w:val="20"/>
        </w:rPr>
        <w:t xml:space="preserve">dotace </w:t>
      </w:r>
      <w:r w:rsidR="00603B85">
        <w:rPr>
          <w:rFonts w:ascii="Tahoma" w:hAnsi="Tahoma" w:cs="Tahoma"/>
          <w:sz w:val="20"/>
        </w:rPr>
        <w:t>se navyšuje o částku ……</w:t>
      </w:r>
      <w:proofErr w:type="gramStart"/>
      <w:r w:rsidR="00603B85">
        <w:rPr>
          <w:rFonts w:ascii="Tahoma" w:hAnsi="Tahoma" w:cs="Tahoma"/>
          <w:sz w:val="20"/>
        </w:rPr>
        <w:t>…….</w:t>
      </w:r>
      <w:proofErr w:type="gramEnd"/>
      <w:r w:rsidR="00603B85">
        <w:rPr>
          <w:rFonts w:ascii="Tahoma" w:hAnsi="Tahoma" w:cs="Tahoma"/>
          <w:sz w:val="20"/>
        </w:rPr>
        <w:t xml:space="preserve">. Kč </w:t>
      </w:r>
      <w:r w:rsidR="008614D7">
        <w:rPr>
          <w:rFonts w:ascii="Tahoma" w:hAnsi="Tahoma" w:cs="Tahoma"/>
          <w:sz w:val="20"/>
        </w:rPr>
        <w:t>(</w:t>
      </w:r>
      <w:r w:rsidR="006F67DD">
        <w:rPr>
          <w:rFonts w:ascii="Tahoma" w:hAnsi="Tahoma" w:cs="Tahoma"/>
          <w:sz w:val="20"/>
        </w:rPr>
        <w:t>dále jen „</w:t>
      </w:r>
      <w:r w:rsidR="008614D7">
        <w:rPr>
          <w:rFonts w:ascii="Tahoma" w:hAnsi="Tahoma" w:cs="Tahoma"/>
          <w:sz w:val="20"/>
        </w:rPr>
        <w:t>navýšená částka</w:t>
      </w:r>
      <w:r w:rsidR="006F67DD">
        <w:rPr>
          <w:rFonts w:ascii="Tahoma" w:hAnsi="Tahoma" w:cs="Tahoma"/>
          <w:sz w:val="20"/>
        </w:rPr>
        <w:t xml:space="preserve"> dotace“</w:t>
      </w:r>
      <w:r w:rsidR="00633837">
        <w:rPr>
          <w:rFonts w:ascii="Tahoma" w:hAnsi="Tahoma" w:cs="Tahoma"/>
          <w:sz w:val="20"/>
        </w:rPr>
        <w:t>)</w:t>
      </w:r>
      <w:r w:rsidR="008614D7">
        <w:rPr>
          <w:rFonts w:ascii="Tahoma" w:hAnsi="Tahoma" w:cs="Tahoma"/>
          <w:sz w:val="20"/>
        </w:rPr>
        <w:t xml:space="preserve"> </w:t>
      </w:r>
      <w:r w:rsidR="00603B85">
        <w:rPr>
          <w:rFonts w:ascii="Tahoma" w:hAnsi="Tahoma" w:cs="Tahoma"/>
          <w:sz w:val="20"/>
        </w:rPr>
        <w:t xml:space="preserve">a nově činí </w:t>
      </w:r>
      <w:r w:rsidR="00533164" w:rsidRPr="004067D0">
        <w:rPr>
          <w:rFonts w:ascii="Tahoma" w:hAnsi="Tahoma" w:cs="Tahoma"/>
          <w:sz w:val="20"/>
          <w:szCs w:val="20"/>
        </w:rPr>
        <w:t xml:space="preserve">……. </w:t>
      </w:r>
      <w:r w:rsidR="00CB45E9">
        <w:rPr>
          <w:rFonts w:ascii="Tahoma" w:hAnsi="Tahoma" w:cs="Tahoma"/>
          <w:sz w:val="20"/>
          <w:szCs w:val="20"/>
        </w:rPr>
        <w:t xml:space="preserve"> Kč</w:t>
      </w:r>
      <w:r w:rsidR="00D200B6">
        <w:rPr>
          <w:rFonts w:ascii="Tahoma" w:hAnsi="Tahoma" w:cs="Tahoma"/>
          <w:sz w:val="20"/>
          <w:szCs w:val="20"/>
        </w:rPr>
        <w:t xml:space="preserve"> </w:t>
      </w:r>
      <w:r w:rsidR="00533164" w:rsidRPr="004067D0">
        <w:rPr>
          <w:rFonts w:ascii="Tahoma" w:hAnsi="Tahoma" w:cs="Tahoma"/>
          <w:sz w:val="20"/>
          <w:szCs w:val="20"/>
        </w:rPr>
        <w:t>(slovy ………. korun českých</w:t>
      </w:r>
      <w:r w:rsidR="00533164" w:rsidRPr="00C84843">
        <w:rPr>
          <w:rFonts w:ascii="Tahoma" w:hAnsi="Tahoma" w:cs="Tahoma"/>
          <w:color w:val="0070C0"/>
          <w:sz w:val="20"/>
          <w:szCs w:val="20"/>
        </w:rPr>
        <w:t>)</w:t>
      </w:r>
      <w:r w:rsidR="00860BCD" w:rsidRPr="00C84843">
        <w:rPr>
          <w:rFonts w:ascii="Tahoma" w:hAnsi="Tahoma" w:cs="Tahoma"/>
          <w:color w:val="0070C0"/>
          <w:sz w:val="20"/>
          <w:szCs w:val="20"/>
        </w:rPr>
        <w:t>.</w:t>
      </w:r>
      <w:r w:rsidR="00533164" w:rsidRPr="00C84843">
        <w:rPr>
          <w:rFonts w:ascii="Tahoma" w:hAnsi="Tahoma" w:cs="Tahoma"/>
          <w:color w:val="0070C0"/>
          <w:sz w:val="20"/>
          <w:szCs w:val="20"/>
        </w:rPr>
        <w:t xml:space="preserve"> </w:t>
      </w:r>
      <w:r w:rsidR="00B466D6" w:rsidRPr="00C84843">
        <w:rPr>
          <w:rFonts w:ascii="Tahoma" w:hAnsi="Tahoma" w:cs="Tahoma"/>
          <w:color w:val="0070C0"/>
          <w:sz w:val="20"/>
          <w:szCs w:val="20"/>
        </w:rPr>
        <w:t>(</w:t>
      </w:r>
      <w:r w:rsidR="002E67DF" w:rsidRPr="00C84843">
        <w:rPr>
          <w:rFonts w:ascii="Tahoma" w:eastAsia="Calibri" w:hAnsi="Tahoma" w:cs="Tahoma"/>
          <w:i/>
          <w:iCs/>
          <w:color w:val="0070C0"/>
          <w:sz w:val="20"/>
        </w:rPr>
        <w:t>U</w:t>
      </w:r>
      <w:r w:rsidR="007D2F1B" w:rsidRPr="00C84843">
        <w:rPr>
          <w:rFonts w:ascii="Tahoma" w:eastAsia="Calibri" w:hAnsi="Tahoma" w:cs="Tahoma"/>
          <w:i/>
          <w:iCs/>
          <w:color w:val="0070C0"/>
          <w:sz w:val="20"/>
        </w:rPr>
        <w:t xml:space="preserve">vede </w:t>
      </w:r>
      <w:r w:rsidR="001701E4" w:rsidRPr="00C84843">
        <w:rPr>
          <w:rFonts w:ascii="Tahoma" w:eastAsia="Calibri" w:hAnsi="Tahoma" w:cs="Tahoma"/>
          <w:i/>
          <w:iCs/>
          <w:color w:val="0070C0"/>
          <w:sz w:val="20"/>
        </w:rPr>
        <w:t xml:space="preserve">se navýšená a </w:t>
      </w:r>
      <w:r w:rsidR="007D2F1B" w:rsidRPr="00C84843">
        <w:rPr>
          <w:rFonts w:ascii="Tahoma" w:eastAsia="Calibri" w:hAnsi="Tahoma" w:cs="Tahoma"/>
          <w:i/>
          <w:iCs/>
          <w:color w:val="0070C0"/>
          <w:sz w:val="20"/>
        </w:rPr>
        <w:t>celková částka včetně dofinancování za všechny sociální služby</w:t>
      </w:r>
      <w:r w:rsidR="001F2216" w:rsidRPr="00C84843">
        <w:rPr>
          <w:rFonts w:ascii="Tahoma" w:eastAsia="Calibri" w:hAnsi="Tahoma" w:cs="Tahoma"/>
          <w:i/>
          <w:iCs/>
          <w:color w:val="0070C0"/>
          <w:sz w:val="20"/>
        </w:rPr>
        <w:t>.</w:t>
      </w:r>
      <w:r w:rsidR="00B466D6" w:rsidRPr="00C84843">
        <w:rPr>
          <w:rFonts w:ascii="Tahoma" w:eastAsia="Calibri" w:hAnsi="Tahoma" w:cs="Tahoma"/>
          <w:i/>
          <w:iCs/>
          <w:color w:val="0070C0"/>
          <w:sz w:val="20"/>
        </w:rPr>
        <w:t>)</w:t>
      </w:r>
    </w:p>
    <w:p w14:paraId="58561804" w14:textId="77777777" w:rsidR="00FE72DF" w:rsidRDefault="00FE72DF" w:rsidP="00FE72DF">
      <w:pPr>
        <w:pStyle w:val="Odstavecseseznamem"/>
        <w:spacing w:after="12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0AA9151F" w14:textId="70F0A9F5" w:rsidR="00B62624" w:rsidRPr="008260CE" w:rsidRDefault="003330D1" w:rsidP="005F27F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80188071"/>
      <w:r w:rsidRPr="008260CE">
        <w:rPr>
          <w:rFonts w:ascii="Tahoma" w:hAnsi="Tahoma" w:cs="Tahoma"/>
          <w:sz w:val="20"/>
          <w:szCs w:val="20"/>
        </w:rPr>
        <w:t>Navýše</w:t>
      </w:r>
      <w:r w:rsidR="005A5EFA" w:rsidRPr="008260CE">
        <w:rPr>
          <w:rFonts w:ascii="Tahoma" w:hAnsi="Tahoma" w:cs="Tahoma"/>
          <w:sz w:val="20"/>
          <w:szCs w:val="20"/>
        </w:rPr>
        <w:t>ná</w:t>
      </w:r>
      <w:r w:rsidRPr="008260CE">
        <w:rPr>
          <w:rFonts w:ascii="Tahoma" w:hAnsi="Tahoma" w:cs="Tahoma"/>
          <w:sz w:val="20"/>
          <w:szCs w:val="20"/>
        </w:rPr>
        <w:t xml:space="preserve"> částka dotace</w:t>
      </w:r>
      <w:bookmarkEnd w:id="0"/>
      <w:r w:rsidR="005A5EFA" w:rsidRPr="008260CE">
        <w:rPr>
          <w:rFonts w:ascii="Tahoma" w:hAnsi="Tahoma" w:cs="Tahoma"/>
          <w:sz w:val="20"/>
          <w:szCs w:val="20"/>
        </w:rPr>
        <w:t xml:space="preserve"> …………. Kč</w:t>
      </w:r>
      <w:r w:rsidR="00860BCD" w:rsidRPr="008260CE">
        <w:rPr>
          <w:rFonts w:ascii="Tahoma" w:hAnsi="Tahoma" w:cs="Tahoma"/>
          <w:sz w:val="20"/>
          <w:szCs w:val="20"/>
        </w:rPr>
        <w:t xml:space="preserve"> (slovy ………. korun českých)</w:t>
      </w:r>
      <w:r w:rsidR="00F858D0" w:rsidRPr="008260CE">
        <w:rPr>
          <w:rFonts w:ascii="Tahoma" w:hAnsi="Tahoma" w:cs="Tahoma"/>
          <w:sz w:val="20"/>
          <w:szCs w:val="20"/>
        </w:rPr>
        <w:t xml:space="preserve"> bude na účet příjemce </w:t>
      </w:r>
      <w:r w:rsidR="00B62624" w:rsidRPr="008260CE">
        <w:rPr>
          <w:rFonts w:ascii="Tahoma" w:hAnsi="Tahoma" w:cs="Tahoma"/>
          <w:sz w:val="20"/>
          <w:szCs w:val="20"/>
        </w:rPr>
        <w:t xml:space="preserve">převedena </w:t>
      </w:r>
      <w:r w:rsidR="00AA2D05" w:rsidRPr="008260CE">
        <w:rPr>
          <w:rFonts w:ascii="Tahoma" w:hAnsi="Tahoma" w:cs="Tahoma"/>
          <w:sz w:val="20"/>
          <w:szCs w:val="20"/>
        </w:rPr>
        <w:t>takto</w:t>
      </w:r>
      <w:r w:rsidR="00B62624" w:rsidRPr="008260CE">
        <w:rPr>
          <w:rFonts w:ascii="Tahoma" w:hAnsi="Tahoma" w:cs="Tahoma"/>
          <w:sz w:val="20"/>
          <w:szCs w:val="20"/>
        </w:rPr>
        <w:t>:</w:t>
      </w:r>
    </w:p>
    <w:p w14:paraId="139C0B33" w14:textId="77777777" w:rsidR="00B62624" w:rsidRPr="00B62624" w:rsidRDefault="00B62624" w:rsidP="00B62624">
      <w:pPr>
        <w:pStyle w:val="Odstavecseseznamem"/>
        <w:rPr>
          <w:rFonts w:ascii="Tahoma" w:hAnsi="Tahoma" w:cs="Tahoma"/>
          <w:sz w:val="20"/>
          <w:szCs w:val="20"/>
        </w:rPr>
      </w:pPr>
    </w:p>
    <w:p w14:paraId="63759149" w14:textId="28B038FF" w:rsidR="00B62624" w:rsidRPr="00A05247" w:rsidRDefault="00486B4B" w:rsidP="00B62624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bookmarkStart w:id="1" w:name="_Hlk204581788"/>
      <w:r>
        <w:rPr>
          <w:rFonts w:ascii="Tahoma" w:hAnsi="Tahoma" w:cs="Tahoma"/>
          <w:sz w:val="20"/>
          <w:szCs w:val="20"/>
        </w:rPr>
        <w:t>třetí</w:t>
      </w:r>
      <w:r w:rsidR="00B62624">
        <w:rPr>
          <w:rFonts w:ascii="Tahoma" w:hAnsi="Tahoma" w:cs="Tahoma"/>
          <w:sz w:val="20"/>
          <w:szCs w:val="20"/>
        </w:rPr>
        <w:t xml:space="preserve"> splátka ve výši Kč</w:t>
      </w:r>
      <w:proofErr w:type="gramStart"/>
      <w:r w:rsidR="00B62624">
        <w:rPr>
          <w:rFonts w:ascii="Tahoma" w:hAnsi="Tahoma" w:cs="Tahoma"/>
          <w:sz w:val="20"/>
          <w:szCs w:val="20"/>
        </w:rPr>
        <w:t xml:space="preserve"> ..</w:t>
      </w:r>
      <w:proofErr w:type="gramEnd"/>
      <w:r w:rsidR="00B62624">
        <w:rPr>
          <w:rFonts w:ascii="Tahoma" w:hAnsi="Tahoma" w:cs="Tahoma"/>
          <w:sz w:val="20"/>
          <w:szCs w:val="20"/>
        </w:rPr>
        <w:t>… (slovy ……… korun českých), bude na účet příjemce převedena nejpozději do 30 dnů ode dne nabytí účinnosti dodatku č.</w:t>
      </w:r>
      <w:proofErr w:type="gramStart"/>
      <w:r w:rsidR="00B62624">
        <w:rPr>
          <w:rFonts w:ascii="Tahoma" w:hAnsi="Tahoma" w:cs="Tahoma"/>
          <w:sz w:val="20"/>
          <w:szCs w:val="20"/>
        </w:rPr>
        <w:t xml:space="preserve"> ….</w:t>
      </w:r>
      <w:proofErr w:type="gramEnd"/>
      <w:r w:rsidR="00B62624">
        <w:rPr>
          <w:rFonts w:ascii="Tahoma" w:hAnsi="Tahoma" w:cs="Tahoma"/>
          <w:sz w:val="20"/>
          <w:szCs w:val="20"/>
        </w:rPr>
        <w:t xml:space="preserve">. </w:t>
      </w:r>
    </w:p>
    <w:p w14:paraId="30538658" w14:textId="64F3B6AA" w:rsidR="00B62624" w:rsidRPr="00C84843" w:rsidRDefault="00B62624" w:rsidP="00B62624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0070C0"/>
          <w:sz w:val="20"/>
          <w:szCs w:val="20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          </w:t>
      </w:r>
      <w:r w:rsidRPr="00C84843">
        <w:rPr>
          <w:rFonts w:ascii="Tahoma" w:hAnsi="Tahoma" w:cs="Tahoma"/>
          <w:i/>
          <w:color w:val="0070C0"/>
          <w:sz w:val="20"/>
          <w:szCs w:val="20"/>
        </w:rPr>
        <w:t>(Číslo dodatku bude doplněno dle příslušné smlouvy.)</w:t>
      </w:r>
    </w:p>
    <w:p w14:paraId="472BF561" w14:textId="77777777" w:rsidR="00B62624" w:rsidRDefault="00B62624" w:rsidP="00B62624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24A909FC" w14:textId="222B9046" w:rsidR="00B62624" w:rsidRDefault="00486B4B" w:rsidP="00B62624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čtvrtá</w:t>
      </w:r>
      <w:r w:rsidR="00B62624" w:rsidRPr="00C0590B">
        <w:rPr>
          <w:rFonts w:ascii="Tahoma" w:hAnsi="Tahoma" w:cs="Tahoma"/>
          <w:sz w:val="20"/>
          <w:szCs w:val="20"/>
        </w:rPr>
        <w:t xml:space="preserve"> splátka ve výši maximálně Kč … (slovy …… korun českých), bude na účet příjemce převedena nejpozději do </w:t>
      </w:r>
      <w:r w:rsidR="008260CE">
        <w:rPr>
          <w:rFonts w:ascii="Tahoma" w:hAnsi="Tahoma" w:cs="Tahoma"/>
          <w:sz w:val="20"/>
          <w:szCs w:val="20"/>
        </w:rPr>
        <w:t>3</w:t>
      </w:r>
      <w:r w:rsidR="00B62624" w:rsidRPr="00C0590B">
        <w:rPr>
          <w:rFonts w:ascii="Tahoma" w:hAnsi="Tahoma" w:cs="Tahoma"/>
          <w:sz w:val="20"/>
          <w:szCs w:val="20"/>
        </w:rPr>
        <w:t xml:space="preserve">0 dnů ode dne, kdy poskytovatel </w:t>
      </w:r>
      <w:r w:rsidR="00B62624">
        <w:rPr>
          <w:rFonts w:ascii="Tahoma" w:hAnsi="Tahoma" w:cs="Tahoma"/>
          <w:sz w:val="20"/>
          <w:szCs w:val="20"/>
        </w:rPr>
        <w:t xml:space="preserve">dotace </w:t>
      </w:r>
      <w:r w:rsidR="00B62624" w:rsidRPr="00C0590B">
        <w:rPr>
          <w:rFonts w:ascii="Tahoma" w:hAnsi="Tahoma" w:cs="Tahoma"/>
          <w:sz w:val="20"/>
          <w:szCs w:val="20"/>
        </w:rPr>
        <w:t>obdrží finanční prostředky na</w:t>
      </w:r>
      <w:r w:rsidR="00B62624">
        <w:rPr>
          <w:rFonts w:ascii="Tahoma" w:hAnsi="Tahoma" w:cs="Tahoma"/>
          <w:sz w:val="20"/>
          <w:szCs w:val="20"/>
        </w:rPr>
        <w:t> </w:t>
      </w:r>
      <w:r w:rsidR="00B62624" w:rsidRPr="00C0590B">
        <w:rPr>
          <w:rFonts w:ascii="Tahoma" w:hAnsi="Tahoma" w:cs="Tahoma"/>
          <w:sz w:val="20"/>
          <w:szCs w:val="20"/>
        </w:rPr>
        <w:t xml:space="preserve">základě </w:t>
      </w:r>
      <w:r w:rsidR="009A4205" w:rsidRPr="009A4205">
        <w:rPr>
          <w:rFonts w:ascii="Tahoma" w:hAnsi="Tahoma" w:cs="Tahoma"/>
          <w:sz w:val="20"/>
          <w:szCs w:val="20"/>
        </w:rPr>
        <w:t>Dodatku č. 1 o změně ROZHODNUTÍ č. 1 o poskytnutí dotace z</w:t>
      </w:r>
      <w:r w:rsidR="009A4205">
        <w:rPr>
          <w:rFonts w:ascii="Tahoma" w:hAnsi="Tahoma" w:cs="Tahoma"/>
          <w:sz w:val="20"/>
          <w:szCs w:val="20"/>
        </w:rPr>
        <w:t> </w:t>
      </w:r>
      <w:r w:rsidR="009A4205" w:rsidRPr="009A4205">
        <w:rPr>
          <w:rFonts w:ascii="Tahoma" w:hAnsi="Tahoma" w:cs="Tahoma"/>
          <w:sz w:val="20"/>
          <w:szCs w:val="20"/>
        </w:rPr>
        <w:t>kapitoly 313 – MPSV státního rozpočtu na rok 2025</w:t>
      </w:r>
      <w:r w:rsidR="00B62624" w:rsidRPr="00C0590B">
        <w:rPr>
          <w:rFonts w:ascii="Tahoma" w:hAnsi="Tahoma" w:cs="Tahoma"/>
          <w:sz w:val="20"/>
          <w:szCs w:val="20"/>
        </w:rPr>
        <w:t>.</w:t>
      </w:r>
    </w:p>
    <w:p w14:paraId="22066598" w14:textId="77777777" w:rsidR="00B62624" w:rsidRDefault="00B62624" w:rsidP="00B62624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bookmarkEnd w:id="1"/>
    <w:p w14:paraId="274976E4" w14:textId="263145FD" w:rsidR="00A05247" w:rsidRDefault="00A05247" w:rsidP="00B62624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6C1942C" w14:textId="77777777" w:rsidR="008260CE" w:rsidRDefault="008260CE" w:rsidP="00B62624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70A5F6C" w14:textId="77777777" w:rsidR="008260CE" w:rsidRPr="00766FF0" w:rsidRDefault="008260CE" w:rsidP="00B62624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AA74DB7" w14:textId="77777777" w:rsidR="00E925F3" w:rsidRDefault="00E925F3" w:rsidP="007B2F4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16A0B932" w14:textId="077246BF" w:rsidR="007E0DB9" w:rsidRPr="00C84843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eastAsia="Calibri" w:hAnsi="Tahoma" w:cs="Tahoma"/>
          <w:i/>
          <w:iCs/>
          <w:color w:val="0070C0"/>
          <w:sz w:val="20"/>
        </w:rPr>
      </w:pPr>
      <w:r w:rsidRPr="00C84843">
        <w:rPr>
          <w:rFonts w:ascii="Tahoma" w:eastAsia="Calibri" w:hAnsi="Tahoma" w:cs="Tahoma"/>
          <w:i/>
          <w:iCs/>
          <w:color w:val="0070C0"/>
          <w:sz w:val="20"/>
        </w:rPr>
        <w:lastRenderedPageBreak/>
        <w:t xml:space="preserve">VARIANTA </w:t>
      </w:r>
      <w:r w:rsidR="00F401BE" w:rsidRPr="00C84843">
        <w:rPr>
          <w:rFonts w:ascii="Tahoma" w:eastAsia="Calibri" w:hAnsi="Tahoma" w:cs="Tahoma"/>
          <w:i/>
          <w:iCs/>
          <w:color w:val="0070C0"/>
          <w:sz w:val="20"/>
        </w:rPr>
        <w:t xml:space="preserve">ODST. 2 </w:t>
      </w:r>
      <w:r w:rsidRPr="00C84843">
        <w:rPr>
          <w:rFonts w:ascii="Tahoma" w:eastAsia="Calibri" w:hAnsi="Tahoma" w:cs="Tahoma"/>
          <w:i/>
          <w:iCs/>
          <w:color w:val="0070C0"/>
          <w:sz w:val="20"/>
        </w:rPr>
        <w:t>PRO PŘÍSPĚVKOV</w:t>
      </w:r>
      <w:r w:rsidR="00A74823" w:rsidRPr="00C84843">
        <w:rPr>
          <w:rFonts w:ascii="Tahoma" w:eastAsia="Calibri" w:hAnsi="Tahoma" w:cs="Tahoma"/>
          <w:i/>
          <w:iCs/>
          <w:color w:val="0070C0"/>
          <w:sz w:val="20"/>
        </w:rPr>
        <w:t>É</w:t>
      </w:r>
      <w:r w:rsidRPr="00C84843">
        <w:rPr>
          <w:rFonts w:ascii="Tahoma" w:eastAsia="Calibri" w:hAnsi="Tahoma" w:cs="Tahoma"/>
          <w:i/>
          <w:iCs/>
          <w:color w:val="0070C0"/>
          <w:sz w:val="20"/>
        </w:rPr>
        <w:t xml:space="preserve"> ORGANIZAC</w:t>
      </w:r>
      <w:r w:rsidR="00A74823" w:rsidRPr="00C84843">
        <w:rPr>
          <w:rFonts w:ascii="Tahoma" w:eastAsia="Calibri" w:hAnsi="Tahoma" w:cs="Tahoma"/>
          <w:i/>
          <w:iCs/>
          <w:color w:val="0070C0"/>
          <w:sz w:val="20"/>
        </w:rPr>
        <w:t>E</w:t>
      </w:r>
      <w:r w:rsidRPr="00C84843">
        <w:rPr>
          <w:rFonts w:ascii="Tahoma" w:eastAsia="Calibri" w:hAnsi="Tahoma" w:cs="Tahoma"/>
          <w:i/>
          <w:iCs/>
          <w:color w:val="0070C0"/>
          <w:sz w:val="20"/>
        </w:rPr>
        <w:t xml:space="preserve"> OBCE</w:t>
      </w:r>
    </w:p>
    <w:p w14:paraId="1B74B1B1" w14:textId="51CBB69F" w:rsidR="00840C8E" w:rsidRPr="008260CE" w:rsidRDefault="00BA5A51" w:rsidP="00766FF0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260CE">
        <w:rPr>
          <w:rFonts w:ascii="Tahoma" w:hAnsi="Tahoma" w:cs="Tahoma"/>
          <w:sz w:val="20"/>
          <w:szCs w:val="20"/>
        </w:rPr>
        <w:t>Navýšená částka dotace …………. Kč</w:t>
      </w:r>
      <w:r w:rsidR="00EA7B3B" w:rsidRPr="008260CE">
        <w:rPr>
          <w:rFonts w:ascii="Tahoma" w:hAnsi="Tahoma" w:cs="Tahoma"/>
          <w:sz w:val="20"/>
          <w:szCs w:val="20"/>
        </w:rPr>
        <w:t xml:space="preserve"> (slovy ………. korun českých) </w:t>
      </w:r>
      <w:r w:rsidR="00286366" w:rsidRPr="008260CE">
        <w:rPr>
          <w:rFonts w:ascii="Tahoma" w:hAnsi="Tahoma" w:cs="Tahoma"/>
          <w:sz w:val="20"/>
          <w:szCs w:val="20"/>
        </w:rPr>
        <w:t>bude na účet zřizovatele příjemce převedena</w:t>
      </w:r>
      <w:r w:rsidR="00AA2D05" w:rsidRPr="008260CE">
        <w:rPr>
          <w:rFonts w:ascii="Tahoma" w:hAnsi="Tahoma" w:cs="Tahoma"/>
          <w:sz w:val="20"/>
          <w:szCs w:val="20"/>
        </w:rPr>
        <w:t xml:space="preserve"> takto</w:t>
      </w:r>
      <w:r w:rsidR="00840C8E" w:rsidRPr="008260CE">
        <w:rPr>
          <w:rFonts w:ascii="Tahoma" w:hAnsi="Tahoma" w:cs="Tahoma"/>
          <w:sz w:val="20"/>
          <w:szCs w:val="20"/>
        </w:rPr>
        <w:t xml:space="preserve">: </w:t>
      </w:r>
    </w:p>
    <w:p w14:paraId="4DAB3D33" w14:textId="77777777" w:rsidR="00840C8E" w:rsidRDefault="00840C8E" w:rsidP="00840C8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6AF7B30" w14:textId="0D097C56" w:rsidR="00840C8E" w:rsidRPr="00A05247" w:rsidRDefault="00486B4B" w:rsidP="00840C8E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třetí</w:t>
      </w:r>
      <w:r w:rsidR="00840C8E">
        <w:rPr>
          <w:rFonts w:ascii="Tahoma" w:hAnsi="Tahoma" w:cs="Tahoma"/>
          <w:sz w:val="20"/>
          <w:szCs w:val="20"/>
        </w:rPr>
        <w:t xml:space="preserve"> splátka ve výši Kč</w:t>
      </w:r>
      <w:proofErr w:type="gramStart"/>
      <w:r w:rsidR="00840C8E">
        <w:rPr>
          <w:rFonts w:ascii="Tahoma" w:hAnsi="Tahoma" w:cs="Tahoma"/>
          <w:sz w:val="20"/>
          <w:szCs w:val="20"/>
        </w:rPr>
        <w:t xml:space="preserve"> ..</w:t>
      </w:r>
      <w:proofErr w:type="gramEnd"/>
      <w:r w:rsidR="00840C8E">
        <w:rPr>
          <w:rFonts w:ascii="Tahoma" w:hAnsi="Tahoma" w:cs="Tahoma"/>
          <w:sz w:val="20"/>
          <w:szCs w:val="20"/>
        </w:rPr>
        <w:t>… (slovy ……… korun českých), bude na účet příjemce převedena nejpozději do 30 dnů ode dne nabytí účinnosti dodatku č.</w:t>
      </w:r>
      <w:proofErr w:type="gramStart"/>
      <w:r w:rsidR="00840C8E">
        <w:rPr>
          <w:rFonts w:ascii="Tahoma" w:hAnsi="Tahoma" w:cs="Tahoma"/>
          <w:sz w:val="20"/>
          <w:szCs w:val="20"/>
        </w:rPr>
        <w:t xml:space="preserve"> ….</w:t>
      </w:r>
      <w:proofErr w:type="gramEnd"/>
      <w:r w:rsidR="00840C8E">
        <w:rPr>
          <w:rFonts w:ascii="Tahoma" w:hAnsi="Tahoma" w:cs="Tahoma"/>
          <w:sz w:val="20"/>
          <w:szCs w:val="20"/>
        </w:rPr>
        <w:t xml:space="preserve">. </w:t>
      </w:r>
    </w:p>
    <w:p w14:paraId="0515B7BC" w14:textId="77777777" w:rsidR="00840C8E" w:rsidRPr="00C84843" w:rsidRDefault="00840C8E" w:rsidP="00840C8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C84843">
        <w:rPr>
          <w:rFonts w:ascii="Tahoma" w:hAnsi="Tahoma" w:cs="Tahoma"/>
          <w:i/>
          <w:color w:val="0070C0"/>
          <w:sz w:val="20"/>
          <w:szCs w:val="20"/>
        </w:rPr>
        <w:t xml:space="preserve">           (Číslo dodatku bude doplněno dle příslušné smlouvy.)</w:t>
      </w:r>
    </w:p>
    <w:p w14:paraId="2D364BDD" w14:textId="77777777" w:rsidR="00840C8E" w:rsidRDefault="00840C8E" w:rsidP="00840C8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17092957" w14:textId="312E8D8E" w:rsidR="00840C8E" w:rsidRPr="00840C8E" w:rsidRDefault="00486B4B" w:rsidP="00840C8E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čtvrtá</w:t>
      </w:r>
      <w:r w:rsidR="00840C8E" w:rsidRPr="00840C8E">
        <w:rPr>
          <w:rFonts w:ascii="Tahoma" w:hAnsi="Tahoma" w:cs="Tahoma"/>
          <w:sz w:val="20"/>
          <w:szCs w:val="20"/>
        </w:rPr>
        <w:t xml:space="preserve"> splátka ve výši maximálně Kč … (slovy …… korun českých), bude na účet příjemce převedena nejpozději do </w:t>
      </w:r>
      <w:r w:rsidR="008260CE">
        <w:rPr>
          <w:rFonts w:ascii="Tahoma" w:hAnsi="Tahoma" w:cs="Tahoma"/>
          <w:sz w:val="20"/>
          <w:szCs w:val="20"/>
        </w:rPr>
        <w:t>3</w:t>
      </w:r>
      <w:r w:rsidR="00840C8E" w:rsidRPr="00840C8E">
        <w:rPr>
          <w:rFonts w:ascii="Tahoma" w:hAnsi="Tahoma" w:cs="Tahoma"/>
          <w:sz w:val="20"/>
          <w:szCs w:val="20"/>
        </w:rPr>
        <w:t xml:space="preserve">0 dnů ode dne, kdy poskytovatel dotace obdrží finanční prostředky na základě </w:t>
      </w:r>
      <w:r w:rsidR="009A4205" w:rsidRPr="009A4205">
        <w:rPr>
          <w:rFonts w:ascii="Tahoma" w:hAnsi="Tahoma" w:cs="Tahoma"/>
          <w:sz w:val="20"/>
          <w:szCs w:val="20"/>
        </w:rPr>
        <w:t>Dodatku č. 1 o změně ROZHODNUTÍ č. 1 o poskytnutí dotace z kapitoly 313 – MPSV státního rozpočtu na rok 2025</w:t>
      </w:r>
      <w:r w:rsidR="00840C8E" w:rsidRPr="00840C8E">
        <w:rPr>
          <w:rFonts w:ascii="Tahoma" w:hAnsi="Tahoma" w:cs="Tahoma"/>
          <w:sz w:val="20"/>
          <w:szCs w:val="20"/>
        </w:rPr>
        <w:t>.</w:t>
      </w:r>
    </w:p>
    <w:p w14:paraId="5583B018" w14:textId="77777777" w:rsidR="00840C8E" w:rsidRDefault="00840C8E" w:rsidP="00840C8E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8C5C2BB" w14:textId="07B11FCD" w:rsidR="001F2216" w:rsidRPr="00491A8E" w:rsidRDefault="0009448B" w:rsidP="003E7600">
      <w:pPr>
        <w:numPr>
          <w:ilvl w:val="0"/>
          <w:numId w:val="19"/>
        </w:numPr>
        <w:spacing w:before="120" w:line="240" w:lineRule="auto"/>
        <w:contextualSpacing/>
        <w:jc w:val="both"/>
        <w:rPr>
          <w:iCs/>
          <w:color w:val="3366FF"/>
        </w:rPr>
      </w:pPr>
      <w:r>
        <w:rPr>
          <w:rFonts w:ascii="Tahoma" w:hAnsi="Tahoma" w:cs="Tahoma"/>
          <w:sz w:val="20"/>
        </w:rPr>
        <w:t>M</w:t>
      </w:r>
      <w:r w:rsidR="009D23B9" w:rsidRPr="001F2216">
        <w:rPr>
          <w:rFonts w:ascii="Tahoma" w:hAnsi="Tahoma" w:cs="Tahoma"/>
          <w:sz w:val="20"/>
        </w:rPr>
        <w:t>aximáln</w:t>
      </w:r>
      <w:r w:rsidR="009E5E93" w:rsidRPr="001F2216">
        <w:rPr>
          <w:rFonts w:ascii="Tahoma" w:hAnsi="Tahoma" w:cs="Tahoma"/>
          <w:sz w:val="20"/>
        </w:rPr>
        <w:t>í výše</w:t>
      </w:r>
      <w:r w:rsidR="009D23B9" w:rsidRPr="001F2216">
        <w:rPr>
          <w:rFonts w:ascii="Tahoma" w:hAnsi="Tahoma" w:cs="Tahoma"/>
          <w:sz w:val="20"/>
        </w:rPr>
        <w:t xml:space="preserve"> oprávněných provozních nákladů </w:t>
      </w:r>
      <w:r w:rsidR="00F57F6C">
        <w:rPr>
          <w:rFonts w:ascii="Tahoma" w:hAnsi="Tahoma" w:cs="Tahoma"/>
          <w:sz w:val="20"/>
        </w:rPr>
        <w:t xml:space="preserve">dle čl. </w:t>
      </w:r>
      <w:r w:rsidR="00F57F6C" w:rsidRPr="001F2216">
        <w:rPr>
          <w:rFonts w:ascii="Tahoma" w:hAnsi="Tahoma" w:cs="Tahoma"/>
          <w:sz w:val="20"/>
          <w:szCs w:val="20"/>
        </w:rPr>
        <w:t xml:space="preserve">VII. odst. 2 smlouvy </w:t>
      </w:r>
      <w:r w:rsidR="005777A4">
        <w:rPr>
          <w:rFonts w:ascii="Tahoma" w:hAnsi="Tahoma" w:cs="Tahoma"/>
          <w:sz w:val="20"/>
        </w:rPr>
        <w:t xml:space="preserve">nově činí </w:t>
      </w:r>
      <w:r w:rsidR="005777A4" w:rsidRPr="004067D0">
        <w:rPr>
          <w:rFonts w:ascii="Tahoma" w:hAnsi="Tahoma" w:cs="Tahoma"/>
          <w:sz w:val="20"/>
          <w:szCs w:val="20"/>
        </w:rPr>
        <w:t xml:space="preserve">……. </w:t>
      </w:r>
      <w:r w:rsidR="005777A4">
        <w:rPr>
          <w:rFonts w:ascii="Tahoma" w:hAnsi="Tahoma" w:cs="Tahoma"/>
          <w:sz w:val="20"/>
          <w:szCs w:val="20"/>
        </w:rPr>
        <w:t xml:space="preserve"> Kč </w:t>
      </w:r>
      <w:r w:rsidR="005777A4" w:rsidRPr="004067D0">
        <w:rPr>
          <w:rFonts w:ascii="Tahoma" w:hAnsi="Tahoma" w:cs="Tahoma"/>
          <w:sz w:val="20"/>
          <w:szCs w:val="20"/>
        </w:rPr>
        <w:t>(slovy ………. korun českých)“</w:t>
      </w:r>
      <w:r w:rsidR="00491A8E">
        <w:rPr>
          <w:rFonts w:ascii="Tahoma" w:hAnsi="Tahoma" w:cs="Tahoma"/>
          <w:sz w:val="20"/>
          <w:szCs w:val="20"/>
        </w:rPr>
        <w:t>.</w:t>
      </w:r>
      <w:r w:rsidR="005777A4" w:rsidRPr="004067D0">
        <w:rPr>
          <w:rFonts w:ascii="Tahoma" w:hAnsi="Tahoma" w:cs="Tahoma"/>
          <w:sz w:val="20"/>
          <w:szCs w:val="20"/>
        </w:rPr>
        <w:t xml:space="preserve"> </w:t>
      </w:r>
      <w:r w:rsidR="00114C28" w:rsidRPr="00491A8E">
        <w:rPr>
          <w:rFonts w:ascii="Tahoma" w:hAnsi="Tahoma" w:cs="Tahoma"/>
          <w:i/>
          <w:iCs/>
          <w:color w:val="3366FF"/>
          <w:sz w:val="20"/>
        </w:rPr>
        <w:t>(</w:t>
      </w:r>
      <w:r w:rsidR="001F2216" w:rsidRPr="00491A8E">
        <w:rPr>
          <w:rFonts w:ascii="Tahoma" w:hAnsi="Tahoma" w:cs="Tahoma"/>
          <w:i/>
          <w:iCs/>
          <w:color w:val="3366FF"/>
          <w:sz w:val="20"/>
        </w:rPr>
        <w:t>Uvede se v případě změny výše maximálně výše oprávněných provozních nákladů</w:t>
      </w:r>
      <w:r w:rsidR="00114C28" w:rsidRPr="00491A8E">
        <w:rPr>
          <w:rFonts w:ascii="Tahoma" w:hAnsi="Tahoma" w:cs="Tahoma"/>
          <w:i/>
          <w:iCs/>
          <w:color w:val="3366FF"/>
          <w:sz w:val="20"/>
        </w:rPr>
        <w:t>.)</w:t>
      </w:r>
    </w:p>
    <w:p w14:paraId="6972675C" w14:textId="77777777" w:rsidR="00E46844" w:rsidRPr="002A78EC" w:rsidRDefault="00E46844" w:rsidP="003E7600">
      <w:pPr>
        <w:pStyle w:val="Odstavecseseznamem"/>
        <w:numPr>
          <w:ilvl w:val="0"/>
          <w:numId w:val="19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2A78EC">
        <w:rPr>
          <w:rFonts w:ascii="Tahoma" w:hAnsi="Tahoma" w:cs="Tahoma"/>
          <w:sz w:val="20"/>
          <w:szCs w:val="20"/>
        </w:rPr>
        <w:t>řílo</w:t>
      </w:r>
      <w:r>
        <w:rPr>
          <w:rFonts w:ascii="Tahoma" w:hAnsi="Tahoma" w:cs="Tahoma"/>
          <w:sz w:val="20"/>
          <w:szCs w:val="20"/>
        </w:rPr>
        <w:t>ha</w:t>
      </w:r>
      <w:r w:rsidRPr="002A78EC">
        <w:rPr>
          <w:rFonts w:ascii="Tahoma" w:hAnsi="Tahoma" w:cs="Tahoma"/>
          <w:sz w:val="20"/>
          <w:szCs w:val="20"/>
        </w:rPr>
        <w:t xml:space="preserve"> č. 1 smlouvy</w:t>
      </w:r>
      <w:r>
        <w:rPr>
          <w:rFonts w:ascii="Tahoma" w:hAnsi="Tahoma" w:cs="Tahoma"/>
          <w:sz w:val="20"/>
          <w:szCs w:val="20"/>
        </w:rPr>
        <w:t xml:space="preserve"> s názvem</w:t>
      </w:r>
      <w:r w:rsidRPr="002A78EC">
        <w:rPr>
          <w:rFonts w:ascii="Tahoma" w:hAnsi="Tahoma" w:cs="Tahoma"/>
          <w:sz w:val="20"/>
          <w:szCs w:val="20"/>
        </w:rPr>
        <w:t xml:space="preserve"> „Seznam podpořených služeb“ </w:t>
      </w:r>
      <w:r>
        <w:rPr>
          <w:rFonts w:ascii="Tahoma" w:hAnsi="Tahoma" w:cs="Tahoma"/>
          <w:sz w:val="20"/>
          <w:szCs w:val="20"/>
        </w:rPr>
        <w:t xml:space="preserve">se </w:t>
      </w:r>
      <w:r w:rsidRPr="002A78EC">
        <w:rPr>
          <w:rFonts w:ascii="Tahoma" w:hAnsi="Tahoma" w:cs="Tahoma"/>
          <w:sz w:val="20"/>
          <w:szCs w:val="20"/>
        </w:rPr>
        <w:t xml:space="preserve">nahrazuje </w:t>
      </w:r>
      <w:r>
        <w:rPr>
          <w:rFonts w:ascii="Tahoma" w:hAnsi="Tahoma" w:cs="Tahoma"/>
          <w:sz w:val="20"/>
          <w:szCs w:val="20"/>
        </w:rPr>
        <w:t>novým zněním dle přílohy č. 1 tohoto dodatku</w:t>
      </w:r>
      <w:r w:rsidRPr="002A78EC">
        <w:rPr>
          <w:rFonts w:ascii="Tahoma" w:hAnsi="Tahoma" w:cs="Tahoma"/>
          <w:sz w:val="20"/>
          <w:szCs w:val="20"/>
        </w:rPr>
        <w:t>.</w:t>
      </w:r>
    </w:p>
    <w:p w14:paraId="6BAF9990" w14:textId="2BC912FD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352624C5" w14:textId="77777777" w:rsidR="00C530DC" w:rsidRDefault="00A07ECF" w:rsidP="00C530DC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4206AB6" w14:textId="1F8E6785" w:rsidR="00C530DC" w:rsidRPr="00C530DC" w:rsidRDefault="00C530DC" w:rsidP="00C530DC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530DC">
        <w:rPr>
          <w:rFonts w:ascii="Tahoma" w:hAnsi="Tahoma" w:cs="Tahoma"/>
          <w:sz w:val="20"/>
          <w:szCs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5FAFBD0F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</w:t>
      </w:r>
      <w:r w:rsidR="0050318A">
        <w:rPr>
          <w:rFonts w:ascii="Tahoma" w:hAnsi="Tahoma" w:cs="Tahoma"/>
          <w:sz w:val="20"/>
        </w:rPr>
        <w:t> </w:t>
      </w:r>
      <w:r w:rsidRPr="007E0DB9">
        <w:rPr>
          <w:rFonts w:ascii="Tahoma" w:hAnsi="Tahoma" w:cs="Tahoma"/>
          <w:sz w:val="20"/>
        </w:rPr>
        <w:t>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109D593F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</w:t>
      </w:r>
      <w:r w:rsidR="0050318A">
        <w:rPr>
          <w:rFonts w:ascii="Tahoma" w:hAnsi="Tahoma" w:cs="Tahoma"/>
          <w:sz w:val="20"/>
          <w:szCs w:val="20"/>
        </w:rPr>
        <w:t> </w:t>
      </w:r>
      <w:r w:rsidRPr="00903C00">
        <w:rPr>
          <w:rFonts w:ascii="Tahoma" w:hAnsi="Tahoma" w:cs="Tahoma"/>
          <w:sz w:val="20"/>
          <w:szCs w:val="20"/>
        </w:rPr>
        <w:t>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7D5E1515" w14:textId="77777777" w:rsidR="00773FC8" w:rsidRDefault="00A74823" w:rsidP="00773FC8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CBAE45D" w:rsidR="00A74823" w:rsidRPr="00F62DAD" w:rsidRDefault="00A74823" w:rsidP="00A74823">
      <w:pPr>
        <w:spacing w:beforeLines="100" w:before="240" w:after="240" w:line="240" w:lineRule="auto"/>
        <w:ind w:left="426"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lastRenderedPageBreak/>
        <w:t xml:space="preserve">O </w:t>
      </w:r>
      <w:r w:rsidR="00F62DAD" w:rsidRPr="00F62DAD">
        <w:rPr>
          <w:rFonts w:ascii="Tahoma" w:hAnsi="Tahoma" w:cs="Tahoma"/>
          <w:sz w:val="20"/>
          <w:szCs w:val="20"/>
        </w:rPr>
        <w:t xml:space="preserve">uzavření tohoto dodatku </w:t>
      </w:r>
      <w:r w:rsidR="00F62DAD" w:rsidRPr="00EF4E18">
        <w:rPr>
          <w:rFonts w:ascii="Tahoma" w:hAnsi="Tahoma" w:cs="Tahoma"/>
          <w:sz w:val="20"/>
          <w:szCs w:val="20"/>
        </w:rPr>
        <w:t>rozhodlo zastupitelstvo kraje svým usnesením č. ……………</w:t>
      </w:r>
      <w:r w:rsidR="00F62DAD" w:rsidRPr="00F62DA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62DAD" w:rsidRPr="00EF4E18">
        <w:rPr>
          <w:rFonts w:ascii="Tahoma" w:hAnsi="Tahoma" w:cs="Tahoma"/>
          <w:sz w:val="20"/>
          <w:szCs w:val="20"/>
        </w:rPr>
        <w:t>ze dne ……………</w:t>
      </w:r>
      <w:r w:rsidR="00F62DAD" w:rsidRPr="00F62DAD">
        <w:rPr>
          <w:rFonts w:ascii="Tahoma" w:hAnsi="Tahoma" w:cs="Tahoma"/>
          <w:sz w:val="20"/>
          <w:szCs w:val="20"/>
        </w:rPr>
        <w:t xml:space="preserve"> </w:t>
      </w:r>
      <w:r w:rsidR="00F62DAD">
        <w:rPr>
          <w:rFonts w:ascii="Tahoma" w:hAnsi="Tahoma" w:cs="Tahoma"/>
          <w:sz w:val="20"/>
          <w:szCs w:val="20"/>
        </w:rPr>
        <w:t>.</w:t>
      </w:r>
      <w:r w:rsidR="00F62DAD" w:rsidRPr="00F62DA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 </w:t>
      </w:r>
    </w:p>
    <w:p w14:paraId="542F4F49" w14:textId="77777777" w:rsidR="00A74823" w:rsidRPr="00766FF0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3D66EB"/>
          <w:sz w:val="20"/>
        </w:rPr>
      </w:pPr>
      <w:r w:rsidRPr="00766FF0">
        <w:rPr>
          <w:rFonts w:ascii="Tahoma" w:eastAsiaTheme="minorHAnsi" w:hAnsi="Tahoma" w:cs="Tahoma"/>
          <w:i/>
          <w:color w:val="3D66EB"/>
          <w:sz w:val="20"/>
          <w:szCs w:val="20"/>
        </w:rPr>
        <w:t>Pokud je příjemcem obec a navýšení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uzavření dodatku je oprávněn rozhodnout starosta obce, tj. pokud se v obci rada nevolí (za předpokladu, že si rozhodování nevyhradilo zastupitelstvo).</w:t>
      </w:r>
      <w:r w:rsidRPr="00766FF0">
        <w:rPr>
          <w:rFonts w:ascii="Tahoma" w:hAnsi="Tahoma" w:cs="Tahoma"/>
          <w:i/>
          <w:iCs/>
          <w:color w:val="3D66EB"/>
          <w:sz w:val="20"/>
        </w:rPr>
        <w:t xml:space="preserve">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1A855754" w14:textId="5E08F8F8" w:rsidR="00AD5617" w:rsidRPr="00766FF0" w:rsidRDefault="00A74823" w:rsidP="00766FF0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 w:rsidR="007D7107">
        <w:rPr>
          <w:rFonts w:ascii="Tahoma" w:hAnsi="Tahoma" w:cs="Tahoma"/>
          <w:sz w:val="20"/>
          <w:szCs w:val="20"/>
        </w:rPr>
        <w:t>…………….</w:t>
      </w:r>
    </w:p>
    <w:p w14:paraId="72D71A6F" w14:textId="77777777" w:rsidR="00766FF0" w:rsidRDefault="00766FF0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4D3C66DE" w14:textId="56D98BDA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9D2004A" w14:textId="77777777" w:rsidR="00A07ECF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4E17B5E" w14:textId="77777777" w:rsidR="003E3089" w:rsidRPr="00FE0118" w:rsidRDefault="003E3089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11BB1078" w14:textId="6EA9C7D3" w:rsidR="00C816DB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="00C816DB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01E49D23" w14:textId="1C9299F3" w:rsidR="00491A8E" w:rsidRDefault="00C816DB" w:rsidP="00C816DB">
      <w:pPr>
        <w:tabs>
          <w:tab w:val="center" w:pos="1980"/>
          <w:tab w:val="center" w:pos="6946"/>
          <w:tab w:val="center" w:pos="7020"/>
        </w:tabs>
        <w:spacing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491A8E">
        <w:rPr>
          <w:rFonts w:ascii="Tahoma" w:hAnsi="Tahoma" w:cs="Tahoma"/>
          <w:sz w:val="20"/>
        </w:rPr>
        <w:t>Mgr. Stanislav Kopecký</w:t>
      </w:r>
      <w:r>
        <w:rPr>
          <w:rFonts w:ascii="Tahoma" w:hAnsi="Tahoma" w:cs="Tahoma"/>
          <w:sz w:val="20"/>
        </w:rPr>
        <w:t xml:space="preserve">                                                                  </w:t>
      </w:r>
    </w:p>
    <w:p w14:paraId="787FF6FC" w14:textId="3F28D239" w:rsidR="00C816DB" w:rsidRDefault="00491A8E" w:rsidP="00C816DB">
      <w:pPr>
        <w:tabs>
          <w:tab w:val="center" w:pos="1980"/>
          <w:tab w:val="center" w:pos="6946"/>
          <w:tab w:val="center" w:pos="7020"/>
        </w:tabs>
        <w:spacing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náměstek hejtmana kraje</w:t>
      </w:r>
    </w:p>
    <w:p w14:paraId="60332558" w14:textId="254E062C" w:rsidR="00C816DB" w:rsidRDefault="00C816DB" w:rsidP="00C816DB">
      <w:pPr>
        <w:tabs>
          <w:tab w:val="center" w:pos="1980"/>
          <w:tab w:val="center" w:pos="6946"/>
          <w:tab w:val="center" w:pos="7020"/>
        </w:tabs>
        <w:spacing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ab/>
      </w:r>
    </w:p>
    <w:p w14:paraId="312693CA" w14:textId="77777777" w:rsidR="00517A78" w:rsidRDefault="00517A78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7D005169" w14:textId="77777777" w:rsidR="00517A78" w:rsidRDefault="00517A78" w:rsidP="00517A7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40FB3C3E" w14:textId="7CB924AE" w:rsidR="00491A8E" w:rsidRPr="00656A66" w:rsidRDefault="00491A8E" w:rsidP="00491A8E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Tento dodatek </w:t>
      </w:r>
      <w:r w:rsidRPr="00E45775">
        <w:rPr>
          <w:rFonts w:ascii="Tahoma" w:hAnsi="Tahoma" w:cs="Tahoma"/>
          <w:sz w:val="20"/>
        </w:rPr>
        <w:t>je na základě pověření uděleného se souhlasem rady kraje oprávněn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podepsat náměstek hejtmana kraje. V případě nepřítomnosti náměstka hejtmana kraje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 xml:space="preserve">podepisuje smlouvu hejtman kraje, případně jeho zástupce v pořadí určeném usnesením zastupitelstva kraje č. </w:t>
      </w:r>
      <w:r>
        <w:rPr>
          <w:rFonts w:ascii="Tahoma" w:hAnsi="Tahoma" w:cs="Tahoma"/>
          <w:sz w:val="20"/>
        </w:rPr>
        <w:t>1/11</w:t>
      </w:r>
      <w:r w:rsidRPr="00E45775">
        <w:rPr>
          <w:rFonts w:ascii="Tahoma" w:hAnsi="Tahoma" w:cs="Tahoma"/>
          <w:sz w:val="20"/>
        </w:rPr>
        <w:t xml:space="preserve"> ze</w:t>
      </w:r>
      <w:r>
        <w:rPr>
          <w:rFonts w:ascii="Tahoma" w:hAnsi="Tahoma" w:cs="Tahoma"/>
          <w:sz w:val="20"/>
        </w:rPr>
        <w:t> </w:t>
      </w:r>
      <w:r w:rsidRPr="00E45775">
        <w:rPr>
          <w:rFonts w:ascii="Tahoma" w:hAnsi="Tahoma" w:cs="Tahoma"/>
          <w:sz w:val="20"/>
        </w:rPr>
        <w:t xml:space="preserve">dne </w:t>
      </w:r>
      <w:r>
        <w:rPr>
          <w:rFonts w:ascii="Tahoma" w:hAnsi="Tahoma" w:cs="Tahoma"/>
          <w:sz w:val="20"/>
        </w:rPr>
        <w:t>21. 10. 2024.</w:t>
      </w:r>
    </w:p>
    <w:p w14:paraId="5E8B0FD4" w14:textId="00329FBC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15FBBDAA" w14:textId="77777777" w:rsidR="000819B5" w:rsidRDefault="000819B5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0819B5" w:rsidSect="003A7A98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0F45BB" w14:textId="1821A3A3" w:rsidR="00865D96" w:rsidRPr="00606370" w:rsidRDefault="00E75C60" w:rsidP="00124178">
      <w:pPr>
        <w:rPr>
          <w:rFonts w:ascii="Tahoma" w:hAnsi="Tahoma" w:cs="Tahoma"/>
          <w:sz w:val="20"/>
          <w:szCs w:val="20"/>
        </w:rPr>
      </w:pPr>
      <w:r w:rsidRPr="00E75C60">
        <w:rPr>
          <w:noProof/>
        </w:rPr>
        <w:lastRenderedPageBreak/>
        <w:drawing>
          <wp:inline distT="0" distB="0" distL="0" distR="0" wp14:anchorId="42CB90BB" wp14:editId="23553D69">
            <wp:extent cx="8757285" cy="5759450"/>
            <wp:effectExtent l="0" t="0" r="0" b="0"/>
            <wp:docPr id="9885257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28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D96" w:rsidRPr="00606370" w:rsidSect="000819B5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816F" w14:textId="77777777" w:rsidR="00A1231B" w:rsidRDefault="00A1231B" w:rsidP="00606370">
      <w:pPr>
        <w:spacing w:after="0" w:line="240" w:lineRule="auto"/>
      </w:pPr>
      <w:r>
        <w:separator/>
      </w:r>
    </w:p>
  </w:endnote>
  <w:endnote w:type="continuationSeparator" w:id="0">
    <w:p w14:paraId="6E329412" w14:textId="77777777" w:rsidR="00A1231B" w:rsidRDefault="00A1231B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69D5BF26" w:rsidR="00E2164A" w:rsidRDefault="000D6C74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1968" behindDoc="0" locked="0" layoutInCell="0" allowOverlap="1" wp14:anchorId="1597215A" wp14:editId="7836CFFB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772400" cy="464185"/>
                  <wp:effectExtent l="0" t="0" r="0" b="2540"/>
                  <wp:wrapNone/>
                  <wp:docPr id="414564241" name="MSIPCM29334d309b5619e086e3dfd6" descr="{&quot;HashCode&quot;:-1069178508,&quot;Height&quot;:9999999.0,&quot;Width&quot;:9999999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240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BAA4D" w14:textId="77794BDF" w:rsidR="00C77C1B" w:rsidRPr="00942A45" w:rsidRDefault="00942A45" w:rsidP="00942A45">
                              <w:pPr>
                                <w:spacing w:after="0"/>
                                <w:rPr>
                                  <w:rFonts w:cs="Calibri"/>
                                  <w:color w:val="000000"/>
                                  <w:sz w:val="18"/>
                                </w:rPr>
                              </w:pPr>
                              <w:r w:rsidRPr="00942A45">
                                <w:rPr>
                                  <w:rFonts w:cs="Calibri"/>
                                  <w:color w:val="000000"/>
                                  <w:sz w:val="18"/>
                                </w:rPr>
                                <w:t>Klasifikace informací: Neveřejné</w:t>
                              </w:r>
                            </w:p>
                          </w:txbxContent>
                        </wps:txbx>
                        <wps:bodyPr rot="0" vert="horz" wrap="square" lIns="25400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597215A" id="_x0000_t202" coordsize="21600,21600" o:spt="202" path="m,l,21600r21600,l21600,xe">
                  <v:stroke joinstyle="miter"/>
                  <v:path gradientshapeok="t" o:connecttype="rect"/>
                </v:shapetype>
                <v:shape id="MSIPCM29334d309b5619e086e3dfd6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5pt;z-index:2517319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" o:allowincell="f" filled="f" stroked="f">
                  <v:textbox inset="20pt,0,,0">
                    <w:txbxContent>
                      <w:p w14:paraId="0FEBAA4D" w14:textId="77794BDF" w:rsidR="00C77C1B" w:rsidRPr="00942A45" w:rsidRDefault="00942A45" w:rsidP="00942A45">
                        <w:pPr>
                          <w:spacing w:after="0"/>
                          <w:rPr>
                            <w:rFonts w:cs="Calibri"/>
                            <w:color w:val="000000"/>
                            <w:sz w:val="18"/>
                          </w:rPr>
                        </w:pPr>
                        <w:r w:rsidRPr="00942A45">
                          <w:rPr>
                            <w:rFonts w:cs="Calibri"/>
                            <w:color w:val="000000"/>
                            <w:sz w:val="18"/>
                          </w:rPr>
                          <w:t>Klasifikace informací: Neveřejné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DB7CCB">
          <w:rPr>
            <w:noProof/>
          </w:rPr>
          <w:t>3</w:t>
        </w:r>
        <w:r w:rsidR="00B77F28"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BA9B" w14:textId="37870D56" w:rsidR="00FD24AE" w:rsidRDefault="000D6C7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2FDEFDF0" wp14:editId="483F17F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4185"/>
              <wp:effectExtent l="0" t="0" r="0" b="2540"/>
              <wp:wrapNone/>
              <wp:docPr id="796740911" name="MSIPCM2e6a4417955e06e51a3b8799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88E47" w14:textId="76D4BB14" w:rsidR="00C77C1B" w:rsidRPr="00942A45" w:rsidRDefault="00942A45" w:rsidP="00942A45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42A45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EFDF0" id="_x0000_t202" coordsize="21600,21600" o:spt="202" path="m,l,21600r21600,l21600,xe">
              <v:stroke joinstyle="miter"/>
              <v:path gradientshapeok="t" o:connecttype="rect"/>
            </v:shapetype>
            <v:shape id="MSIPCM2e6a4417955e06e51a3b8799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5pt;z-index:2517329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" o:allowincell="f" filled="f" stroked="f">
              <v:textbox inset="20pt,0,,0">
                <w:txbxContent>
                  <w:p w14:paraId="34D88E47" w14:textId="76D4BB14" w:rsidR="00C77C1B" w:rsidRPr="00942A45" w:rsidRDefault="00942A45" w:rsidP="00942A45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42A45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DD95" w14:textId="77777777" w:rsidR="00A1231B" w:rsidRDefault="00A1231B" w:rsidP="00606370">
      <w:pPr>
        <w:spacing w:after="0" w:line="240" w:lineRule="auto"/>
      </w:pPr>
      <w:r>
        <w:separator/>
      </w:r>
    </w:p>
  </w:footnote>
  <w:footnote w:type="continuationSeparator" w:id="0">
    <w:p w14:paraId="198741A9" w14:textId="77777777" w:rsidR="00A1231B" w:rsidRDefault="00A1231B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03A6"/>
    <w:multiLevelType w:val="hybridMultilevel"/>
    <w:tmpl w:val="368E5214"/>
    <w:lvl w:ilvl="0" w:tplc="45AC65F4">
      <w:start w:val="1"/>
      <w:numFmt w:val="lowerLetter"/>
      <w:lvlText w:val="%1)"/>
      <w:lvlJc w:val="left"/>
      <w:pPr>
        <w:ind w:left="107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54A74"/>
    <w:multiLevelType w:val="hybridMultilevel"/>
    <w:tmpl w:val="DEE817F0"/>
    <w:lvl w:ilvl="0" w:tplc="A6FEE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F6886"/>
    <w:multiLevelType w:val="hybridMultilevel"/>
    <w:tmpl w:val="5DD6353C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30C7F"/>
    <w:multiLevelType w:val="hybridMultilevel"/>
    <w:tmpl w:val="66A8A6F0"/>
    <w:lvl w:ilvl="0" w:tplc="9C90AB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2EE8"/>
    <w:multiLevelType w:val="hybridMultilevel"/>
    <w:tmpl w:val="799A8598"/>
    <w:lvl w:ilvl="0" w:tplc="46302D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F07E8"/>
    <w:multiLevelType w:val="hybridMultilevel"/>
    <w:tmpl w:val="D7D212E2"/>
    <w:lvl w:ilvl="0" w:tplc="81F4E6E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567F"/>
    <w:multiLevelType w:val="hybridMultilevel"/>
    <w:tmpl w:val="FEB85E90"/>
    <w:lvl w:ilvl="0" w:tplc="2C503D1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63618"/>
    <w:multiLevelType w:val="hybridMultilevel"/>
    <w:tmpl w:val="BE0A38BA"/>
    <w:lvl w:ilvl="0" w:tplc="A872CD9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85161"/>
    <w:multiLevelType w:val="hybridMultilevel"/>
    <w:tmpl w:val="91586DEA"/>
    <w:lvl w:ilvl="0" w:tplc="0D20FC0E">
      <w:start w:val="1"/>
      <w:numFmt w:val="lowerLetter"/>
      <w:lvlText w:val="%1)"/>
      <w:lvlJc w:val="left"/>
      <w:pPr>
        <w:ind w:left="107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E606F"/>
    <w:multiLevelType w:val="hybridMultilevel"/>
    <w:tmpl w:val="6BB68208"/>
    <w:lvl w:ilvl="0" w:tplc="F034C1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5C656B"/>
    <w:multiLevelType w:val="hybridMultilevel"/>
    <w:tmpl w:val="1F02E8F8"/>
    <w:lvl w:ilvl="0" w:tplc="7C7030A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35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394636">
    <w:abstractNumId w:val="14"/>
  </w:num>
  <w:num w:numId="3" w16cid:durableId="77871671">
    <w:abstractNumId w:val="18"/>
  </w:num>
  <w:num w:numId="4" w16cid:durableId="1009404351">
    <w:abstractNumId w:val="5"/>
  </w:num>
  <w:num w:numId="5" w16cid:durableId="2088066962">
    <w:abstractNumId w:val="19"/>
  </w:num>
  <w:num w:numId="6" w16cid:durableId="1405177865">
    <w:abstractNumId w:val="0"/>
  </w:num>
  <w:num w:numId="7" w16cid:durableId="1932663437">
    <w:abstractNumId w:val="14"/>
  </w:num>
  <w:num w:numId="8" w16cid:durableId="1378967755">
    <w:abstractNumId w:val="11"/>
  </w:num>
  <w:num w:numId="9" w16cid:durableId="2133135729">
    <w:abstractNumId w:val="1"/>
  </w:num>
  <w:num w:numId="10" w16cid:durableId="60294528">
    <w:abstractNumId w:val="17"/>
  </w:num>
  <w:num w:numId="11" w16cid:durableId="1333725098">
    <w:abstractNumId w:val="7"/>
  </w:num>
  <w:num w:numId="12" w16cid:durableId="1748263418">
    <w:abstractNumId w:val="15"/>
  </w:num>
  <w:num w:numId="13" w16cid:durableId="63920016">
    <w:abstractNumId w:val="6"/>
  </w:num>
  <w:num w:numId="14" w16cid:durableId="1023366331">
    <w:abstractNumId w:val="9"/>
  </w:num>
  <w:num w:numId="15" w16cid:durableId="682900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419812">
    <w:abstractNumId w:val="4"/>
  </w:num>
  <w:num w:numId="17" w16cid:durableId="2047177416">
    <w:abstractNumId w:val="20"/>
  </w:num>
  <w:num w:numId="18" w16cid:durableId="1487473553">
    <w:abstractNumId w:val="2"/>
  </w:num>
  <w:num w:numId="19" w16cid:durableId="1153058989">
    <w:abstractNumId w:val="12"/>
  </w:num>
  <w:num w:numId="20" w16cid:durableId="621040410">
    <w:abstractNumId w:val="13"/>
  </w:num>
  <w:num w:numId="21" w16cid:durableId="1019548360">
    <w:abstractNumId w:val="10"/>
  </w:num>
  <w:num w:numId="22" w16cid:durableId="9660072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3429095">
    <w:abstractNumId w:val="16"/>
  </w:num>
  <w:num w:numId="24" w16cid:durableId="785661339">
    <w:abstractNumId w:val="8"/>
  </w:num>
  <w:num w:numId="25" w16cid:durableId="541676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48"/>
    <w:rsid w:val="0000241E"/>
    <w:rsid w:val="00010D9C"/>
    <w:rsid w:val="00011DAC"/>
    <w:rsid w:val="00016786"/>
    <w:rsid w:val="000268B1"/>
    <w:rsid w:val="00046182"/>
    <w:rsid w:val="0005322B"/>
    <w:rsid w:val="000532F2"/>
    <w:rsid w:val="000600A6"/>
    <w:rsid w:val="0006145F"/>
    <w:rsid w:val="000657B0"/>
    <w:rsid w:val="0007480F"/>
    <w:rsid w:val="000819B5"/>
    <w:rsid w:val="0008279E"/>
    <w:rsid w:val="0008396A"/>
    <w:rsid w:val="00084249"/>
    <w:rsid w:val="00085023"/>
    <w:rsid w:val="0009058E"/>
    <w:rsid w:val="0009448B"/>
    <w:rsid w:val="000A06BA"/>
    <w:rsid w:val="000B00F0"/>
    <w:rsid w:val="000B4E22"/>
    <w:rsid w:val="000C293B"/>
    <w:rsid w:val="000C36A8"/>
    <w:rsid w:val="000C4CBF"/>
    <w:rsid w:val="000D3FDE"/>
    <w:rsid w:val="000D46BA"/>
    <w:rsid w:val="000D6C74"/>
    <w:rsid w:val="000E0222"/>
    <w:rsid w:val="000F6BFD"/>
    <w:rsid w:val="00114C28"/>
    <w:rsid w:val="001156AC"/>
    <w:rsid w:val="00117719"/>
    <w:rsid w:val="00121AB2"/>
    <w:rsid w:val="00123EF2"/>
    <w:rsid w:val="00124178"/>
    <w:rsid w:val="00130431"/>
    <w:rsid w:val="00132A21"/>
    <w:rsid w:val="001330D9"/>
    <w:rsid w:val="00136C9E"/>
    <w:rsid w:val="00141941"/>
    <w:rsid w:val="00142379"/>
    <w:rsid w:val="0014256D"/>
    <w:rsid w:val="00164508"/>
    <w:rsid w:val="00166BE5"/>
    <w:rsid w:val="001701E4"/>
    <w:rsid w:val="001705DE"/>
    <w:rsid w:val="00173530"/>
    <w:rsid w:val="00174C0F"/>
    <w:rsid w:val="00176C76"/>
    <w:rsid w:val="00180C0B"/>
    <w:rsid w:val="00180F01"/>
    <w:rsid w:val="00186015"/>
    <w:rsid w:val="00197EBF"/>
    <w:rsid w:val="001A3BB2"/>
    <w:rsid w:val="001A4935"/>
    <w:rsid w:val="001A4E10"/>
    <w:rsid w:val="001A75D1"/>
    <w:rsid w:val="001A7CC3"/>
    <w:rsid w:val="001C0A33"/>
    <w:rsid w:val="001C3ED4"/>
    <w:rsid w:val="001C464E"/>
    <w:rsid w:val="001D25A6"/>
    <w:rsid w:val="001E739B"/>
    <w:rsid w:val="001F11D8"/>
    <w:rsid w:val="001F2216"/>
    <w:rsid w:val="001F2383"/>
    <w:rsid w:val="002020B0"/>
    <w:rsid w:val="002054B4"/>
    <w:rsid w:val="0021175A"/>
    <w:rsid w:val="00215AFE"/>
    <w:rsid w:val="00221017"/>
    <w:rsid w:val="002378E9"/>
    <w:rsid w:val="0024731A"/>
    <w:rsid w:val="002513AD"/>
    <w:rsid w:val="0028627D"/>
    <w:rsid w:val="00286366"/>
    <w:rsid w:val="00291DAA"/>
    <w:rsid w:val="00292344"/>
    <w:rsid w:val="002A668A"/>
    <w:rsid w:val="002B2BC2"/>
    <w:rsid w:val="002C4173"/>
    <w:rsid w:val="002E66D9"/>
    <w:rsid w:val="002E67DF"/>
    <w:rsid w:val="002F40B9"/>
    <w:rsid w:val="00310590"/>
    <w:rsid w:val="0031468C"/>
    <w:rsid w:val="00326153"/>
    <w:rsid w:val="00326193"/>
    <w:rsid w:val="00326644"/>
    <w:rsid w:val="00327116"/>
    <w:rsid w:val="003305E7"/>
    <w:rsid w:val="00330D4F"/>
    <w:rsid w:val="003330D1"/>
    <w:rsid w:val="003349E0"/>
    <w:rsid w:val="00336028"/>
    <w:rsid w:val="00336652"/>
    <w:rsid w:val="003524B8"/>
    <w:rsid w:val="00362EBC"/>
    <w:rsid w:val="00363095"/>
    <w:rsid w:val="003644C3"/>
    <w:rsid w:val="003711BE"/>
    <w:rsid w:val="003759EA"/>
    <w:rsid w:val="003843CF"/>
    <w:rsid w:val="003A2DFF"/>
    <w:rsid w:val="003A7A98"/>
    <w:rsid w:val="003C43D3"/>
    <w:rsid w:val="003D32B7"/>
    <w:rsid w:val="003D4229"/>
    <w:rsid w:val="003E3089"/>
    <w:rsid w:val="003E7600"/>
    <w:rsid w:val="003F4A57"/>
    <w:rsid w:val="003F638D"/>
    <w:rsid w:val="00400F57"/>
    <w:rsid w:val="0040294F"/>
    <w:rsid w:val="004059EE"/>
    <w:rsid w:val="004067D0"/>
    <w:rsid w:val="0041127D"/>
    <w:rsid w:val="0041511F"/>
    <w:rsid w:val="0041521F"/>
    <w:rsid w:val="00415707"/>
    <w:rsid w:val="00416720"/>
    <w:rsid w:val="0041739A"/>
    <w:rsid w:val="00442686"/>
    <w:rsid w:val="004571CF"/>
    <w:rsid w:val="00462A71"/>
    <w:rsid w:val="00462D23"/>
    <w:rsid w:val="00470BA8"/>
    <w:rsid w:val="004836E3"/>
    <w:rsid w:val="00483B63"/>
    <w:rsid w:val="004860FE"/>
    <w:rsid w:val="00486B4B"/>
    <w:rsid w:val="00491A8E"/>
    <w:rsid w:val="004927AC"/>
    <w:rsid w:val="004A3DBB"/>
    <w:rsid w:val="004B0ADD"/>
    <w:rsid w:val="004B5A9E"/>
    <w:rsid w:val="004B7DD8"/>
    <w:rsid w:val="004C6CC7"/>
    <w:rsid w:val="004C73F6"/>
    <w:rsid w:val="004D5859"/>
    <w:rsid w:val="004D5BCC"/>
    <w:rsid w:val="004E2021"/>
    <w:rsid w:val="004E4EF0"/>
    <w:rsid w:val="004E7A0B"/>
    <w:rsid w:val="004F0694"/>
    <w:rsid w:val="004F25A0"/>
    <w:rsid w:val="004F74F7"/>
    <w:rsid w:val="00500676"/>
    <w:rsid w:val="0050318A"/>
    <w:rsid w:val="00503BAA"/>
    <w:rsid w:val="00510AAF"/>
    <w:rsid w:val="00511D1E"/>
    <w:rsid w:val="005158A2"/>
    <w:rsid w:val="00517A78"/>
    <w:rsid w:val="005255FA"/>
    <w:rsid w:val="00530F94"/>
    <w:rsid w:val="005318F2"/>
    <w:rsid w:val="00533164"/>
    <w:rsid w:val="00536939"/>
    <w:rsid w:val="00550405"/>
    <w:rsid w:val="00560519"/>
    <w:rsid w:val="00562BBC"/>
    <w:rsid w:val="00567635"/>
    <w:rsid w:val="005777A4"/>
    <w:rsid w:val="00596C74"/>
    <w:rsid w:val="005974C0"/>
    <w:rsid w:val="005A01A3"/>
    <w:rsid w:val="005A22DF"/>
    <w:rsid w:val="005A5EFA"/>
    <w:rsid w:val="005B21F3"/>
    <w:rsid w:val="005B3794"/>
    <w:rsid w:val="005C21EC"/>
    <w:rsid w:val="005C30A2"/>
    <w:rsid w:val="005C679E"/>
    <w:rsid w:val="005D6665"/>
    <w:rsid w:val="005D740A"/>
    <w:rsid w:val="005D75FB"/>
    <w:rsid w:val="005F40E4"/>
    <w:rsid w:val="0060219C"/>
    <w:rsid w:val="00603B85"/>
    <w:rsid w:val="00606370"/>
    <w:rsid w:val="00610990"/>
    <w:rsid w:val="00613AA2"/>
    <w:rsid w:val="006166E2"/>
    <w:rsid w:val="006232F6"/>
    <w:rsid w:val="00623A77"/>
    <w:rsid w:val="006243E0"/>
    <w:rsid w:val="00624D02"/>
    <w:rsid w:val="00633837"/>
    <w:rsid w:val="00635A83"/>
    <w:rsid w:val="006428C3"/>
    <w:rsid w:val="006470E6"/>
    <w:rsid w:val="006634A4"/>
    <w:rsid w:val="00673A06"/>
    <w:rsid w:val="00674C0C"/>
    <w:rsid w:val="00675839"/>
    <w:rsid w:val="006869B9"/>
    <w:rsid w:val="00687592"/>
    <w:rsid w:val="006A0005"/>
    <w:rsid w:val="006A7848"/>
    <w:rsid w:val="006C3936"/>
    <w:rsid w:val="006C5B24"/>
    <w:rsid w:val="006C64F2"/>
    <w:rsid w:val="006D37EA"/>
    <w:rsid w:val="006D6896"/>
    <w:rsid w:val="006E4E3B"/>
    <w:rsid w:val="006E748D"/>
    <w:rsid w:val="006F67DD"/>
    <w:rsid w:val="006F7F48"/>
    <w:rsid w:val="00700576"/>
    <w:rsid w:val="00700675"/>
    <w:rsid w:val="007104E3"/>
    <w:rsid w:val="0071300E"/>
    <w:rsid w:val="007213DD"/>
    <w:rsid w:val="0072403C"/>
    <w:rsid w:val="00734258"/>
    <w:rsid w:val="00747F6E"/>
    <w:rsid w:val="00751413"/>
    <w:rsid w:val="0075434C"/>
    <w:rsid w:val="0075469F"/>
    <w:rsid w:val="007579B7"/>
    <w:rsid w:val="00766FF0"/>
    <w:rsid w:val="0076707B"/>
    <w:rsid w:val="00773FC8"/>
    <w:rsid w:val="00780129"/>
    <w:rsid w:val="007805FD"/>
    <w:rsid w:val="007832A8"/>
    <w:rsid w:val="00796F4D"/>
    <w:rsid w:val="007A4199"/>
    <w:rsid w:val="007B0EDD"/>
    <w:rsid w:val="007B2F4E"/>
    <w:rsid w:val="007B436F"/>
    <w:rsid w:val="007B5A4D"/>
    <w:rsid w:val="007C0466"/>
    <w:rsid w:val="007C4AF7"/>
    <w:rsid w:val="007C4F89"/>
    <w:rsid w:val="007C561B"/>
    <w:rsid w:val="007D061B"/>
    <w:rsid w:val="007D2B84"/>
    <w:rsid w:val="007D2F1B"/>
    <w:rsid w:val="007D364B"/>
    <w:rsid w:val="007D4541"/>
    <w:rsid w:val="007D480A"/>
    <w:rsid w:val="007D7107"/>
    <w:rsid w:val="007E0DB9"/>
    <w:rsid w:val="007E3560"/>
    <w:rsid w:val="007E6628"/>
    <w:rsid w:val="008028D6"/>
    <w:rsid w:val="0082082C"/>
    <w:rsid w:val="00820B1A"/>
    <w:rsid w:val="008237C8"/>
    <w:rsid w:val="00824FEA"/>
    <w:rsid w:val="008260CE"/>
    <w:rsid w:val="008277A6"/>
    <w:rsid w:val="00840C8E"/>
    <w:rsid w:val="00841C53"/>
    <w:rsid w:val="00847333"/>
    <w:rsid w:val="00860BCD"/>
    <w:rsid w:val="008614D7"/>
    <w:rsid w:val="00861D5D"/>
    <w:rsid w:val="00865D96"/>
    <w:rsid w:val="00896171"/>
    <w:rsid w:val="00896D10"/>
    <w:rsid w:val="008977A7"/>
    <w:rsid w:val="008A7603"/>
    <w:rsid w:val="008B42C0"/>
    <w:rsid w:val="008C10B7"/>
    <w:rsid w:val="008C729B"/>
    <w:rsid w:val="008D1C24"/>
    <w:rsid w:val="008D6451"/>
    <w:rsid w:val="008E6D38"/>
    <w:rsid w:val="008E6D4F"/>
    <w:rsid w:val="008F1FCD"/>
    <w:rsid w:val="008F5211"/>
    <w:rsid w:val="0090023A"/>
    <w:rsid w:val="00902E69"/>
    <w:rsid w:val="009115FC"/>
    <w:rsid w:val="00916D19"/>
    <w:rsid w:val="00920FBA"/>
    <w:rsid w:val="00922C5E"/>
    <w:rsid w:val="00924476"/>
    <w:rsid w:val="00931457"/>
    <w:rsid w:val="00942A45"/>
    <w:rsid w:val="00943A99"/>
    <w:rsid w:val="009505E5"/>
    <w:rsid w:val="009538B1"/>
    <w:rsid w:val="009626FE"/>
    <w:rsid w:val="009659E5"/>
    <w:rsid w:val="00966761"/>
    <w:rsid w:val="00971A6E"/>
    <w:rsid w:val="0098181F"/>
    <w:rsid w:val="00987266"/>
    <w:rsid w:val="00994241"/>
    <w:rsid w:val="009A339A"/>
    <w:rsid w:val="009A4205"/>
    <w:rsid w:val="009C1AFF"/>
    <w:rsid w:val="009C6BDD"/>
    <w:rsid w:val="009D23B9"/>
    <w:rsid w:val="009D7748"/>
    <w:rsid w:val="009E5E93"/>
    <w:rsid w:val="009E6289"/>
    <w:rsid w:val="009F2C2D"/>
    <w:rsid w:val="009F40B7"/>
    <w:rsid w:val="009F76D5"/>
    <w:rsid w:val="00A00111"/>
    <w:rsid w:val="00A02F92"/>
    <w:rsid w:val="00A05247"/>
    <w:rsid w:val="00A07ECF"/>
    <w:rsid w:val="00A1231B"/>
    <w:rsid w:val="00A13FA0"/>
    <w:rsid w:val="00A24C79"/>
    <w:rsid w:val="00A36B89"/>
    <w:rsid w:val="00A444CB"/>
    <w:rsid w:val="00A47CD9"/>
    <w:rsid w:val="00A5561C"/>
    <w:rsid w:val="00A656FA"/>
    <w:rsid w:val="00A668F5"/>
    <w:rsid w:val="00A67598"/>
    <w:rsid w:val="00A74823"/>
    <w:rsid w:val="00A74F59"/>
    <w:rsid w:val="00A81C6E"/>
    <w:rsid w:val="00A91127"/>
    <w:rsid w:val="00AA0563"/>
    <w:rsid w:val="00AA2D05"/>
    <w:rsid w:val="00AB44C5"/>
    <w:rsid w:val="00AB4B5D"/>
    <w:rsid w:val="00AC51DF"/>
    <w:rsid w:val="00AD165A"/>
    <w:rsid w:val="00AD5617"/>
    <w:rsid w:val="00AE7D88"/>
    <w:rsid w:val="00AF49D2"/>
    <w:rsid w:val="00B00ED7"/>
    <w:rsid w:val="00B01F96"/>
    <w:rsid w:val="00B02392"/>
    <w:rsid w:val="00B0521C"/>
    <w:rsid w:val="00B14CC5"/>
    <w:rsid w:val="00B261C5"/>
    <w:rsid w:val="00B303E0"/>
    <w:rsid w:val="00B3102E"/>
    <w:rsid w:val="00B35A08"/>
    <w:rsid w:val="00B363B9"/>
    <w:rsid w:val="00B36698"/>
    <w:rsid w:val="00B3738F"/>
    <w:rsid w:val="00B37FD5"/>
    <w:rsid w:val="00B415C7"/>
    <w:rsid w:val="00B4467B"/>
    <w:rsid w:val="00B466D6"/>
    <w:rsid w:val="00B522EB"/>
    <w:rsid w:val="00B62624"/>
    <w:rsid w:val="00B734F8"/>
    <w:rsid w:val="00B75ECF"/>
    <w:rsid w:val="00B76DF3"/>
    <w:rsid w:val="00B77F28"/>
    <w:rsid w:val="00B84373"/>
    <w:rsid w:val="00B877EB"/>
    <w:rsid w:val="00B92BD9"/>
    <w:rsid w:val="00B93AFA"/>
    <w:rsid w:val="00B94590"/>
    <w:rsid w:val="00BA5A51"/>
    <w:rsid w:val="00BB364E"/>
    <w:rsid w:val="00BC49A7"/>
    <w:rsid w:val="00BD06E5"/>
    <w:rsid w:val="00BF1DD6"/>
    <w:rsid w:val="00BF3450"/>
    <w:rsid w:val="00BF426B"/>
    <w:rsid w:val="00BF6DCB"/>
    <w:rsid w:val="00C0590B"/>
    <w:rsid w:val="00C11D1C"/>
    <w:rsid w:val="00C16EEF"/>
    <w:rsid w:val="00C217E0"/>
    <w:rsid w:val="00C33BEF"/>
    <w:rsid w:val="00C37D24"/>
    <w:rsid w:val="00C4161F"/>
    <w:rsid w:val="00C42D26"/>
    <w:rsid w:val="00C46229"/>
    <w:rsid w:val="00C530DC"/>
    <w:rsid w:val="00C54B1C"/>
    <w:rsid w:val="00C6206C"/>
    <w:rsid w:val="00C766F5"/>
    <w:rsid w:val="00C77C1B"/>
    <w:rsid w:val="00C816DB"/>
    <w:rsid w:val="00C84843"/>
    <w:rsid w:val="00CA52B6"/>
    <w:rsid w:val="00CB35EE"/>
    <w:rsid w:val="00CB45E9"/>
    <w:rsid w:val="00CD2E48"/>
    <w:rsid w:val="00CD5A6B"/>
    <w:rsid w:val="00CD70D2"/>
    <w:rsid w:val="00CE4C4B"/>
    <w:rsid w:val="00CF36B5"/>
    <w:rsid w:val="00D004CD"/>
    <w:rsid w:val="00D009A3"/>
    <w:rsid w:val="00D076DE"/>
    <w:rsid w:val="00D0795A"/>
    <w:rsid w:val="00D123D3"/>
    <w:rsid w:val="00D153AC"/>
    <w:rsid w:val="00D200B6"/>
    <w:rsid w:val="00D3111F"/>
    <w:rsid w:val="00D33316"/>
    <w:rsid w:val="00D368CF"/>
    <w:rsid w:val="00D40F24"/>
    <w:rsid w:val="00D44BA7"/>
    <w:rsid w:val="00D51C8E"/>
    <w:rsid w:val="00D53A4D"/>
    <w:rsid w:val="00D548A0"/>
    <w:rsid w:val="00D63011"/>
    <w:rsid w:val="00D659D6"/>
    <w:rsid w:val="00D748EF"/>
    <w:rsid w:val="00D757BC"/>
    <w:rsid w:val="00D812EA"/>
    <w:rsid w:val="00D8170E"/>
    <w:rsid w:val="00D83767"/>
    <w:rsid w:val="00D95071"/>
    <w:rsid w:val="00DA3260"/>
    <w:rsid w:val="00DA4262"/>
    <w:rsid w:val="00DB23D3"/>
    <w:rsid w:val="00DB5251"/>
    <w:rsid w:val="00DB7CCB"/>
    <w:rsid w:val="00DC7A26"/>
    <w:rsid w:val="00DD26DB"/>
    <w:rsid w:val="00DD40C7"/>
    <w:rsid w:val="00DE2624"/>
    <w:rsid w:val="00DF5E2E"/>
    <w:rsid w:val="00E05659"/>
    <w:rsid w:val="00E05D92"/>
    <w:rsid w:val="00E10926"/>
    <w:rsid w:val="00E2164A"/>
    <w:rsid w:val="00E26AC9"/>
    <w:rsid w:val="00E34C88"/>
    <w:rsid w:val="00E355A0"/>
    <w:rsid w:val="00E376CC"/>
    <w:rsid w:val="00E46844"/>
    <w:rsid w:val="00E6257B"/>
    <w:rsid w:val="00E63EEE"/>
    <w:rsid w:val="00E64995"/>
    <w:rsid w:val="00E75C60"/>
    <w:rsid w:val="00E925F3"/>
    <w:rsid w:val="00EA3287"/>
    <w:rsid w:val="00EA7B3B"/>
    <w:rsid w:val="00EB7B03"/>
    <w:rsid w:val="00EC2196"/>
    <w:rsid w:val="00EC6C3D"/>
    <w:rsid w:val="00ED1537"/>
    <w:rsid w:val="00ED239E"/>
    <w:rsid w:val="00ED3EAE"/>
    <w:rsid w:val="00EF096F"/>
    <w:rsid w:val="00EF4E18"/>
    <w:rsid w:val="00F04252"/>
    <w:rsid w:val="00F2322E"/>
    <w:rsid w:val="00F3471C"/>
    <w:rsid w:val="00F3590E"/>
    <w:rsid w:val="00F401BE"/>
    <w:rsid w:val="00F43EC5"/>
    <w:rsid w:val="00F57F6C"/>
    <w:rsid w:val="00F62DAD"/>
    <w:rsid w:val="00F72ED0"/>
    <w:rsid w:val="00F760CF"/>
    <w:rsid w:val="00F76EB3"/>
    <w:rsid w:val="00F81BAB"/>
    <w:rsid w:val="00F84A8F"/>
    <w:rsid w:val="00F858D0"/>
    <w:rsid w:val="00FA13AB"/>
    <w:rsid w:val="00FA5AF2"/>
    <w:rsid w:val="00FB0083"/>
    <w:rsid w:val="00FB3E86"/>
    <w:rsid w:val="00FC4499"/>
    <w:rsid w:val="00FC458C"/>
    <w:rsid w:val="00FC4876"/>
    <w:rsid w:val="00FC4D86"/>
    <w:rsid w:val="00FD0A62"/>
    <w:rsid w:val="00FD24AE"/>
    <w:rsid w:val="00FD2B2F"/>
    <w:rsid w:val="00FD5AF1"/>
    <w:rsid w:val="00FE0118"/>
    <w:rsid w:val="00FE3E7F"/>
    <w:rsid w:val="00FE46EC"/>
    <w:rsid w:val="00FE72DF"/>
    <w:rsid w:val="00FE79BD"/>
    <w:rsid w:val="00FF01B0"/>
    <w:rsid w:val="00FF2B82"/>
    <w:rsid w:val="00FF3D61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E209"/>
  <w15:docId w15:val="{E449F749-E827-4260-9397-286FAF6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7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72DF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A74F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16C18-1A6F-47EE-9C62-29D09B17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46CDC-7C72-4ABC-A371-5F11519FA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7179A-D868-4484-8B86-154F2A99D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B9221-59D2-41E9-81F2-A1E7234AA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901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Hlubková Daniela</dc:creator>
  <cp:keywords/>
  <dc:description/>
  <cp:lastModifiedBy>Běhálková Karin</cp:lastModifiedBy>
  <cp:revision>10</cp:revision>
  <cp:lastPrinted>2019-08-20T06:07:00Z</cp:lastPrinted>
  <dcterms:created xsi:type="dcterms:W3CDTF">2025-08-08T03:55:00Z</dcterms:created>
  <dcterms:modified xsi:type="dcterms:W3CDTF">2025-08-14T11:42:00Z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2022-08-31T07:09:55Z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145ca2b5-50ea-4972-bbde-74e540b81357</vt:lpwstr>
  </property>
  <property fmtid="{D5CDD505-2E9C-101B-9397-08002B2CF9AE}" pid="9" name="MSIP_Label_215ad6d0-798b-44f9-b3fd-112ad6275fb4_ContentBits">
    <vt:lpwstr>2</vt:lpwstr>
  </property>
  <property fmtid="{D5CDD505-2E9C-101B-9397-08002B2CF9AE}" pid="10" name="Podruhe">
    <vt:bool>false</vt:bool>
  </property>
</Properties>
</file>