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4C3DA4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4D266E">
        <w:rPr>
          <w:rFonts w:ascii="Tahoma" w:hAnsi="Tahoma" w:cs="Tahoma"/>
        </w:rPr>
        <w:t>6</w:t>
      </w:r>
    </w:p>
    <w:p w14:paraId="61F0B2D5" w14:textId="1D466AD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4D266E">
        <w:rPr>
          <w:rFonts w:ascii="Tahoma" w:hAnsi="Tahoma" w:cs="Tahoma"/>
          <w:bCs/>
        </w:rPr>
        <w:t>9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</w:t>
      </w:r>
      <w:r w:rsidR="004D266E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C7A8F50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8C5F96">
        <w:rPr>
          <w:rFonts w:ascii="Tahoma" w:hAnsi="Tahoma" w:cs="Tahoma"/>
          <w:sz w:val="22"/>
          <w:szCs w:val="22"/>
        </w:rPr>
        <w:t>6/4</w:t>
      </w:r>
      <w:r w:rsidR="00574610">
        <w:rPr>
          <w:rFonts w:ascii="Tahoma" w:hAnsi="Tahoma" w:cs="Tahoma"/>
          <w:sz w:val="22"/>
          <w:szCs w:val="22"/>
        </w:rPr>
        <w:t>3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74647BC" w14:textId="77777777" w:rsidR="007A6C9E" w:rsidRPr="00A8305D" w:rsidRDefault="007A6C9E" w:rsidP="007A6C9E">
      <w:pPr>
        <w:pStyle w:val="MSKNavrhusneseniZacatek"/>
        <w:numPr>
          <w:ilvl w:val="0"/>
          <w:numId w:val="1"/>
        </w:numPr>
        <w:jc w:val="left"/>
        <w:rPr>
          <w:sz w:val="22"/>
          <w:szCs w:val="22"/>
        </w:rPr>
      </w:pPr>
      <w:r w:rsidRPr="00A8305D">
        <w:rPr>
          <w:sz w:val="22"/>
          <w:szCs w:val="22"/>
        </w:rPr>
        <w:t>Komise pro dopravu rady kraje</w:t>
      </w:r>
    </w:p>
    <w:p w14:paraId="7CCA365C" w14:textId="77777777" w:rsidR="00B26BC3" w:rsidRDefault="00B26BC3" w:rsidP="00B26BC3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2476E" w14:textId="77777777" w:rsidR="00574610" w:rsidRPr="00CA1982" w:rsidRDefault="00574610" w:rsidP="00574610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CA1982">
        <w:rPr>
          <w:sz w:val="22"/>
          <w:szCs w:val="22"/>
        </w:rPr>
        <w:t>bere na vědomí</w:t>
      </w:r>
    </w:p>
    <w:p w14:paraId="37EB0B4C" w14:textId="77777777" w:rsidR="00574610" w:rsidRPr="00B50CFC" w:rsidRDefault="00574610" w:rsidP="00574610">
      <w:pPr>
        <w:pStyle w:val="MSKNormal"/>
        <w:rPr>
          <w:sz w:val="22"/>
          <w:szCs w:val="22"/>
        </w:rPr>
      </w:pPr>
      <w:r w:rsidRPr="00B50CFC">
        <w:rPr>
          <w:sz w:val="22"/>
          <w:szCs w:val="22"/>
        </w:rPr>
        <w:t>informaci o návrhu obce Horní Lhota na stavební úpravy silnice III/4651 v Horní Lhotě</w:t>
      </w:r>
    </w:p>
    <w:p w14:paraId="4F1D2F43" w14:textId="77777777" w:rsidR="00574610" w:rsidRPr="00B50CFC" w:rsidRDefault="00574610" w:rsidP="00574610">
      <w:pPr>
        <w:pStyle w:val="MSKNormal"/>
        <w:rPr>
          <w:sz w:val="22"/>
          <w:szCs w:val="22"/>
        </w:rPr>
      </w:pPr>
    </w:p>
    <w:p w14:paraId="2DAAF036" w14:textId="77777777" w:rsidR="00574610" w:rsidRPr="00B50CFC" w:rsidRDefault="00574610" w:rsidP="00574610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B50CFC">
        <w:rPr>
          <w:sz w:val="22"/>
          <w:szCs w:val="22"/>
        </w:rPr>
        <w:t>doporučuje</w:t>
      </w:r>
    </w:p>
    <w:p w14:paraId="11CE1D6A" w14:textId="77777777" w:rsidR="00574610" w:rsidRPr="00B50CFC" w:rsidRDefault="00574610" w:rsidP="00574610">
      <w:pPr>
        <w:pStyle w:val="MSKNormal"/>
        <w:rPr>
          <w:sz w:val="22"/>
          <w:szCs w:val="22"/>
        </w:rPr>
      </w:pPr>
      <w:r w:rsidRPr="00B50CFC">
        <w:rPr>
          <w:sz w:val="22"/>
          <w:szCs w:val="22"/>
        </w:rPr>
        <w:t xml:space="preserve">radě kraje </w:t>
      </w:r>
    </w:p>
    <w:p w14:paraId="2B4B1E29" w14:textId="77777777" w:rsidR="00574610" w:rsidRPr="00B50CFC" w:rsidRDefault="00574610" w:rsidP="00574610">
      <w:pPr>
        <w:pStyle w:val="MSKNormal"/>
        <w:rPr>
          <w:sz w:val="22"/>
          <w:szCs w:val="22"/>
        </w:rPr>
      </w:pPr>
      <w:r w:rsidRPr="00B50CFC">
        <w:rPr>
          <w:sz w:val="22"/>
          <w:szCs w:val="22"/>
        </w:rPr>
        <w:t>doporučit zastupitelstvu kraje rozhodnout uzavřít Memorandum o spolupráci na přípravě a realizaci záměru Rozšíření silnice III/4651 v Horní Lhotě mezi Moravskoslezským krajem a obcí Horní Lhota, IČ 00535125 dle přílohy č. 1 předloženého materiálu</w:t>
      </w:r>
    </w:p>
    <w:p w14:paraId="46B6CA57" w14:textId="77777777" w:rsidR="006311FC" w:rsidRDefault="006311FC" w:rsidP="006311FC">
      <w:pPr>
        <w:pStyle w:val="Zkladntext3"/>
        <w:rPr>
          <w:b/>
          <w:bCs/>
          <w:sz w:val="22"/>
          <w:szCs w:val="22"/>
        </w:rPr>
      </w:pPr>
    </w:p>
    <w:p w14:paraId="5237B988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04DCF62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4B5ABFE2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B26BC3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>.0</w:t>
      </w:r>
      <w:r w:rsidR="00B26BC3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47E9" w14:textId="77777777" w:rsidR="00061329" w:rsidRDefault="00061329" w:rsidP="00214052">
      <w:r>
        <w:separator/>
      </w:r>
    </w:p>
  </w:endnote>
  <w:endnote w:type="continuationSeparator" w:id="0">
    <w:p w14:paraId="0CB84309" w14:textId="77777777" w:rsidR="00061329" w:rsidRDefault="0006132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A015" w14:textId="77777777" w:rsidR="00061329" w:rsidRDefault="00061329" w:rsidP="00214052">
      <w:r>
        <w:separator/>
      </w:r>
    </w:p>
  </w:footnote>
  <w:footnote w:type="continuationSeparator" w:id="0">
    <w:p w14:paraId="34239B21" w14:textId="77777777" w:rsidR="00061329" w:rsidRDefault="0006132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61329"/>
    <w:rsid w:val="0007108A"/>
    <w:rsid w:val="000819F2"/>
    <w:rsid w:val="000848CE"/>
    <w:rsid w:val="00092C14"/>
    <w:rsid w:val="000B7496"/>
    <w:rsid w:val="000C5D38"/>
    <w:rsid w:val="000D6BB2"/>
    <w:rsid w:val="000F0F55"/>
    <w:rsid w:val="0010780C"/>
    <w:rsid w:val="001142E1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82836"/>
    <w:rsid w:val="002A21D4"/>
    <w:rsid w:val="002A6871"/>
    <w:rsid w:val="002E7718"/>
    <w:rsid w:val="0032494C"/>
    <w:rsid w:val="00365E64"/>
    <w:rsid w:val="0037036A"/>
    <w:rsid w:val="00384891"/>
    <w:rsid w:val="003E70BD"/>
    <w:rsid w:val="003F791C"/>
    <w:rsid w:val="00422F22"/>
    <w:rsid w:val="0043649C"/>
    <w:rsid w:val="00470F28"/>
    <w:rsid w:val="004815D3"/>
    <w:rsid w:val="004D266E"/>
    <w:rsid w:val="00537115"/>
    <w:rsid w:val="0054791D"/>
    <w:rsid w:val="00574610"/>
    <w:rsid w:val="005A12E1"/>
    <w:rsid w:val="005E372A"/>
    <w:rsid w:val="005F3F0E"/>
    <w:rsid w:val="0061546A"/>
    <w:rsid w:val="006311FC"/>
    <w:rsid w:val="00644551"/>
    <w:rsid w:val="0064647F"/>
    <w:rsid w:val="006B1DB3"/>
    <w:rsid w:val="006D0BF6"/>
    <w:rsid w:val="007418F1"/>
    <w:rsid w:val="00743BAC"/>
    <w:rsid w:val="007521FF"/>
    <w:rsid w:val="0076606E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90FCA"/>
    <w:rsid w:val="008C5F96"/>
    <w:rsid w:val="00907CA6"/>
    <w:rsid w:val="00947B6C"/>
    <w:rsid w:val="00971039"/>
    <w:rsid w:val="009775F4"/>
    <w:rsid w:val="0098440A"/>
    <w:rsid w:val="009E7C16"/>
    <w:rsid w:val="00A10DBC"/>
    <w:rsid w:val="00A14F4F"/>
    <w:rsid w:val="00A17FF0"/>
    <w:rsid w:val="00A62E06"/>
    <w:rsid w:val="00A72014"/>
    <w:rsid w:val="00A965E0"/>
    <w:rsid w:val="00AC09E2"/>
    <w:rsid w:val="00AD5EE1"/>
    <w:rsid w:val="00AE58C2"/>
    <w:rsid w:val="00AE5B44"/>
    <w:rsid w:val="00AF0C16"/>
    <w:rsid w:val="00B26BC3"/>
    <w:rsid w:val="00B464C0"/>
    <w:rsid w:val="00B574DD"/>
    <w:rsid w:val="00B611DF"/>
    <w:rsid w:val="00B6695F"/>
    <w:rsid w:val="00BC1ECF"/>
    <w:rsid w:val="00BE5851"/>
    <w:rsid w:val="00C04FFC"/>
    <w:rsid w:val="00C16B34"/>
    <w:rsid w:val="00C91309"/>
    <w:rsid w:val="00CD3FAC"/>
    <w:rsid w:val="00D170AB"/>
    <w:rsid w:val="00D434F5"/>
    <w:rsid w:val="00D62CCF"/>
    <w:rsid w:val="00DB33ED"/>
    <w:rsid w:val="00DD09B1"/>
    <w:rsid w:val="00DD5ECC"/>
    <w:rsid w:val="00DE40B3"/>
    <w:rsid w:val="00E02E66"/>
    <w:rsid w:val="00E6556D"/>
    <w:rsid w:val="00E84D2F"/>
    <w:rsid w:val="00E95B8B"/>
    <w:rsid w:val="00EE61D0"/>
    <w:rsid w:val="00F63149"/>
    <w:rsid w:val="00F82584"/>
    <w:rsid w:val="00F833F0"/>
    <w:rsid w:val="00F85AC2"/>
    <w:rsid w:val="00F96F26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5</cp:revision>
  <dcterms:created xsi:type="dcterms:W3CDTF">2025-08-11T09:50:00Z</dcterms:created>
  <dcterms:modified xsi:type="dcterms:W3CDTF">2025-08-15T12:24:00Z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