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60217BC3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podané informace o činnosti rady kraje, tedy od </w:t>
      </w:r>
      <w:r w:rsidR="00F900F9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BC1419">
        <w:rPr>
          <w:rFonts w:ascii="Tahoma" w:eastAsia="Times New Roman" w:hAnsi="Tahoma" w:cs="Tahoma"/>
          <w:sz w:val="24"/>
          <w:szCs w:val="24"/>
          <w:lang w:eastAsia="cs-CZ"/>
        </w:rPr>
        <w:t>6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C1419">
        <w:rPr>
          <w:rFonts w:ascii="Tahoma" w:eastAsia="Times New Roman" w:hAnsi="Tahoma" w:cs="Tahoma"/>
          <w:sz w:val="24"/>
          <w:szCs w:val="24"/>
          <w:lang w:eastAsia="cs-CZ"/>
        </w:rPr>
        <w:t>6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8844B0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8C0DC7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164E6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411092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</w:t>
      </w:r>
      <w:r w:rsidR="005C760E" w:rsidRPr="00ED6145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0F42E0" w:rsidRPr="00ED614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64E6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0F42E0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D4196E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164E6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0F42E0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8D1302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D02B7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469</w:t>
      </w:r>
      <w:r w:rsidR="00AA5F3B" w:rsidRPr="001B5FB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B5FB4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ateriálů a přijala </w:t>
      </w:r>
      <w:r w:rsidR="006F0BF7" w:rsidRPr="00F641D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F641D3" w:rsidRPr="00F641D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73</w:t>
      </w:r>
      <w:r w:rsidR="00AA5F3B" w:rsidRPr="00F641D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F641D3">
        <w:rPr>
          <w:rFonts w:ascii="Tahoma" w:eastAsia="Times New Roman" w:hAnsi="Tahoma" w:cs="Tahoma"/>
          <w:sz w:val="24"/>
          <w:szCs w:val="24"/>
          <w:lang w:eastAsia="cs-CZ"/>
        </w:rPr>
        <w:t>usne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3DB5C1CB" w:rsidR="00527AB9" w:rsidRDefault="005C760E" w:rsidP="00B67F0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1B441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BA43F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BA43F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E4F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3AABFA8" w14:textId="77777777" w:rsidR="00F15617" w:rsidRPr="003111AC" w:rsidRDefault="00F15617" w:rsidP="00B67F0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34383E8" w14:textId="340651D5" w:rsidR="007D2F9E" w:rsidRDefault="00064635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D96B00">
        <w:rPr>
          <w:rFonts w:ascii="Tahoma" w:hAnsi="Tahoma" w:cs="Tahoma"/>
        </w:rPr>
        <w:t>rozhodla nabýt</w:t>
      </w:r>
      <w:r w:rsidR="00D96B00" w:rsidRPr="00D96B00">
        <w:rPr>
          <w:rFonts w:ascii="Tahoma" w:hAnsi="Tahoma" w:cs="Tahoma"/>
        </w:rPr>
        <w:t xml:space="preserve"> finanční prostředky poskytnuté formou dotace v rámci Operačního programu Zaměstnanost plus v maximální výši</w:t>
      </w:r>
      <w:r w:rsidR="007D2F9E" w:rsidRPr="000900E2">
        <w:rPr>
          <w:rFonts w:ascii="Tahoma" w:hAnsi="Tahoma" w:cs="Tahoma"/>
        </w:rPr>
        <w:t> </w:t>
      </w:r>
      <w:r w:rsidR="00D96B00" w:rsidRPr="00D96B00">
        <w:rPr>
          <w:rFonts w:ascii="Tahoma" w:hAnsi="Tahoma" w:cs="Tahoma"/>
        </w:rPr>
        <w:t>44.463.763,80</w:t>
      </w:r>
      <w:r w:rsidR="000900E2" w:rsidRPr="000900E2">
        <w:rPr>
          <w:rFonts w:ascii="Tahoma" w:hAnsi="Tahoma" w:cs="Tahoma"/>
        </w:rPr>
        <w:t> </w:t>
      </w:r>
      <w:r w:rsidR="00D96B00" w:rsidRPr="00D96B00">
        <w:rPr>
          <w:rFonts w:ascii="Tahoma" w:hAnsi="Tahoma" w:cs="Tahoma"/>
        </w:rPr>
        <w:t xml:space="preserve">Kč na financování projektu „Potravinová pomoc dětem v sociální nouzi v Moravskoslezském kraji II“, </w:t>
      </w:r>
    </w:p>
    <w:p w14:paraId="4F7FA679" w14:textId="77777777" w:rsidR="007D2F9E" w:rsidRDefault="007D2F9E" w:rsidP="007D2F9E">
      <w:pPr>
        <w:pStyle w:val="paragraph"/>
        <w:spacing w:before="0" w:beforeAutospacing="0" w:after="0" w:afterAutospacing="0"/>
        <w:rPr>
          <w:rFonts w:ascii="Tahoma" w:hAnsi="Tahoma" w:cs="Tahoma"/>
        </w:rPr>
      </w:pPr>
    </w:p>
    <w:p w14:paraId="6752F6A5" w14:textId="3972E288" w:rsidR="003E3624" w:rsidRPr="003E3624" w:rsidRDefault="00B71AE7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B71AE7">
        <w:rPr>
          <w:rFonts w:ascii="Tahoma" w:hAnsi="Tahoma" w:cs="Tahoma"/>
        </w:rPr>
        <w:t>rozhodla nabýt finanční prostředky poskytnuté formou dotace ze Státního fondu životního prostředí České republiky v rámci Programu financovaného z prostředků Modernizačního fondu</w:t>
      </w:r>
      <w:r w:rsidR="003E3624">
        <w:rPr>
          <w:rFonts w:ascii="Tahoma" w:hAnsi="Tahoma" w:cs="Tahoma"/>
        </w:rPr>
        <w:t>:</w:t>
      </w:r>
      <w:r w:rsidRPr="00B71AE7">
        <w:rPr>
          <w:rFonts w:ascii="Tahoma" w:hAnsi="Tahoma" w:cs="Tahoma"/>
        </w:rPr>
        <w:t xml:space="preserve"> </w:t>
      </w:r>
    </w:p>
    <w:p w14:paraId="07BB0060" w14:textId="3A09E738" w:rsidR="00B71AE7" w:rsidRDefault="00B71AE7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B71AE7">
        <w:rPr>
          <w:rFonts w:ascii="Tahoma" w:hAnsi="Tahoma" w:cs="Tahoma"/>
        </w:rPr>
        <w:t>v maximální výši</w:t>
      </w:r>
      <w:r>
        <w:rPr>
          <w:rFonts w:ascii="Tahoma" w:hAnsi="Tahoma" w:cs="Tahoma"/>
        </w:rPr>
        <w:t> </w:t>
      </w:r>
      <w:r w:rsidRPr="00B71AE7">
        <w:rPr>
          <w:rFonts w:ascii="Tahoma" w:hAnsi="Tahoma" w:cs="Tahoma"/>
        </w:rPr>
        <w:t>319.176,98</w:t>
      </w:r>
      <w:r>
        <w:rPr>
          <w:rFonts w:ascii="Tahoma" w:hAnsi="Tahoma" w:cs="Tahoma"/>
        </w:rPr>
        <w:t> </w:t>
      </w:r>
      <w:r w:rsidRPr="00B71AE7">
        <w:rPr>
          <w:rFonts w:ascii="Tahoma" w:hAnsi="Tahoma" w:cs="Tahoma"/>
        </w:rPr>
        <w:t>Kč na financování projektu Instalace FVE metodou Design</w:t>
      </w:r>
      <w:r w:rsidR="00013842">
        <w:rPr>
          <w:rFonts w:ascii="Tahoma" w:hAnsi="Tahoma" w:cs="Tahoma"/>
        </w:rPr>
        <w:t> </w:t>
      </w:r>
      <w:r w:rsidRPr="00B71AE7">
        <w:rPr>
          <w:rFonts w:ascii="Tahoma" w:hAnsi="Tahoma" w:cs="Tahoma"/>
        </w:rPr>
        <w:t>&amp;</w:t>
      </w:r>
      <w:r w:rsidR="00013842">
        <w:rPr>
          <w:rFonts w:ascii="Tahoma" w:hAnsi="Tahoma" w:cs="Tahoma"/>
        </w:rPr>
        <w:t> </w:t>
      </w:r>
      <w:r w:rsidRPr="00B71AE7">
        <w:rPr>
          <w:rFonts w:ascii="Tahoma" w:hAnsi="Tahoma" w:cs="Tahoma"/>
        </w:rPr>
        <w:t>Build</w:t>
      </w:r>
      <w:r>
        <w:rPr>
          <w:rFonts w:ascii="Tahoma" w:hAnsi="Tahoma" w:cs="Tahoma"/>
        </w:rPr>
        <w:t> </w:t>
      </w:r>
      <w:r w:rsidRPr="00B71AE7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B71AE7">
        <w:rPr>
          <w:rFonts w:ascii="Tahoma" w:hAnsi="Tahoma" w:cs="Tahoma"/>
        </w:rPr>
        <w:t>Náš svět</w:t>
      </w:r>
      <w:r>
        <w:rPr>
          <w:rFonts w:ascii="Tahoma" w:hAnsi="Tahoma" w:cs="Tahoma"/>
        </w:rPr>
        <w:t xml:space="preserve">, </w:t>
      </w:r>
    </w:p>
    <w:p w14:paraId="69EC67D7" w14:textId="5251B18E" w:rsidR="00064635" w:rsidRDefault="00064635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064635">
        <w:rPr>
          <w:rFonts w:ascii="Tahoma" w:hAnsi="Tahoma" w:cs="Tahoma"/>
        </w:rPr>
        <w:t>v maximální výši</w:t>
      </w:r>
      <w:r w:rsidRPr="003E3624">
        <w:rPr>
          <w:rFonts w:ascii="Tahoma" w:hAnsi="Tahoma" w:cs="Tahoma"/>
        </w:rPr>
        <w:t> </w:t>
      </w:r>
      <w:r w:rsidRPr="00064635">
        <w:rPr>
          <w:rFonts w:ascii="Tahoma" w:hAnsi="Tahoma" w:cs="Tahoma"/>
        </w:rPr>
        <w:t>159.753,79</w:t>
      </w:r>
      <w:r w:rsidRPr="003E3624">
        <w:rPr>
          <w:rFonts w:ascii="Tahoma" w:hAnsi="Tahoma" w:cs="Tahoma"/>
        </w:rPr>
        <w:t> </w:t>
      </w:r>
      <w:r w:rsidRPr="00064635">
        <w:rPr>
          <w:rFonts w:ascii="Tahoma" w:hAnsi="Tahoma" w:cs="Tahoma"/>
        </w:rPr>
        <w:t>Kč na financování projektu Instalace FVE</w:t>
      </w:r>
      <w:r w:rsidRPr="003E3624">
        <w:rPr>
          <w:rFonts w:ascii="Tahoma" w:hAnsi="Tahoma" w:cs="Tahoma"/>
        </w:rPr>
        <w:t> </w:t>
      </w:r>
      <w:r w:rsidRPr="00064635">
        <w:rPr>
          <w:rFonts w:ascii="Tahoma" w:hAnsi="Tahoma" w:cs="Tahoma"/>
        </w:rPr>
        <w:t>–</w:t>
      </w:r>
      <w:r w:rsidRPr="003E3624">
        <w:rPr>
          <w:rFonts w:ascii="Tahoma" w:hAnsi="Tahoma" w:cs="Tahoma"/>
        </w:rPr>
        <w:t> </w:t>
      </w:r>
      <w:r w:rsidRPr="00064635">
        <w:rPr>
          <w:rFonts w:ascii="Tahoma" w:hAnsi="Tahoma" w:cs="Tahoma"/>
        </w:rPr>
        <w:t>Základní a Mateřská škola, Ostrava</w:t>
      </w:r>
      <w:r w:rsidRPr="003E3624">
        <w:rPr>
          <w:rFonts w:ascii="Tahoma" w:hAnsi="Tahoma" w:cs="Tahoma"/>
        </w:rPr>
        <w:t> </w:t>
      </w:r>
      <w:r w:rsidRPr="00064635">
        <w:rPr>
          <w:rFonts w:ascii="Tahoma" w:hAnsi="Tahoma" w:cs="Tahoma"/>
        </w:rPr>
        <w:t>–</w:t>
      </w:r>
      <w:r w:rsidRPr="003E3624">
        <w:rPr>
          <w:rFonts w:ascii="Tahoma" w:hAnsi="Tahoma" w:cs="Tahoma"/>
        </w:rPr>
        <w:t> </w:t>
      </w:r>
      <w:r w:rsidRPr="00064635">
        <w:rPr>
          <w:rFonts w:ascii="Tahoma" w:hAnsi="Tahoma" w:cs="Tahoma"/>
        </w:rPr>
        <w:t>Poruba, Ukrajinská</w:t>
      </w:r>
      <w:r w:rsidR="0061778C" w:rsidRPr="003E3624">
        <w:rPr>
          <w:rFonts w:ascii="Tahoma" w:hAnsi="Tahoma" w:cs="Tahoma"/>
        </w:rPr>
        <w:t> </w:t>
      </w:r>
      <w:r w:rsidRPr="00064635">
        <w:rPr>
          <w:rFonts w:ascii="Tahoma" w:hAnsi="Tahoma" w:cs="Tahoma"/>
        </w:rPr>
        <w:t>19</w:t>
      </w:r>
      <w:r w:rsidRPr="003E3624">
        <w:rPr>
          <w:rFonts w:ascii="Tahoma" w:hAnsi="Tahoma" w:cs="Tahoma"/>
        </w:rPr>
        <w:t>,</w:t>
      </w:r>
      <w:r w:rsidRPr="00064635">
        <w:rPr>
          <w:rFonts w:ascii="Tahoma" w:hAnsi="Tahoma" w:cs="Tahoma"/>
        </w:rPr>
        <w:t xml:space="preserve"> </w:t>
      </w:r>
    </w:p>
    <w:p w14:paraId="6C63F973" w14:textId="474E7D3A" w:rsidR="0061778C" w:rsidRDefault="0061778C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61778C">
        <w:rPr>
          <w:rFonts w:ascii="Tahoma" w:hAnsi="Tahoma" w:cs="Tahoma"/>
        </w:rPr>
        <w:t>v maximální výši</w:t>
      </w:r>
      <w:r w:rsidRPr="003E3624">
        <w:rPr>
          <w:rFonts w:ascii="Tahoma" w:hAnsi="Tahoma" w:cs="Tahoma"/>
        </w:rPr>
        <w:t> </w:t>
      </w:r>
      <w:r w:rsidRPr="0061778C">
        <w:rPr>
          <w:rFonts w:ascii="Tahoma" w:hAnsi="Tahoma" w:cs="Tahoma"/>
        </w:rPr>
        <w:t>2.710.642,00</w:t>
      </w:r>
      <w:r w:rsidRPr="003E3624">
        <w:rPr>
          <w:rFonts w:ascii="Tahoma" w:hAnsi="Tahoma" w:cs="Tahoma"/>
        </w:rPr>
        <w:t> </w:t>
      </w:r>
      <w:r w:rsidRPr="0061778C">
        <w:rPr>
          <w:rFonts w:ascii="Tahoma" w:hAnsi="Tahoma" w:cs="Tahoma"/>
        </w:rPr>
        <w:t>Kč na financování projektu Instalace FVE</w:t>
      </w:r>
      <w:r w:rsidRPr="003E3624">
        <w:rPr>
          <w:rFonts w:ascii="Tahoma" w:hAnsi="Tahoma" w:cs="Tahoma"/>
        </w:rPr>
        <w:t> </w:t>
      </w:r>
      <w:r w:rsidRPr="0061778C">
        <w:rPr>
          <w:rFonts w:ascii="Tahoma" w:hAnsi="Tahoma" w:cs="Tahoma"/>
        </w:rPr>
        <w:t>–</w:t>
      </w:r>
      <w:r w:rsidRPr="003E3624">
        <w:rPr>
          <w:rFonts w:ascii="Tahoma" w:hAnsi="Tahoma" w:cs="Tahoma"/>
        </w:rPr>
        <w:t> </w:t>
      </w:r>
      <w:r w:rsidRPr="0061778C">
        <w:rPr>
          <w:rFonts w:ascii="Tahoma" w:hAnsi="Tahoma" w:cs="Tahoma"/>
        </w:rPr>
        <w:t>oblast OSTRAVA III</w:t>
      </w:r>
      <w:r w:rsidRPr="003E3624">
        <w:rPr>
          <w:rFonts w:ascii="Tahoma" w:hAnsi="Tahoma" w:cs="Tahoma"/>
        </w:rPr>
        <w:t>,</w:t>
      </w:r>
      <w:r w:rsidRPr="0061778C">
        <w:rPr>
          <w:rFonts w:ascii="Tahoma" w:hAnsi="Tahoma" w:cs="Tahoma"/>
        </w:rPr>
        <w:t xml:space="preserve"> </w:t>
      </w:r>
    </w:p>
    <w:p w14:paraId="07DD7CAE" w14:textId="368C5402" w:rsidR="007D2F9E" w:rsidRDefault="009A21CF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9A21CF">
        <w:rPr>
          <w:rFonts w:ascii="Tahoma" w:hAnsi="Tahoma" w:cs="Tahoma"/>
        </w:rPr>
        <w:t>v maximální výši</w:t>
      </w:r>
      <w:r>
        <w:rPr>
          <w:rFonts w:ascii="Tahoma" w:hAnsi="Tahoma" w:cs="Tahoma"/>
        </w:rPr>
        <w:t> </w:t>
      </w:r>
      <w:r w:rsidRPr="009A21CF">
        <w:rPr>
          <w:rFonts w:ascii="Tahoma" w:hAnsi="Tahoma" w:cs="Tahoma"/>
        </w:rPr>
        <w:t>231.870,00</w:t>
      </w:r>
      <w:r>
        <w:rPr>
          <w:rFonts w:ascii="Tahoma" w:hAnsi="Tahoma" w:cs="Tahoma"/>
        </w:rPr>
        <w:t> </w:t>
      </w:r>
      <w:r w:rsidRPr="009A21CF">
        <w:rPr>
          <w:rFonts w:ascii="Tahoma" w:hAnsi="Tahoma" w:cs="Tahoma"/>
        </w:rPr>
        <w:t>Kč na financování projektu Instalace FVE</w:t>
      </w:r>
      <w:r>
        <w:rPr>
          <w:rFonts w:ascii="Tahoma" w:hAnsi="Tahoma" w:cs="Tahoma"/>
        </w:rPr>
        <w:t> </w:t>
      </w:r>
      <w:r w:rsidRPr="009A21CF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9A21CF">
        <w:rPr>
          <w:rFonts w:ascii="Tahoma" w:hAnsi="Tahoma" w:cs="Tahoma"/>
        </w:rPr>
        <w:t>Gymnázium a Střední odborná škola, Rýmařov</w:t>
      </w:r>
      <w:r w:rsidR="000D6A8B">
        <w:rPr>
          <w:rFonts w:ascii="Tahoma" w:hAnsi="Tahoma" w:cs="Tahoma"/>
        </w:rPr>
        <w:t>,</w:t>
      </w:r>
    </w:p>
    <w:p w14:paraId="45E18922" w14:textId="24F3DF1D" w:rsidR="000D6A8B" w:rsidRPr="005D2C41" w:rsidRDefault="00732864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5D2C41">
        <w:rPr>
          <w:rFonts w:ascii="Tahoma" w:hAnsi="Tahoma" w:cs="Tahoma"/>
        </w:rPr>
        <w:t>v maximální výši</w:t>
      </w:r>
      <w:r w:rsidR="005D2C41">
        <w:rPr>
          <w:rFonts w:ascii="Tahoma" w:hAnsi="Tahoma" w:cs="Tahoma"/>
        </w:rPr>
        <w:t> </w:t>
      </w:r>
      <w:r w:rsidRPr="005D2C41">
        <w:rPr>
          <w:rFonts w:ascii="Tahoma" w:hAnsi="Tahoma" w:cs="Tahoma"/>
        </w:rPr>
        <w:t>710</w:t>
      </w:r>
      <w:r w:rsidR="00936120">
        <w:rPr>
          <w:rFonts w:ascii="Tahoma" w:hAnsi="Tahoma" w:cs="Tahoma"/>
        </w:rPr>
        <w:t>.</w:t>
      </w:r>
      <w:r w:rsidRPr="005D2C41">
        <w:rPr>
          <w:rFonts w:ascii="Tahoma" w:hAnsi="Tahoma" w:cs="Tahoma"/>
        </w:rPr>
        <w:t>369,68</w:t>
      </w:r>
      <w:r w:rsidR="00936120">
        <w:rPr>
          <w:rFonts w:ascii="Tahoma" w:hAnsi="Tahoma" w:cs="Tahoma"/>
        </w:rPr>
        <w:t> </w:t>
      </w:r>
      <w:r w:rsidRPr="005D2C41">
        <w:rPr>
          <w:rFonts w:ascii="Tahoma" w:hAnsi="Tahoma" w:cs="Tahoma"/>
        </w:rPr>
        <w:t>Kč na financování projektu Instalace FVE metodou Design &amp; Build - GaSPŠ, Frenštát pod Radhoštěm</w:t>
      </w:r>
    </w:p>
    <w:p w14:paraId="35179A5E" w14:textId="77777777" w:rsidR="008A429C" w:rsidRDefault="008A429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3E8D1CE" w14:textId="6E09B1B3" w:rsidR="003C5C91" w:rsidRPr="003C5C91" w:rsidRDefault="003C5C91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3C5C91">
        <w:rPr>
          <w:rFonts w:ascii="Tahoma" w:hAnsi="Tahoma" w:cs="Tahoma"/>
        </w:rPr>
        <w:t>rozhodla nabýt finanční prostředky poskytnuté formou dotace v rámci programu Podpora návštěvnosti postižených oblastí ve</w:t>
      </w:r>
      <w:r w:rsidR="008935CD">
        <w:rPr>
          <w:rFonts w:ascii="Tahoma" w:hAnsi="Tahoma" w:cs="Tahoma"/>
        </w:rPr>
        <w:t> </w:t>
      </w:r>
      <w:r w:rsidRPr="003C5C91">
        <w:rPr>
          <w:rFonts w:ascii="Tahoma" w:hAnsi="Tahoma" w:cs="Tahoma"/>
        </w:rPr>
        <w:t>výši</w:t>
      </w:r>
      <w:r w:rsidR="008935CD">
        <w:rPr>
          <w:rFonts w:ascii="Tahoma" w:hAnsi="Tahoma" w:cs="Tahoma"/>
        </w:rPr>
        <w:t> </w:t>
      </w:r>
      <w:r w:rsidRPr="003C5C91">
        <w:rPr>
          <w:rFonts w:ascii="Tahoma" w:hAnsi="Tahoma" w:cs="Tahoma"/>
        </w:rPr>
        <w:t>5.000.000</w:t>
      </w:r>
      <w:r w:rsidR="008935CD">
        <w:rPr>
          <w:rFonts w:ascii="Tahoma" w:hAnsi="Tahoma" w:cs="Tahoma"/>
        </w:rPr>
        <w:t> </w:t>
      </w:r>
      <w:r w:rsidRPr="003C5C91">
        <w:rPr>
          <w:rFonts w:ascii="Tahoma" w:hAnsi="Tahoma" w:cs="Tahoma"/>
        </w:rPr>
        <w:t xml:space="preserve">Kč na financování projektu „Podpora návštěvnosti destinace Jeseníky-Moravskoslezský kraj II“ </w:t>
      </w:r>
    </w:p>
    <w:p w14:paraId="5461BF83" w14:textId="77777777" w:rsidR="00487F6C" w:rsidRDefault="00487F6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40ADB39" w14:textId="2A1386C8" w:rsidR="00D16247" w:rsidRPr="00D16247" w:rsidRDefault="00D16247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D16247">
        <w:rPr>
          <w:rFonts w:ascii="Tahoma" w:hAnsi="Tahoma" w:cs="Tahoma"/>
        </w:rPr>
        <w:t>souhlas</w:t>
      </w:r>
      <w:r w:rsidR="00E638BA">
        <w:rPr>
          <w:rFonts w:ascii="Tahoma" w:hAnsi="Tahoma" w:cs="Tahoma"/>
        </w:rPr>
        <w:t xml:space="preserve">ila </w:t>
      </w:r>
      <w:r w:rsidRPr="00D16247">
        <w:rPr>
          <w:rFonts w:ascii="Tahoma" w:hAnsi="Tahoma" w:cs="Tahoma"/>
        </w:rPr>
        <w:t>s nabytím finančního daru ve</w:t>
      </w:r>
      <w:r w:rsidR="00E638BA">
        <w:rPr>
          <w:rFonts w:ascii="Tahoma" w:hAnsi="Tahoma" w:cs="Tahoma"/>
        </w:rPr>
        <w:t> </w:t>
      </w:r>
      <w:r w:rsidRPr="00D16247">
        <w:rPr>
          <w:rFonts w:ascii="Tahoma" w:hAnsi="Tahoma" w:cs="Tahoma"/>
        </w:rPr>
        <w:t>výši</w:t>
      </w:r>
      <w:r w:rsidR="00E638BA">
        <w:rPr>
          <w:rFonts w:ascii="Tahoma" w:hAnsi="Tahoma" w:cs="Tahoma"/>
        </w:rPr>
        <w:t> </w:t>
      </w:r>
      <w:r w:rsidRPr="00D16247">
        <w:rPr>
          <w:rFonts w:ascii="Tahoma" w:hAnsi="Tahoma" w:cs="Tahoma"/>
        </w:rPr>
        <w:t>10.000</w:t>
      </w:r>
      <w:r w:rsidR="00E638BA">
        <w:rPr>
          <w:rFonts w:ascii="Tahoma" w:hAnsi="Tahoma" w:cs="Tahoma"/>
        </w:rPr>
        <w:t> </w:t>
      </w:r>
      <w:r w:rsidRPr="00D16247">
        <w:rPr>
          <w:rFonts w:ascii="Tahoma" w:hAnsi="Tahoma" w:cs="Tahoma"/>
        </w:rPr>
        <w:t xml:space="preserve">Kč od statutárního města Ostrava, městského obvodu Mariánské Hory a Hulváky, do vlastnictví organizace Domov Bílá Opava, příspěvková organizace, se sídlem Rybářská 545/27, Předměstí, 746 01 Opava, </w:t>
      </w:r>
    </w:p>
    <w:p w14:paraId="1814C905" w14:textId="77777777" w:rsidR="00D16247" w:rsidRDefault="00D16247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CF81ACE" w14:textId="2944509C" w:rsidR="004D2320" w:rsidRPr="004D2320" w:rsidRDefault="000839BC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6541A1" w:rsidRPr="009B5B93">
        <w:rPr>
          <w:rFonts w:ascii="Tahoma" w:hAnsi="Tahoma" w:cs="Tahoma"/>
        </w:rPr>
        <w:t>vyhlásit dotační program s názvem</w:t>
      </w:r>
      <w:r w:rsidR="00FF5575">
        <w:rPr>
          <w:rFonts w:ascii="Tahoma" w:hAnsi="Tahoma" w:cs="Tahoma"/>
        </w:rPr>
        <w:t>:</w:t>
      </w:r>
      <w:r w:rsidR="006541A1" w:rsidRPr="009B5B93">
        <w:rPr>
          <w:rFonts w:ascii="Tahoma" w:hAnsi="Tahoma" w:cs="Tahoma"/>
        </w:rPr>
        <w:t xml:space="preserve"> </w:t>
      </w:r>
    </w:p>
    <w:p w14:paraId="7B560B24" w14:textId="5CF19CC3" w:rsidR="006541A1" w:rsidRDefault="006541A1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9B5B93">
        <w:rPr>
          <w:rFonts w:ascii="Tahoma" w:hAnsi="Tahoma" w:cs="Tahoma"/>
        </w:rPr>
        <w:t>„Program podpory aktivit příslušníků národnostních menšin žijících na území Moravskoslezského kraje na rok 2026“</w:t>
      </w:r>
      <w:r w:rsidR="004D2320">
        <w:rPr>
          <w:rFonts w:ascii="Tahoma" w:hAnsi="Tahoma" w:cs="Tahoma"/>
        </w:rPr>
        <w:t>,</w:t>
      </w:r>
    </w:p>
    <w:p w14:paraId="7FB25438" w14:textId="194860A4" w:rsidR="00A9638A" w:rsidRPr="005409EE" w:rsidRDefault="005409EE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5409EE">
        <w:rPr>
          <w:rFonts w:ascii="Tahoma" w:hAnsi="Tahoma" w:cs="Tahoma"/>
        </w:rPr>
        <w:t>„</w:t>
      </w:r>
      <w:r w:rsidR="00A9638A" w:rsidRPr="00A9638A">
        <w:rPr>
          <w:rFonts w:ascii="Tahoma" w:hAnsi="Tahoma" w:cs="Tahoma"/>
        </w:rPr>
        <w:t>Program na podporu zvýšení kvality sociálních služeb poskytovaných v Moravskoslezském kraji na rok 2026</w:t>
      </w:r>
      <w:r w:rsidRPr="005409EE">
        <w:rPr>
          <w:rFonts w:ascii="Tahoma" w:hAnsi="Tahoma" w:cs="Tahoma"/>
        </w:rPr>
        <w:t>“,</w:t>
      </w:r>
    </w:p>
    <w:p w14:paraId="070C640C" w14:textId="77777777" w:rsidR="00D7476F" w:rsidRPr="00892B9E" w:rsidRDefault="00D7476F" w:rsidP="00663E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85A64FB" w14:textId="04366928" w:rsidR="00E27281" w:rsidRPr="00EF7853" w:rsidRDefault="00603FA2" w:rsidP="00EF785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603FA2">
        <w:rPr>
          <w:rFonts w:ascii="Tahoma" w:hAnsi="Tahoma" w:cs="Tahoma"/>
        </w:rPr>
        <w:t>rozhodla uzavřít Memorandum o spolupráci při realizaci projektu Databáze ostravských projektů</w:t>
      </w:r>
      <w:r w:rsidR="00B9776F" w:rsidRPr="00B9776F">
        <w:rPr>
          <w:rFonts w:ascii="Tahoma" w:hAnsi="Tahoma" w:cs="Tahoma"/>
        </w:rPr>
        <w:t xml:space="preserve">, </w:t>
      </w:r>
      <w:r w:rsidRPr="00603FA2">
        <w:rPr>
          <w:rFonts w:ascii="Tahoma" w:hAnsi="Tahoma" w:cs="Tahoma"/>
        </w:rPr>
        <w:t xml:space="preserve">mezi krajem a statutárním městem Ostrava, </w:t>
      </w:r>
    </w:p>
    <w:p w14:paraId="1E34E327" w14:textId="77777777" w:rsidR="00B9776F" w:rsidRDefault="00B9776F" w:rsidP="00B9776F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8B9A389" w14:textId="756A05FB" w:rsidR="004847C3" w:rsidRPr="00AE4D2F" w:rsidRDefault="000A5FD4" w:rsidP="004847C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0A5FD4">
        <w:rPr>
          <w:rFonts w:ascii="Tahoma" w:hAnsi="Tahoma" w:cs="Tahoma"/>
        </w:rPr>
        <w:t>rozhodla poskytnout účelovou investiční dotaci z rozpočtu kraje společnosti Svět Stomatologie s.r.o., v maximální výši</w:t>
      </w:r>
      <w:r w:rsidR="00B9776F">
        <w:rPr>
          <w:rFonts w:ascii="Tahoma" w:hAnsi="Tahoma" w:cs="Tahoma"/>
        </w:rPr>
        <w:t> </w:t>
      </w:r>
      <w:r w:rsidRPr="000A5FD4">
        <w:rPr>
          <w:rFonts w:ascii="Tahoma" w:hAnsi="Tahoma" w:cs="Tahoma"/>
        </w:rPr>
        <w:t xml:space="preserve">900.000 Kč, na úhradu uznatelných nákladů projektu Vybavení stomatologických ambulancí v Ostravě, Plzeňská 2621/2, Zábřeh, </w:t>
      </w:r>
    </w:p>
    <w:p w14:paraId="0385D6D3" w14:textId="64341C6A" w:rsidR="00D96712" w:rsidRDefault="0088794C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88794C">
        <w:rPr>
          <w:rFonts w:ascii="Tahoma" w:hAnsi="Tahoma" w:cs="Tahoma"/>
        </w:rPr>
        <w:lastRenderedPageBreak/>
        <w:t>rozhodla poskytnout účelovou neinvestiční dotaci z rozpočtu kraje organizaci Ostravská univerzita, ve výši</w:t>
      </w:r>
      <w:r w:rsidR="00046596">
        <w:rPr>
          <w:rFonts w:ascii="Tahoma" w:hAnsi="Tahoma" w:cs="Tahoma"/>
        </w:rPr>
        <w:t> </w:t>
      </w:r>
      <w:r w:rsidRPr="0088794C">
        <w:rPr>
          <w:rFonts w:ascii="Tahoma" w:hAnsi="Tahoma" w:cs="Tahoma"/>
        </w:rPr>
        <w:t xml:space="preserve">350.000 Kč, na úhradu uznatelných nákladů projektu Dotace studia studentů Lékařské fakulty, </w:t>
      </w:r>
    </w:p>
    <w:p w14:paraId="3558249A" w14:textId="77777777" w:rsidR="00EF7853" w:rsidRDefault="00EF7853" w:rsidP="00EF785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AFD362" w14:textId="303A371E" w:rsidR="00EF7853" w:rsidRPr="00AD0307" w:rsidRDefault="00EF7853" w:rsidP="007D539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AD0307">
        <w:rPr>
          <w:rFonts w:ascii="Tahoma" w:hAnsi="Tahoma" w:cs="Tahoma"/>
        </w:rPr>
        <w:t>vzala na vědomí nabídku společnosti 1.</w:t>
      </w:r>
      <w:r w:rsidR="00F35C78" w:rsidRPr="00AD0307">
        <w:rPr>
          <w:rFonts w:ascii="Tahoma" w:hAnsi="Tahoma" w:cs="Tahoma"/>
        </w:rPr>
        <w:t> </w:t>
      </w:r>
      <w:r w:rsidRPr="00AD0307">
        <w:rPr>
          <w:rFonts w:ascii="Tahoma" w:hAnsi="Tahoma" w:cs="Tahoma"/>
        </w:rPr>
        <w:t>česká realitní</w:t>
      </w:r>
      <w:r w:rsidR="00F35C78" w:rsidRPr="00AD0307">
        <w:rPr>
          <w:rFonts w:ascii="Tahoma" w:hAnsi="Tahoma" w:cs="Tahoma"/>
        </w:rPr>
        <w:t> </w:t>
      </w:r>
      <w:r w:rsidRPr="00AD0307">
        <w:rPr>
          <w:rFonts w:ascii="Tahoma" w:hAnsi="Tahoma" w:cs="Tahoma"/>
        </w:rPr>
        <w:t>s.r.o., Sokolovská 131/86, Praha 8, k odkoupení nemovité věci, a to: pozemku parc. č. 854/11 orná půda,</w:t>
      </w:r>
      <w:r w:rsidR="007D5397">
        <w:rPr>
          <w:rFonts w:ascii="Tahoma" w:hAnsi="Tahoma" w:cs="Tahoma"/>
        </w:rPr>
        <w:t xml:space="preserve"> </w:t>
      </w:r>
      <w:r w:rsidRPr="00AD0307">
        <w:rPr>
          <w:rFonts w:ascii="Tahoma" w:hAnsi="Tahoma" w:cs="Tahoma"/>
        </w:rPr>
        <w:t>ve</w:t>
      </w:r>
      <w:r w:rsidR="007D5397">
        <w:rPr>
          <w:rFonts w:ascii="Tahoma" w:hAnsi="Tahoma" w:cs="Tahoma"/>
        </w:rPr>
        <w:t> </w:t>
      </w:r>
      <w:r w:rsidRPr="00AD0307">
        <w:rPr>
          <w:rFonts w:ascii="Tahoma" w:hAnsi="Tahoma" w:cs="Tahoma"/>
        </w:rPr>
        <w:t>vlastnictví společnosti VIAGEM a.s., Sokolovská 131/86, Praha 8, v k.</w:t>
      </w:r>
      <w:r w:rsidR="00982B83">
        <w:rPr>
          <w:rFonts w:ascii="Tahoma" w:hAnsi="Tahoma" w:cs="Tahoma"/>
        </w:rPr>
        <w:t> </w:t>
      </w:r>
      <w:r w:rsidRPr="00AD0307">
        <w:rPr>
          <w:rFonts w:ascii="Tahoma" w:hAnsi="Tahoma" w:cs="Tahoma"/>
        </w:rPr>
        <w:t>ú. Zábřeh nad Odrou, obec Ostrava, </w:t>
      </w:r>
    </w:p>
    <w:p w14:paraId="46C2998F" w14:textId="48CE83CD" w:rsidR="00C94B6D" w:rsidRDefault="00EF7853" w:rsidP="00A06F7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982B83">
        <w:rPr>
          <w:rFonts w:ascii="Tahoma" w:hAnsi="Tahoma" w:cs="Tahoma"/>
        </w:rPr>
        <w:t>rozhodla že nemá záměr koupit do vlastnictví kraje nemovitou věc</w:t>
      </w:r>
      <w:r w:rsidR="00AE4D2F">
        <w:rPr>
          <w:rFonts w:ascii="Tahoma" w:hAnsi="Tahoma" w:cs="Tahoma"/>
        </w:rPr>
        <w:t>,</w:t>
      </w:r>
    </w:p>
    <w:p w14:paraId="4CF97051" w14:textId="77777777" w:rsidR="00AE4D2F" w:rsidRPr="00982B83" w:rsidRDefault="00AE4D2F" w:rsidP="00AE4D2F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A3092BC" w14:textId="7506A8FC" w:rsidR="00530619" w:rsidRPr="00530619" w:rsidRDefault="00530619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530619">
        <w:rPr>
          <w:rFonts w:ascii="Tahoma" w:hAnsi="Tahoma" w:cs="Tahoma"/>
        </w:rPr>
        <w:t xml:space="preserve">rozhodla nabýt finanční prostředky v souladu s § 59 odst. 2 písm. e) zákona </w:t>
      </w:r>
      <w:r w:rsidR="00C94B6D">
        <w:rPr>
          <w:rFonts w:ascii="Tahoma" w:hAnsi="Tahoma" w:cs="Tahoma"/>
        </w:rPr>
        <w:t>o k</w:t>
      </w:r>
      <w:r w:rsidRPr="00530619">
        <w:rPr>
          <w:rFonts w:ascii="Tahoma" w:hAnsi="Tahoma" w:cs="Tahoma"/>
        </w:rPr>
        <w:t>rajích</w:t>
      </w:r>
      <w:r w:rsidR="00C94B6D">
        <w:rPr>
          <w:rFonts w:ascii="Tahoma" w:hAnsi="Tahoma" w:cs="Tahoma"/>
        </w:rPr>
        <w:t xml:space="preserve">, </w:t>
      </w:r>
      <w:r w:rsidRPr="00530619">
        <w:rPr>
          <w:rFonts w:ascii="Tahoma" w:hAnsi="Tahoma" w:cs="Tahoma"/>
        </w:rPr>
        <w:t>ve znění pozdějších předpisů ze státního rozpočtu na financování: </w:t>
      </w:r>
    </w:p>
    <w:p w14:paraId="2F8360EB" w14:textId="77777777" w:rsidR="004531DE" w:rsidRDefault="00530619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530619">
        <w:rPr>
          <w:rFonts w:ascii="Tahoma" w:hAnsi="Tahoma" w:cs="Tahoma"/>
        </w:rPr>
        <w:t>nepedagogických zaměstnanců a ostatních neinvestičních výdajů na rok 2025 ve</w:t>
      </w:r>
      <w:r w:rsidR="004531DE">
        <w:rPr>
          <w:rFonts w:ascii="Tahoma" w:hAnsi="Tahoma" w:cs="Tahoma"/>
        </w:rPr>
        <w:t> </w:t>
      </w:r>
      <w:r w:rsidRPr="00530619">
        <w:rPr>
          <w:rFonts w:ascii="Tahoma" w:hAnsi="Tahoma" w:cs="Tahoma"/>
        </w:rPr>
        <w:t>výši</w:t>
      </w:r>
      <w:r w:rsidR="004531DE">
        <w:rPr>
          <w:rFonts w:ascii="Tahoma" w:hAnsi="Tahoma" w:cs="Tahoma"/>
        </w:rPr>
        <w:t> </w:t>
      </w:r>
      <w:r w:rsidRPr="00530619">
        <w:rPr>
          <w:rFonts w:ascii="Tahoma" w:hAnsi="Tahoma" w:cs="Tahoma"/>
        </w:rPr>
        <w:t>626.177.345</w:t>
      </w:r>
      <w:r w:rsidR="004531DE">
        <w:rPr>
          <w:rFonts w:ascii="Tahoma" w:hAnsi="Tahoma" w:cs="Tahoma"/>
        </w:rPr>
        <w:t> </w:t>
      </w:r>
      <w:r w:rsidRPr="00530619">
        <w:rPr>
          <w:rFonts w:ascii="Tahoma" w:hAnsi="Tahoma" w:cs="Tahoma"/>
        </w:rPr>
        <w:t>Kč</w:t>
      </w:r>
      <w:r w:rsidR="004531DE">
        <w:rPr>
          <w:rFonts w:ascii="Tahoma" w:hAnsi="Tahoma" w:cs="Tahoma"/>
        </w:rPr>
        <w:t>,</w:t>
      </w:r>
    </w:p>
    <w:p w14:paraId="704EE6D2" w14:textId="4C0B57E7" w:rsidR="0088794C" w:rsidRDefault="00530619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530619">
        <w:rPr>
          <w:rFonts w:ascii="Tahoma" w:hAnsi="Tahoma" w:cs="Tahoma"/>
        </w:rPr>
        <w:t>adaptačních a integračních aktivit cizinců s dočasnou ochranou ve</w:t>
      </w:r>
      <w:r w:rsidR="00325573">
        <w:rPr>
          <w:rFonts w:ascii="Tahoma" w:hAnsi="Tahoma" w:cs="Tahoma"/>
        </w:rPr>
        <w:t> </w:t>
      </w:r>
      <w:r w:rsidRPr="00530619">
        <w:rPr>
          <w:rFonts w:ascii="Tahoma" w:hAnsi="Tahoma" w:cs="Tahoma"/>
        </w:rPr>
        <w:t>výši</w:t>
      </w:r>
      <w:r w:rsidR="00325573">
        <w:rPr>
          <w:rFonts w:ascii="Tahoma" w:hAnsi="Tahoma" w:cs="Tahoma"/>
        </w:rPr>
        <w:t> </w:t>
      </w:r>
      <w:r w:rsidRPr="00530619">
        <w:rPr>
          <w:rFonts w:ascii="Tahoma" w:hAnsi="Tahoma" w:cs="Tahoma"/>
        </w:rPr>
        <w:t>784.610 Kč</w:t>
      </w:r>
      <w:r w:rsidR="00325573">
        <w:rPr>
          <w:rFonts w:ascii="Tahoma" w:hAnsi="Tahoma" w:cs="Tahoma"/>
        </w:rPr>
        <w:t>,</w:t>
      </w:r>
      <w:r w:rsidRPr="00530619">
        <w:rPr>
          <w:rFonts w:ascii="Tahoma" w:hAnsi="Tahoma" w:cs="Tahoma"/>
        </w:rPr>
        <w:t> </w:t>
      </w:r>
    </w:p>
    <w:p w14:paraId="07480AB8" w14:textId="77777777" w:rsidR="00325573" w:rsidRPr="00325573" w:rsidRDefault="00325573" w:rsidP="00325573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F793B35" w14:textId="5B6AAF0B" w:rsidR="001E557C" w:rsidRPr="001E557C" w:rsidRDefault="001E557C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1E557C">
        <w:rPr>
          <w:rFonts w:ascii="Tahoma" w:hAnsi="Tahoma" w:cs="Tahoma"/>
        </w:rPr>
        <w:t>rozhodla nabýt finanční prostředky v souladu s § 59 odst. 2 písm. e) zákona o krajích</w:t>
      </w:r>
      <w:r w:rsidR="00325573">
        <w:rPr>
          <w:rFonts w:ascii="Tahoma" w:hAnsi="Tahoma" w:cs="Tahoma"/>
        </w:rPr>
        <w:t>,</w:t>
      </w:r>
      <w:r w:rsidRPr="001E557C">
        <w:rPr>
          <w:rFonts w:ascii="Tahoma" w:hAnsi="Tahoma" w:cs="Tahoma"/>
        </w:rPr>
        <w:t xml:space="preserve"> ze státního rozpočtu na:</w:t>
      </w:r>
      <w:r w:rsidR="00325573">
        <w:rPr>
          <w:rFonts w:ascii="Tahoma" w:hAnsi="Tahoma" w:cs="Tahoma"/>
        </w:rPr>
        <w:t xml:space="preserve"> </w:t>
      </w:r>
    </w:p>
    <w:p w14:paraId="18E15E36" w14:textId="00DEFFB0" w:rsidR="001E557C" w:rsidRDefault="001E557C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1E557C">
        <w:rPr>
          <w:rFonts w:ascii="Tahoma" w:hAnsi="Tahoma" w:cs="Tahoma"/>
        </w:rPr>
        <w:t>individuální projekty Operačního programu Jan Amos Komenský, priorita 2</w:t>
      </w:r>
      <w:r w:rsidR="00295107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–</w:t>
      </w:r>
      <w:r w:rsidR="00295107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Vzdělávání ve</w:t>
      </w:r>
      <w:r w:rsidR="00295107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výši</w:t>
      </w:r>
      <w:r w:rsidR="00295107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17.592.370,72</w:t>
      </w:r>
      <w:r w:rsidR="00295107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Kč</w:t>
      </w:r>
      <w:r w:rsidR="00295107">
        <w:rPr>
          <w:rFonts w:ascii="Tahoma" w:hAnsi="Tahoma" w:cs="Tahoma"/>
        </w:rPr>
        <w:t xml:space="preserve">, </w:t>
      </w:r>
    </w:p>
    <w:p w14:paraId="170D20E4" w14:textId="3CA55C1E" w:rsidR="001E557C" w:rsidRPr="001E557C" w:rsidRDefault="001E557C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1E557C">
        <w:rPr>
          <w:rFonts w:ascii="Tahoma" w:hAnsi="Tahoma" w:cs="Tahoma"/>
        </w:rPr>
        <w:t>individuální projekt Operačního programu Interreg VI-A Slovensko</w:t>
      </w:r>
      <w:r w:rsidR="006C256D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–</w:t>
      </w:r>
      <w:r w:rsidR="006C256D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Česko 2021–2027, projekt „Inovatívny svet pneumatického vzdelávania“ ve</w:t>
      </w:r>
      <w:r w:rsidR="006C256D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výši</w:t>
      </w:r>
      <w:r w:rsidR="00D44C7E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36.528,36</w:t>
      </w:r>
      <w:r w:rsidR="00D44C7E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Kč (1.488,22</w:t>
      </w:r>
      <w:r w:rsidR="00D44C7E">
        <w:rPr>
          <w:rFonts w:ascii="Tahoma" w:hAnsi="Tahoma" w:cs="Tahoma"/>
        </w:rPr>
        <w:t> </w:t>
      </w:r>
      <w:r w:rsidRPr="001E557C">
        <w:rPr>
          <w:rFonts w:ascii="Tahoma" w:hAnsi="Tahoma" w:cs="Tahoma"/>
        </w:rPr>
        <w:t>EUR)</w:t>
      </w:r>
      <w:r w:rsidR="006803D1">
        <w:rPr>
          <w:rFonts w:ascii="Tahoma" w:hAnsi="Tahoma" w:cs="Tahoma"/>
        </w:rPr>
        <w:t>.</w:t>
      </w:r>
      <w:r w:rsidR="009A5C92">
        <w:rPr>
          <w:rFonts w:ascii="Tahoma" w:hAnsi="Tahoma" w:cs="Tahoma"/>
        </w:rPr>
        <w:t xml:space="preserve"> </w:t>
      </w:r>
    </w:p>
    <w:p w14:paraId="5EEA2D21" w14:textId="77777777" w:rsidR="00487F6C" w:rsidRPr="009A21CF" w:rsidRDefault="00487F6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1E1046C" w14:textId="77777777" w:rsidR="008A429C" w:rsidRPr="008D33AE" w:rsidRDefault="008A429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393F125" w14:textId="7B1FA2F6" w:rsidR="002D79ED" w:rsidRDefault="00527AB9" w:rsidP="004E554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BA43F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13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9E6A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E3F8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3E8EE3E0" w14:textId="3C4933B6" w:rsidR="00D0055A" w:rsidRPr="00FC12D2" w:rsidRDefault="00D0055A" w:rsidP="00FC12D2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E12FE57" w14:textId="4AC8529D" w:rsidR="00E3419D" w:rsidRDefault="00FC12D2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Style w:val="normaltextrun"/>
          <w:rFonts w:ascii="Tahoma" w:hAnsi="Tahoma" w:cs="Tahoma"/>
        </w:rPr>
      </w:pPr>
      <w:r w:rsidRPr="00795DA8">
        <w:rPr>
          <w:rStyle w:val="normaltextrun"/>
          <w:rFonts w:ascii="Tahoma" w:hAnsi="Tahoma" w:cs="Tahoma"/>
        </w:rPr>
        <w:t>rozhodla</w:t>
      </w:r>
      <w:r w:rsidRPr="00795DA8">
        <w:rPr>
          <w:rStyle w:val="eop"/>
          <w:rFonts w:eastAsia="Calibri" w:cs="Tahoma"/>
        </w:rPr>
        <w:t> </w:t>
      </w:r>
      <w:r w:rsidRPr="00795DA8">
        <w:rPr>
          <w:rStyle w:val="normaltextrun"/>
          <w:rFonts w:ascii="Tahoma" w:hAnsi="Tahoma" w:cs="Tahoma"/>
        </w:rPr>
        <w:t>vyhlásit</w:t>
      </w:r>
      <w:r w:rsidR="00A2132C">
        <w:rPr>
          <w:rStyle w:val="normaltextrun"/>
          <w:rFonts w:ascii="Tahoma" w:hAnsi="Tahoma" w:cs="Tahoma"/>
        </w:rPr>
        <w:t xml:space="preserve"> dotační programy</w:t>
      </w:r>
      <w:r w:rsidR="00E3419D">
        <w:rPr>
          <w:rStyle w:val="normaltextrun"/>
          <w:rFonts w:ascii="Tahoma" w:hAnsi="Tahoma" w:cs="Tahoma"/>
        </w:rPr>
        <w:t>:</w:t>
      </w:r>
    </w:p>
    <w:p w14:paraId="550BC723" w14:textId="15DD5EBE" w:rsidR="00D0055A" w:rsidRDefault="00A2132C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FC12D2" w:rsidRPr="00E3419D">
        <w:rPr>
          <w:rStyle w:val="normaltextrun"/>
          <w:rFonts w:ascii="Tahoma" w:hAnsi="Tahoma" w:cs="Tahoma"/>
        </w:rPr>
        <w:t>Program realizace specifických aktivit Moravskoslezského krajského plánu vyrovnávání příležitostí pro občany se zdravotním postižením na rok 2026</w:t>
      </w:r>
      <w:r w:rsidR="009D30AD">
        <w:rPr>
          <w:rStyle w:val="normaltextrun"/>
          <w:rFonts w:ascii="Tahoma" w:hAnsi="Tahoma" w:cs="Tahoma"/>
        </w:rPr>
        <w:t>“</w:t>
      </w:r>
      <w:r w:rsidR="00FC12D2" w:rsidRPr="00E3419D">
        <w:rPr>
          <w:rStyle w:val="normaltextrun"/>
          <w:rFonts w:ascii="Tahoma" w:hAnsi="Tahoma" w:cs="Tahoma"/>
        </w:rPr>
        <w:t xml:space="preserve">, </w:t>
      </w:r>
    </w:p>
    <w:p w14:paraId="536CEA30" w14:textId="24B13CDB" w:rsidR="00B276D7" w:rsidRDefault="007F2714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B276D7" w:rsidRPr="00F67E7D">
        <w:rPr>
          <w:rStyle w:val="normaltextrun"/>
          <w:rFonts w:ascii="Tahoma" w:hAnsi="Tahoma" w:cs="Tahoma"/>
        </w:rPr>
        <w:t>Program podpory činností v oblasti prorodinných aktivit, neformální péče, prevence, dobrovolnictví a navazujících činností v sociálních službách na rok 2026</w:t>
      </w:r>
      <w:r w:rsidR="009D30AD">
        <w:rPr>
          <w:rStyle w:val="normaltextrun"/>
          <w:rFonts w:ascii="Tahoma" w:hAnsi="Tahoma" w:cs="Tahoma"/>
        </w:rPr>
        <w:t>“</w:t>
      </w:r>
      <w:r w:rsidR="00B276D7" w:rsidRPr="00F67E7D">
        <w:rPr>
          <w:rStyle w:val="normaltextrun"/>
          <w:rFonts w:ascii="Tahoma" w:hAnsi="Tahoma" w:cs="Tahoma"/>
        </w:rPr>
        <w:t>,</w:t>
      </w:r>
    </w:p>
    <w:p w14:paraId="36768C30" w14:textId="2605903E" w:rsidR="00B276D7" w:rsidRDefault="007F2714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B276D7" w:rsidRPr="009F6115">
        <w:rPr>
          <w:rStyle w:val="normaltextrun"/>
          <w:rFonts w:ascii="Tahoma" w:hAnsi="Tahoma" w:cs="Tahoma"/>
        </w:rPr>
        <w:t>Program na podporu aktivního stárnutí v Moravskoslezském kraji na rok 2026</w:t>
      </w:r>
      <w:r w:rsidR="009D30AD">
        <w:rPr>
          <w:rStyle w:val="normaltextrun"/>
          <w:rFonts w:ascii="Tahoma" w:hAnsi="Tahoma" w:cs="Tahoma"/>
        </w:rPr>
        <w:t>“</w:t>
      </w:r>
      <w:r w:rsidR="00B276D7" w:rsidRPr="009F6115">
        <w:rPr>
          <w:rStyle w:val="normaltextrun"/>
          <w:rFonts w:ascii="Tahoma" w:hAnsi="Tahoma" w:cs="Tahoma"/>
        </w:rPr>
        <w:t xml:space="preserve">, </w:t>
      </w:r>
    </w:p>
    <w:p w14:paraId="435C72EE" w14:textId="2B4705B4" w:rsidR="007E2595" w:rsidRDefault="007F2714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7E2595" w:rsidRPr="009F6115">
        <w:rPr>
          <w:rStyle w:val="normaltextrun"/>
          <w:rFonts w:ascii="Tahoma" w:hAnsi="Tahoma" w:cs="Tahoma"/>
        </w:rPr>
        <w:t>Program na podporu komunitní práce a neinvestičních aktivit z oblasti prevence kriminality na rok 2026</w:t>
      </w:r>
      <w:r>
        <w:rPr>
          <w:rStyle w:val="normaltextrun"/>
          <w:rFonts w:ascii="Tahoma" w:hAnsi="Tahoma" w:cs="Tahoma"/>
        </w:rPr>
        <w:t>“</w:t>
      </w:r>
      <w:r w:rsidR="009F6115">
        <w:rPr>
          <w:rStyle w:val="normaltextrun"/>
          <w:rFonts w:ascii="Tahoma" w:hAnsi="Tahoma" w:cs="Tahoma"/>
        </w:rPr>
        <w:t xml:space="preserve">, </w:t>
      </w:r>
    </w:p>
    <w:p w14:paraId="6F460438" w14:textId="77777777" w:rsidR="00BD4B80" w:rsidRDefault="00BD4B80" w:rsidP="00BD4B80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00574789" w14:textId="216DA56F" w:rsidR="00981829" w:rsidRPr="00981829" w:rsidRDefault="00BD4B80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981829" w:rsidRPr="00981829">
        <w:rPr>
          <w:rFonts w:ascii="Tahoma" w:hAnsi="Tahoma" w:cs="Tahoma"/>
        </w:rPr>
        <w:t>ozhodla nabýt finanční prostředky ze státního rozpočtu z kapitoly 313</w:t>
      </w:r>
      <w:r w:rsidR="00EF24D0">
        <w:rPr>
          <w:rFonts w:ascii="Tahoma" w:hAnsi="Tahoma" w:cs="Tahoma"/>
        </w:rPr>
        <w:t> </w:t>
      </w:r>
      <w:r w:rsidR="00981829" w:rsidRPr="00981829">
        <w:rPr>
          <w:rFonts w:ascii="Tahoma" w:hAnsi="Tahoma" w:cs="Tahoma"/>
        </w:rPr>
        <w:t>–</w:t>
      </w:r>
      <w:r w:rsidR="00EF24D0">
        <w:rPr>
          <w:rFonts w:ascii="Tahoma" w:hAnsi="Tahoma" w:cs="Tahoma"/>
        </w:rPr>
        <w:t> </w:t>
      </w:r>
      <w:r w:rsidR="00981829" w:rsidRPr="00981829">
        <w:rPr>
          <w:rFonts w:ascii="Tahoma" w:hAnsi="Tahoma" w:cs="Tahoma"/>
        </w:rPr>
        <w:t>Ministerstva práce a sociálních věcí v rámci mimořádného dotačního řízení MPSV pro rok 2025 na zajištění služeb sociální péče pro potřebné osoby přicházející do České republiky z území Ukrajiny v souvislosti s ozbrojeným konfliktem na území Ukrajiny ve</w:t>
      </w:r>
      <w:r w:rsidR="00EF24D0">
        <w:rPr>
          <w:rFonts w:ascii="Tahoma" w:hAnsi="Tahoma" w:cs="Tahoma"/>
        </w:rPr>
        <w:t> </w:t>
      </w:r>
      <w:r w:rsidR="00981829" w:rsidRPr="00981829">
        <w:rPr>
          <w:rFonts w:ascii="Tahoma" w:hAnsi="Tahoma" w:cs="Tahoma"/>
        </w:rPr>
        <w:t>výši</w:t>
      </w:r>
      <w:r w:rsidR="002D30A9">
        <w:rPr>
          <w:rFonts w:ascii="Tahoma" w:hAnsi="Tahoma" w:cs="Tahoma"/>
        </w:rPr>
        <w:t> </w:t>
      </w:r>
      <w:r w:rsidR="00981829" w:rsidRPr="00981829">
        <w:rPr>
          <w:rFonts w:ascii="Tahoma" w:hAnsi="Tahoma" w:cs="Tahoma"/>
        </w:rPr>
        <w:t>571.751</w:t>
      </w:r>
      <w:r w:rsidR="002D30A9">
        <w:rPr>
          <w:rFonts w:ascii="Tahoma" w:hAnsi="Tahoma" w:cs="Tahoma"/>
        </w:rPr>
        <w:t> </w:t>
      </w:r>
      <w:r w:rsidR="00981829" w:rsidRPr="00981829">
        <w:rPr>
          <w:rFonts w:ascii="Tahoma" w:hAnsi="Tahoma" w:cs="Tahoma"/>
        </w:rPr>
        <w:t>Kč do rozpočtu kraje na rok 2025, pro příspěvkové organizace kraje,</w:t>
      </w:r>
    </w:p>
    <w:p w14:paraId="31A4FAAE" w14:textId="77777777" w:rsidR="00E072E2" w:rsidRDefault="00E072E2" w:rsidP="007E259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79C0942" w14:textId="77777777" w:rsidR="00034E80" w:rsidRDefault="00034E80" w:rsidP="00034E80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40073D">
        <w:rPr>
          <w:rFonts w:ascii="Tahoma" w:hAnsi="Tahoma" w:cs="Tahoma"/>
        </w:rPr>
        <w:t>rozhodla navýšit akci rozpočtu kraje „Studie k aktualizaci a vyplývající ze Zásad územního rozvoje Moravskoslezského kraje“ o částku</w:t>
      </w:r>
      <w:r>
        <w:rPr>
          <w:rFonts w:ascii="Tahoma" w:hAnsi="Tahoma" w:cs="Tahoma"/>
        </w:rPr>
        <w:t> </w:t>
      </w:r>
      <w:r w:rsidRPr="0040073D">
        <w:rPr>
          <w:rFonts w:ascii="Tahoma" w:hAnsi="Tahoma" w:cs="Tahoma"/>
        </w:rPr>
        <w:t>3.388</w:t>
      </w:r>
      <w:r>
        <w:rPr>
          <w:rFonts w:ascii="Tahoma" w:hAnsi="Tahoma" w:cs="Tahoma"/>
        </w:rPr>
        <w:t> </w:t>
      </w:r>
      <w:r w:rsidRPr="0040073D">
        <w:rPr>
          <w:rFonts w:ascii="Tahoma" w:hAnsi="Tahoma" w:cs="Tahoma"/>
        </w:rPr>
        <w:t>tis. Kč</w:t>
      </w:r>
      <w:r>
        <w:rPr>
          <w:rFonts w:ascii="Tahoma" w:hAnsi="Tahoma" w:cs="Tahoma"/>
        </w:rPr>
        <w:t>,</w:t>
      </w:r>
    </w:p>
    <w:p w14:paraId="0BD74EC5" w14:textId="77777777" w:rsidR="00E072E2" w:rsidRDefault="00E072E2" w:rsidP="007E259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484DFF5" w14:textId="29C5F5A1" w:rsidR="00942690" w:rsidRPr="001E3096" w:rsidRDefault="005A4644" w:rsidP="00A72DC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1E3096">
        <w:rPr>
          <w:rFonts w:ascii="Tahoma" w:hAnsi="Tahoma" w:cs="Tahoma"/>
        </w:rPr>
        <w:lastRenderedPageBreak/>
        <w:t xml:space="preserve">vzala </w:t>
      </w:r>
      <w:r w:rsidR="00942690" w:rsidRPr="001E3096">
        <w:rPr>
          <w:rFonts w:ascii="Tahoma" w:hAnsi="Tahoma" w:cs="Tahoma"/>
        </w:rPr>
        <w:t>na vědomí nabídku společnosti SINGA Reality</w:t>
      </w:r>
      <w:r w:rsidR="00233B25">
        <w:rPr>
          <w:rFonts w:ascii="Tahoma" w:hAnsi="Tahoma" w:cs="Tahoma"/>
        </w:rPr>
        <w:t> </w:t>
      </w:r>
      <w:r w:rsidR="00942690" w:rsidRPr="001E3096">
        <w:rPr>
          <w:rFonts w:ascii="Tahoma" w:hAnsi="Tahoma" w:cs="Tahoma"/>
        </w:rPr>
        <w:t>a.s., Na Příkopě</w:t>
      </w:r>
      <w:r w:rsidR="00E072E2">
        <w:rPr>
          <w:rFonts w:ascii="Tahoma" w:hAnsi="Tahoma" w:cs="Tahoma"/>
        </w:rPr>
        <w:t> </w:t>
      </w:r>
      <w:r w:rsidR="00942690" w:rsidRPr="001E3096">
        <w:rPr>
          <w:rFonts w:ascii="Tahoma" w:hAnsi="Tahoma" w:cs="Tahoma"/>
        </w:rPr>
        <w:t>1221, Frýdek, Frýdek-Místek, k odkoupení nemovitých věcí, a to: </w:t>
      </w:r>
    </w:p>
    <w:p w14:paraId="1E21AF23" w14:textId="4DBD23CE" w:rsidR="00942690" w:rsidRDefault="00DE5DB8" w:rsidP="00B3450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  <w:color w:val="EE0000"/>
        </w:rPr>
        <w:t>*****</w:t>
      </w:r>
      <w:r w:rsidR="00942690" w:rsidRPr="009F0EBC">
        <w:rPr>
          <w:rFonts w:ascii="Tahoma" w:hAnsi="Tahoma" w:cs="Tahoma"/>
          <w:color w:val="EE0000"/>
        </w:rPr>
        <w:t xml:space="preserve"> </w:t>
      </w:r>
      <w:r w:rsidR="00942690" w:rsidRPr="00403C8A">
        <w:rPr>
          <w:rFonts w:ascii="Tahoma" w:hAnsi="Tahoma" w:cs="Tahoma"/>
          <w:color w:val="000000" w:themeColor="text1"/>
        </w:rPr>
        <w:t>zastavěná plocha a nádvoří, jehož součástí je stavba</w:t>
      </w:r>
      <w:r w:rsidR="00E072E2" w:rsidRPr="00403C8A">
        <w:rPr>
          <w:rFonts w:ascii="Tahoma" w:hAnsi="Tahoma" w:cs="Tahoma"/>
          <w:color w:val="000000" w:themeColor="text1"/>
        </w:rPr>
        <w:t> </w:t>
      </w:r>
      <w:r w:rsidR="00942690" w:rsidRPr="00403C8A">
        <w:rPr>
          <w:rFonts w:ascii="Tahoma" w:hAnsi="Tahoma" w:cs="Tahoma"/>
          <w:color w:val="000000" w:themeColor="text1"/>
        </w:rPr>
        <w:t>–</w:t>
      </w:r>
      <w:r w:rsidR="00E072E2" w:rsidRPr="00403C8A">
        <w:rPr>
          <w:rFonts w:ascii="Tahoma" w:hAnsi="Tahoma" w:cs="Tahoma"/>
          <w:color w:val="000000" w:themeColor="text1"/>
        </w:rPr>
        <w:t> </w:t>
      </w:r>
      <w:r w:rsidR="00942690" w:rsidRPr="00403C8A">
        <w:rPr>
          <w:rFonts w:ascii="Tahoma" w:hAnsi="Tahoma" w:cs="Tahoma"/>
          <w:color w:val="000000" w:themeColor="text1"/>
        </w:rPr>
        <w:t xml:space="preserve">budova </w:t>
      </w:r>
      <w:r>
        <w:rPr>
          <w:rFonts w:ascii="Tahoma" w:hAnsi="Tahoma" w:cs="Tahoma"/>
          <w:color w:val="EE0000"/>
        </w:rPr>
        <w:t>*****</w:t>
      </w:r>
      <w:r w:rsidR="00942690" w:rsidRPr="009F0EBC">
        <w:rPr>
          <w:rFonts w:ascii="Tahoma" w:hAnsi="Tahoma" w:cs="Tahoma"/>
          <w:color w:val="EE0000"/>
        </w:rPr>
        <w:t xml:space="preserve"> </w:t>
      </w:r>
      <w:r w:rsidR="00942690" w:rsidRPr="002E361D">
        <w:rPr>
          <w:rFonts w:ascii="Tahoma" w:hAnsi="Tahoma" w:cs="Tahoma"/>
          <w:color w:val="000000" w:themeColor="text1"/>
        </w:rPr>
        <w:t>rod. dům</w:t>
      </w:r>
      <w:r w:rsidR="00942690" w:rsidRPr="009F0EBC">
        <w:rPr>
          <w:rFonts w:ascii="Tahoma" w:hAnsi="Tahoma" w:cs="Tahoma"/>
          <w:color w:val="EE0000"/>
        </w:rPr>
        <w:t xml:space="preserve">, </w:t>
      </w:r>
      <w:r>
        <w:rPr>
          <w:rFonts w:ascii="Tahoma" w:hAnsi="Tahoma" w:cs="Tahoma"/>
          <w:color w:val="EE0000"/>
        </w:rPr>
        <w:t>*****</w:t>
      </w:r>
      <w:r w:rsidR="00942690" w:rsidRPr="009F0EBC">
        <w:rPr>
          <w:rFonts w:ascii="Tahoma" w:hAnsi="Tahoma" w:cs="Tahoma"/>
          <w:color w:val="EE0000"/>
        </w:rPr>
        <w:t xml:space="preserve"> </w:t>
      </w:r>
      <w:r w:rsidR="00942690" w:rsidRPr="002E361D">
        <w:rPr>
          <w:rFonts w:ascii="Tahoma" w:hAnsi="Tahoma" w:cs="Tahoma"/>
          <w:color w:val="000000" w:themeColor="text1"/>
        </w:rPr>
        <w:t>zahrada</w:t>
      </w:r>
      <w:r w:rsidR="00942690" w:rsidRPr="009F0EBC">
        <w:rPr>
          <w:rFonts w:ascii="Tahoma" w:hAnsi="Tahoma" w:cs="Tahoma"/>
          <w:color w:val="EE0000"/>
        </w:rPr>
        <w:t>, </w:t>
      </w:r>
      <w:r>
        <w:rPr>
          <w:rFonts w:ascii="Tahoma" w:hAnsi="Tahoma" w:cs="Tahoma"/>
          <w:color w:val="EE0000"/>
        </w:rPr>
        <w:t>*****</w:t>
      </w:r>
      <w:r w:rsidR="00942690" w:rsidRPr="009F0EBC">
        <w:rPr>
          <w:rFonts w:ascii="Tahoma" w:hAnsi="Tahoma" w:cs="Tahoma"/>
          <w:color w:val="EE0000"/>
        </w:rPr>
        <w:t>, </w:t>
      </w:r>
      <w:r w:rsidR="00942690" w:rsidRPr="009F0EBC">
        <w:rPr>
          <w:rFonts w:ascii="Tahoma" w:hAnsi="Tahoma" w:cs="Tahoma"/>
        </w:rPr>
        <w:t xml:space="preserve">vše </w:t>
      </w:r>
      <w:r w:rsidR="00942690" w:rsidRPr="009F0EBC">
        <w:rPr>
          <w:rFonts w:ascii="Tahoma" w:hAnsi="Tahoma" w:cs="Tahoma"/>
          <w:color w:val="000000" w:themeColor="text1"/>
        </w:rPr>
        <w:t xml:space="preserve">v k.ú. Krnov-Horní Předměstí, </w:t>
      </w:r>
      <w:r w:rsidR="00942690" w:rsidRPr="009F0EBC">
        <w:rPr>
          <w:rFonts w:ascii="Tahoma" w:hAnsi="Tahoma" w:cs="Tahoma"/>
        </w:rPr>
        <w:t>obec Krnov, </w:t>
      </w:r>
    </w:p>
    <w:p w14:paraId="602C613C" w14:textId="26D69541" w:rsidR="00942690" w:rsidRPr="00A27B55" w:rsidRDefault="00942690" w:rsidP="00A27B55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A27B55">
        <w:rPr>
          <w:rFonts w:ascii="Tahoma" w:hAnsi="Tahoma" w:cs="Tahoma"/>
        </w:rPr>
        <w:t>schv</w:t>
      </w:r>
      <w:r w:rsidR="00A27B55">
        <w:rPr>
          <w:rFonts w:ascii="Tahoma" w:hAnsi="Tahoma" w:cs="Tahoma"/>
        </w:rPr>
        <w:t>á</w:t>
      </w:r>
      <w:r w:rsidRPr="00A27B55">
        <w:rPr>
          <w:rFonts w:ascii="Tahoma" w:hAnsi="Tahoma" w:cs="Tahoma"/>
        </w:rPr>
        <w:t>l</w:t>
      </w:r>
      <w:r w:rsidR="00A27B55">
        <w:rPr>
          <w:rFonts w:ascii="Tahoma" w:hAnsi="Tahoma" w:cs="Tahoma"/>
        </w:rPr>
        <w:t>ila</w:t>
      </w:r>
      <w:r w:rsidRPr="00A27B55">
        <w:rPr>
          <w:rFonts w:ascii="Tahoma" w:hAnsi="Tahoma" w:cs="Tahoma"/>
        </w:rPr>
        <w:t xml:space="preserve"> obsah odpovědi </w:t>
      </w:r>
      <w:r w:rsidR="002603CA" w:rsidRPr="00A27B55">
        <w:rPr>
          <w:rFonts w:ascii="Tahoma" w:hAnsi="Tahoma" w:cs="Tahoma"/>
        </w:rPr>
        <w:t xml:space="preserve">(kraj nemá zájem </w:t>
      </w:r>
      <w:r w:rsidR="003B119D" w:rsidRPr="00A27B55">
        <w:rPr>
          <w:rFonts w:ascii="Tahoma" w:hAnsi="Tahoma" w:cs="Tahoma"/>
        </w:rPr>
        <w:t>o nabytí uvedených nemovitých věcí),</w:t>
      </w:r>
    </w:p>
    <w:p w14:paraId="59E0309B" w14:textId="77777777" w:rsidR="00EA0C8A" w:rsidRDefault="00EA0C8A" w:rsidP="007E259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3AF6D46" w14:textId="6CE239F8" w:rsidR="000B1AD8" w:rsidRPr="000B1AD8" w:rsidRDefault="000B1AD8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0B1AD8">
        <w:rPr>
          <w:rFonts w:ascii="Tahoma" w:hAnsi="Tahoma" w:cs="Tahoma"/>
        </w:rPr>
        <w:t>rozhodla poskytnout účelovou neinvestiční dotaci z rozpočtu kraje společnosti PRAKTIK – CHUCHELNA s.r.o., ve výši</w:t>
      </w:r>
      <w:r w:rsidR="009F6462">
        <w:rPr>
          <w:rFonts w:ascii="Tahoma" w:hAnsi="Tahoma" w:cs="Tahoma"/>
        </w:rPr>
        <w:t> </w:t>
      </w:r>
      <w:r w:rsidRPr="000B1AD8">
        <w:rPr>
          <w:rFonts w:ascii="Tahoma" w:hAnsi="Tahoma" w:cs="Tahoma"/>
        </w:rPr>
        <w:t xml:space="preserve">36.500 Kč, na úhradu uznatelných nákladů projektu Dotace na úhradu nákladů spojených s nemocniční stáží rezidenta v rámci předatestační přípravy, </w:t>
      </w:r>
    </w:p>
    <w:p w14:paraId="386482EA" w14:textId="77777777" w:rsidR="00EA0C8A" w:rsidRDefault="00EA0C8A" w:rsidP="007E259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69352FE" w14:textId="3C52B1FC" w:rsidR="009F6462" w:rsidRPr="009F6462" w:rsidRDefault="009F6462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9F6462">
        <w:rPr>
          <w:rFonts w:ascii="Tahoma" w:hAnsi="Tahoma" w:cs="Tahoma"/>
        </w:rPr>
        <w:t>rozhodla nabýt finanční prostředky v souladu s §</w:t>
      </w:r>
      <w:r w:rsidR="00C20FDE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59 odst.</w:t>
      </w:r>
      <w:r w:rsidR="00C20FDE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2 písm.</w:t>
      </w:r>
      <w:r w:rsidR="00C20FDE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e) zákona o krajích</w:t>
      </w:r>
      <w:r w:rsidR="004254E0">
        <w:rPr>
          <w:rFonts w:ascii="Tahoma" w:hAnsi="Tahoma" w:cs="Tahoma"/>
        </w:rPr>
        <w:t xml:space="preserve">, </w:t>
      </w:r>
      <w:r w:rsidRPr="009F6462">
        <w:rPr>
          <w:rFonts w:ascii="Tahoma" w:hAnsi="Tahoma" w:cs="Tahoma"/>
        </w:rPr>
        <w:t>ze státního rozpočtu na projekt Výzvy na podporu celostátních volnočasových pohybových her dětí a mládeže 2025 „Hry</w:t>
      </w:r>
      <w:r w:rsidR="00C20FDE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XI.</w:t>
      </w:r>
      <w:r w:rsidR="004254E0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zimní olympiády dětí a mládeže 2025“ ve</w:t>
      </w:r>
      <w:r w:rsidR="004254E0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výši</w:t>
      </w:r>
      <w:r w:rsidR="004A3EC0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20.000.000</w:t>
      </w:r>
      <w:r w:rsidR="00B25ECD">
        <w:rPr>
          <w:rFonts w:ascii="Tahoma" w:hAnsi="Tahoma" w:cs="Tahoma"/>
        </w:rPr>
        <w:t> </w:t>
      </w:r>
      <w:r w:rsidRPr="009F6462">
        <w:rPr>
          <w:rFonts w:ascii="Tahoma" w:hAnsi="Tahoma" w:cs="Tahoma"/>
        </w:rPr>
        <w:t>Kč</w:t>
      </w:r>
      <w:r w:rsidR="004A3EC0">
        <w:rPr>
          <w:rFonts w:ascii="Tahoma" w:hAnsi="Tahoma" w:cs="Tahoma"/>
        </w:rPr>
        <w:t xml:space="preserve">, </w:t>
      </w:r>
    </w:p>
    <w:p w14:paraId="3673608F" w14:textId="7AD5A448" w:rsidR="0040073D" w:rsidRPr="0040073D" w:rsidRDefault="0040073D" w:rsidP="00EC258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1F64FC2" w14:textId="11A6DB9D" w:rsidR="007568BF" w:rsidRPr="007568BF" w:rsidRDefault="007568BF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7568BF">
        <w:rPr>
          <w:rFonts w:ascii="Tahoma" w:hAnsi="Tahoma" w:cs="Tahoma"/>
        </w:rPr>
        <w:t>rozhodla poskytnout účelovou neinvestiční dotaci z rozpočtu kraje na rok</w:t>
      </w:r>
      <w:r w:rsidR="0034007F">
        <w:rPr>
          <w:rFonts w:ascii="Tahoma" w:hAnsi="Tahoma" w:cs="Tahoma"/>
        </w:rPr>
        <w:t> </w:t>
      </w:r>
      <w:r w:rsidRPr="007568BF">
        <w:rPr>
          <w:rFonts w:ascii="Tahoma" w:hAnsi="Tahoma" w:cs="Tahoma"/>
        </w:rPr>
        <w:t>2025 subjektu Spolek VONIČKA Havířov,</w:t>
      </w:r>
      <w:r w:rsidR="00D03BDB">
        <w:rPr>
          <w:rFonts w:ascii="Tahoma" w:hAnsi="Tahoma" w:cs="Tahoma"/>
        </w:rPr>
        <w:t> </w:t>
      </w:r>
      <w:r w:rsidRPr="007568BF">
        <w:rPr>
          <w:rFonts w:ascii="Tahoma" w:hAnsi="Tahoma" w:cs="Tahoma"/>
        </w:rPr>
        <w:t>z.s., na realizaci projektu „Folklorní soubor Vonička Havířov</w:t>
      </w:r>
      <w:r w:rsidR="00A476DD">
        <w:rPr>
          <w:rFonts w:ascii="Tahoma" w:hAnsi="Tahoma" w:cs="Tahoma"/>
        </w:rPr>
        <w:t> </w:t>
      </w:r>
      <w:r w:rsidRPr="007568BF">
        <w:rPr>
          <w:rFonts w:ascii="Tahoma" w:hAnsi="Tahoma" w:cs="Tahoma"/>
        </w:rPr>
        <w:t>-</w:t>
      </w:r>
      <w:r w:rsidR="00A476DD">
        <w:rPr>
          <w:rFonts w:ascii="Tahoma" w:hAnsi="Tahoma" w:cs="Tahoma"/>
        </w:rPr>
        <w:t> </w:t>
      </w:r>
      <w:r w:rsidRPr="007568BF">
        <w:rPr>
          <w:rFonts w:ascii="Tahoma" w:hAnsi="Tahoma" w:cs="Tahoma"/>
        </w:rPr>
        <w:t>obnova a rekonstrukce krojů“ ve</w:t>
      </w:r>
      <w:r w:rsidR="00A476DD">
        <w:rPr>
          <w:rFonts w:ascii="Tahoma" w:hAnsi="Tahoma" w:cs="Tahoma"/>
        </w:rPr>
        <w:t> </w:t>
      </w:r>
      <w:r w:rsidRPr="007568BF">
        <w:rPr>
          <w:rFonts w:ascii="Tahoma" w:hAnsi="Tahoma" w:cs="Tahoma"/>
        </w:rPr>
        <w:t>výši</w:t>
      </w:r>
      <w:r w:rsidR="00A476DD">
        <w:rPr>
          <w:rFonts w:ascii="Tahoma" w:hAnsi="Tahoma" w:cs="Tahoma"/>
        </w:rPr>
        <w:t> </w:t>
      </w:r>
      <w:r w:rsidRPr="007568BF">
        <w:rPr>
          <w:rFonts w:ascii="Tahoma" w:hAnsi="Tahoma" w:cs="Tahoma"/>
        </w:rPr>
        <w:t>500.000 Kč,</w:t>
      </w:r>
    </w:p>
    <w:p w14:paraId="327A4D39" w14:textId="77777777" w:rsidR="00EA6DA6" w:rsidRDefault="00EA6DA6" w:rsidP="007E259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DEE3A72" w14:textId="7A11FC6F" w:rsidR="00D645C1" w:rsidRPr="00D645C1" w:rsidRDefault="00D645C1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D645C1">
        <w:rPr>
          <w:rFonts w:ascii="Tahoma" w:hAnsi="Tahoma" w:cs="Tahoma"/>
        </w:rPr>
        <w:t>rozhodla poskytnout účelovou neinvestiční dotaci z rozpočtu kraje na rok</w:t>
      </w:r>
      <w:r w:rsidR="0034007F">
        <w:rPr>
          <w:rFonts w:ascii="Tahoma" w:hAnsi="Tahoma" w:cs="Tahoma"/>
        </w:rPr>
        <w:t> </w:t>
      </w:r>
      <w:r w:rsidRPr="00D645C1">
        <w:rPr>
          <w:rFonts w:ascii="Tahoma" w:hAnsi="Tahoma" w:cs="Tahoma"/>
        </w:rPr>
        <w:t>2025 subjektu OUTDOOR FILMS</w:t>
      </w:r>
      <w:r w:rsidR="002F563B">
        <w:rPr>
          <w:rFonts w:ascii="Tahoma" w:hAnsi="Tahoma" w:cs="Tahoma"/>
        </w:rPr>
        <w:t> </w:t>
      </w:r>
      <w:r w:rsidRPr="00D645C1">
        <w:rPr>
          <w:rFonts w:ascii="Tahoma" w:hAnsi="Tahoma" w:cs="Tahoma"/>
        </w:rPr>
        <w:t>s.r.o., na realizaci projektu „MEZINÁRODNÍ FESTIVAL OUTDOOROVÝCH FILMŮ</w:t>
      </w:r>
      <w:r w:rsidR="0034007F">
        <w:rPr>
          <w:rFonts w:ascii="Tahoma" w:hAnsi="Tahoma" w:cs="Tahoma"/>
        </w:rPr>
        <w:t> </w:t>
      </w:r>
      <w:r w:rsidRPr="00D645C1">
        <w:rPr>
          <w:rFonts w:ascii="Tahoma" w:hAnsi="Tahoma" w:cs="Tahoma"/>
        </w:rPr>
        <w:t>2025“ ve</w:t>
      </w:r>
      <w:r w:rsidR="0034007F">
        <w:rPr>
          <w:rFonts w:ascii="Tahoma" w:hAnsi="Tahoma" w:cs="Tahoma"/>
        </w:rPr>
        <w:t> </w:t>
      </w:r>
      <w:r w:rsidRPr="00D645C1">
        <w:rPr>
          <w:rFonts w:ascii="Tahoma" w:hAnsi="Tahoma" w:cs="Tahoma"/>
        </w:rPr>
        <w:t>výši</w:t>
      </w:r>
      <w:r w:rsidR="0034007F">
        <w:rPr>
          <w:rFonts w:ascii="Tahoma" w:hAnsi="Tahoma" w:cs="Tahoma"/>
        </w:rPr>
        <w:t> </w:t>
      </w:r>
      <w:r w:rsidRPr="00D645C1">
        <w:rPr>
          <w:rFonts w:ascii="Tahoma" w:hAnsi="Tahoma" w:cs="Tahoma"/>
        </w:rPr>
        <w:t>60.500 Kč</w:t>
      </w:r>
      <w:r w:rsidR="00E41512">
        <w:rPr>
          <w:rFonts w:ascii="Tahoma" w:hAnsi="Tahoma" w:cs="Tahoma"/>
        </w:rPr>
        <w:t>.</w:t>
      </w:r>
      <w:r w:rsidRPr="00D645C1">
        <w:rPr>
          <w:rFonts w:ascii="Tahoma" w:hAnsi="Tahoma" w:cs="Tahoma"/>
        </w:rPr>
        <w:t xml:space="preserve"> </w:t>
      </w:r>
    </w:p>
    <w:p w14:paraId="1FCED437" w14:textId="77777777" w:rsidR="009F6115" w:rsidRDefault="009F6115" w:rsidP="007E259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CFF888A" w14:textId="77777777" w:rsidR="002C742B" w:rsidRDefault="002C742B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684A0212" w:rsidR="009E3746" w:rsidRDefault="007D3EB6" w:rsidP="00CA521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D4196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9E6A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D3ED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5872C317" w14:textId="77777777" w:rsidR="00020396" w:rsidRDefault="00020396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F504FE8" w14:textId="4702F6A8" w:rsidR="00F845B8" w:rsidRPr="00F845B8" w:rsidRDefault="00F845B8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F845B8">
        <w:rPr>
          <w:rFonts w:ascii="Tahoma" w:hAnsi="Tahoma" w:cs="Tahoma"/>
        </w:rPr>
        <w:t>rozhodla poskytnout kombinovanou individuální dotaci z rozpočtu kraje Oblastnímu spolku Českého červeného kříže Opava, v celkové výši</w:t>
      </w:r>
      <w:r w:rsidR="00B23716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220.000</w:t>
      </w:r>
      <w:r w:rsidR="00B23716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Kč, z toho investiční dotaci ve</w:t>
      </w:r>
      <w:r w:rsidR="00CC7CD7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výši</w:t>
      </w:r>
      <w:r w:rsidR="00CC7CD7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115.936</w:t>
      </w:r>
      <w:r w:rsidR="00CC7CD7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Kč a neinvestiční dotaci ve</w:t>
      </w:r>
      <w:r w:rsidR="00CC7CD7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výši</w:t>
      </w:r>
      <w:r w:rsidR="00CC7CD7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104.064</w:t>
      </w:r>
      <w:r w:rsidR="00CC7CD7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Kč, účelově určenou k realizaci projektu „Český červený kříž, Oblastní spolek ČČK</w:t>
      </w:r>
      <w:r w:rsidR="007B06C3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Opava</w:t>
      </w:r>
      <w:r w:rsidR="007B06C3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>–</w:t>
      </w:r>
      <w:r w:rsidR="007B06C3">
        <w:rPr>
          <w:rFonts w:ascii="Tahoma" w:hAnsi="Tahoma" w:cs="Tahoma"/>
        </w:rPr>
        <w:t> </w:t>
      </w:r>
      <w:r w:rsidRPr="00F845B8">
        <w:rPr>
          <w:rFonts w:ascii="Tahoma" w:hAnsi="Tahoma" w:cs="Tahoma"/>
        </w:rPr>
        <w:t xml:space="preserve">zajištění provozních výdajů“, </w:t>
      </w:r>
    </w:p>
    <w:p w14:paraId="26375ECB" w14:textId="77777777" w:rsidR="006159B3" w:rsidRDefault="006159B3" w:rsidP="006159B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81C00A5" w14:textId="1F70FCD7" w:rsidR="003637E0" w:rsidRDefault="003637E0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3637E0">
        <w:rPr>
          <w:rFonts w:ascii="Tahoma" w:hAnsi="Tahoma" w:cs="Tahoma"/>
        </w:rPr>
        <w:t>rozhodla nabýt finanční prostředky poskytnuté formou dotace v rámci Národního plánu obnovy ve výši</w:t>
      </w:r>
      <w:r>
        <w:rPr>
          <w:rFonts w:ascii="Tahoma" w:hAnsi="Tahoma" w:cs="Tahoma"/>
        </w:rPr>
        <w:t> </w:t>
      </w:r>
      <w:r w:rsidRPr="003637E0">
        <w:rPr>
          <w:rFonts w:ascii="Tahoma" w:hAnsi="Tahoma" w:cs="Tahoma"/>
        </w:rPr>
        <w:t>2.000.000</w:t>
      </w:r>
      <w:r>
        <w:rPr>
          <w:rFonts w:ascii="Tahoma" w:hAnsi="Tahoma" w:cs="Tahoma"/>
        </w:rPr>
        <w:t> </w:t>
      </w:r>
      <w:r w:rsidRPr="003637E0">
        <w:rPr>
          <w:rFonts w:ascii="Tahoma" w:hAnsi="Tahoma" w:cs="Tahoma"/>
        </w:rPr>
        <w:t>Kč na financování projektu „Evidence připravovaných staveb infrastruktury Moravskoslezského kraje“,</w:t>
      </w:r>
    </w:p>
    <w:p w14:paraId="4FFCC0EF" w14:textId="77777777" w:rsidR="003637E0" w:rsidRPr="00A61880" w:rsidRDefault="003637E0" w:rsidP="00914A8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8FE1B57" w14:textId="3DACF353" w:rsidR="00EB3A78" w:rsidRDefault="001F5382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1F5382">
        <w:rPr>
          <w:rFonts w:ascii="Tahoma" w:hAnsi="Tahoma" w:cs="Tahoma"/>
        </w:rPr>
        <w:t>rozhodla nabýt finanční prostředky poskytnuté formou dotace v rámci operačního programu LIFE ve</w:t>
      </w:r>
      <w:r w:rsidR="00291C20">
        <w:rPr>
          <w:rFonts w:ascii="Tahoma" w:hAnsi="Tahoma" w:cs="Tahoma"/>
        </w:rPr>
        <w:t> </w:t>
      </w:r>
      <w:r w:rsidRPr="001F5382">
        <w:rPr>
          <w:rFonts w:ascii="Tahoma" w:hAnsi="Tahoma" w:cs="Tahoma"/>
        </w:rPr>
        <w:t>výši</w:t>
      </w:r>
      <w:r w:rsidR="00291C20">
        <w:rPr>
          <w:rFonts w:ascii="Tahoma" w:hAnsi="Tahoma" w:cs="Tahoma"/>
        </w:rPr>
        <w:t> </w:t>
      </w:r>
      <w:r w:rsidRPr="001F5382">
        <w:rPr>
          <w:rFonts w:ascii="Tahoma" w:hAnsi="Tahoma" w:cs="Tahoma"/>
        </w:rPr>
        <w:t>119.001</w:t>
      </w:r>
      <w:r w:rsidR="00291C20">
        <w:rPr>
          <w:rFonts w:ascii="Tahoma" w:hAnsi="Tahoma" w:cs="Tahoma"/>
        </w:rPr>
        <w:t> </w:t>
      </w:r>
      <w:r w:rsidRPr="001F5382">
        <w:rPr>
          <w:rFonts w:ascii="Tahoma" w:hAnsi="Tahoma" w:cs="Tahoma"/>
        </w:rPr>
        <w:t xml:space="preserve">eur na financování projektu Modelová péče o lesní stanoviště a druhy vázané na lesní stanoviště a stromy, </w:t>
      </w:r>
    </w:p>
    <w:p w14:paraId="1D1115F5" w14:textId="77777777" w:rsidR="003A0BC9" w:rsidRPr="003A0BC9" w:rsidRDefault="003A0BC9" w:rsidP="003A0BC9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33A8647" w14:textId="65E733F3" w:rsidR="00E47B51" w:rsidRPr="00E47B51" w:rsidRDefault="00E05842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E05842">
        <w:rPr>
          <w:rFonts w:ascii="Tahoma" w:hAnsi="Tahoma" w:cs="Tahoma"/>
        </w:rPr>
        <w:t>rozhodla poskytnout dotaci z rozpočtu kraje obci Prostřední Bečva, v maximální výši</w:t>
      </w:r>
      <w:r w:rsidR="00A13DC3">
        <w:rPr>
          <w:rFonts w:ascii="Tahoma" w:hAnsi="Tahoma" w:cs="Tahoma"/>
        </w:rPr>
        <w:t> </w:t>
      </w:r>
      <w:r w:rsidRPr="00E05842">
        <w:rPr>
          <w:rFonts w:ascii="Tahoma" w:hAnsi="Tahoma" w:cs="Tahoma"/>
        </w:rPr>
        <w:t>500.000</w:t>
      </w:r>
      <w:r w:rsidR="00A13DC3">
        <w:rPr>
          <w:rFonts w:ascii="Tahoma" w:hAnsi="Tahoma" w:cs="Tahoma"/>
        </w:rPr>
        <w:t> </w:t>
      </w:r>
      <w:r w:rsidRPr="00E05842">
        <w:rPr>
          <w:rFonts w:ascii="Tahoma" w:hAnsi="Tahoma" w:cs="Tahoma"/>
        </w:rPr>
        <w:t>Kč, z toho neinvestiční část</w:t>
      </w:r>
      <w:r w:rsidR="00A13DC3">
        <w:rPr>
          <w:rFonts w:ascii="Tahoma" w:hAnsi="Tahoma" w:cs="Tahoma"/>
        </w:rPr>
        <w:t> </w:t>
      </w:r>
      <w:r w:rsidRPr="00E05842">
        <w:rPr>
          <w:rFonts w:ascii="Tahoma" w:hAnsi="Tahoma" w:cs="Tahoma"/>
        </w:rPr>
        <w:t>160.000</w:t>
      </w:r>
      <w:r w:rsidR="00A13DC3">
        <w:rPr>
          <w:rFonts w:ascii="Tahoma" w:hAnsi="Tahoma" w:cs="Tahoma"/>
        </w:rPr>
        <w:t> </w:t>
      </w:r>
      <w:r w:rsidRPr="00E05842">
        <w:rPr>
          <w:rFonts w:ascii="Tahoma" w:hAnsi="Tahoma" w:cs="Tahoma"/>
        </w:rPr>
        <w:t>Kč a investiční část</w:t>
      </w:r>
      <w:r w:rsidR="00A13DC3">
        <w:rPr>
          <w:rFonts w:ascii="Tahoma" w:hAnsi="Tahoma" w:cs="Tahoma"/>
        </w:rPr>
        <w:t> </w:t>
      </w:r>
      <w:r w:rsidRPr="00E05842">
        <w:rPr>
          <w:rFonts w:ascii="Tahoma" w:hAnsi="Tahoma" w:cs="Tahoma"/>
        </w:rPr>
        <w:t>340.000</w:t>
      </w:r>
      <w:r w:rsidR="00970537">
        <w:rPr>
          <w:rFonts w:ascii="Tahoma" w:hAnsi="Tahoma" w:cs="Tahoma"/>
        </w:rPr>
        <w:t> </w:t>
      </w:r>
      <w:r w:rsidRPr="00E05842">
        <w:rPr>
          <w:rFonts w:ascii="Tahoma" w:hAnsi="Tahoma" w:cs="Tahoma"/>
        </w:rPr>
        <w:t>Kč,</w:t>
      </w:r>
      <w:r w:rsidR="00E47B51">
        <w:rPr>
          <w:rFonts w:ascii="Tahoma" w:hAnsi="Tahoma" w:cs="Tahoma"/>
        </w:rPr>
        <w:t xml:space="preserve"> </w:t>
      </w:r>
      <w:r w:rsidRPr="00E05842">
        <w:rPr>
          <w:rFonts w:ascii="Tahoma" w:hAnsi="Tahoma" w:cs="Tahoma"/>
        </w:rPr>
        <w:t>na realizaci projektu Revitalizace Pusteven</w:t>
      </w:r>
      <w:r w:rsidR="00E47B51">
        <w:rPr>
          <w:rFonts w:ascii="Tahoma" w:hAnsi="Tahoma" w:cs="Tahoma"/>
        </w:rPr>
        <w:t> </w:t>
      </w:r>
      <w:r w:rsidRPr="00E05842">
        <w:rPr>
          <w:rFonts w:ascii="Tahoma" w:hAnsi="Tahoma" w:cs="Tahoma"/>
        </w:rPr>
        <w:t xml:space="preserve">2025, </w:t>
      </w:r>
    </w:p>
    <w:p w14:paraId="6CAB5075" w14:textId="77777777" w:rsidR="00E47B51" w:rsidRPr="00E05842" w:rsidRDefault="00E47B51" w:rsidP="00E47B51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7A53A8B" w14:textId="3592FDFA" w:rsidR="00471428" w:rsidRDefault="002451CE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2451CE">
        <w:rPr>
          <w:rFonts w:ascii="Tahoma" w:hAnsi="Tahoma" w:cs="Tahoma"/>
        </w:rPr>
        <w:t>rozhodla nabýt finanční prostředky v souladu s § 59</w:t>
      </w:r>
      <w:r w:rsidR="00AB1EB8">
        <w:rPr>
          <w:rFonts w:ascii="Tahoma" w:hAnsi="Tahoma" w:cs="Tahoma"/>
        </w:rPr>
        <w:t xml:space="preserve"> </w:t>
      </w:r>
      <w:r w:rsidRPr="002451CE">
        <w:rPr>
          <w:rFonts w:ascii="Tahoma" w:hAnsi="Tahoma" w:cs="Tahoma"/>
        </w:rPr>
        <w:t>odst.</w:t>
      </w:r>
      <w:r w:rsidR="00AB1EB8">
        <w:rPr>
          <w:rFonts w:ascii="Tahoma" w:hAnsi="Tahoma" w:cs="Tahoma"/>
        </w:rPr>
        <w:t> </w:t>
      </w:r>
      <w:r w:rsidRPr="002451CE">
        <w:rPr>
          <w:rFonts w:ascii="Tahoma" w:hAnsi="Tahoma" w:cs="Tahoma"/>
        </w:rPr>
        <w:t>2</w:t>
      </w:r>
      <w:r w:rsidR="00DB3F3B">
        <w:rPr>
          <w:rFonts w:ascii="Tahoma" w:hAnsi="Tahoma" w:cs="Tahoma"/>
        </w:rPr>
        <w:t> </w:t>
      </w:r>
      <w:r w:rsidRPr="002451CE">
        <w:rPr>
          <w:rFonts w:ascii="Tahoma" w:hAnsi="Tahoma" w:cs="Tahoma"/>
        </w:rPr>
        <w:t>písm.</w:t>
      </w:r>
      <w:r w:rsidR="00AB1EB8">
        <w:rPr>
          <w:rFonts w:ascii="Tahoma" w:hAnsi="Tahoma" w:cs="Tahoma"/>
        </w:rPr>
        <w:t> </w:t>
      </w:r>
      <w:r w:rsidRPr="002451CE">
        <w:rPr>
          <w:rFonts w:ascii="Tahoma" w:hAnsi="Tahoma" w:cs="Tahoma"/>
        </w:rPr>
        <w:t>e) zákona o krajích</w:t>
      </w:r>
      <w:r w:rsidR="00471428">
        <w:rPr>
          <w:rFonts w:ascii="Tahoma" w:hAnsi="Tahoma" w:cs="Tahoma"/>
        </w:rPr>
        <w:t xml:space="preserve">, </w:t>
      </w:r>
      <w:r w:rsidRPr="002451CE">
        <w:rPr>
          <w:rFonts w:ascii="Tahoma" w:hAnsi="Tahoma" w:cs="Tahoma"/>
        </w:rPr>
        <w:t xml:space="preserve">ze státního rozpočtu na financování účelových dotací dle zákona </w:t>
      </w:r>
      <w:r w:rsidRPr="002451CE">
        <w:rPr>
          <w:rFonts w:ascii="Tahoma" w:hAnsi="Tahoma" w:cs="Tahoma"/>
        </w:rPr>
        <w:lastRenderedPageBreak/>
        <w:t>č. 306/1999 Sb. soukromým školám a školským zařízením na 4.</w:t>
      </w:r>
      <w:r w:rsidR="00471428">
        <w:rPr>
          <w:rFonts w:ascii="Tahoma" w:hAnsi="Tahoma" w:cs="Tahoma"/>
        </w:rPr>
        <w:t> </w:t>
      </w:r>
      <w:r w:rsidRPr="002451CE">
        <w:rPr>
          <w:rFonts w:ascii="Tahoma" w:hAnsi="Tahoma" w:cs="Tahoma"/>
        </w:rPr>
        <w:t>čtvrtletí 2025 ve</w:t>
      </w:r>
      <w:r w:rsidR="00471428">
        <w:rPr>
          <w:rFonts w:ascii="Tahoma" w:hAnsi="Tahoma" w:cs="Tahoma"/>
        </w:rPr>
        <w:t> </w:t>
      </w:r>
      <w:r w:rsidRPr="002451CE">
        <w:rPr>
          <w:rFonts w:ascii="Tahoma" w:hAnsi="Tahoma" w:cs="Tahoma"/>
        </w:rPr>
        <w:t>výši</w:t>
      </w:r>
      <w:r w:rsidR="00471428">
        <w:rPr>
          <w:rFonts w:ascii="Tahoma" w:hAnsi="Tahoma" w:cs="Tahoma"/>
        </w:rPr>
        <w:t> </w:t>
      </w:r>
      <w:r w:rsidRPr="002451CE">
        <w:rPr>
          <w:rFonts w:ascii="Tahoma" w:hAnsi="Tahoma" w:cs="Tahoma"/>
        </w:rPr>
        <w:t>430.995.032</w:t>
      </w:r>
      <w:r w:rsidR="00471428">
        <w:rPr>
          <w:rFonts w:ascii="Tahoma" w:hAnsi="Tahoma" w:cs="Tahoma"/>
        </w:rPr>
        <w:t> </w:t>
      </w:r>
      <w:r w:rsidRPr="002451CE">
        <w:rPr>
          <w:rFonts w:ascii="Tahoma" w:hAnsi="Tahoma" w:cs="Tahoma"/>
        </w:rPr>
        <w:t>Kč</w:t>
      </w:r>
      <w:r w:rsidR="00471428">
        <w:rPr>
          <w:rFonts w:ascii="Tahoma" w:hAnsi="Tahoma" w:cs="Tahoma"/>
        </w:rPr>
        <w:t>,</w:t>
      </w:r>
    </w:p>
    <w:p w14:paraId="1EB46FB3" w14:textId="77777777" w:rsidR="00411092" w:rsidRDefault="00411092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DB8D752" w14:textId="77777777" w:rsidR="00A962A5" w:rsidRDefault="0004310D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04310D">
        <w:rPr>
          <w:rFonts w:ascii="Tahoma" w:hAnsi="Tahoma" w:cs="Tahoma"/>
        </w:rPr>
        <w:t>rozhodla vyhlásit dotační program</w:t>
      </w:r>
      <w:r w:rsidR="00A962A5">
        <w:rPr>
          <w:rFonts w:ascii="Tahoma" w:hAnsi="Tahoma" w:cs="Tahoma"/>
        </w:rPr>
        <w:t>y:</w:t>
      </w:r>
    </w:p>
    <w:p w14:paraId="4EAF958E" w14:textId="60F19510" w:rsidR="0004310D" w:rsidRDefault="00A06F9E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04310D" w:rsidRPr="0004310D">
        <w:rPr>
          <w:rFonts w:ascii="Tahoma" w:hAnsi="Tahoma" w:cs="Tahoma"/>
        </w:rPr>
        <w:t>Podpora volnočasových aktivit pro mládež v roce</w:t>
      </w:r>
      <w:r w:rsidR="00EB4EB4">
        <w:rPr>
          <w:rFonts w:ascii="Tahoma" w:hAnsi="Tahoma" w:cs="Tahoma"/>
        </w:rPr>
        <w:t> </w:t>
      </w:r>
      <w:r w:rsidR="0004310D" w:rsidRPr="0004310D">
        <w:rPr>
          <w:rFonts w:ascii="Tahoma" w:hAnsi="Tahoma" w:cs="Tahoma"/>
        </w:rPr>
        <w:t>2026</w:t>
      </w:r>
      <w:r>
        <w:rPr>
          <w:rFonts w:ascii="Tahoma" w:hAnsi="Tahoma" w:cs="Tahoma"/>
        </w:rPr>
        <w:t>“</w:t>
      </w:r>
      <w:r w:rsidR="00F87EAF">
        <w:rPr>
          <w:rFonts w:ascii="Tahoma" w:hAnsi="Tahoma" w:cs="Tahoma"/>
        </w:rPr>
        <w:t xml:space="preserve">, </w:t>
      </w:r>
    </w:p>
    <w:p w14:paraId="074D779B" w14:textId="7754B1A0" w:rsidR="009159A8" w:rsidRDefault="00A06F9E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1E46CB">
        <w:rPr>
          <w:rStyle w:val="normaltextrun"/>
          <w:rFonts w:ascii="Tahoma" w:hAnsi="Tahoma" w:cs="Tahoma"/>
        </w:rPr>
        <w:t>Podpora návrhu řešení nakládání s vodami pro roky 2026-2027</w:t>
      </w:r>
      <w:r>
        <w:rPr>
          <w:rStyle w:val="normaltextrun"/>
          <w:rFonts w:ascii="Tahoma" w:hAnsi="Tahoma" w:cs="Tahoma"/>
        </w:rPr>
        <w:t>“</w:t>
      </w:r>
      <w:r w:rsidR="001E46CB">
        <w:rPr>
          <w:rStyle w:val="normaltextrun"/>
          <w:rFonts w:ascii="Tahoma" w:hAnsi="Tahoma" w:cs="Tahoma"/>
        </w:rPr>
        <w:t>,</w:t>
      </w:r>
    </w:p>
    <w:p w14:paraId="6F0EB1E1" w14:textId="7A305A43" w:rsidR="001E46CB" w:rsidRDefault="00A06F9E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1E46CB">
        <w:rPr>
          <w:rStyle w:val="normaltextrun"/>
          <w:rFonts w:ascii="Tahoma" w:hAnsi="Tahoma" w:cs="Tahoma"/>
        </w:rPr>
        <w:t>Drobné vodohospodářské akce pro roky 2026-2027</w:t>
      </w:r>
      <w:r>
        <w:rPr>
          <w:rStyle w:val="normaltextrun"/>
          <w:rFonts w:ascii="Tahoma" w:hAnsi="Tahoma" w:cs="Tahoma"/>
        </w:rPr>
        <w:t>“</w:t>
      </w:r>
      <w:r w:rsidR="001E46CB">
        <w:rPr>
          <w:rStyle w:val="normaltextrun"/>
          <w:rFonts w:ascii="Tahoma" w:hAnsi="Tahoma" w:cs="Tahoma"/>
        </w:rPr>
        <w:t>,</w:t>
      </w:r>
    </w:p>
    <w:p w14:paraId="6D46BF37" w14:textId="57E67B7C" w:rsidR="001E46CB" w:rsidRDefault="008215A6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„Program podpory profesionálních divadel a symfonických orchestrů v Moravskoslezském kraji v roce 2026“</w:t>
      </w:r>
    </w:p>
    <w:p w14:paraId="6F567F46" w14:textId="0E26059F" w:rsidR="00C70806" w:rsidRPr="0004310D" w:rsidRDefault="00C70806" w:rsidP="00DE0C7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„Program podpory aktivit krajského a nadregionálního významu v oblasti kultury v Moravskoslezském kraji na rok 2026</w:t>
      </w:r>
      <w:r w:rsidR="005541DD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“</w:t>
      </w:r>
    </w:p>
    <w:p w14:paraId="58710ACA" w14:textId="77777777" w:rsidR="005A19BF" w:rsidRDefault="005A19BF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682A4BD" w14:textId="7F45E7E8" w:rsidR="002E5603" w:rsidRDefault="00906972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906972">
        <w:rPr>
          <w:rFonts w:ascii="Tahoma" w:hAnsi="Tahoma" w:cs="Tahoma"/>
        </w:rPr>
        <w:t>rozhodla nabýt finanční prostředky v souladu s § 59 odst.</w:t>
      </w:r>
      <w:r w:rsidR="00A72EA8">
        <w:rPr>
          <w:rFonts w:ascii="Tahoma" w:hAnsi="Tahoma" w:cs="Tahoma"/>
        </w:rPr>
        <w:t> </w:t>
      </w:r>
      <w:r w:rsidRPr="00906972">
        <w:rPr>
          <w:rFonts w:ascii="Tahoma" w:hAnsi="Tahoma" w:cs="Tahoma"/>
        </w:rPr>
        <w:t>2 písm.</w:t>
      </w:r>
      <w:r w:rsidR="00A72EA8">
        <w:rPr>
          <w:rFonts w:ascii="Tahoma" w:hAnsi="Tahoma" w:cs="Tahoma"/>
        </w:rPr>
        <w:t> </w:t>
      </w:r>
      <w:r w:rsidRPr="00906972">
        <w:rPr>
          <w:rFonts w:ascii="Tahoma" w:hAnsi="Tahoma" w:cs="Tahoma"/>
        </w:rPr>
        <w:t>e) zákona o krajích</w:t>
      </w:r>
      <w:r>
        <w:rPr>
          <w:rFonts w:ascii="Tahoma" w:hAnsi="Tahoma" w:cs="Tahoma"/>
        </w:rPr>
        <w:t xml:space="preserve">, </w:t>
      </w:r>
      <w:r w:rsidRPr="00906972">
        <w:rPr>
          <w:rFonts w:ascii="Tahoma" w:hAnsi="Tahoma" w:cs="Tahoma"/>
        </w:rPr>
        <w:t>ze státního rozpočtu na individuální projekty Operačního programu Jan Amos Komenský, priorita 2</w:t>
      </w:r>
      <w:r w:rsidR="002E5603">
        <w:rPr>
          <w:rFonts w:ascii="Tahoma" w:hAnsi="Tahoma" w:cs="Tahoma"/>
        </w:rPr>
        <w:t> </w:t>
      </w:r>
      <w:r w:rsidRPr="00906972">
        <w:rPr>
          <w:rFonts w:ascii="Tahoma" w:hAnsi="Tahoma" w:cs="Tahoma"/>
        </w:rPr>
        <w:t>–</w:t>
      </w:r>
      <w:r w:rsidR="002E5603">
        <w:rPr>
          <w:rFonts w:ascii="Tahoma" w:hAnsi="Tahoma" w:cs="Tahoma"/>
        </w:rPr>
        <w:t> </w:t>
      </w:r>
      <w:r w:rsidRPr="00906972">
        <w:rPr>
          <w:rFonts w:ascii="Tahoma" w:hAnsi="Tahoma" w:cs="Tahoma"/>
        </w:rPr>
        <w:t>Vzdělávání ve</w:t>
      </w:r>
      <w:r w:rsidR="002E5603">
        <w:rPr>
          <w:rFonts w:ascii="Tahoma" w:hAnsi="Tahoma" w:cs="Tahoma"/>
        </w:rPr>
        <w:t> </w:t>
      </w:r>
      <w:r w:rsidRPr="00906972">
        <w:rPr>
          <w:rFonts w:ascii="Tahoma" w:hAnsi="Tahoma" w:cs="Tahoma"/>
        </w:rPr>
        <w:t>výši</w:t>
      </w:r>
      <w:r w:rsidR="002E5603">
        <w:rPr>
          <w:rFonts w:ascii="Tahoma" w:hAnsi="Tahoma" w:cs="Tahoma"/>
        </w:rPr>
        <w:t> </w:t>
      </w:r>
      <w:r w:rsidRPr="00906972">
        <w:rPr>
          <w:rFonts w:ascii="Tahoma" w:hAnsi="Tahoma" w:cs="Tahoma"/>
        </w:rPr>
        <w:t>7.498.509,60</w:t>
      </w:r>
      <w:r w:rsidR="002E5603">
        <w:rPr>
          <w:rFonts w:ascii="Tahoma" w:hAnsi="Tahoma" w:cs="Tahoma"/>
        </w:rPr>
        <w:t> </w:t>
      </w:r>
      <w:r w:rsidRPr="00906972">
        <w:rPr>
          <w:rFonts w:ascii="Tahoma" w:hAnsi="Tahoma" w:cs="Tahoma"/>
        </w:rPr>
        <w:t>Kč</w:t>
      </w:r>
      <w:r w:rsidR="002E5603">
        <w:rPr>
          <w:rFonts w:ascii="Tahoma" w:hAnsi="Tahoma" w:cs="Tahoma"/>
        </w:rPr>
        <w:t>,</w:t>
      </w:r>
    </w:p>
    <w:p w14:paraId="3BC95076" w14:textId="0A3823E6" w:rsidR="00906972" w:rsidRPr="00906972" w:rsidRDefault="00906972" w:rsidP="002E5603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9F79301" w14:textId="2A8E0501" w:rsidR="00F56ED6" w:rsidRDefault="00F56ED6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F56ED6">
        <w:rPr>
          <w:rFonts w:ascii="Tahoma" w:hAnsi="Tahoma" w:cs="Tahoma"/>
        </w:rPr>
        <w:t>rozhodla poskytnout návratnou finanční výpomoc organizaci Mendelova střední škola, Nový Jičín, příspěvková organizace, ve</w:t>
      </w:r>
      <w:r w:rsidR="00B26518">
        <w:rPr>
          <w:rFonts w:ascii="Tahoma" w:hAnsi="Tahoma" w:cs="Tahoma"/>
        </w:rPr>
        <w:t> </w:t>
      </w:r>
      <w:r w:rsidRPr="00F56ED6">
        <w:rPr>
          <w:rFonts w:ascii="Tahoma" w:hAnsi="Tahoma" w:cs="Tahoma"/>
        </w:rPr>
        <w:t>výši</w:t>
      </w:r>
      <w:r w:rsidR="00B26518">
        <w:rPr>
          <w:rFonts w:ascii="Tahoma" w:hAnsi="Tahoma" w:cs="Tahoma"/>
        </w:rPr>
        <w:t> </w:t>
      </w:r>
      <w:r w:rsidRPr="00F56ED6">
        <w:rPr>
          <w:rFonts w:ascii="Tahoma" w:hAnsi="Tahoma" w:cs="Tahoma"/>
        </w:rPr>
        <w:t>1.900.000</w:t>
      </w:r>
      <w:r w:rsidR="00B26518">
        <w:rPr>
          <w:rFonts w:ascii="Tahoma" w:hAnsi="Tahoma" w:cs="Tahoma"/>
        </w:rPr>
        <w:t> </w:t>
      </w:r>
      <w:r w:rsidRPr="00F56ED6">
        <w:rPr>
          <w:rFonts w:ascii="Tahoma" w:hAnsi="Tahoma" w:cs="Tahoma"/>
        </w:rPr>
        <w:t>Kč, k zajištění profinancování</w:t>
      </w:r>
      <w:r w:rsidR="00B26518">
        <w:rPr>
          <w:rFonts w:ascii="Tahoma" w:hAnsi="Tahoma" w:cs="Tahoma"/>
        </w:rPr>
        <w:t> </w:t>
      </w:r>
      <w:r w:rsidRPr="00F56ED6">
        <w:rPr>
          <w:rFonts w:ascii="Tahoma" w:hAnsi="Tahoma" w:cs="Tahoma"/>
        </w:rPr>
        <w:t>II. etapy schváleného projektu „Modernizace odborných učeben“ předloženého v rámci výzvy č. 7 Operačního programu Spravedlivá transformace 2021-2027,</w:t>
      </w:r>
    </w:p>
    <w:p w14:paraId="25CF330F" w14:textId="77777777" w:rsidR="00CF4E30" w:rsidRPr="00BD3A54" w:rsidRDefault="00CF4E30" w:rsidP="00BD3A54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D0EE746" w14:textId="42C1F44D" w:rsidR="005A19BF" w:rsidRPr="0093274E" w:rsidRDefault="00E17FB8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93274E">
        <w:rPr>
          <w:rStyle w:val="normaltextrun"/>
          <w:rFonts w:ascii="Tahoma" w:hAnsi="Tahoma" w:cs="Tahoma"/>
        </w:rPr>
        <w:t>rozhodla</w:t>
      </w:r>
      <w:r w:rsidR="00261C3E" w:rsidRPr="0093274E">
        <w:rPr>
          <w:rStyle w:val="normaltextrun"/>
          <w:rFonts w:ascii="Tahoma" w:hAnsi="Tahoma" w:cs="Tahoma"/>
        </w:rPr>
        <w:t xml:space="preserve"> </w:t>
      </w:r>
      <w:r w:rsidRPr="0093274E">
        <w:rPr>
          <w:rStyle w:val="normaltextrun"/>
          <w:rFonts w:ascii="Tahoma" w:hAnsi="Tahoma" w:cs="Tahoma"/>
        </w:rPr>
        <w:t>poskytnout účelovou neinvestiční dotaci z rozpočtu kraje společnosti SKI Bílá</w:t>
      </w:r>
      <w:r w:rsidR="0093274E" w:rsidRPr="0093274E">
        <w:rPr>
          <w:rStyle w:val="normaltextrun"/>
          <w:rFonts w:ascii="Tahoma" w:hAnsi="Tahoma" w:cs="Tahoma"/>
        </w:rPr>
        <w:t> </w:t>
      </w:r>
      <w:r w:rsidRPr="0093274E">
        <w:rPr>
          <w:rStyle w:val="normaltextrun"/>
          <w:rFonts w:ascii="Tahoma" w:hAnsi="Tahoma" w:cs="Tahoma"/>
        </w:rPr>
        <w:t>-</w:t>
      </w:r>
      <w:r w:rsidR="0093274E" w:rsidRPr="0093274E">
        <w:rPr>
          <w:rStyle w:val="normaltextrun"/>
          <w:rFonts w:ascii="Tahoma" w:hAnsi="Tahoma" w:cs="Tahoma"/>
        </w:rPr>
        <w:t> </w:t>
      </w:r>
      <w:r w:rsidRPr="0093274E">
        <w:rPr>
          <w:rStyle w:val="normaltextrun"/>
          <w:rFonts w:ascii="Tahoma" w:hAnsi="Tahoma" w:cs="Tahoma"/>
        </w:rPr>
        <w:t>Služby s.r.o., ve výši</w:t>
      </w:r>
      <w:r w:rsidR="0093274E" w:rsidRPr="0093274E">
        <w:rPr>
          <w:rStyle w:val="normaltextrun"/>
          <w:rFonts w:ascii="Tahoma" w:hAnsi="Tahoma" w:cs="Tahoma"/>
        </w:rPr>
        <w:t> </w:t>
      </w:r>
      <w:r w:rsidRPr="0093274E">
        <w:rPr>
          <w:rStyle w:val="normaltextrun"/>
          <w:rFonts w:ascii="Tahoma" w:hAnsi="Tahoma" w:cs="Tahoma"/>
        </w:rPr>
        <w:t>1.000.000 Kč, na úhradu uznatelných nákladů projektu Zasněžování a úprava běžeckého areálu na Bílé vč.</w:t>
      </w:r>
      <w:r w:rsidR="0093274E" w:rsidRPr="0093274E">
        <w:rPr>
          <w:rStyle w:val="normaltextrun"/>
          <w:rFonts w:ascii="Tahoma" w:hAnsi="Tahoma" w:cs="Tahoma"/>
        </w:rPr>
        <w:t> </w:t>
      </w:r>
      <w:r w:rsidRPr="0093274E">
        <w:rPr>
          <w:rStyle w:val="normaltextrun"/>
          <w:rFonts w:ascii="Tahoma" w:hAnsi="Tahoma" w:cs="Tahoma"/>
        </w:rPr>
        <w:t xml:space="preserve">nájmu pozemku, </w:t>
      </w:r>
    </w:p>
    <w:p w14:paraId="26B62F51" w14:textId="77777777" w:rsidR="005A19BF" w:rsidRDefault="005A19BF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91AE403" w14:textId="1D16C40C" w:rsidR="005A19BF" w:rsidRPr="00C348F6" w:rsidRDefault="00DC6D82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C348F6">
        <w:rPr>
          <w:rStyle w:val="normaltextrun"/>
          <w:rFonts w:ascii="Tahoma" w:hAnsi="Tahoma" w:cs="Tahoma"/>
        </w:rPr>
        <w:t>rozhodla</w:t>
      </w:r>
      <w:r w:rsidRPr="00C348F6">
        <w:rPr>
          <w:rStyle w:val="eop"/>
          <w:rFonts w:eastAsia="Calibri" w:cs="Tahoma"/>
        </w:rPr>
        <w:t> </w:t>
      </w:r>
      <w:r w:rsidRPr="00C348F6">
        <w:rPr>
          <w:rStyle w:val="normaltextrun"/>
          <w:rFonts w:ascii="Tahoma" w:hAnsi="Tahoma" w:cs="Tahoma"/>
        </w:rPr>
        <w:t>poskytnout účelovou neinvestiční dotaci z rozpočtu kraje spolku Moravský lesnický klastr,</w:t>
      </w:r>
      <w:r w:rsidR="002D5404">
        <w:rPr>
          <w:rStyle w:val="normaltextrun"/>
          <w:rFonts w:ascii="Tahoma" w:hAnsi="Tahoma" w:cs="Tahoma"/>
        </w:rPr>
        <w:t> </w:t>
      </w:r>
      <w:r w:rsidRPr="00C348F6">
        <w:rPr>
          <w:rStyle w:val="normaltextrun"/>
          <w:rFonts w:ascii="Tahoma" w:hAnsi="Tahoma" w:cs="Tahoma"/>
        </w:rPr>
        <w:t>z. s., na projekt „Kulturně vzdělávací akce pro děti a veřejnost v Bělském lese 2025“ ve</w:t>
      </w:r>
      <w:r w:rsidR="001E46CB" w:rsidRPr="00C348F6">
        <w:rPr>
          <w:rStyle w:val="normaltextrun"/>
          <w:rFonts w:ascii="Tahoma" w:hAnsi="Tahoma" w:cs="Tahoma"/>
        </w:rPr>
        <w:t> </w:t>
      </w:r>
      <w:r w:rsidRPr="00C348F6">
        <w:rPr>
          <w:rStyle w:val="normaltextrun"/>
          <w:rFonts w:ascii="Tahoma" w:hAnsi="Tahoma" w:cs="Tahoma"/>
        </w:rPr>
        <w:t>výši</w:t>
      </w:r>
      <w:r w:rsidR="001E46CB" w:rsidRPr="00C348F6">
        <w:rPr>
          <w:rStyle w:val="normaltextrun"/>
          <w:rFonts w:ascii="Tahoma" w:hAnsi="Tahoma" w:cs="Tahoma"/>
        </w:rPr>
        <w:t> </w:t>
      </w:r>
      <w:r w:rsidRPr="00C348F6">
        <w:rPr>
          <w:rStyle w:val="normaltextrun"/>
          <w:rFonts w:ascii="Tahoma" w:hAnsi="Tahoma" w:cs="Tahoma"/>
        </w:rPr>
        <w:t>maximálně</w:t>
      </w:r>
      <w:r w:rsidR="001E46CB" w:rsidRPr="00C348F6">
        <w:rPr>
          <w:rStyle w:val="normaltextrun"/>
          <w:rFonts w:ascii="Tahoma" w:hAnsi="Tahoma" w:cs="Tahoma"/>
        </w:rPr>
        <w:t> </w:t>
      </w:r>
      <w:r w:rsidRPr="00C348F6">
        <w:rPr>
          <w:rStyle w:val="normaltextrun"/>
          <w:rFonts w:ascii="Tahoma" w:hAnsi="Tahoma" w:cs="Tahoma"/>
        </w:rPr>
        <w:t>100.000</w:t>
      </w:r>
      <w:r w:rsidR="001E46CB" w:rsidRPr="00C348F6">
        <w:rPr>
          <w:rStyle w:val="normaltextrun"/>
          <w:rFonts w:ascii="Tahoma" w:hAnsi="Tahoma" w:cs="Tahoma"/>
        </w:rPr>
        <w:t> </w:t>
      </w:r>
      <w:r w:rsidRPr="00C348F6">
        <w:rPr>
          <w:rStyle w:val="normaltextrun"/>
          <w:rFonts w:ascii="Tahoma" w:hAnsi="Tahoma" w:cs="Tahoma"/>
        </w:rPr>
        <w:t>Kč</w:t>
      </w:r>
      <w:r w:rsidR="001E46CB" w:rsidRPr="00C348F6">
        <w:rPr>
          <w:rStyle w:val="normaltextrun"/>
          <w:rFonts w:ascii="Tahoma" w:hAnsi="Tahoma" w:cs="Tahoma"/>
        </w:rPr>
        <w:t>,</w:t>
      </w:r>
      <w:r w:rsidRPr="00C348F6">
        <w:rPr>
          <w:rStyle w:val="normaltextrun"/>
          <w:rFonts w:ascii="Tahoma" w:hAnsi="Tahoma" w:cs="Tahoma"/>
        </w:rPr>
        <w:t xml:space="preserve"> </w:t>
      </w:r>
    </w:p>
    <w:p w14:paraId="6A5B58C9" w14:textId="77777777" w:rsidR="00C348F6" w:rsidRDefault="00C348F6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0904055" w14:textId="5F552AF4" w:rsidR="001F545D" w:rsidRPr="00117A03" w:rsidRDefault="002D6BE6" w:rsidP="00DE0C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8215A6">
        <w:rPr>
          <w:rStyle w:val="normaltextrun"/>
          <w:rFonts w:ascii="Tahoma" w:hAnsi="Tahoma" w:cs="Tahoma"/>
        </w:rPr>
        <w:t>rozhodla</w:t>
      </w:r>
      <w:r w:rsidRPr="008215A6">
        <w:rPr>
          <w:rStyle w:val="eop"/>
          <w:rFonts w:eastAsia="Calibri" w:cs="Tahoma"/>
        </w:rPr>
        <w:t> </w:t>
      </w:r>
      <w:r w:rsidRPr="008215A6">
        <w:rPr>
          <w:rStyle w:val="normaltextrun"/>
          <w:rFonts w:ascii="Tahoma" w:hAnsi="Tahoma" w:cs="Tahoma"/>
        </w:rPr>
        <w:t>poskytnout účelovou neinvestiční dotaci z rozpočtu kraje subjektu Zoologická zahrada a botanický park, příspěvkové organizaci, na realizaci projektu „Vzděláváním k ochraně životního prostředí“ ve</w:t>
      </w:r>
      <w:r w:rsidR="00C348F6" w:rsidRPr="008215A6">
        <w:rPr>
          <w:rStyle w:val="normaltextrun"/>
          <w:rFonts w:ascii="Tahoma" w:hAnsi="Tahoma" w:cs="Tahoma"/>
        </w:rPr>
        <w:t> </w:t>
      </w:r>
      <w:r w:rsidRPr="008215A6">
        <w:rPr>
          <w:rStyle w:val="normaltextrun"/>
          <w:rFonts w:ascii="Tahoma" w:hAnsi="Tahoma" w:cs="Tahoma"/>
        </w:rPr>
        <w:t>výši</w:t>
      </w:r>
      <w:r w:rsidR="00C348F6" w:rsidRPr="008215A6">
        <w:rPr>
          <w:rStyle w:val="normaltextrun"/>
          <w:rFonts w:ascii="Tahoma" w:hAnsi="Tahoma" w:cs="Tahoma"/>
        </w:rPr>
        <w:t> </w:t>
      </w:r>
      <w:r w:rsidRPr="008215A6">
        <w:rPr>
          <w:rStyle w:val="normaltextrun"/>
          <w:rFonts w:ascii="Tahoma" w:hAnsi="Tahoma" w:cs="Tahoma"/>
        </w:rPr>
        <w:t>563.000</w:t>
      </w:r>
      <w:r w:rsidR="00C348F6" w:rsidRPr="008215A6">
        <w:rPr>
          <w:rStyle w:val="normaltextrun"/>
          <w:rFonts w:ascii="Tahoma" w:hAnsi="Tahoma" w:cs="Tahoma"/>
        </w:rPr>
        <w:t> </w:t>
      </w:r>
      <w:r w:rsidRPr="008215A6">
        <w:rPr>
          <w:rStyle w:val="normaltextrun"/>
          <w:rFonts w:ascii="Tahoma" w:hAnsi="Tahoma" w:cs="Tahoma"/>
        </w:rPr>
        <w:t>Kč</w:t>
      </w:r>
      <w:r w:rsidR="008956EF">
        <w:rPr>
          <w:rStyle w:val="normaltextrun"/>
          <w:rFonts w:ascii="Tahoma" w:hAnsi="Tahoma" w:cs="Tahoma"/>
        </w:rPr>
        <w:t>.</w:t>
      </w:r>
      <w:r w:rsidR="008215A6" w:rsidRPr="008215A6">
        <w:rPr>
          <w:rStyle w:val="normaltextrun"/>
          <w:rFonts w:ascii="Tahoma" w:hAnsi="Tahoma" w:cs="Tahoma"/>
        </w:rPr>
        <w:t xml:space="preserve"> </w:t>
      </w:r>
    </w:p>
    <w:p w14:paraId="328A8AE9" w14:textId="77777777" w:rsidR="001F545D" w:rsidRDefault="001F545D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EA19B92" w14:textId="77777777" w:rsidR="001F545D" w:rsidRDefault="001F545D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9A58BD1" w14:textId="6A82C8E1" w:rsidR="00883C2A" w:rsidRDefault="00883C2A" w:rsidP="00883C2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9279B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B2DD7B5" w14:textId="77777777" w:rsidR="00411092" w:rsidRDefault="00411092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B082F4" w14:textId="5C97EBF7" w:rsidR="00411092" w:rsidRPr="00B105CB" w:rsidRDefault="00AB4C49" w:rsidP="008139D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B105CB">
        <w:rPr>
          <w:rStyle w:val="normaltextrun"/>
          <w:rFonts w:ascii="Tahoma" w:hAnsi="Tahoma" w:cs="Tahoma"/>
        </w:rPr>
        <w:t>rozhodla</w:t>
      </w:r>
      <w:r w:rsidRPr="00B105CB">
        <w:rPr>
          <w:rStyle w:val="eop"/>
          <w:rFonts w:eastAsia="Calibri" w:cs="Tahoma"/>
        </w:rPr>
        <w:t> </w:t>
      </w:r>
      <w:r w:rsidRPr="00B105CB">
        <w:rPr>
          <w:rStyle w:val="normaltextrun"/>
          <w:rFonts w:ascii="Tahoma" w:hAnsi="Tahoma" w:cs="Tahoma"/>
        </w:rPr>
        <w:t>nabýt finanční prostředky poskytnuté formou dotace v max. celkové výši</w:t>
      </w:r>
      <w:r w:rsidR="00B84346">
        <w:rPr>
          <w:rStyle w:val="normaltextrun"/>
          <w:rFonts w:ascii="Tahoma" w:hAnsi="Tahoma" w:cs="Tahoma"/>
        </w:rPr>
        <w:t> </w:t>
      </w:r>
      <w:r w:rsidRPr="00B105CB">
        <w:rPr>
          <w:rStyle w:val="normaltextrun"/>
          <w:rFonts w:ascii="Tahoma" w:hAnsi="Tahoma" w:cs="Tahoma"/>
        </w:rPr>
        <w:t>454.258.606,14 Kč na financování projektů</w:t>
      </w:r>
      <w:r w:rsidR="00B105CB" w:rsidRPr="00B105CB">
        <w:rPr>
          <w:rStyle w:val="normaltextrun"/>
          <w:rFonts w:ascii="Tahoma" w:hAnsi="Tahoma" w:cs="Tahoma"/>
        </w:rPr>
        <w:t>,</w:t>
      </w:r>
    </w:p>
    <w:p w14:paraId="3E91A3CD" w14:textId="77777777" w:rsidR="00DE0C77" w:rsidRDefault="00DE0C77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EE20980" w14:textId="530E566D" w:rsidR="001F3BF9" w:rsidRPr="001F3BF9" w:rsidRDefault="001F3BF9" w:rsidP="00D82E22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1F3BF9">
        <w:rPr>
          <w:rFonts w:ascii="Tahoma" w:hAnsi="Tahoma" w:cs="Tahoma"/>
        </w:rPr>
        <w:t>rozhodla nabýt finanční prostředky v souladu s §</w:t>
      </w:r>
      <w:r w:rsidR="00BD79A2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59 odst.</w:t>
      </w:r>
      <w:r w:rsidR="00BD79A2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2 písm.</w:t>
      </w:r>
      <w:r w:rsidR="00BD79A2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e) zákona o krajích</w:t>
      </w:r>
      <w:r w:rsidR="00BD79A2">
        <w:rPr>
          <w:rFonts w:ascii="Tahoma" w:hAnsi="Tahoma" w:cs="Tahoma"/>
        </w:rPr>
        <w:t xml:space="preserve">, </w:t>
      </w:r>
      <w:r w:rsidRPr="001F3BF9">
        <w:rPr>
          <w:rFonts w:ascii="Tahoma" w:hAnsi="Tahoma" w:cs="Tahoma"/>
        </w:rPr>
        <w:t>ze státního rozpočtu na: </w:t>
      </w:r>
    </w:p>
    <w:p w14:paraId="5093658A" w14:textId="1195D9B2" w:rsidR="001F3BF9" w:rsidRPr="001F3BF9" w:rsidRDefault="001F3BF9" w:rsidP="00BD79A2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1F3BF9">
        <w:rPr>
          <w:rFonts w:ascii="Tahoma" w:hAnsi="Tahoma" w:cs="Tahoma"/>
        </w:rPr>
        <w:t>individuální projekt Operačního programu Interreg VI-A Slovensko</w:t>
      </w:r>
      <w:r w:rsidR="00BD79A2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–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Česko 2021–2027, projekt „Digitálna banka SK-CZ pokusov“ ve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výši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12.486,52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Kč (514,06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EUR)</w:t>
      </w:r>
      <w:r w:rsidR="001C52E7">
        <w:rPr>
          <w:rFonts w:ascii="Tahoma" w:hAnsi="Tahoma" w:cs="Tahoma"/>
        </w:rPr>
        <w:t>,</w:t>
      </w:r>
      <w:r w:rsidRPr="001F3BF9">
        <w:rPr>
          <w:rFonts w:ascii="Tahoma" w:hAnsi="Tahoma" w:cs="Tahoma"/>
        </w:rPr>
        <w:t> </w:t>
      </w:r>
    </w:p>
    <w:p w14:paraId="41AB4A81" w14:textId="68D83BE1" w:rsidR="001F3BF9" w:rsidRPr="001F3BF9" w:rsidRDefault="001F3BF9" w:rsidP="001C52E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1F3BF9">
        <w:rPr>
          <w:rFonts w:ascii="Tahoma" w:hAnsi="Tahoma" w:cs="Tahoma"/>
        </w:rPr>
        <w:t>individuální projekt Operačního programu Integrovaný regionální operační program, projekt „Modernizace výuky elektroinstalací“ ve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výši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1.739.163,76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Kč</w:t>
      </w:r>
      <w:r w:rsidR="001C52E7">
        <w:rPr>
          <w:rFonts w:ascii="Tahoma" w:hAnsi="Tahoma" w:cs="Tahoma"/>
        </w:rPr>
        <w:t>,</w:t>
      </w:r>
      <w:r w:rsidRPr="001F3BF9">
        <w:rPr>
          <w:rFonts w:ascii="Tahoma" w:hAnsi="Tahoma" w:cs="Tahoma"/>
        </w:rPr>
        <w:t> </w:t>
      </w:r>
    </w:p>
    <w:p w14:paraId="63561BDD" w14:textId="46EB6BC8" w:rsidR="001F3BF9" w:rsidRDefault="001F3BF9" w:rsidP="001C52E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1F3BF9">
        <w:rPr>
          <w:rFonts w:ascii="Tahoma" w:hAnsi="Tahoma" w:cs="Tahoma"/>
        </w:rPr>
        <w:lastRenderedPageBreak/>
        <w:t>individuální projekty Operačního programu Spravedlivá transformace 2021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-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2027 ve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výši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3.100.295,50</w:t>
      </w:r>
      <w:r w:rsidR="001C52E7">
        <w:rPr>
          <w:rFonts w:ascii="Tahoma" w:hAnsi="Tahoma" w:cs="Tahoma"/>
        </w:rPr>
        <w:t> </w:t>
      </w:r>
      <w:r w:rsidRPr="001F3BF9">
        <w:rPr>
          <w:rFonts w:ascii="Tahoma" w:hAnsi="Tahoma" w:cs="Tahoma"/>
        </w:rPr>
        <w:t>Kč</w:t>
      </w:r>
      <w:r w:rsidR="001C52E7">
        <w:rPr>
          <w:rFonts w:ascii="Tahoma" w:hAnsi="Tahoma" w:cs="Tahoma"/>
        </w:rPr>
        <w:t>,</w:t>
      </w:r>
      <w:r w:rsidRPr="001F3BF9">
        <w:rPr>
          <w:rFonts w:ascii="Tahoma" w:hAnsi="Tahoma" w:cs="Tahoma"/>
        </w:rPr>
        <w:t> </w:t>
      </w:r>
    </w:p>
    <w:p w14:paraId="63F134C0" w14:textId="77777777" w:rsidR="00977AE1" w:rsidRDefault="00977AE1" w:rsidP="00977AE1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14B4706" w14:textId="76E60ED2" w:rsidR="006E7161" w:rsidRPr="006E7161" w:rsidRDefault="00480B49" w:rsidP="00681D4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vzala na </w:t>
      </w:r>
      <w:r w:rsidR="006E7161" w:rsidRPr="006E7161">
        <w:rPr>
          <w:rFonts w:ascii="Tahoma" w:hAnsi="Tahoma" w:cs="Tahoma"/>
        </w:rPr>
        <w:t>vědomí nabídku společnosti Linde Gas a.s., U technoplynu 1324, Kyje, Praha 9, IČO 00011754, koupit nemovitou věc v k. ú. Hrabová, obec Ostrava,  </w:t>
      </w:r>
    </w:p>
    <w:p w14:paraId="2AE7C049" w14:textId="417AA707" w:rsidR="00DE0C77" w:rsidRDefault="006E7161" w:rsidP="0068685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6E7161">
        <w:rPr>
          <w:rFonts w:ascii="Tahoma" w:hAnsi="Tahoma" w:cs="Tahoma"/>
        </w:rPr>
        <w:t>rozhodla odmítnout nabídku koupit nemovitou věc, a to: pozemek parc. č. 2283/1 trvalý travní porost, včetně všech součástí a příslušenství, v k. ú. Hrabová, obec Ostrava</w:t>
      </w:r>
      <w:r w:rsidR="005F1659">
        <w:rPr>
          <w:rFonts w:ascii="Tahoma" w:hAnsi="Tahoma" w:cs="Tahoma"/>
        </w:rPr>
        <w:t>,</w:t>
      </w:r>
    </w:p>
    <w:p w14:paraId="1159B1F4" w14:textId="77777777" w:rsidR="0068685A" w:rsidRPr="0068685A" w:rsidRDefault="0068685A" w:rsidP="0068685A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BB68853" w14:textId="7E16BC93" w:rsidR="001F1C32" w:rsidRPr="001F1C32" w:rsidRDefault="001C52E7" w:rsidP="002A30A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1C52E7">
        <w:rPr>
          <w:rFonts w:ascii="Tahoma" w:hAnsi="Tahoma" w:cs="Tahoma"/>
        </w:rPr>
        <w:t>r</w:t>
      </w:r>
      <w:r w:rsidR="001F1C32" w:rsidRPr="001F1C32">
        <w:rPr>
          <w:rFonts w:ascii="Tahoma" w:hAnsi="Tahoma" w:cs="Tahoma"/>
        </w:rPr>
        <w:t>ozhodla uzavřít Memorandum o spolupráci na projektu Černá kostka se subjekty VŠB</w:t>
      </w:r>
      <w:r>
        <w:rPr>
          <w:rFonts w:ascii="Tahoma" w:hAnsi="Tahoma" w:cs="Tahoma"/>
        </w:rPr>
        <w:t> </w:t>
      </w:r>
      <w:r w:rsidR="001F1C32" w:rsidRPr="001F1C32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="001F1C32" w:rsidRPr="001F1C32">
        <w:rPr>
          <w:rFonts w:ascii="Tahoma" w:hAnsi="Tahoma" w:cs="Tahoma"/>
        </w:rPr>
        <w:t>Technická univerzita Ostrava, fakultou materiálově-technologickou, a Černou kostkou, příspěvkovou organizací</w:t>
      </w:r>
      <w:r w:rsidR="006321A8">
        <w:rPr>
          <w:rFonts w:ascii="Tahoma" w:hAnsi="Tahoma" w:cs="Tahoma"/>
        </w:rPr>
        <w:t>.</w:t>
      </w:r>
    </w:p>
    <w:p w14:paraId="7F7A3AA5" w14:textId="77777777" w:rsidR="001F1C32" w:rsidRDefault="001F1C32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4595D9B" w14:textId="77777777" w:rsidR="003C067C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432F002" w14:textId="3D377587" w:rsidR="003C067C" w:rsidRDefault="003C067C" w:rsidP="003C067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B917A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B15343E" w14:textId="77777777" w:rsidR="003C067C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A3C610A" w14:textId="77777777" w:rsidR="003B0EE1" w:rsidRDefault="00E337FA" w:rsidP="006463A0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E337FA">
        <w:rPr>
          <w:rFonts w:ascii="Tahoma" w:hAnsi="Tahoma" w:cs="Tahoma"/>
        </w:rPr>
        <w:t>rozhodla o vyhlá</w:t>
      </w:r>
      <w:r w:rsidR="003B0EE1">
        <w:rPr>
          <w:rFonts w:ascii="Tahoma" w:hAnsi="Tahoma" w:cs="Tahoma"/>
        </w:rPr>
        <w:t>sit</w:t>
      </w:r>
      <w:r w:rsidRPr="00E337FA">
        <w:rPr>
          <w:rFonts w:ascii="Tahoma" w:hAnsi="Tahoma" w:cs="Tahoma"/>
        </w:rPr>
        <w:t xml:space="preserve"> dotační program</w:t>
      </w:r>
      <w:r w:rsidR="003B0EE1">
        <w:rPr>
          <w:rFonts w:ascii="Tahoma" w:hAnsi="Tahoma" w:cs="Tahoma"/>
        </w:rPr>
        <w:t>y:</w:t>
      </w:r>
    </w:p>
    <w:p w14:paraId="4B296D63" w14:textId="7FDA78AF" w:rsidR="00F104D4" w:rsidRDefault="003B0EE1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E337FA" w:rsidRPr="00E337FA">
        <w:rPr>
          <w:rFonts w:ascii="Tahoma" w:hAnsi="Tahoma" w:cs="Tahoma"/>
        </w:rPr>
        <w:t>Podpora obnovy a rozvoje venkova Moravskoslezského kraje 2026</w:t>
      </w:r>
      <w:r>
        <w:rPr>
          <w:rFonts w:ascii="Tahoma" w:hAnsi="Tahoma" w:cs="Tahoma"/>
        </w:rPr>
        <w:t>“</w:t>
      </w:r>
      <w:r w:rsidR="00F104D4">
        <w:rPr>
          <w:rFonts w:ascii="Tahoma" w:hAnsi="Tahoma" w:cs="Tahoma"/>
        </w:rPr>
        <w:t>,</w:t>
      </w:r>
    </w:p>
    <w:p w14:paraId="3E2ED3EA" w14:textId="62F105E4" w:rsidR="003B0EE1" w:rsidRDefault="005541DD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3B0EE1" w:rsidRPr="003B0EE1">
        <w:rPr>
          <w:rFonts w:ascii="Tahoma" w:hAnsi="Tahoma" w:cs="Tahoma"/>
        </w:rPr>
        <w:t>Podpora turistických informačních center v Moravskoslezském kraji v roce 2026</w:t>
      </w:r>
      <w:r>
        <w:rPr>
          <w:rFonts w:ascii="Tahoma" w:hAnsi="Tahoma" w:cs="Tahoma"/>
        </w:rPr>
        <w:t>“,</w:t>
      </w:r>
    </w:p>
    <w:p w14:paraId="74670BD7" w14:textId="610C692B" w:rsidR="00CA1C24" w:rsidRDefault="00421987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421987">
        <w:rPr>
          <w:rFonts w:ascii="Tahoma" w:hAnsi="Tahoma" w:cs="Tahoma"/>
        </w:rPr>
        <w:t>„Podpora infrastruktury a propagace cestovního ruchu v Moravskoslezském kraji 2026“</w:t>
      </w:r>
      <w:r>
        <w:rPr>
          <w:rFonts w:ascii="Tahoma" w:hAnsi="Tahoma" w:cs="Tahoma"/>
        </w:rPr>
        <w:t>,</w:t>
      </w:r>
    </w:p>
    <w:p w14:paraId="04BDCF5F" w14:textId="5D4B7B28" w:rsidR="006A61C9" w:rsidRDefault="006A61C9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6A61C9">
        <w:rPr>
          <w:rFonts w:ascii="Tahoma" w:hAnsi="Tahoma" w:cs="Tahoma"/>
        </w:rPr>
        <w:t>Podpora znevýhodněných oblastí Moravskoslezského kraje 2026</w:t>
      </w:r>
      <w:r>
        <w:rPr>
          <w:rFonts w:ascii="Tahoma" w:hAnsi="Tahoma" w:cs="Tahoma"/>
        </w:rPr>
        <w:t>“,</w:t>
      </w:r>
    </w:p>
    <w:p w14:paraId="7E0482F0" w14:textId="0C5C8A35" w:rsidR="006A61C9" w:rsidRDefault="00436CBF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436CBF">
        <w:rPr>
          <w:rFonts w:ascii="Tahoma" w:hAnsi="Tahoma" w:cs="Tahoma"/>
        </w:rPr>
        <w:t>„Podpora technických atraktivit v Moravskoslezském kraji v roce 2026“</w:t>
      </w:r>
      <w:r>
        <w:rPr>
          <w:rFonts w:ascii="Tahoma" w:hAnsi="Tahoma" w:cs="Tahoma"/>
        </w:rPr>
        <w:t>,</w:t>
      </w:r>
    </w:p>
    <w:p w14:paraId="02958581" w14:textId="4FBCA2FB" w:rsidR="000D4889" w:rsidRDefault="0010454D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</w:t>
      </w:r>
      <w:r w:rsidRPr="0010454D">
        <w:rPr>
          <w:rFonts w:ascii="Tahoma" w:hAnsi="Tahoma" w:cs="Tahoma"/>
        </w:rPr>
        <w:t>rogram na podporu projektů ve zdravotnictví na rok 2026</w:t>
      </w:r>
      <w:r>
        <w:rPr>
          <w:rFonts w:ascii="Tahoma" w:hAnsi="Tahoma" w:cs="Tahoma"/>
        </w:rPr>
        <w:t>“,</w:t>
      </w:r>
    </w:p>
    <w:p w14:paraId="78246E99" w14:textId="3C549BEB" w:rsidR="00714B92" w:rsidRDefault="00714B92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</w:t>
      </w:r>
      <w:r w:rsidRPr="00714B92">
        <w:rPr>
          <w:rFonts w:ascii="Tahoma" w:hAnsi="Tahoma" w:cs="Tahoma"/>
        </w:rPr>
        <w:t>rogram na podporu primární péče na rok 2026</w:t>
      </w:r>
      <w:r>
        <w:rPr>
          <w:rFonts w:ascii="Tahoma" w:hAnsi="Tahoma" w:cs="Tahoma"/>
        </w:rPr>
        <w:t>“,</w:t>
      </w:r>
    </w:p>
    <w:p w14:paraId="5DD43ACB" w14:textId="09F5277E" w:rsidR="00582B51" w:rsidRDefault="00582B51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</w:t>
      </w:r>
      <w:r w:rsidRPr="00582B51">
        <w:rPr>
          <w:rFonts w:ascii="Tahoma" w:hAnsi="Tahoma" w:cs="Tahoma"/>
        </w:rPr>
        <w:t>rogram na podporu hospicové péče na rok 2026</w:t>
      </w:r>
      <w:r>
        <w:rPr>
          <w:rFonts w:ascii="Tahoma" w:hAnsi="Tahoma" w:cs="Tahoma"/>
        </w:rPr>
        <w:t>“,</w:t>
      </w:r>
    </w:p>
    <w:p w14:paraId="0DEEF486" w14:textId="262FEBCB" w:rsidR="00EA039D" w:rsidRDefault="00EA039D" w:rsidP="003B0EE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</w:t>
      </w:r>
      <w:r w:rsidRPr="00EA039D">
        <w:rPr>
          <w:rFonts w:ascii="Tahoma" w:hAnsi="Tahoma" w:cs="Tahoma"/>
        </w:rPr>
        <w:t>rogram na podporu péče o duševní zdraví na rok 2026</w:t>
      </w:r>
      <w:r>
        <w:rPr>
          <w:rFonts w:ascii="Tahoma" w:hAnsi="Tahoma" w:cs="Tahoma"/>
        </w:rPr>
        <w:t>“,</w:t>
      </w:r>
    </w:p>
    <w:p w14:paraId="516A6B29" w14:textId="77777777" w:rsidR="005541DD" w:rsidRDefault="005541DD" w:rsidP="005541DD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76D9891" w14:textId="6AF3612C" w:rsidR="008E7B40" w:rsidRPr="008E7B40" w:rsidRDefault="008E7B40" w:rsidP="005013E9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8E7B40">
        <w:rPr>
          <w:rFonts w:ascii="Tahoma" w:hAnsi="Tahoma" w:cs="Tahoma"/>
        </w:rPr>
        <w:t>rozhodla poskytnout neinvestiční dotaci z rozpočtu kraje na rok 2025 společnosti PERAS</w:t>
      </w:r>
      <w:r w:rsidR="00767AF7">
        <w:rPr>
          <w:rFonts w:ascii="Tahoma" w:hAnsi="Tahoma" w:cs="Tahoma"/>
        </w:rPr>
        <w:t> </w:t>
      </w:r>
      <w:r w:rsidRPr="008E7B40">
        <w:rPr>
          <w:rFonts w:ascii="Tahoma" w:hAnsi="Tahoma" w:cs="Tahoma"/>
        </w:rPr>
        <w:t>-</w:t>
      </w:r>
      <w:r w:rsidR="00767AF7">
        <w:rPr>
          <w:rFonts w:ascii="Tahoma" w:hAnsi="Tahoma" w:cs="Tahoma"/>
        </w:rPr>
        <w:t> </w:t>
      </w:r>
      <w:r w:rsidRPr="008E7B40">
        <w:rPr>
          <w:rFonts w:ascii="Tahoma" w:hAnsi="Tahoma" w:cs="Tahoma"/>
        </w:rPr>
        <w:t>ski s.r.o., v maximální výši</w:t>
      </w:r>
      <w:r w:rsidR="00767AF7">
        <w:rPr>
          <w:rFonts w:ascii="Tahoma" w:hAnsi="Tahoma" w:cs="Tahoma"/>
        </w:rPr>
        <w:t> </w:t>
      </w:r>
      <w:r w:rsidRPr="008E7B40">
        <w:rPr>
          <w:rFonts w:ascii="Tahoma" w:hAnsi="Tahoma" w:cs="Tahoma"/>
        </w:rPr>
        <w:t>231.200</w:t>
      </w:r>
      <w:r w:rsidR="00767AF7">
        <w:rPr>
          <w:rFonts w:ascii="Tahoma" w:hAnsi="Tahoma" w:cs="Tahoma"/>
        </w:rPr>
        <w:t> </w:t>
      </w:r>
      <w:r w:rsidRPr="008E7B40">
        <w:rPr>
          <w:rFonts w:ascii="Tahoma" w:hAnsi="Tahoma" w:cs="Tahoma"/>
        </w:rPr>
        <w:t>Kč, na realizaci projektu Úprava lyžařských běžeckých tras (dále jen LBT) v Moravskoslezském kraji v zimních sezónách 2025/2026 a 2026/2027,</w:t>
      </w:r>
    </w:p>
    <w:p w14:paraId="125A60A8" w14:textId="77164F3E" w:rsidR="00E337FA" w:rsidRPr="00E337FA" w:rsidRDefault="00E337FA" w:rsidP="00F104D4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34604FA" w14:textId="7FED3E5A" w:rsidR="004B51F6" w:rsidRPr="004B51F6" w:rsidRDefault="004B51F6" w:rsidP="004B51F6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4B51F6">
        <w:rPr>
          <w:rFonts w:ascii="Tahoma" w:hAnsi="Tahoma" w:cs="Tahoma"/>
        </w:rPr>
        <w:t>rozhodla poskytnout účelovou neinvestiční dotaci z rozpočtu Moravskoslezského kraje na rok 2025 statutárnímu městu Třinec, na realizaci projektu „Příspěvek na úhradu dopravní obslužnosti linky 866716 v části města Třinec-Guty“, v maximální výši</w:t>
      </w:r>
      <w:r w:rsidR="00297399">
        <w:rPr>
          <w:rFonts w:ascii="Tahoma" w:hAnsi="Tahoma" w:cs="Tahoma"/>
        </w:rPr>
        <w:t> </w:t>
      </w:r>
      <w:r w:rsidRPr="004B51F6">
        <w:rPr>
          <w:rFonts w:ascii="Tahoma" w:hAnsi="Tahoma" w:cs="Tahoma"/>
        </w:rPr>
        <w:t>960.000</w:t>
      </w:r>
      <w:r w:rsidR="00297399">
        <w:rPr>
          <w:rFonts w:ascii="Tahoma" w:hAnsi="Tahoma" w:cs="Tahoma"/>
        </w:rPr>
        <w:t> </w:t>
      </w:r>
      <w:r w:rsidRPr="004B51F6">
        <w:rPr>
          <w:rFonts w:ascii="Tahoma" w:hAnsi="Tahoma" w:cs="Tahoma"/>
        </w:rPr>
        <w:t>Kč, </w:t>
      </w:r>
    </w:p>
    <w:p w14:paraId="5CA28D5A" w14:textId="77777777" w:rsidR="003C067C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A0B3C21" w14:textId="61852ABC" w:rsidR="003A3314" w:rsidRPr="003A3314" w:rsidRDefault="003A3314" w:rsidP="003A331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3A3314">
        <w:rPr>
          <w:rFonts w:ascii="Tahoma" w:hAnsi="Tahoma" w:cs="Tahoma"/>
        </w:rPr>
        <w:t>rozhodla poskytnout účelovou dotaci z rozpočtu Moravskoslezského kraje na rok</w:t>
      </w:r>
      <w:r w:rsidR="00BB09CC">
        <w:rPr>
          <w:rFonts w:ascii="Tahoma" w:hAnsi="Tahoma" w:cs="Tahoma"/>
        </w:rPr>
        <w:t> </w:t>
      </w:r>
      <w:r w:rsidRPr="003A3314">
        <w:rPr>
          <w:rFonts w:ascii="Tahoma" w:hAnsi="Tahoma" w:cs="Tahoma"/>
        </w:rPr>
        <w:t>2025 subjektu Česká lodní společnost, z.s., na realizaci projektu „Třinec jede domů</w:t>
      </w:r>
      <w:r>
        <w:rPr>
          <w:rFonts w:ascii="Tahoma" w:hAnsi="Tahoma" w:cs="Tahoma"/>
        </w:rPr>
        <w:t> </w:t>
      </w:r>
      <w:r w:rsidRPr="003A3314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3A3314">
        <w:rPr>
          <w:rFonts w:ascii="Tahoma" w:hAnsi="Tahoma" w:cs="Tahoma"/>
        </w:rPr>
        <w:t>kotva“, v maximální výši</w:t>
      </w:r>
      <w:r>
        <w:rPr>
          <w:rFonts w:ascii="Tahoma" w:hAnsi="Tahoma" w:cs="Tahoma"/>
        </w:rPr>
        <w:t> </w:t>
      </w:r>
      <w:r w:rsidRPr="003A3314">
        <w:rPr>
          <w:rFonts w:ascii="Tahoma" w:hAnsi="Tahoma" w:cs="Tahoma"/>
        </w:rPr>
        <w:t>200.000</w:t>
      </w:r>
      <w:r>
        <w:rPr>
          <w:rFonts w:ascii="Tahoma" w:hAnsi="Tahoma" w:cs="Tahoma"/>
        </w:rPr>
        <w:t> </w:t>
      </w:r>
      <w:r w:rsidRPr="003A3314">
        <w:rPr>
          <w:rFonts w:ascii="Tahoma" w:hAnsi="Tahoma" w:cs="Tahoma"/>
        </w:rPr>
        <w:t>Kč, z toho 92.000</w:t>
      </w:r>
      <w:r>
        <w:rPr>
          <w:rFonts w:ascii="Tahoma" w:hAnsi="Tahoma" w:cs="Tahoma"/>
        </w:rPr>
        <w:t> </w:t>
      </w:r>
      <w:r w:rsidRPr="003A3314">
        <w:rPr>
          <w:rFonts w:ascii="Tahoma" w:hAnsi="Tahoma" w:cs="Tahoma"/>
        </w:rPr>
        <w:t>Kč jako neinvestiční a 108.000</w:t>
      </w:r>
      <w:r>
        <w:rPr>
          <w:rFonts w:ascii="Tahoma" w:hAnsi="Tahoma" w:cs="Tahoma"/>
        </w:rPr>
        <w:t> </w:t>
      </w:r>
      <w:r w:rsidRPr="003A3314">
        <w:rPr>
          <w:rFonts w:ascii="Tahoma" w:hAnsi="Tahoma" w:cs="Tahoma"/>
        </w:rPr>
        <w:t>Kč jako investiční, </w:t>
      </w:r>
    </w:p>
    <w:p w14:paraId="4F6692F7" w14:textId="77777777" w:rsidR="003C067C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8AEC284" w14:textId="1D451489" w:rsidR="00BB09CC" w:rsidRPr="00BB09CC" w:rsidRDefault="00BB09CC" w:rsidP="00684A8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BB09CC">
        <w:rPr>
          <w:rFonts w:ascii="Tahoma" w:hAnsi="Tahoma" w:cs="Tahoma"/>
        </w:rPr>
        <w:t>rozhodla poskytnout neinvestiční účelovou dotaci z rozpočtu Moravskoslezského kraje subjektu Okresní hospodářská komora Opava, ve výši</w:t>
      </w:r>
      <w:r w:rsidR="002F69C4">
        <w:rPr>
          <w:rFonts w:ascii="Tahoma" w:hAnsi="Tahoma" w:cs="Tahoma"/>
        </w:rPr>
        <w:t> </w:t>
      </w:r>
      <w:r w:rsidRPr="00BB09CC">
        <w:rPr>
          <w:rFonts w:ascii="Tahoma" w:hAnsi="Tahoma" w:cs="Tahoma"/>
        </w:rPr>
        <w:t xml:space="preserve">50.000 Kč na úhradu uznatelných nákladů projektu Veletrh povolání Opava 2025, </w:t>
      </w:r>
    </w:p>
    <w:p w14:paraId="6160C938" w14:textId="77777777" w:rsidR="003C067C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F8D45AD" w14:textId="716D992A" w:rsidR="00B961C1" w:rsidRPr="00B961C1" w:rsidRDefault="00B961C1" w:rsidP="00B961C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B961C1">
        <w:rPr>
          <w:rFonts w:ascii="Tahoma" w:hAnsi="Tahoma" w:cs="Tahoma"/>
        </w:rPr>
        <w:lastRenderedPageBreak/>
        <w:t>rozhodla poskytnout neinvestiční účelovou dotaci z rozpočtu Moravskoslezského kraje subjektu Školní sportovní klub Bílovec,z.s., ve výši</w:t>
      </w:r>
      <w:r>
        <w:rPr>
          <w:rFonts w:ascii="Tahoma" w:hAnsi="Tahoma" w:cs="Tahoma"/>
        </w:rPr>
        <w:t> </w:t>
      </w:r>
      <w:r w:rsidRPr="00B961C1">
        <w:rPr>
          <w:rFonts w:ascii="Tahoma" w:hAnsi="Tahoma" w:cs="Tahoma"/>
        </w:rPr>
        <w:t>50.000 Kč na úhradu uznatelných nákladů projektu Bílovec CUP 2025</w:t>
      </w:r>
      <w:r>
        <w:rPr>
          <w:rFonts w:ascii="Tahoma" w:hAnsi="Tahoma" w:cs="Tahoma"/>
        </w:rPr>
        <w:t> </w:t>
      </w:r>
      <w:r w:rsidRPr="00B961C1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B961C1">
        <w:rPr>
          <w:rFonts w:ascii="Tahoma" w:hAnsi="Tahoma" w:cs="Tahoma"/>
        </w:rPr>
        <w:t>Mezinárodní moravskoslezský fotbalový festival mladších žáků,</w:t>
      </w:r>
    </w:p>
    <w:p w14:paraId="7C89EF67" w14:textId="77777777" w:rsidR="003C067C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093FE3B" w14:textId="6287D2E3" w:rsidR="00495028" w:rsidRPr="00495028" w:rsidRDefault="00495028" w:rsidP="00BC2165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495028">
        <w:rPr>
          <w:rFonts w:ascii="Tahoma" w:hAnsi="Tahoma" w:cs="Tahoma"/>
        </w:rPr>
        <w:t>rozhodla nabýt finanční prostředky v souladu s §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59 odst.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2 písm.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e) zákona o krajích</w:t>
      </w:r>
      <w:r w:rsidR="00AE2236">
        <w:rPr>
          <w:rFonts w:ascii="Tahoma" w:hAnsi="Tahoma" w:cs="Tahoma"/>
        </w:rPr>
        <w:t xml:space="preserve">, </w:t>
      </w:r>
      <w:r w:rsidRPr="00495028">
        <w:rPr>
          <w:rFonts w:ascii="Tahoma" w:hAnsi="Tahoma" w:cs="Tahoma"/>
        </w:rPr>
        <w:t>ze státního rozpočtu na individuální projekty Operačního programu Jan Amos Komenský, priorita 2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–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Vzdělávání ve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výši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30.789.018,34</w:t>
      </w:r>
      <w:r w:rsidR="00AE2236">
        <w:rPr>
          <w:rFonts w:ascii="Tahoma" w:hAnsi="Tahoma" w:cs="Tahoma"/>
        </w:rPr>
        <w:t> </w:t>
      </w:r>
      <w:r w:rsidRPr="00495028">
        <w:rPr>
          <w:rFonts w:ascii="Tahoma" w:hAnsi="Tahoma" w:cs="Tahoma"/>
        </w:rPr>
        <w:t>Kč</w:t>
      </w:r>
      <w:r w:rsidR="00965B2E">
        <w:rPr>
          <w:rFonts w:ascii="Tahoma" w:hAnsi="Tahoma" w:cs="Tahoma"/>
        </w:rPr>
        <w:t>.</w:t>
      </w:r>
      <w:r w:rsidRPr="00495028">
        <w:rPr>
          <w:rFonts w:ascii="Tahoma" w:hAnsi="Tahoma" w:cs="Tahoma"/>
        </w:rPr>
        <w:t> </w:t>
      </w:r>
    </w:p>
    <w:p w14:paraId="4DA94663" w14:textId="77777777" w:rsidR="002F69C4" w:rsidRDefault="002F69C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2DAFCBC" w14:textId="77777777" w:rsidR="00DF7CBD" w:rsidRDefault="00DF7CBD" w:rsidP="00DF7C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61E841F" w14:textId="034A3689" w:rsidR="00DF7CBD" w:rsidRDefault="00DF7CBD" w:rsidP="00DF7CB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8110E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8110E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213F957" w14:textId="77777777" w:rsidR="00DF7CBD" w:rsidRDefault="00DF7CBD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165E93D" w14:textId="5773B3F7" w:rsidR="00B17396" w:rsidRPr="00B17396" w:rsidRDefault="00B17396" w:rsidP="000B48F0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B17396">
        <w:rPr>
          <w:rFonts w:ascii="Tahoma" w:hAnsi="Tahoma" w:cs="Tahoma"/>
        </w:rPr>
        <w:t>rozhodla</w:t>
      </w:r>
      <w:r w:rsidR="004A5FA3" w:rsidRPr="004A5FA3">
        <w:rPr>
          <w:rFonts w:ascii="Tahoma" w:hAnsi="Tahoma" w:cs="Tahoma"/>
        </w:rPr>
        <w:t xml:space="preserve"> </w:t>
      </w:r>
      <w:r w:rsidRPr="00B17396">
        <w:rPr>
          <w:rFonts w:ascii="Tahoma" w:hAnsi="Tahoma" w:cs="Tahoma"/>
        </w:rPr>
        <w:t>poskytnout účelovou neinvestiční dotaci z rozpočtu kraje na rok 2025</w:t>
      </w:r>
      <w:r w:rsidR="004A5FA3">
        <w:rPr>
          <w:rFonts w:ascii="Tahoma" w:hAnsi="Tahoma" w:cs="Tahoma"/>
        </w:rPr>
        <w:t>:</w:t>
      </w:r>
    </w:p>
    <w:p w14:paraId="2DB1A386" w14:textId="7A743B31" w:rsidR="00B17396" w:rsidRPr="00B17396" w:rsidRDefault="00B17396" w:rsidP="004A5FA3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B17396">
        <w:rPr>
          <w:rFonts w:ascii="Tahoma" w:hAnsi="Tahoma" w:cs="Tahoma"/>
        </w:rPr>
        <w:t>Česko-polské obchodní komoře z.s., na realizaci projektu „Předvánoční setkání-Spotkanie Opłatkowe“, v maximální výši</w:t>
      </w:r>
      <w:r w:rsidR="006A4FC5">
        <w:rPr>
          <w:rFonts w:ascii="Tahoma" w:hAnsi="Tahoma" w:cs="Tahoma"/>
        </w:rPr>
        <w:t> </w:t>
      </w:r>
      <w:r w:rsidRPr="00B17396">
        <w:rPr>
          <w:rFonts w:ascii="Tahoma" w:hAnsi="Tahoma" w:cs="Tahoma"/>
        </w:rPr>
        <w:t>30.000</w:t>
      </w:r>
      <w:r w:rsidR="006A4FC5">
        <w:rPr>
          <w:rFonts w:ascii="Tahoma" w:hAnsi="Tahoma" w:cs="Tahoma"/>
        </w:rPr>
        <w:t> </w:t>
      </w:r>
      <w:r w:rsidRPr="00B17396">
        <w:rPr>
          <w:rFonts w:ascii="Tahoma" w:hAnsi="Tahoma" w:cs="Tahoma"/>
        </w:rPr>
        <w:t>Kč</w:t>
      </w:r>
      <w:r w:rsidR="0048258E">
        <w:rPr>
          <w:rFonts w:ascii="Tahoma" w:hAnsi="Tahoma" w:cs="Tahoma"/>
        </w:rPr>
        <w:t>,</w:t>
      </w:r>
      <w:r w:rsidR="006A4FC5">
        <w:rPr>
          <w:rFonts w:ascii="Tahoma" w:hAnsi="Tahoma" w:cs="Tahoma"/>
        </w:rPr>
        <w:t xml:space="preserve"> </w:t>
      </w:r>
    </w:p>
    <w:p w14:paraId="12DB27C5" w14:textId="08CC4543" w:rsidR="00B17396" w:rsidRPr="00B17396" w:rsidRDefault="00B17396" w:rsidP="006A4FC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B17396">
        <w:rPr>
          <w:rFonts w:ascii="Tahoma" w:hAnsi="Tahoma" w:cs="Tahoma"/>
        </w:rPr>
        <w:t>Oblastnímu spolku Českého červeného kříže Karviná, na realizaci projektu „Český červený kříž, Oblastní spolek Karviná</w:t>
      </w:r>
      <w:r w:rsidR="0048258E">
        <w:rPr>
          <w:rFonts w:ascii="Tahoma" w:hAnsi="Tahoma" w:cs="Tahoma"/>
        </w:rPr>
        <w:t> </w:t>
      </w:r>
      <w:r w:rsidRPr="00B17396">
        <w:rPr>
          <w:rFonts w:ascii="Tahoma" w:hAnsi="Tahoma" w:cs="Tahoma"/>
        </w:rPr>
        <w:t>-</w:t>
      </w:r>
      <w:r w:rsidR="0048258E">
        <w:rPr>
          <w:rFonts w:ascii="Tahoma" w:hAnsi="Tahoma" w:cs="Tahoma"/>
        </w:rPr>
        <w:t> </w:t>
      </w:r>
      <w:r w:rsidRPr="00B17396">
        <w:rPr>
          <w:rFonts w:ascii="Tahoma" w:hAnsi="Tahoma" w:cs="Tahoma"/>
        </w:rPr>
        <w:t>zajištění provozních výdajů a</w:t>
      </w:r>
      <w:r w:rsidR="00FD005A">
        <w:rPr>
          <w:rFonts w:ascii="Tahoma" w:hAnsi="Tahoma" w:cs="Tahoma"/>
        </w:rPr>
        <w:t> </w:t>
      </w:r>
      <w:r w:rsidRPr="00B17396">
        <w:rPr>
          <w:rFonts w:ascii="Tahoma" w:hAnsi="Tahoma" w:cs="Tahoma"/>
        </w:rPr>
        <w:t>materiálního vybavení Humanitární jednotky“, v maximální výši 220.000 Kč</w:t>
      </w:r>
      <w:r w:rsidR="00E71008">
        <w:rPr>
          <w:rFonts w:ascii="Tahoma" w:hAnsi="Tahoma" w:cs="Tahoma"/>
        </w:rPr>
        <w:t>,</w:t>
      </w:r>
    </w:p>
    <w:p w14:paraId="54BD67F0" w14:textId="77777777" w:rsidR="00DF7CBD" w:rsidRDefault="00DF7CBD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15F81BA" w14:textId="766D3829" w:rsidR="00C713D6" w:rsidRDefault="00C713D6" w:rsidP="0045777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C713D6">
        <w:rPr>
          <w:rFonts w:ascii="Tahoma" w:hAnsi="Tahoma" w:cs="Tahoma"/>
        </w:rPr>
        <w:t>ozhodla podat žádosti o podporu z podprogramu ŽIVEL</w:t>
      </w:r>
      <w:r>
        <w:rPr>
          <w:rFonts w:ascii="Tahoma" w:hAnsi="Tahoma" w:cs="Tahoma"/>
        </w:rPr>
        <w:t> </w:t>
      </w:r>
      <w:r w:rsidRPr="00C713D6">
        <w:rPr>
          <w:rFonts w:ascii="Tahoma" w:hAnsi="Tahoma" w:cs="Tahoma"/>
        </w:rPr>
        <w:t>1</w:t>
      </w:r>
      <w:r>
        <w:rPr>
          <w:rFonts w:ascii="Tahoma" w:hAnsi="Tahoma" w:cs="Tahoma"/>
        </w:rPr>
        <w:t> </w:t>
      </w:r>
      <w:r w:rsidRPr="00C713D6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C713D6">
        <w:rPr>
          <w:rFonts w:ascii="Tahoma" w:hAnsi="Tahoma" w:cs="Tahoma"/>
        </w:rPr>
        <w:t>Obnova obecního a</w:t>
      </w:r>
      <w:r>
        <w:rPr>
          <w:rFonts w:ascii="Tahoma" w:hAnsi="Tahoma" w:cs="Tahoma"/>
        </w:rPr>
        <w:t> </w:t>
      </w:r>
      <w:r w:rsidRPr="00C713D6">
        <w:rPr>
          <w:rFonts w:ascii="Tahoma" w:hAnsi="Tahoma" w:cs="Tahoma"/>
        </w:rPr>
        <w:t>krajského majetku po krizových stavech Moravskoslezským krajem</w:t>
      </w:r>
      <w:r w:rsidR="00301BD5">
        <w:rPr>
          <w:rFonts w:ascii="Tahoma" w:hAnsi="Tahoma" w:cs="Tahoma"/>
        </w:rPr>
        <w:t>,</w:t>
      </w:r>
    </w:p>
    <w:p w14:paraId="2F1D53F0" w14:textId="77777777" w:rsidR="00301BD5" w:rsidRDefault="00301BD5" w:rsidP="00301BD5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DC9FED0" w14:textId="611A24A4" w:rsidR="00DC6579" w:rsidRPr="00DC6579" w:rsidRDefault="00B25611" w:rsidP="00DC6579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430776">
        <w:rPr>
          <w:rFonts w:ascii="Tahoma" w:hAnsi="Tahoma" w:cs="Tahoma"/>
          <w:color w:val="000000"/>
        </w:rPr>
        <w:t>rozhodla</w:t>
      </w:r>
      <w:r w:rsidR="009A2A47" w:rsidRPr="00430776">
        <w:rPr>
          <w:rFonts w:ascii="Tahoma" w:hAnsi="Tahoma" w:cs="Tahoma"/>
          <w:color w:val="000000"/>
        </w:rPr>
        <w:t xml:space="preserve"> </w:t>
      </w:r>
      <w:r w:rsidRPr="00430776">
        <w:rPr>
          <w:rFonts w:ascii="Tahoma" w:hAnsi="Tahoma" w:cs="Tahoma"/>
          <w:color w:val="000000"/>
        </w:rPr>
        <w:t>vyhlásit dotační program</w:t>
      </w:r>
      <w:r w:rsidR="00DE7C89">
        <w:rPr>
          <w:rFonts w:ascii="Tahoma" w:hAnsi="Tahoma" w:cs="Tahoma"/>
          <w:color w:val="000000"/>
        </w:rPr>
        <w:t>y</w:t>
      </w:r>
      <w:r w:rsidR="00DC6579">
        <w:rPr>
          <w:rFonts w:ascii="Tahoma" w:hAnsi="Tahoma" w:cs="Tahoma"/>
          <w:color w:val="000000"/>
        </w:rPr>
        <w:t>:</w:t>
      </w:r>
    </w:p>
    <w:p w14:paraId="47404E36" w14:textId="5CE2B8F2" w:rsidR="00301BD5" w:rsidRPr="00FE1573" w:rsidRDefault="00FE1573" w:rsidP="00DC6579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„</w:t>
      </w:r>
      <w:r w:rsidR="00B25611" w:rsidRPr="00430776">
        <w:rPr>
          <w:rFonts w:ascii="Tahoma" w:hAnsi="Tahoma" w:cs="Tahoma"/>
          <w:color w:val="000000"/>
        </w:rPr>
        <w:t>Podpora podnikání v Moravskoslezském kraji</w:t>
      </w:r>
      <w:r>
        <w:rPr>
          <w:rFonts w:ascii="Tahoma" w:hAnsi="Tahoma" w:cs="Tahoma"/>
          <w:color w:val="000000"/>
        </w:rPr>
        <w:t>“</w:t>
      </w:r>
      <w:r w:rsidR="00B62D2E" w:rsidRPr="00430776">
        <w:rPr>
          <w:rFonts w:ascii="Tahoma" w:hAnsi="Tahoma" w:cs="Tahoma"/>
          <w:color w:val="000000"/>
        </w:rPr>
        <w:t xml:space="preserve">, </w:t>
      </w:r>
    </w:p>
    <w:p w14:paraId="61403B38" w14:textId="01BBB402" w:rsidR="00FE1573" w:rsidRPr="001F75A8" w:rsidRDefault="00FE1573" w:rsidP="00DC6579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„</w:t>
      </w:r>
      <w:r w:rsidR="00244F64">
        <w:rPr>
          <w:rFonts w:ascii="Tahoma" w:hAnsi="Tahoma" w:cs="Tahoma"/>
          <w:color w:val="000000"/>
        </w:rPr>
        <w:t>Podpora významných sportovních akcí v Moravskoslezském kraji pro rok 2026“,</w:t>
      </w:r>
    </w:p>
    <w:p w14:paraId="1F7F9229" w14:textId="1F7C45D1" w:rsidR="001F75A8" w:rsidRPr="00C713D6" w:rsidRDefault="009777B4" w:rsidP="00DC6579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9777B4">
        <w:rPr>
          <w:rFonts w:ascii="Tahoma" w:hAnsi="Tahoma" w:cs="Tahoma"/>
        </w:rPr>
        <w:t>Podpora vzdělávání a poradenství v oblasti životního prostředí pro roky 2026-2027</w:t>
      </w:r>
      <w:r w:rsidR="008E4E1C">
        <w:rPr>
          <w:rFonts w:ascii="Tahoma" w:hAnsi="Tahoma" w:cs="Tahoma"/>
        </w:rPr>
        <w:t>“,</w:t>
      </w:r>
    </w:p>
    <w:p w14:paraId="702F1A1F" w14:textId="77777777" w:rsidR="00DF7CBD" w:rsidRDefault="00DF7CBD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8F4FD90" w14:textId="19C13FBE" w:rsidR="00C338A7" w:rsidRPr="00C338A7" w:rsidRDefault="005908B5" w:rsidP="00C338A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5908B5">
        <w:rPr>
          <w:rFonts w:ascii="Tahoma" w:hAnsi="Tahoma" w:cs="Tahoma"/>
          <w:color w:val="000000"/>
        </w:rPr>
        <w:t xml:space="preserve">rozhodla </w:t>
      </w:r>
      <w:r w:rsidRPr="005908B5">
        <w:rPr>
          <w:rFonts w:ascii="Tahoma" w:hAnsi="Tahoma" w:cs="Tahoma"/>
        </w:rPr>
        <w:t>poskytnout neinvestiční dotaci z rozpočtu kraje</w:t>
      </w:r>
      <w:r w:rsidR="00C338A7">
        <w:rPr>
          <w:rFonts w:ascii="Tahoma" w:hAnsi="Tahoma" w:cs="Tahoma"/>
        </w:rPr>
        <w:t>:</w:t>
      </w:r>
    </w:p>
    <w:p w14:paraId="124A54C4" w14:textId="09B035E3" w:rsidR="005908B5" w:rsidRDefault="005908B5" w:rsidP="00C338A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5908B5">
        <w:rPr>
          <w:rFonts w:ascii="Tahoma" w:hAnsi="Tahoma" w:cs="Tahoma"/>
        </w:rPr>
        <w:t>Rostislavu Vlčkovi, IČO</w:t>
      </w:r>
      <w:r w:rsidR="002A0414">
        <w:rPr>
          <w:rFonts w:ascii="Tahoma" w:hAnsi="Tahoma" w:cs="Tahoma"/>
        </w:rPr>
        <w:t> </w:t>
      </w:r>
      <w:r w:rsidRPr="005908B5">
        <w:rPr>
          <w:rFonts w:ascii="Tahoma" w:hAnsi="Tahoma" w:cs="Tahoma"/>
        </w:rPr>
        <w:t>16623754, v maximální výši</w:t>
      </w:r>
      <w:r w:rsidR="003D77CB">
        <w:rPr>
          <w:rFonts w:ascii="Tahoma" w:hAnsi="Tahoma" w:cs="Tahoma"/>
        </w:rPr>
        <w:t> </w:t>
      </w:r>
      <w:r w:rsidRPr="005908B5">
        <w:rPr>
          <w:rFonts w:ascii="Tahoma" w:hAnsi="Tahoma" w:cs="Tahoma"/>
        </w:rPr>
        <w:t>100.000</w:t>
      </w:r>
      <w:r w:rsidR="003D77CB">
        <w:rPr>
          <w:rFonts w:ascii="Tahoma" w:hAnsi="Tahoma" w:cs="Tahoma"/>
        </w:rPr>
        <w:t> </w:t>
      </w:r>
      <w:r w:rsidRPr="005908B5">
        <w:rPr>
          <w:rFonts w:ascii="Tahoma" w:hAnsi="Tahoma" w:cs="Tahoma"/>
        </w:rPr>
        <w:t>Kč, účelově určenou na úhradu uznatelných nákladů na realizaci projektu „Naše venkovská prodejna</w:t>
      </w:r>
      <w:r w:rsidR="003D77CB">
        <w:rPr>
          <w:rFonts w:ascii="Tahoma" w:hAnsi="Tahoma" w:cs="Tahoma"/>
        </w:rPr>
        <w:t> </w:t>
      </w:r>
      <w:r w:rsidRPr="005908B5">
        <w:rPr>
          <w:rFonts w:ascii="Tahoma" w:hAnsi="Tahoma" w:cs="Tahoma"/>
        </w:rPr>
        <w:t>–</w:t>
      </w:r>
      <w:r w:rsidR="003D77CB">
        <w:rPr>
          <w:rFonts w:ascii="Tahoma" w:hAnsi="Tahoma" w:cs="Tahoma"/>
        </w:rPr>
        <w:t> </w:t>
      </w:r>
      <w:r w:rsidRPr="005908B5">
        <w:rPr>
          <w:rFonts w:ascii="Tahoma" w:hAnsi="Tahoma" w:cs="Tahoma"/>
        </w:rPr>
        <w:t>srdce obce“,</w:t>
      </w:r>
    </w:p>
    <w:p w14:paraId="39CC18DF" w14:textId="14D7895F" w:rsidR="009A06BD" w:rsidRPr="009A06BD" w:rsidRDefault="009A06BD" w:rsidP="00C338A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9A06BD">
        <w:rPr>
          <w:rFonts w:ascii="Tahoma" w:hAnsi="Tahoma" w:cs="Tahoma"/>
        </w:rPr>
        <w:t>Heleně Konvičkové, IČO</w:t>
      </w:r>
      <w:r w:rsidR="002A0414" w:rsidRPr="00C338A7">
        <w:rPr>
          <w:rFonts w:ascii="Tahoma" w:hAnsi="Tahoma" w:cs="Tahoma"/>
        </w:rPr>
        <w:t> </w:t>
      </w:r>
      <w:r w:rsidRPr="009A06BD">
        <w:rPr>
          <w:rFonts w:ascii="Tahoma" w:hAnsi="Tahoma" w:cs="Tahoma"/>
        </w:rPr>
        <w:t>14570009, v maximální výši</w:t>
      </w:r>
      <w:r w:rsidR="002A0414" w:rsidRPr="00C338A7">
        <w:rPr>
          <w:rFonts w:ascii="Tahoma" w:hAnsi="Tahoma" w:cs="Tahoma"/>
        </w:rPr>
        <w:t> </w:t>
      </w:r>
      <w:r w:rsidRPr="009A06BD">
        <w:rPr>
          <w:rFonts w:ascii="Tahoma" w:hAnsi="Tahoma" w:cs="Tahoma"/>
        </w:rPr>
        <w:t>260.000</w:t>
      </w:r>
      <w:r w:rsidR="002A0414" w:rsidRPr="00C338A7">
        <w:rPr>
          <w:rFonts w:ascii="Tahoma" w:hAnsi="Tahoma" w:cs="Tahoma"/>
        </w:rPr>
        <w:t> </w:t>
      </w:r>
      <w:r w:rsidRPr="009A06BD">
        <w:rPr>
          <w:rFonts w:ascii="Tahoma" w:hAnsi="Tahoma" w:cs="Tahoma"/>
        </w:rPr>
        <w:t>Kč, účelově určenou na úhradu uznatelných nákladů na realizaci projektu „Podpora provozu venkovských prodejen v</w:t>
      </w:r>
      <w:r w:rsidR="002A0414" w:rsidRPr="00C338A7">
        <w:rPr>
          <w:rFonts w:ascii="Tahoma" w:hAnsi="Tahoma" w:cs="Tahoma"/>
        </w:rPr>
        <w:t> </w:t>
      </w:r>
      <w:r w:rsidRPr="009A06BD">
        <w:rPr>
          <w:rFonts w:ascii="Tahoma" w:hAnsi="Tahoma" w:cs="Tahoma"/>
        </w:rPr>
        <w:t>Moravskoslezském kraji</w:t>
      </w:r>
      <w:r w:rsidR="002A0414" w:rsidRPr="00C338A7">
        <w:rPr>
          <w:rFonts w:ascii="Tahoma" w:hAnsi="Tahoma" w:cs="Tahoma"/>
        </w:rPr>
        <w:t> </w:t>
      </w:r>
      <w:r w:rsidRPr="009A06BD">
        <w:rPr>
          <w:rFonts w:ascii="Tahoma" w:hAnsi="Tahoma" w:cs="Tahoma"/>
        </w:rPr>
        <w:t>-</w:t>
      </w:r>
      <w:r w:rsidR="002A0414" w:rsidRPr="00C338A7">
        <w:rPr>
          <w:rFonts w:ascii="Tahoma" w:hAnsi="Tahoma" w:cs="Tahoma"/>
        </w:rPr>
        <w:t> </w:t>
      </w:r>
      <w:r w:rsidRPr="009A06BD">
        <w:rPr>
          <w:rFonts w:ascii="Tahoma" w:hAnsi="Tahoma" w:cs="Tahoma"/>
        </w:rPr>
        <w:t>Slezské Pavlovice a</w:t>
      </w:r>
      <w:r w:rsidR="002A0414" w:rsidRPr="00C338A7">
        <w:rPr>
          <w:rFonts w:ascii="Tahoma" w:hAnsi="Tahoma" w:cs="Tahoma"/>
        </w:rPr>
        <w:t> </w:t>
      </w:r>
      <w:r w:rsidRPr="009A06BD">
        <w:rPr>
          <w:rFonts w:ascii="Tahoma" w:hAnsi="Tahoma" w:cs="Tahoma"/>
        </w:rPr>
        <w:t>Hlinka“, </w:t>
      </w:r>
    </w:p>
    <w:p w14:paraId="2B406D84" w14:textId="77777777" w:rsidR="00430776" w:rsidRDefault="00430776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3AF7A7A" w14:textId="752C0BD0" w:rsidR="00967694" w:rsidRPr="00967694" w:rsidRDefault="00967694" w:rsidP="00DA650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r</w:t>
      </w:r>
      <w:r w:rsidRPr="00967694">
        <w:rPr>
          <w:rFonts w:ascii="Tahoma" w:hAnsi="Tahoma" w:cs="Tahoma"/>
          <w:color w:val="000000"/>
        </w:rPr>
        <w:t xml:space="preserve">ozhodla </w:t>
      </w:r>
      <w:r w:rsidRPr="00967694">
        <w:rPr>
          <w:rFonts w:ascii="Tahoma" w:hAnsi="Tahoma" w:cs="Tahoma"/>
        </w:rPr>
        <w:t>poskytnout účelovou investiční dotaci z rozpočtu kraje na rok</w:t>
      </w:r>
      <w:r w:rsidR="001A4765">
        <w:rPr>
          <w:rFonts w:ascii="Tahoma" w:hAnsi="Tahoma" w:cs="Tahoma"/>
        </w:rPr>
        <w:t> </w:t>
      </w:r>
      <w:r w:rsidRPr="00967694">
        <w:rPr>
          <w:rFonts w:ascii="Tahoma" w:hAnsi="Tahoma" w:cs="Tahoma"/>
        </w:rPr>
        <w:t>2025 organizaci Ruce pro živo</w:t>
      </w:r>
      <w:r w:rsidR="00053CC4">
        <w:rPr>
          <w:rFonts w:ascii="Tahoma" w:hAnsi="Tahoma" w:cs="Tahoma"/>
        </w:rPr>
        <w:t> </w:t>
      </w:r>
      <w:r w:rsidRPr="00967694">
        <w:rPr>
          <w:rFonts w:ascii="Tahoma" w:hAnsi="Tahoma" w:cs="Tahoma"/>
        </w:rPr>
        <w:t>z.</w:t>
      </w:r>
      <w:r w:rsidR="00053CC4">
        <w:rPr>
          <w:rFonts w:ascii="Tahoma" w:hAnsi="Tahoma" w:cs="Tahoma"/>
        </w:rPr>
        <w:t> </w:t>
      </w:r>
      <w:r w:rsidRPr="00967694">
        <w:rPr>
          <w:rFonts w:ascii="Tahoma" w:hAnsi="Tahoma" w:cs="Tahoma"/>
        </w:rPr>
        <w:t>s., ve výši</w:t>
      </w:r>
      <w:r w:rsidR="00053CC4">
        <w:rPr>
          <w:rFonts w:ascii="Tahoma" w:hAnsi="Tahoma" w:cs="Tahoma"/>
        </w:rPr>
        <w:t> </w:t>
      </w:r>
      <w:r w:rsidRPr="00967694">
        <w:rPr>
          <w:rFonts w:ascii="Tahoma" w:hAnsi="Tahoma" w:cs="Tahoma"/>
        </w:rPr>
        <w:t>800.000 Kč, na úhradu uznatelných nákladů projektu Sanitka splněných snů, </w:t>
      </w:r>
    </w:p>
    <w:p w14:paraId="447ECDBB" w14:textId="77777777" w:rsidR="00430776" w:rsidRDefault="00430776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606239A" w14:textId="676A1D34" w:rsidR="004F6F43" w:rsidRPr="004F6F43" w:rsidRDefault="004F6F43" w:rsidP="009B7F56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4F6F43">
        <w:rPr>
          <w:rFonts w:ascii="Tahoma" w:hAnsi="Tahoma" w:cs="Tahoma"/>
          <w:color w:val="000000"/>
        </w:rPr>
        <w:t>rozhodla</w:t>
      </w:r>
      <w:r w:rsidR="00F3581B" w:rsidRPr="00F3581B">
        <w:rPr>
          <w:rFonts w:ascii="Tahoma" w:hAnsi="Tahoma" w:cs="Tahoma"/>
          <w:color w:val="000000"/>
        </w:rPr>
        <w:t xml:space="preserve"> </w:t>
      </w:r>
      <w:r w:rsidRPr="004F6F43">
        <w:rPr>
          <w:rFonts w:ascii="Tahoma" w:hAnsi="Tahoma" w:cs="Tahoma"/>
        </w:rPr>
        <w:t>poskytnout návratnou finanční výpomoc z rozpočtu Moravskoslezského kraje na rok 2025 ve výši 1.000 tis. Kč organizaci Bezpečný růst z.s., na realizaci projektu „Podpora vzniku dětského CDZ Bezpečný růst“,</w:t>
      </w:r>
    </w:p>
    <w:p w14:paraId="7A1CB1CD" w14:textId="77777777" w:rsidR="00B775C1" w:rsidRDefault="00B775C1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7AF0DA4" w14:textId="41B17C08" w:rsidR="00641AFE" w:rsidRDefault="00641AFE" w:rsidP="00F02F32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641AFE">
        <w:rPr>
          <w:rFonts w:ascii="Tahoma" w:hAnsi="Tahoma" w:cs="Tahoma"/>
        </w:rPr>
        <w:lastRenderedPageBreak/>
        <w:t>rozhodla</w:t>
      </w:r>
      <w:r w:rsidR="00733EBC" w:rsidRPr="00733EBC">
        <w:rPr>
          <w:rFonts w:ascii="Tahoma" w:hAnsi="Tahoma" w:cs="Tahoma"/>
        </w:rPr>
        <w:t xml:space="preserve"> </w:t>
      </w:r>
      <w:r w:rsidRPr="00641AFE">
        <w:rPr>
          <w:rFonts w:ascii="Tahoma" w:hAnsi="Tahoma" w:cs="Tahoma"/>
        </w:rPr>
        <w:t>nabýt finanční prostředky poskytnuté formou dotace z Ministerstva životního prostředí v rámci OPŽP 2021-2027 v celkové výši</w:t>
      </w:r>
      <w:r w:rsidR="00733EBC">
        <w:rPr>
          <w:rFonts w:ascii="Tahoma" w:hAnsi="Tahoma" w:cs="Tahoma"/>
        </w:rPr>
        <w:t> </w:t>
      </w:r>
      <w:r w:rsidRPr="00641AFE">
        <w:rPr>
          <w:rFonts w:ascii="Tahoma" w:hAnsi="Tahoma" w:cs="Tahoma"/>
        </w:rPr>
        <w:t>1.457.607,90 Kč na realizaci projektu „Nemocnice Havířov, p. o., energetická úspora v gastroprovozu“, </w:t>
      </w:r>
    </w:p>
    <w:p w14:paraId="4C1E6527" w14:textId="77777777" w:rsidR="00244F64" w:rsidRDefault="00244F6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E248B20" w14:textId="31A06902" w:rsidR="002A46C4" w:rsidRPr="002A46C4" w:rsidRDefault="002A46C4" w:rsidP="00872EC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2A46C4">
        <w:rPr>
          <w:rFonts w:ascii="Tahoma" w:hAnsi="Tahoma" w:cs="Tahoma"/>
        </w:rPr>
        <w:t>rozhodla</w:t>
      </w:r>
      <w:r w:rsidR="00A6763B" w:rsidRPr="00A6763B">
        <w:rPr>
          <w:rFonts w:ascii="Tahoma" w:hAnsi="Tahoma" w:cs="Tahoma"/>
        </w:rPr>
        <w:t xml:space="preserve"> </w:t>
      </w:r>
      <w:r w:rsidRPr="002A46C4">
        <w:rPr>
          <w:rFonts w:ascii="Tahoma" w:hAnsi="Tahoma" w:cs="Tahoma"/>
        </w:rPr>
        <w:t>nabýt finanční prostředky v souladu s § 59 odst. 2 písm. e) zákona o</w:t>
      </w:r>
      <w:r w:rsidR="00EA6C13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krajích</w:t>
      </w:r>
      <w:r w:rsidR="00EA6C13">
        <w:rPr>
          <w:rFonts w:ascii="Tahoma" w:hAnsi="Tahoma" w:cs="Tahoma"/>
        </w:rPr>
        <w:t xml:space="preserve">, </w:t>
      </w:r>
      <w:r w:rsidRPr="002A46C4">
        <w:rPr>
          <w:rFonts w:ascii="Tahoma" w:hAnsi="Tahoma" w:cs="Tahoma"/>
        </w:rPr>
        <w:t>ze státního rozpočtu na:</w:t>
      </w:r>
    </w:p>
    <w:p w14:paraId="2AFA02BF" w14:textId="2EF275CA" w:rsidR="002A46C4" w:rsidRDefault="002A46C4" w:rsidP="00EA6C13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2A46C4">
        <w:rPr>
          <w:rFonts w:ascii="Tahoma" w:hAnsi="Tahoma" w:cs="Tahoma"/>
        </w:rPr>
        <w:t>financování účelové dotace v odvětví školství na program MŠMT</w:t>
      </w:r>
      <w:r w:rsidR="00EA6C13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133</w:t>
      </w:r>
      <w:r w:rsidR="00EA6C13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350 Podpora zajištění vybraných investičních podpůrných opatření při vzdělávání dětí, žáků a studentů se speciálními vzdělávacími potřebami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-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podprogram 133D 351 ve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výši 130.000 Kč</w:t>
      </w:r>
      <w:r w:rsidR="007F44C4">
        <w:rPr>
          <w:rFonts w:ascii="Tahoma" w:hAnsi="Tahoma" w:cs="Tahoma"/>
        </w:rPr>
        <w:t>,</w:t>
      </w:r>
    </w:p>
    <w:p w14:paraId="54483519" w14:textId="7E31F12B" w:rsidR="002A46C4" w:rsidRDefault="002A46C4" w:rsidP="007F44C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2A46C4">
        <w:rPr>
          <w:rFonts w:ascii="Tahoma" w:hAnsi="Tahoma" w:cs="Tahoma"/>
        </w:rPr>
        <w:t>individuální projekty Operačního programu Spravedlivá transformace 2021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-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2027 ve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výši 23.099.574,40 Kč</w:t>
      </w:r>
      <w:r w:rsidR="007F44C4">
        <w:rPr>
          <w:rFonts w:ascii="Tahoma" w:hAnsi="Tahoma" w:cs="Tahoma"/>
        </w:rPr>
        <w:t>,</w:t>
      </w:r>
    </w:p>
    <w:p w14:paraId="7129E682" w14:textId="4F17D2BE" w:rsidR="002A46C4" w:rsidRPr="002A46C4" w:rsidRDefault="002A46C4" w:rsidP="007F44C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2A46C4">
        <w:rPr>
          <w:rFonts w:ascii="Tahoma" w:hAnsi="Tahoma" w:cs="Tahoma"/>
        </w:rPr>
        <w:t>na individuální projekty Operačního programu Jan Amos Komenský, priorita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2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>–</w:t>
      </w:r>
      <w:r w:rsidR="007F44C4">
        <w:rPr>
          <w:rFonts w:ascii="Tahoma" w:hAnsi="Tahoma" w:cs="Tahoma"/>
        </w:rPr>
        <w:t> </w:t>
      </w:r>
      <w:r w:rsidRPr="002A46C4">
        <w:rPr>
          <w:rFonts w:ascii="Tahoma" w:hAnsi="Tahoma" w:cs="Tahoma"/>
        </w:rPr>
        <w:t xml:space="preserve"> Vzdělávání ve výši 6.629.854,30 Kč</w:t>
      </w:r>
      <w:r w:rsidR="007F44C4">
        <w:rPr>
          <w:rFonts w:ascii="Tahoma" w:hAnsi="Tahoma" w:cs="Tahoma"/>
        </w:rPr>
        <w:t>,</w:t>
      </w:r>
    </w:p>
    <w:p w14:paraId="44704F65" w14:textId="77777777" w:rsidR="00244F64" w:rsidRDefault="00244F6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3CC475C" w14:textId="62079D98" w:rsidR="009E4817" w:rsidRPr="009E4817" w:rsidRDefault="009E4817" w:rsidP="000C6FD5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9E4817">
        <w:rPr>
          <w:rFonts w:ascii="Tahoma" w:hAnsi="Tahoma" w:cs="Tahoma"/>
        </w:rPr>
        <w:t>rozhodla poskytnout návratné finanční výpomoci z rozpočtu kraje na rok</w:t>
      </w:r>
      <w:r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2025 organizacím v max. výši</w:t>
      </w:r>
      <w:r w:rsidR="006D2498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35.900.000</w:t>
      </w:r>
      <w:r w:rsidR="006D2498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Kč k zajištění profinancování schválených projektů předložených v rámci výzvy č.</w:t>
      </w:r>
      <w:r w:rsidR="006D2498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76</w:t>
      </w:r>
      <w:r w:rsidR="006D2498">
        <w:rPr>
          <w:rFonts w:ascii="Tahoma" w:hAnsi="Tahoma" w:cs="Tahoma"/>
        </w:rPr>
        <w:t xml:space="preserve"> </w:t>
      </w:r>
      <w:r w:rsidRPr="009E4817">
        <w:rPr>
          <w:rFonts w:ascii="Tahoma" w:hAnsi="Tahoma" w:cs="Tahoma"/>
        </w:rPr>
        <w:t>Operačního programu Spravedlivá transformace 2021-2027 a č.</w:t>
      </w:r>
      <w:r w:rsidR="000C01D9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42 Integrovaného regionálního operačního programu</w:t>
      </w:r>
      <w:r w:rsidR="000C01D9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–</w:t>
      </w:r>
      <w:r w:rsidR="000C01D9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Střední školy</w:t>
      </w:r>
      <w:r w:rsidR="000C01D9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>–</w:t>
      </w:r>
      <w:r w:rsidR="000C01D9">
        <w:rPr>
          <w:rFonts w:ascii="Tahoma" w:hAnsi="Tahoma" w:cs="Tahoma"/>
        </w:rPr>
        <w:t> </w:t>
      </w:r>
      <w:r w:rsidRPr="009E4817">
        <w:rPr>
          <w:rFonts w:ascii="Tahoma" w:hAnsi="Tahoma" w:cs="Tahoma"/>
        </w:rPr>
        <w:t xml:space="preserve">SC 4.1 (MRR), </w:t>
      </w:r>
    </w:p>
    <w:p w14:paraId="77393927" w14:textId="77777777" w:rsidR="00DF7CBD" w:rsidRDefault="00DF7CBD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92C09F2" w14:textId="6D73FEAB" w:rsidR="009A7206" w:rsidRDefault="00E04710" w:rsidP="00C770D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E04710">
        <w:rPr>
          <w:rFonts w:ascii="Tahoma" w:hAnsi="Tahoma" w:cs="Tahoma"/>
        </w:rPr>
        <w:t>rozhodla poskytnout neinvestiční účelovou dotaci z rozpočtu kraje na rok 2025</w:t>
      </w:r>
      <w:r w:rsidR="009A7206">
        <w:rPr>
          <w:rFonts w:ascii="Tahoma" w:hAnsi="Tahoma" w:cs="Tahoma"/>
        </w:rPr>
        <w:t xml:space="preserve"> subjektu:</w:t>
      </w:r>
    </w:p>
    <w:p w14:paraId="42D8E14F" w14:textId="300C6E55" w:rsidR="00E04710" w:rsidRDefault="00E04710" w:rsidP="003F1640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E04710">
        <w:rPr>
          <w:rFonts w:ascii="Tahoma" w:hAnsi="Tahoma" w:cs="Tahoma"/>
        </w:rPr>
        <w:t>Karate Havířov, z.s., ve výši</w:t>
      </w:r>
      <w:r w:rsidR="008C3A7C">
        <w:rPr>
          <w:rFonts w:ascii="Tahoma" w:hAnsi="Tahoma" w:cs="Tahoma"/>
        </w:rPr>
        <w:t> </w:t>
      </w:r>
      <w:r w:rsidRPr="00E04710">
        <w:rPr>
          <w:rFonts w:ascii="Tahoma" w:hAnsi="Tahoma" w:cs="Tahoma"/>
        </w:rPr>
        <w:t>40.000 Kč na úhradu uznatelných nákladů projektu Reprezentace ČR a MS kraje na</w:t>
      </w:r>
      <w:r w:rsidR="008C3A7C">
        <w:rPr>
          <w:rFonts w:ascii="Tahoma" w:hAnsi="Tahoma" w:cs="Tahoma"/>
        </w:rPr>
        <w:t xml:space="preserve"> </w:t>
      </w:r>
      <w:r w:rsidRPr="00E04710">
        <w:rPr>
          <w:rFonts w:ascii="Tahoma" w:hAnsi="Tahoma" w:cs="Tahoma"/>
        </w:rPr>
        <w:t>IKU</w:t>
      </w:r>
      <w:r w:rsidR="008C3A7C">
        <w:rPr>
          <w:rFonts w:ascii="Tahoma" w:hAnsi="Tahoma" w:cs="Tahoma"/>
        </w:rPr>
        <w:t xml:space="preserve"> </w:t>
      </w:r>
      <w:r w:rsidRPr="00E04710">
        <w:rPr>
          <w:rFonts w:ascii="Tahoma" w:hAnsi="Tahoma" w:cs="Tahoma"/>
        </w:rPr>
        <w:t>European</w:t>
      </w:r>
      <w:r w:rsidR="008C3A7C">
        <w:rPr>
          <w:rFonts w:ascii="Tahoma" w:hAnsi="Tahoma" w:cs="Tahoma"/>
        </w:rPr>
        <w:t xml:space="preserve"> </w:t>
      </w:r>
      <w:r w:rsidRPr="00E04710">
        <w:rPr>
          <w:rFonts w:ascii="Tahoma" w:hAnsi="Tahoma" w:cs="Tahoma"/>
        </w:rPr>
        <w:t>Championship</w:t>
      </w:r>
      <w:r w:rsidR="008C3A7C">
        <w:rPr>
          <w:rFonts w:ascii="Tahoma" w:hAnsi="Tahoma" w:cs="Tahoma"/>
        </w:rPr>
        <w:t xml:space="preserve"> </w:t>
      </w:r>
      <w:r w:rsidRPr="00E04710">
        <w:rPr>
          <w:rFonts w:ascii="Tahoma" w:hAnsi="Tahoma" w:cs="Tahoma"/>
        </w:rPr>
        <w:t>Poland</w:t>
      </w:r>
      <w:r w:rsidR="008C3A7C">
        <w:rPr>
          <w:rFonts w:ascii="Tahoma" w:hAnsi="Tahoma" w:cs="Tahoma"/>
        </w:rPr>
        <w:t xml:space="preserve"> </w:t>
      </w:r>
      <w:r w:rsidRPr="00E04710">
        <w:rPr>
          <w:rFonts w:ascii="Tahoma" w:hAnsi="Tahoma" w:cs="Tahoma"/>
        </w:rPr>
        <w:t>2025</w:t>
      </w:r>
      <w:r w:rsidR="008A18DC">
        <w:rPr>
          <w:rFonts w:ascii="Tahoma" w:hAnsi="Tahoma" w:cs="Tahoma"/>
        </w:rPr>
        <w:t xml:space="preserve"> </w:t>
      </w:r>
      <w:r w:rsidRPr="00E04710">
        <w:rPr>
          <w:rFonts w:ascii="Tahoma" w:hAnsi="Tahoma" w:cs="Tahoma"/>
        </w:rPr>
        <w:t>v karate, </w:t>
      </w:r>
    </w:p>
    <w:p w14:paraId="10709C56" w14:textId="0762D4FA" w:rsidR="00ED57FB" w:rsidRPr="00D10713" w:rsidRDefault="00C75874" w:rsidP="00B1354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C75874">
        <w:rPr>
          <w:rFonts w:ascii="Tahoma" w:hAnsi="Tahoma" w:cs="Tahoma"/>
        </w:rPr>
        <w:t>Svaz lyžařů České republiky z.s., ve výši</w:t>
      </w:r>
      <w:r w:rsidR="008A18DC" w:rsidRPr="00D10713">
        <w:rPr>
          <w:rFonts w:ascii="Tahoma" w:hAnsi="Tahoma" w:cs="Tahoma"/>
        </w:rPr>
        <w:t> </w:t>
      </w:r>
      <w:r w:rsidRPr="00C75874">
        <w:rPr>
          <w:rFonts w:ascii="Tahoma" w:hAnsi="Tahoma" w:cs="Tahoma"/>
        </w:rPr>
        <w:t xml:space="preserve">250.000 Kč na úhradu uznatelných nákladů projektu Podpora reprezentantů ČR ve freestyle lyžování a skocích na lyžích směrem k ZOH, MS a MSJ, </w:t>
      </w:r>
    </w:p>
    <w:p w14:paraId="4E90DA16" w14:textId="77777777" w:rsidR="001F75A8" w:rsidRDefault="001F75A8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5D526F1" w14:textId="77777777" w:rsidR="00FF30FC" w:rsidRDefault="00E024E9" w:rsidP="003D658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6C64AC" w:rsidRPr="006C64AC">
        <w:rPr>
          <w:rFonts w:ascii="Tahoma" w:hAnsi="Tahoma" w:cs="Tahoma"/>
        </w:rPr>
        <w:t>ozhodla</w:t>
      </w:r>
      <w:r w:rsidRPr="00E024E9">
        <w:rPr>
          <w:rFonts w:ascii="Tahoma" w:hAnsi="Tahoma" w:cs="Tahoma"/>
        </w:rPr>
        <w:t xml:space="preserve"> </w:t>
      </w:r>
      <w:r w:rsidR="006C64AC" w:rsidRPr="006C64AC">
        <w:rPr>
          <w:rFonts w:ascii="Tahoma" w:hAnsi="Tahoma" w:cs="Tahoma"/>
        </w:rPr>
        <w:t>poskytnout účelovou neinvestiční dotaci z</w:t>
      </w:r>
      <w:r w:rsidR="005F1937">
        <w:rPr>
          <w:rFonts w:ascii="Tahoma" w:hAnsi="Tahoma" w:cs="Tahoma"/>
        </w:rPr>
        <w:t> </w:t>
      </w:r>
      <w:r w:rsidR="006C64AC" w:rsidRPr="006C64AC">
        <w:rPr>
          <w:rFonts w:ascii="Tahoma" w:hAnsi="Tahoma" w:cs="Tahoma"/>
        </w:rPr>
        <w:t>rozpočtu</w:t>
      </w:r>
      <w:r w:rsidR="005F1937">
        <w:rPr>
          <w:rFonts w:ascii="Tahoma" w:hAnsi="Tahoma" w:cs="Tahoma"/>
        </w:rPr>
        <w:t xml:space="preserve"> </w:t>
      </w:r>
      <w:r w:rsidR="006C64AC" w:rsidRPr="006C64AC">
        <w:rPr>
          <w:rFonts w:ascii="Tahoma" w:hAnsi="Tahoma" w:cs="Tahoma"/>
        </w:rPr>
        <w:t>Moravskoslezského</w:t>
      </w:r>
      <w:r w:rsidR="005F1937">
        <w:rPr>
          <w:rFonts w:ascii="Tahoma" w:hAnsi="Tahoma" w:cs="Tahoma"/>
        </w:rPr>
        <w:t xml:space="preserve"> </w:t>
      </w:r>
      <w:r w:rsidR="006C64AC" w:rsidRPr="006C64AC">
        <w:rPr>
          <w:rFonts w:ascii="Tahoma" w:hAnsi="Tahoma" w:cs="Tahoma"/>
        </w:rPr>
        <w:t>kraje</w:t>
      </w:r>
      <w:r w:rsidR="00C770DF">
        <w:rPr>
          <w:rFonts w:ascii="Tahoma" w:hAnsi="Tahoma" w:cs="Tahoma"/>
        </w:rPr>
        <w:t>:</w:t>
      </w:r>
    </w:p>
    <w:p w14:paraId="77C651C7" w14:textId="5F555CBD" w:rsidR="006C64AC" w:rsidRDefault="006C64AC" w:rsidP="00FF30F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6C64AC">
        <w:rPr>
          <w:rFonts w:ascii="Tahoma" w:hAnsi="Tahoma" w:cs="Tahoma"/>
        </w:rPr>
        <w:t>organizaci Bílovecká nemocnice, a.s., na realizaci projektu „Zvyšování klimatické odolnosti zelených ploch v Bílovecké nemocnici, a.s. (LIFE COALA)“ ve</w:t>
      </w:r>
      <w:r w:rsidR="005F1937">
        <w:rPr>
          <w:rFonts w:ascii="Tahoma" w:hAnsi="Tahoma" w:cs="Tahoma"/>
        </w:rPr>
        <w:t> </w:t>
      </w:r>
      <w:r w:rsidRPr="006C64AC">
        <w:rPr>
          <w:rFonts w:ascii="Tahoma" w:hAnsi="Tahoma" w:cs="Tahoma"/>
        </w:rPr>
        <w:t>výši 500.000 Kč, </w:t>
      </w:r>
    </w:p>
    <w:p w14:paraId="33677568" w14:textId="3E336283" w:rsidR="00E024E9" w:rsidRPr="00E024E9" w:rsidRDefault="00E024E9" w:rsidP="00FF30F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E024E9">
        <w:rPr>
          <w:rFonts w:ascii="Tahoma" w:hAnsi="Tahoma" w:cs="Tahoma"/>
        </w:rPr>
        <w:t>organizaci Sanatorium Jablunkov, a.s., na realizaci projektu „Drobné sadovnické úpravy v parku Sanatoria Jablunkov, a.s.“ ve</w:t>
      </w:r>
      <w:r w:rsidR="00E52195" w:rsidRPr="00FF30FC">
        <w:rPr>
          <w:rFonts w:ascii="Tahoma" w:hAnsi="Tahoma" w:cs="Tahoma"/>
        </w:rPr>
        <w:t> </w:t>
      </w:r>
      <w:r w:rsidRPr="00E024E9">
        <w:rPr>
          <w:rFonts w:ascii="Tahoma" w:hAnsi="Tahoma" w:cs="Tahoma"/>
        </w:rPr>
        <w:t>výši 73.000 Kč,</w:t>
      </w:r>
    </w:p>
    <w:p w14:paraId="3B7B5C2F" w14:textId="77777777" w:rsidR="006615E0" w:rsidRDefault="006615E0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EA83FE9" w14:textId="6F9CC3A3" w:rsidR="003D7D7E" w:rsidRPr="003D7D7E" w:rsidRDefault="003D7D7E" w:rsidP="003D7D7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3D7D7E">
        <w:rPr>
          <w:rFonts w:ascii="Tahoma" w:hAnsi="Tahoma" w:cs="Tahoma"/>
        </w:rPr>
        <w:t>rozhodla</w:t>
      </w:r>
      <w:r w:rsidR="00FF30FC" w:rsidRPr="00FF30FC">
        <w:rPr>
          <w:rFonts w:ascii="Tahoma" w:hAnsi="Tahoma" w:cs="Tahoma"/>
        </w:rPr>
        <w:t xml:space="preserve"> </w:t>
      </w:r>
      <w:bookmarkStart w:id="0" w:name="_Hlk177987492"/>
      <w:r w:rsidRPr="003D7D7E">
        <w:rPr>
          <w:rFonts w:ascii="Tahoma" w:hAnsi="Tahoma" w:cs="Tahoma"/>
        </w:rPr>
        <w:t>nabýt finanční prostředky ze státního rozpočtu v rámci státní finanční podpory pro organizaci Galerie výtvarného umění v Ostravě, příspěvková organizace, v rámci akce rozpočtu „Dotace z Ministerstva kultury ČR“:</w:t>
      </w:r>
      <w:bookmarkEnd w:id="0"/>
    </w:p>
    <w:p w14:paraId="2DDD3E65" w14:textId="3B816663" w:rsidR="003D7D7E" w:rsidRDefault="003D7D7E" w:rsidP="00CE2098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3D7D7E">
        <w:rPr>
          <w:rFonts w:ascii="Tahoma" w:hAnsi="Tahoma" w:cs="Tahoma"/>
        </w:rPr>
        <w:t>v programu „Akviziční fond</w:t>
      </w:r>
      <w:r w:rsidR="00EE0653" w:rsidRP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–</w:t>
      </w:r>
      <w:r w:rsidR="00EE0653" w:rsidRP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IV“ ve</w:t>
      </w:r>
      <w:r w:rsidR="00EE0653" w:rsidRP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výši</w:t>
      </w:r>
      <w:r w:rsidR="00EE0653" w:rsidRP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1.009.000</w:t>
      </w:r>
      <w:r w:rsidR="00EE0653" w:rsidRP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Kč na realizaci projektů</w:t>
      </w:r>
      <w:r w:rsidR="00140938" w:rsidRPr="00140938">
        <w:rPr>
          <w:rFonts w:ascii="Tahoma" w:hAnsi="Tahoma" w:cs="Tahoma"/>
        </w:rPr>
        <w:t xml:space="preserve">, </w:t>
      </w:r>
    </w:p>
    <w:p w14:paraId="3782C954" w14:textId="4969592D" w:rsidR="003D7D7E" w:rsidRPr="003D7D7E" w:rsidRDefault="003D7D7E" w:rsidP="003D7D7E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3D7D7E">
        <w:rPr>
          <w:rFonts w:ascii="Tahoma" w:hAnsi="Tahoma" w:cs="Tahoma"/>
        </w:rPr>
        <w:t>v programu „ISO</w:t>
      </w:r>
      <w:r w:rsid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II/C výkupy předmětů kulturní hodnoty mimořádného významu</w:t>
      </w:r>
      <w:r w:rsid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-</w:t>
      </w:r>
      <w:r w:rsid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investiční“ ve</w:t>
      </w:r>
      <w:r w:rsid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výši</w:t>
      </w:r>
      <w:r w:rsid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500.000</w:t>
      </w:r>
      <w:r w:rsidR="00140938">
        <w:rPr>
          <w:rFonts w:ascii="Tahoma" w:hAnsi="Tahoma" w:cs="Tahoma"/>
        </w:rPr>
        <w:t> </w:t>
      </w:r>
      <w:r w:rsidRPr="003D7D7E">
        <w:rPr>
          <w:rFonts w:ascii="Tahoma" w:hAnsi="Tahoma" w:cs="Tahoma"/>
        </w:rPr>
        <w:t>Kč na realizaci projektu</w:t>
      </w:r>
      <w:r w:rsidR="005465A6">
        <w:rPr>
          <w:rFonts w:ascii="Tahoma" w:hAnsi="Tahoma" w:cs="Tahoma"/>
        </w:rPr>
        <w:t xml:space="preserve">, </w:t>
      </w:r>
    </w:p>
    <w:p w14:paraId="08D8EEEF" w14:textId="60F0F204" w:rsidR="00D26870" w:rsidRPr="00D26870" w:rsidRDefault="00D26870" w:rsidP="00D547D2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D26870">
        <w:rPr>
          <w:rFonts w:ascii="Tahoma" w:hAnsi="Tahoma" w:cs="Tahoma"/>
        </w:rPr>
        <w:t>rozhodla</w:t>
      </w:r>
      <w:r w:rsidR="005465A6" w:rsidRPr="005465A6">
        <w:rPr>
          <w:rFonts w:ascii="Tahoma" w:hAnsi="Tahoma" w:cs="Tahoma"/>
        </w:rPr>
        <w:t xml:space="preserve"> </w:t>
      </w:r>
      <w:r w:rsidRPr="00D26870">
        <w:rPr>
          <w:rFonts w:ascii="Tahoma" w:hAnsi="Tahoma" w:cs="Tahoma"/>
        </w:rPr>
        <w:t>poskytnout účelovou investiční dotaci z rozpočtu kraje na rok 2025 -</w:t>
      </w:r>
      <w:r w:rsidR="005465A6">
        <w:rPr>
          <w:rFonts w:ascii="Tahoma" w:hAnsi="Tahoma" w:cs="Tahoma"/>
        </w:rPr>
        <w:t> </w:t>
      </w:r>
      <w:r w:rsidRPr="00D26870">
        <w:rPr>
          <w:rFonts w:ascii="Tahoma" w:hAnsi="Tahoma" w:cs="Tahoma"/>
        </w:rPr>
        <w:t>2026 subjektu Orel jednota Ostrava-Třebovice, na realizaci projektu „Dokončení řešení havarijního stavu střechy "Orlovny", řešení tepelné izolace a</w:t>
      </w:r>
      <w:r w:rsidR="006068DE">
        <w:rPr>
          <w:rFonts w:ascii="Tahoma" w:hAnsi="Tahoma" w:cs="Tahoma"/>
        </w:rPr>
        <w:t> </w:t>
      </w:r>
      <w:r w:rsidRPr="00D26870">
        <w:rPr>
          <w:rFonts w:ascii="Tahoma" w:hAnsi="Tahoma" w:cs="Tahoma"/>
        </w:rPr>
        <w:t>související nezbytné vícepráce.“ ve zkrácené výši 150.000 Kč</w:t>
      </w:r>
      <w:r w:rsidR="00E60916">
        <w:rPr>
          <w:rFonts w:ascii="Tahoma" w:hAnsi="Tahoma" w:cs="Tahoma"/>
        </w:rPr>
        <w:t>.</w:t>
      </w:r>
    </w:p>
    <w:p w14:paraId="3FBB3EA2" w14:textId="77777777" w:rsidR="00ED57FB" w:rsidRDefault="00ED57FB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A904CA6" w14:textId="77777777" w:rsidR="003C067C" w:rsidRPr="006C1926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265435" w14:textId="441C3ACF" w:rsidR="00E73DB4" w:rsidRDefault="005C760E" w:rsidP="00AF047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>Do přehledu nejsou zařazeny materiály, které jsou následně projednávány v zastupitelstvu kraje.</w:t>
      </w:r>
    </w:p>
    <w:sectPr w:rsidR="00E73D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8756" w14:textId="77777777" w:rsidR="001F352E" w:rsidRDefault="001F352E" w:rsidP="00573343">
      <w:pPr>
        <w:spacing w:after="0" w:line="240" w:lineRule="auto"/>
      </w:pPr>
      <w:r>
        <w:separator/>
      </w:r>
    </w:p>
  </w:endnote>
  <w:endnote w:type="continuationSeparator" w:id="0">
    <w:p w14:paraId="7B6FCFFB" w14:textId="77777777" w:rsidR="001F352E" w:rsidRDefault="001F352E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D624" w14:textId="77777777" w:rsidR="001F352E" w:rsidRDefault="001F352E" w:rsidP="00573343">
      <w:pPr>
        <w:spacing w:after="0" w:line="240" w:lineRule="auto"/>
      </w:pPr>
      <w:r>
        <w:separator/>
      </w:r>
    </w:p>
  </w:footnote>
  <w:footnote w:type="continuationSeparator" w:id="0">
    <w:p w14:paraId="5E3C87C8" w14:textId="77777777" w:rsidR="001F352E" w:rsidRDefault="001F352E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516"/>
    <w:multiLevelType w:val="multilevel"/>
    <w:tmpl w:val="AD66B5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D4C91"/>
    <w:multiLevelType w:val="multilevel"/>
    <w:tmpl w:val="33B8A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E4D03"/>
    <w:multiLevelType w:val="hybridMultilevel"/>
    <w:tmpl w:val="D430C39E"/>
    <w:lvl w:ilvl="0" w:tplc="01B2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4070"/>
    <w:multiLevelType w:val="hybridMultilevel"/>
    <w:tmpl w:val="8070BAD2"/>
    <w:lvl w:ilvl="0" w:tplc="0405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D8825CB"/>
    <w:multiLevelType w:val="multilevel"/>
    <w:tmpl w:val="2D3C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570C4"/>
    <w:multiLevelType w:val="multilevel"/>
    <w:tmpl w:val="A6687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73042"/>
    <w:multiLevelType w:val="multilevel"/>
    <w:tmpl w:val="287461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71AB6"/>
    <w:multiLevelType w:val="multilevel"/>
    <w:tmpl w:val="FC58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C1750"/>
    <w:multiLevelType w:val="multilevel"/>
    <w:tmpl w:val="F5B846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D07AC"/>
    <w:multiLevelType w:val="multilevel"/>
    <w:tmpl w:val="0040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86AD4"/>
    <w:multiLevelType w:val="multilevel"/>
    <w:tmpl w:val="42AAE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2571B"/>
    <w:multiLevelType w:val="multilevel"/>
    <w:tmpl w:val="E132E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106B6"/>
    <w:multiLevelType w:val="multilevel"/>
    <w:tmpl w:val="32EE5C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917532"/>
    <w:multiLevelType w:val="multilevel"/>
    <w:tmpl w:val="AB94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83882"/>
    <w:multiLevelType w:val="multilevel"/>
    <w:tmpl w:val="4AD40F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91610"/>
    <w:multiLevelType w:val="multilevel"/>
    <w:tmpl w:val="12F0D0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71A75"/>
    <w:multiLevelType w:val="multilevel"/>
    <w:tmpl w:val="427E6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B8516D9"/>
    <w:multiLevelType w:val="multilevel"/>
    <w:tmpl w:val="58947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E0199"/>
    <w:multiLevelType w:val="multilevel"/>
    <w:tmpl w:val="DFA6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2E2E56"/>
    <w:multiLevelType w:val="multilevel"/>
    <w:tmpl w:val="8B8E5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5070A8"/>
    <w:multiLevelType w:val="multilevel"/>
    <w:tmpl w:val="7BD87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5C0668"/>
    <w:multiLevelType w:val="multilevel"/>
    <w:tmpl w:val="E44C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166117">
    <w:abstractNumId w:val="17"/>
  </w:num>
  <w:num w:numId="2" w16cid:durableId="822549125">
    <w:abstractNumId w:val="3"/>
  </w:num>
  <w:num w:numId="3" w16cid:durableId="1353998779">
    <w:abstractNumId w:val="2"/>
  </w:num>
  <w:num w:numId="4" w16cid:durableId="1547988930">
    <w:abstractNumId w:val="4"/>
  </w:num>
  <w:num w:numId="5" w16cid:durableId="1500151322">
    <w:abstractNumId w:val="11"/>
  </w:num>
  <w:num w:numId="6" w16cid:durableId="1673289373">
    <w:abstractNumId w:val="9"/>
  </w:num>
  <w:num w:numId="7" w16cid:durableId="1020349705">
    <w:abstractNumId w:val="21"/>
  </w:num>
  <w:num w:numId="8" w16cid:durableId="1504853470">
    <w:abstractNumId w:val="22"/>
  </w:num>
  <w:num w:numId="9" w16cid:durableId="306327983">
    <w:abstractNumId w:val="7"/>
  </w:num>
  <w:num w:numId="10" w16cid:durableId="189610512">
    <w:abstractNumId w:val="10"/>
  </w:num>
  <w:num w:numId="11" w16cid:durableId="21900826">
    <w:abstractNumId w:val="12"/>
  </w:num>
  <w:num w:numId="12" w16cid:durableId="1400059398">
    <w:abstractNumId w:val="15"/>
  </w:num>
  <w:num w:numId="13" w16cid:durableId="1528787419">
    <w:abstractNumId w:val="13"/>
  </w:num>
  <w:num w:numId="14" w16cid:durableId="57173724">
    <w:abstractNumId w:val="0"/>
  </w:num>
  <w:num w:numId="15" w16cid:durableId="891385951">
    <w:abstractNumId w:val="14"/>
  </w:num>
  <w:num w:numId="16" w16cid:durableId="2138983449">
    <w:abstractNumId w:val="16"/>
  </w:num>
  <w:num w:numId="17" w16cid:durableId="184904354">
    <w:abstractNumId w:val="1"/>
  </w:num>
  <w:num w:numId="18" w16cid:durableId="48918575">
    <w:abstractNumId w:val="5"/>
  </w:num>
  <w:num w:numId="19" w16cid:durableId="509026271">
    <w:abstractNumId w:val="6"/>
  </w:num>
  <w:num w:numId="20" w16cid:durableId="1190801586">
    <w:abstractNumId w:val="8"/>
  </w:num>
  <w:num w:numId="21" w16cid:durableId="811599757">
    <w:abstractNumId w:val="20"/>
  </w:num>
  <w:num w:numId="22" w16cid:durableId="159780250">
    <w:abstractNumId w:val="18"/>
  </w:num>
  <w:num w:numId="23" w16cid:durableId="186536684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6D1"/>
    <w:rsid w:val="00000F0F"/>
    <w:rsid w:val="00000F73"/>
    <w:rsid w:val="0000143D"/>
    <w:rsid w:val="00001E48"/>
    <w:rsid w:val="00001FC7"/>
    <w:rsid w:val="000021FB"/>
    <w:rsid w:val="000024AC"/>
    <w:rsid w:val="00002943"/>
    <w:rsid w:val="00002BAB"/>
    <w:rsid w:val="0000313D"/>
    <w:rsid w:val="000031F0"/>
    <w:rsid w:val="00003239"/>
    <w:rsid w:val="00004F1B"/>
    <w:rsid w:val="00004F33"/>
    <w:rsid w:val="000054C3"/>
    <w:rsid w:val="0000554E"/>
    <w:rsid w:val="00005D57"/>
    <w:rsid w:val="00006532"/>
    <w:rsid w:val="00006980"/>
    <w:rsid w:val="00007397"/>
    <w:rsid w:val="000078A3"/>
    <w:rsid w:val="00007933"/>
    <w:rsid w:val="00007D34"/>
    <w:rsid w:val="0001038C"/>
    <w:rsid w:val="000103DD"/>
    <w:rsid w:val="000107B2"/>
    <w:rsid w:val="000109F6"/>
    <w:rsid w:val="00011408"/>
    <w:rsid w:val="00011526"/>
    <w:rsid w:val="0001169D"/>
    <w:rsid w:val="00011A1D"/>
    <w:rsid w:val="00011E4F"/>
    <w:rsid w:val="0001250D"/>
    <w:rsid w:val="00012CEC"/>
    <w:rsid w:val="00012DB3"/>
    <w:rsid w:val="00012E59"/>
    <w:rsid w:val="000137E5"/>
    <w:rsid w:val="00013842"/>
    <w:rsid w:val="00013AA0"/>
    <w:rsid w:val="00013EF1"/>
    <w:rsid w:val="00014114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AD"/>
    <w:rsid w:val="000169CF"/>
    <w:rsid w:val="00016FD9"/>
    <w:rsid w:val="00017055"/>
    <w:rsid w:val="000170F9"/>
    <w:rsid w:val="00017108"/>
    <w:rsid w:val="00017823"/>
    <w:rsid w:val="00017BAB"/>
    <w:rsid w:val="00017D0F"/>
    <w:rsid w:val="00020396"/>
    <w:rsid w:val="00020706"/>
    <w:rsid w:val="00020A46"/>
    <w:rsid w:val="00020F97"/>
    <w:rsid w:val="000211AE"/>
    <w:rsid w:val="000213AA"/>
    <w:rsid w:val="00021A77"/>
    <w:rsid w:val="0002268B"/>
    <w:rsid w:val="00022759"/>
    <w:rsid w:val="00022A44"/>
    <w:rsid w:val="00022BFA"/>
    <w:rsid w:val="00022CD0"/>
    <w:rsid w:val="0002313E"/>
    <w:rsid w:val="0002314A"/>
    <w:rsid w:val="00023211"/>
    <w:rsid w:val="000237D8"/>
    <w:rsid w:val="00023BE1"/>
    <w:rsid w:val="00023C5E"/>
    <w:rsid w:val="00024948"/>
    <w:rsid w:val="000249DD"/>
    <w:rsid w:val="00024ADC"/>
    <w:rsid w:val="00025931"/>
    <w:rsid w:val="00025C12"/>
    <w:rsid w:val="00025DE0"/>
    <w:rsid w:val="00026412"/>
    <w:rsid w:val="00026C3D"/>
    <w:rsid w:val="00026C58"/>
    <w:rsid w:val="00027228"/>
    <w:rsid w:val="00027402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2929"/>
    <w:rsid w:val="00033752"/>
    <w:rsid w:val="00033B15"/>
    <w:rsid w:val="00034465"/>
    <w:rsid w:val="00034A3B"/>
    <w:rsid w:val="00034B01"/>
    <w:rsid w:val="00034BD6"/>
    <w:rsid w:val="00034E80"/>
    <w:rsid w:val="00035012"/>
    <w:rsid w:val="00035189"/>
    <w:rsid w:val="00035B80"/>
    <w:rsid w:val="00036959"/>
    <w:rsid w:val="00036B07"/>
    <w:rsid w:val="00036F3C"/>
    <w:rsid w:val="000372A0"/>
    <w:rsid w:val="000374BD"/>
    <w:rsid w:val="00037631"/>
    <w:rsid w:val="00037701"/>
    <w:rsid w:val="00037D13"/>
    <w:rsid w:val="00040836"/>
    <w:rsid w:val="00040BB2"/>
    <w:rsid w:val="00040EA5"/>
    <w:rsid w:val="00041100"/>
    <w:rsid w:val="000411D0"/>
    <w:rsid w:val="000417EF"/>
    <w:rsid w:val="00041D2A"/>
    <w:rsid w:val="000421B4"/>
    <w:rsid w:val="00042942"/>
    <w:rsid w:val="00042C4D"/>
    <w:rsid w:val="0004310D"/>
    <w:rsid w:val="000435DC"/>
    <w:rsid w:val="00043640"/>
    <w:rsid w:val="0004378A"/>
    <w:rsid w:val="000438CA"/>
    <w:rsid w:val="000438F3"/>
    <w:rsid w:val="0004474A"/>
    <w:rsid w:val="00044E6E"/>
    <w:rsid w:val="0004528B"/>
    <w:rsid w:val="00045670"/>
    <w:rsid w:val="00045949"/>
    <w:rsid w:val="00045A57"/>
    <w:rsid w:val="00045B2B"/>
    <w:rsid w:val="0004643D"/>
    <w:rsid w:val="00046596"/>
    <w:rsid w:val="00046AAF"/>
    <w:rsid w:val="000474E0"/>
    <w:rsid w:val="00047610"/>
    <w:rsid w:val="00047752"/>
    <w:rsid w:val="0005006C"/>
    <w:rsid w:val="0005078C"/>
    <w:rsid w:val="00050AAE"/>
    <w:rsid w:val="00050E0B"/>
    <w:rsid w:val="00051252"/>
    <w:rsid w:val="00051417"/>
    <w:rsid w:val="00051F0C"/>
    <w:rsid w:val="0005244F"/>
    <w:rsid w:val="00052BD4"/>
    <w:rsid w:val="00053073"/>
    <w:rsid w:val="000533F9"/>
    <w:rsid w:val="00053C13"/>
    <w:rsid w:val="00053CC4"/>
    <w:rsid w:val="00053FAE"/>
    <w:rsid w:val="000541DE"/>
    <w:rsid w:val="0005477D"/>
    <w:rsid w:val="00054D1A"/>
    <w:rsid w:val="00054E84"/>
    <w:rsid w:val="00055B1B"/>
    <w:rsid w:val="000560CA"/>
    <w:rsid w:val="000575EF"/>
    <w:rsid w:val="00057896"/>
    <w:rsid w:val="00057DF5"/>
    <w:rsid w:val="00057FF1"/>
    <w:rsid w:val="0006011F"/>
    <w:rsid w:val="0006052F"/>
    <w:rsid w:val="000606A2"/>
    <w:rsid w:val="00060727"/>
    <w:rsid w:val="00060E24"/>
    <w:rsid w:val="000610CC"/>
    <w:rsid w:val="000616A5"/>
    <w:rsid w:val="00061BCB"/>
    <w:rsid w:val="000627A5"/>
    <w:rsid w:val="0006314F"/>
    <w:rsid w:val="000632EC"/>
    <w:rsid w:val="00063952"/>
    <w:rsid w:val="00063965"/>
    <w:rsid w:val="0006396F"/>
    <w:rsid w:val="00063AB7"/>
    <w:rsid w:val="00063B5D"/>
    <w:rsid w:val="00063DCC"/>
    <w:rsid w:val="00063ECE"/>
    <w:rsid w:val="0006400F"/>
    <w:rsid w:val="0006412E"/>
    <w:rsid w:val="00064635"/>
    <w:rsid w:val="00064E7D"/>
    <w:rsid w:val="00065241"/>
    <w:rsid w:val="00065643"/>
    <w:rsid w:val="00065CAE"/>
    <w:rsid w:val="00065D22"/>
    <w:rsid w:val="00065D66"/>
    <w:rsid w:val="00065DE8"/>
    <w:rsid w:val="000660CA"/>
    <w:rsid w:val="000660F1"/>
    <w:rsid w:val="0006611F"/>
    <w:rsid w:val="00066179"/>
    <w:rsid w:val="000664AD"/>
    <w:rsid w:val="0006666C"/>
    <w:rsid w:val="000677F1"/>
    <w:rsid w:val="00067A5F"/>
    <w:rsid w:val="0007053D"/>
    <w:rsid w:val="000715E2"/>
    <w:rsid w:val="000721B2"/>
    <w:rsid w:val="000727AA"/>
    <w:rsid w:val="00072921"/>
    <w:rsid w:val="00072FF7"/>
    <w:rsid w:val="0007372A"/>
    <w:rsid w:val="00073735"/>
    <w:rsid w:val="000737B9"/>
    <w:rsid w:val="0007436E"/>
    <w:rsid w:val="00074CC5"/>
    <w:rsid w:val="000753E1"/>
    <w:rsid w:val="000758D8"/>
    <w:rsid w:val="0007591E"/>
    <w:rsid w:val="000769B4"/>
    <w:rsid w:val="00076B84"/>
    <w:rsid w:val="00076CB5"/>
    <w:rsid w:val="00077E37"/>
    <w:rsid w:val="00080DF0"/>
    <w:rsid w:val="000810D0"/>
    <w:rsid w:val="0008158F"/>
    <w:rsid w:val="000819AB"/>
    <w:rsid w:val="000824FB"/>
    <w:rsid w:val="00082772"/>
    <w:rsid w:val="00082DEE"/>
    <w:rsid w:val="0008333E"/>
    <w:rsid w:val="000833BB"/>
    <w:rsid w:val="000839BC"/>
    <w:rsid w:val="00083B96"/>
    <w:rsid w:val="00084254"/>
    <w:rsid w:val="0008429C"/>
    <w:rsid w:val="000846CC"/>
    <w:rsid w:val="00084863"/>
    <w:rsid w:val="000856C4"/>
    <w:rsid w:val="00085991"/>
    <w:rsid w:val="000859A4"/>
    <w:rsid w:val="0008611B"/>
    <w:rsid w:val="00086402"/>
    <w:rsid w:val="00086A28"/>
    <w:rsid w:val="0009007A"/>
    <w:rsid w:val="000900E2"/>
    <w:rsid w:val="000900E5"/>
    <w:rsid w:val="00090261"/>
    <w:rsid w:val="000908B9"/>
    <w:rsid w:val="00090EB4"/>
    <w:rsid w:val="00091129"/>
    <w:rsid w:val="0009118E"/>
    <w:rsid w:val="0009148B"/>
    <w:rsid w:val="000914CF"/>
    <w:rsid w:val="00091D28"/>
    <w:rsid w:val="00092159"/>
    <w:rsid w:val="0009257E"/>
    <w:rsid w:val="00092FC0"/>
    <w:rsid w:val="00094471"/>
    <w:rsid w:val="00094484"/>
    <w:rsid w:val="000947C1"/>
    <w:rsid w:val="000957DB"/>
    <w:rsid w:val="00095F52"/>
    <w:rsid w:val="0009605C"/>
    <w:rsid w:val="00096373"/>
    <w:rsid w:val="000967FC"/>
    <w:rsid w:val="00096B1C"/>
    <w:rsid w:val="000A00B3"/>
    <w:rsid w:val="000A0B94"/>
    <w:rsid w:val="000A0DAB"/>
    <w:rsid w:val="000A0FA5"/>
    <w:rsid w:val="000A163B"/>
    <w:rsid w:val="000A1807"/>
    <w:rsid w:val="000A1840"/>
    <w:rsid w:val="000A2475"/>
    <w:rsid w:val="000A29A8"/>
    <w:rsid w:val="000A2B11"/>
    <w:rsid w:val="000A3554"/>
    <w:rsid w:val="000A36CB"/>
    <w:rsid w:val="000A3959"/>
    <w:rsid w:val="000A3AC2"/>
    <w:rsid w:val="000A3D17"/>
    <w:rsid w:val="000A3FC1"/>
    <w:rsid w:val="000A4478"/>
    <w:rsid w:val="000A5FD4"/>
    <w:rsid w:val="000A5FDB"/>
    <w:rsid w:val="000A6092"/>
    <w:rsid w:val="000A6299"/>
    <w:rsid w:val="000A683C"/>
    <w:rsid w:val="000A7788"/>
    <w:rsid w:val="000A7AD0"/>
    <w:rsid w:val="000A7D63"/>
    <w:rsid w:val="000B0A62"/>
    <w:rsid w:val="000B0B3D"/>
    <w:rsid w:val="000B16D0"/>
    <w:rsid w:val="000B184D"/>
    <w:rsid w:val="000B18B2"/>
    <w:rsid w:val="000B1AD8"/>
    <w:rsid w:val="000B1BBE"/>
    <w:rsid w:val="000B28AA"/>
    <w:rsid w:val="000B3828"/>
    <w:rsid w:val="000B3DF1"/>
    <w:rsid w:val="000B4718"/>
    <w:rsid w:val="000B4891"/>
    <w:rsid w:val="000B4B1C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01D9"/>
    <w:rsid w:val="000C1EE8"/>
    <w:rsid w:val="000C1F62"/>
    <w:rsid w:val="000C20E9"/>
    <w:rsid w:val="000C2842"/>
    <w:rsid w:val="000C2B48"/>
    <w:rsid w:val="000C334C"/>
    <w:rsid w:val="000C3581"/>
    <w:rsid w:val="000C367B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6F4C"/>
    <w:rsid w:val="000C72EE"/>
    <w:rsid w:val="000C77C1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2B4"/>
    <w:rsid w:val="000D34B7"/>
    <w:rsid w:val="000D38BB"/>
    <w:rsid w:val="000D3AD8"/>
    <w:rsid w:val="000D3EBD"/>
    <w:rsid w:val="000D409D"/>
    <w:rsid w:val="000D45C4"/>
    <w:rsid w:val="000D4611"/>
    <w:rsid w:val="000D46DE"/>
    <w:rsid w:val="000D4889"/>
    <w:rsid w:val="000D5560"/>
    <w:rsid w:val="000D55F1"/>
    <w:rsid w:val="000D55F5"/>
    <w:rsid w:val="000D571A"/>
    <w:rsid w:val="000D59B9"/>
    <w:rsid w:val="000D5A9F"/>
    <w:rsid w:val="000D634A"/>
    <w:rsid w:val="000D64A0"/>
    <w:rsid w:val="000D6A8B"/>
    <w:rsid w:val="000D7786"/>
    <w:rsid w:val="000D77BB"/>
    <w:rsid w:val="000D7F4D"/>
    <w:rsid w:val="000E1069"/>
    <w:rsid w:val="000E1A3D"/>
    <w:rsid w:val="000E1BD1"/>
    <w:rsid w:val="000E1C18"/>
    <w:rsid w:val="000E208B"/>
    <w:rsid w:val="000E2443"/>
    <w:rsid w:val="000E3506"/>
    <w:rsid w:val="000E367D"/>
    <w:rsid w:val="000E3E82"/>
    <w:rsid w:val="000E42F0"/>
    <w:rsid w:val="000E4506"/>
    <w:rsid w:val="000E532A"/>
    <w:rsid w:val="000E5AE5"/>
    <w:rsid w:val="000E5B52"/>
    <w:rsid w:val="000E5EC8"/>
    <w:rsid w:val="000E6235"/>
    <w:rsid w:val="000E65E9"/>
    <w:rsid w:val="000E692B"/>
    <w:rsid w:val="000E6CAA"/>
    <w:rsid w:val="000E6F22"/>
    <w:rsid w:val="000E705C"/>
    <w:rsid w:val="000E7651"/>
    <w:rsid w:val="000E7A7C"/>
    <w:rsid w:val="000F0442"/>
    <w:rsid w:val="000F0FC2"/>
    <w:rsid w:val="000F1541"/>
    <w:rsid w:val="000F1666"/>
    <w:rsid w:val="000F1C34"/>
    <w:rsid w:val="000F1D2B"/>
    <w:rsid w:val="000F227F"/>
    <w:rsid w:val="000F3084"/>
    <w:rsid w:val="000F3107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CF3"/>
    <w:rsid w:val="000F6F7B"/>
    <w:rsid w:val="000F6FB8"/>
    <w:rsid w:val="000F7683"/>
    <w:rsid w:val="00100661"/>
    <w:rsid w:val="00100B9D"/>
    <w:rsid w:val="001013D9"/>
    <w:rsid w:val="00102A96"/>
    <w:rsid w:val="00102E66"/>
    <w:rsid w:val="001032DB"/>
    <w:rsid w:val="00103322"/>
    <w:rsid w:val="00103504"/>
    <w:rsid w:val="0010454D"/>
    <w:rsid w:val="00104664"/>
    <w:rsid w:val="00104764"/>
    <w:rsid w:val="0010481C"/>
    <w:rsid w:val="00104BB0"/>
    <w:rsid w:val="001054E9"/>
    <w:rsid w:val="0010562D"/>
    <w:rsid w:val="00105DE1"/>
    <w:rsid w:val="0010605B"/>
    <w:rsid w:val="0010612A"/>
    <w:rsid w:val="001061FB"/>
    <w:rsid w:val="001063BA"/>
    <w:rsid w:val="001066C8"/>
    <w:rsid w:val="0010676F"/>
    <w:rsid w:val="0010691B"/>
    <w:rsid w:val="00106A4A"/>
    <w:rsid w:val="00107858"/>
    <w:rsid w:val="00107C23"/>
    <w:rsid w:val="00107C3C"/>
    <w:rsid w:val="00107EE6"/>
    <w:rsid w:val="001100C9"/>
    <w:rsid w:val="00110BBD"/>
    <w:rsid w:val="00110C68"/>
    <w:rsid w:val="00110E03"/>
    <w:rsid w:val="0011104F"/>
    <w:rsid w:val="00111095"/>
    <w:rsid w:val="0011136B"/>
    <w:rsid w:val="001117A7"/>
    <w:rsid w:val="00111BD5"/>
    <w:rsid w:val="001120D4"/>
    <w:rsid w:val="00112D66"/>
    <w:rsid w:val="00113263"/>
    <w:rsid w:val="001134DE"/>
    <w:rsid w:val="001136E2"/>
    <w:rsid w:val="001153FF"/>
    <w:rsid w:val="0011559B"/>
    <w:rsid w:val="00115CB3"/>
    <w:rsid w:val="00115F05"/>
    <w:rsid w:val="00116B9C"/>
    <w:rsid w:val="00116C01"/>
    <w:rsid w:val="00116C6F"/>
    <w:rsid w:val="00117A03"/>
    <w:rsid w:val="00117EA2"/>
    <w:rsid w:val="0012065A"/>
    <w:rsid w:val="00120994"/>
    <w:rsid w:val="00120E98"/>
    <w:rsid w:val="00121723"/>
    <w:rsid w:val="0012173C"/>
    <w:rsid w:val="00121A7B"/>
    <w:rsid w:val="00121B10"/>
    <w:rsid w:val="001221CF"/>
    <w:rsid w:val="00122249"/>
    <w:rsid w:val="0012233C"/>
    <w:rsid w:val="001229B8"/>
    <w:rsid w:val="00123375"/>
    <w:rsid w:val="00123725"/>
    <w:rsid w:val="001237B5"/>
    <w:rsid w:val="00123808"/>
    <w:rsid w:val="00123A33"/>
    <w:rsid w:val="00123E2C"/>
    <w:rsid w:val="00124095"/>
    <w:rsid w:val="00124E65"/>
    <w:rsid w:val="00125323"/>
    <w:rsid w:val="00125E54"/>
    <w:rsid w:val="001262CB"/>
    <w:rsid w:val="001262DF"/>
    <w:rsid w:val="001264D6"/>
    <w:rsid w:val="0012679E"/>
    <w:rsid w:val="00126A12"/>
    <w:rsid w:val="00126DE5"/>
    <w:rsid w:val="001274E9"/>
    <w:rsid w:val="0012782C"/>
    <w:rsid w:val="00127D4F"/>
    <w:rsid w:val="00130176"/>
    <w:rsid w:val="0013061C"/>
    <w:rsid w:val="00130BC3"/>
    <w:rsid w:val="0013120A"/>
    <w:rsid w:val="0013135C"/>
    <w:rsid w:val="00131414"/>
    <w:rsid w:val="001319E4"/>
    <w:rsid w:val="00132495"/>
    <w:rsid w:val="001324F2"/>
    <w:rsid w:val="001325F6"/>
    <w:rsid w:val="001326F8"/>
    <w:rsid w:val="0013292C"/>
    <w:rsid w:val="00132F17"/>
    <w:rsid w:val="001330DB"/>
    <w:rsid w:val="001335CB"/>
    <w:rsid w:val="0013433D"/>
    <w:rsid w:val="00134B03"/>
    <w:rsid w:val="00135200"/>
    <w:rsid w:val="001359FA"/>
    <w:rsid w:val="001361E2"/>
    <w:rsid w:val="00136B6F"/>
    <w:rsid w:val="00137180"/>
    <w:rsid w:val="001373AB"/>
    <w:rsid w:val="0013783B"/>
    <w:rsid w:val="0014068F"/>
    <w:rsid w:val="00140731"/>
    <w:rsid w:val="00140938"/>
    <w:rsid w:val="00141644"/>
    <w:rsid w:val="001417F3"/>
    <w:rsid w:val="00141837"/>
    <w:rsid w:val="001449C5"/>
    <w:rsid w:val="00144A56"/>
    <w:rsid w:val="00145236"/>
    <w:rsid w:val="001453FF"/>
    <w:rsid w:val="00145E78"/>
    <w:rsid w:val="00145EB9"/>
    <w:rsid w:val="0014632A"/>
    <w:rsid w:val="00146564"/>
    <w:rsid w:val="001465A2"/>
    <w:rsid w:val="00146A5C"/>
    <w:rsid w:val="00146F0E"/>
    <w:rsid w:val="001471CE"/>
    <w:rsid w:val="00147807"/>
    <w:rsid w:val="00147B63"/>
    <w:rsid w:val="00147DC4"/>
    <w:rsid w:val="00147F13"/>
    <w:rsid w:val="00150423"/>
    <w:rsid w:val="00150B92"/>
    <w:rsid w:val="0015154F"/>
    <w:rsid w:val="001516AC"/>
    <w:rsid w:val="00151709"/>
    <w:rsid w:val="00151766"/>
    <w:rsid w:val="001522A9"/>
    <w:rsid w:val="00152B5D"/>
    <w:rsid w:val="00152E52"/>
    <w:rsid w:val="001538A8"/>
    <w:rsid w:val="00153C1D"/>
    <w:rsid w:val="00153DDA"/>
    <w:rsid w:val="00153E45"/>
    <w:rsid w:val="00154034"/>
    <w:rsid w:val="001548B4"/>
    <w:rsid w:val="00154949"/>
    <w:rsid w:val="00154A7F"/>
    <w:rsid w:val="00154F1D"/>
    <w:rsid w:val="001553C1"/>
    <w:rsid w:val="00155D7C"/>
    <w:rsid w:val="00155DB6"/>
    <w:rsid w:val="00156174"/>
    <w:rsid w:val="0015659D"/>
    <w:rsid w:val="0015683D"/>
    <w:rsid w:val="00156846"/>
    <w:rsid w:val="00156CF9"/>
    <w:rsid w:val="00156DAF"/>
    <w:rsid w:val="00156FC3"/>
    <w:rsid w:val="001574DF"/>
    <w:rsid w:val="00160232"/>
    <w:rsid w:val="00160540"/>
    <w:rsid w:val="00161151"/>
    <w:rsid w:val="00161BDD"/>
    <w:rsid w:val="00162177"/>
    <w:rsid w:val="00162407"/>
    <w:rsid w:val="00162635"/>
    <w:rsid w:val="001638CA"/>
    <w:rsid w:val="0016497A"/>
    <w:rsid w:val="00164BE8"/>
    <w:rsid w:val="00164BEC"/>
    <w:rsid w:val="00164E67"/>
    <w:rsid w:val="00165213"/>
    <w:rsid w:val="00165627"/>
    <w:rsid w:val="00165FF5"/>
    <w:rsid w:val="00166248"/>
    <w:rsid w:val="00166942"/>
    <w:rsid w:val="00166F6E"/>
    <w:rsid w:val="001671CA"/>
    <w:rsid w:val="00167703"/>
    <w:rsid w:val="00167C62"/>
    <w:rsid w:val="0017069A"/>
    <w:rsid w:val="00170C6E"/>
    <w:rsid w:val="001714D1"/>
    <w:rsid w:val="00171668"/>
    <w:rsid w:val="00171B13"/>
    <w:rsid w:val="00171C80"/>
    <w:rsid w:val="00171E77"/>
    <w:rsid w:val="0017213F"/>
    <w:rsid w:val="00172DC8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344"/>
    <w:rsid w:val="001768E7"/>
    <w:rsid w:val="001769CB"/>
    <w:rsid w:val="001769D2"/>
    <w:rsid w:val="0017773F"/>
    <w:rsid w:val="00180260"/>
    <w:rsid w:val="00181671"/>
    <w:rsid w:val="00181E4B"/>
    <w:rsid w:val="00181F83"/>
    <w:rsid w:val="001823B9"/>
    <w:rsid w:val="001831B6"/>
    <w:rsid w:val="00183435"/>
    <w:rsid w:val="00183C2A"/>
    <w:rsid w:val="00184364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9F9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20F"/>
    <w:rsid w:val="00192D06"/>
    <w:rsid w:val="001930D3"/>
    <w:rsid w:val="001930ED"/>
    <w:rsid w:val="0019371E"/>
    <w:rsid w:val="00195EED"/>
    <w:rsid w:val="00196514"/>
    <w:rsid w:val="00196726"/>
    <w:rsid w:val="0019683E"/>
    <w:rsid w:val="001970A1"/>
    <w:rsid w:val="001972EB"/>
    <w:rsid w:val="00197E8C"/>
    <w:rsid w:val="001A05DB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43A"/>
    <w:rsid w:val="001A356B"/>
    <w:rsid w:val="001A3C6D"/>
    <w:rsid w:val="001A43EA"/>
    <w:rsid w:val="001A4765"/>
    <w:rsid w:val="001A4997"/>
    <w:rsid w:val="001A4BA4"/>
    <w:rsid w:val="001A4FEF"/>
    <w:rsid w:val="001A503D"/>
    <w:rsid w:val="001A59D0"/>
    <w:rsid w:val="001A5B7C"/>
    <w:rsid w:val="001A5E83"/>
    <w:rsid w:val="001A5EA4"/>
    <w:rsid w:val="001A6A2C"/>
    <w:rsid w:val="001A6EE3"/>
    <w:rsid w:val="001A7462"/>
    <w:rsid w:val="001A75BC"/>
    <w:rsid w:val="001A76E4"/>
    <w:rsid w:val="001A78DF"/>
    <w:rsid w:val="001A795B"/>
    <w:rsid w:val="001A7CE3"/>
    <w:rsid w:val="001B02D0"/>
    <w:rsid w:val="001B09D8"/>
    <w:rsid w:val="001B0E95"/>
    <w:rsid w:val="001B12F9"/>
    <w:rsid w:val="001B24DB"/>
    <w:rsid w:val="001B26BC"/>
    <w:rsid w:val="001B34F9"/>
    <w:rsid w:val="001B35B4"/>
    <w:rsid w:val="001B3900"/>
    <w:rsid w:val="001B441E"/>
    <w:rsid w:val="001B50E5"/>
    <w:rsid w:val="001B5447"/>
    <w:rsid w:val="001B58EF"/>
    <w:rsid w:val="001B5ECC"/>
    <w:rsid w:val="001B5FB4"/>
    <w:rsid w:val="001B69C6"/>
    <w:rsid w:val="001B6BA3"/>
    <w:rsid w:val="001B6FEA"/>
    <w:rsid w:val="001B70D9"/>
    <w:rsid w:val="001B711E"/>
    <w:rsid w:val="001B71E1"/>
    <w:rsid w:val="001B751E"/>
    <w:rsid w:val="001C033E"/>
    <w:rsid w:val="001C139D"/>
    <w:rsid w:val="001C1B11"/>
    <w:rsid w:val="001C1B46"/>
    <w:rsid w:val="001C1E59"/>
    <w:rsid w:val="001C20E2"/>
    <w:rsid w:val="001C2605"/>
    <w:rsid w:val="001C27C7"/>
    <w:rsid w:val="001C29F8"/>
    <w:rsid w:val="001C2FC9"/>
    <w:rsid w:val="001C3E18"/>
    <w:rsid w:val="001C44A9"/>
    <w:rsid w:val="001C4522"/>
    <w:rsid w:val="001C4D07"/>
    <w:rsid w:val="001C52E7"/>
    <w:rsid w:val="001C5946"/>
    <w:rsid w:val="001C5D2E"/>
    <w:rsid w:val="001C5E59"/>
    <w:rsid w:val="001C6D4A"/>
    <w:rsid w:val="001C6E7B"/>
    <w:rsid w:val="001C767F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BF"/>
    <w:rsid w:val="001D38DD"/>
    <w:rsid w:val="001D4BA2"/>
    <w:rsid w:val="001D4EE7"/>
    <w:rsid w:val="001D5359"/>
    <w:rsid w:val="001D5709"/>
    <w:rsid w:val="001D5AB0"/>
    <w:rsid w:val="001D5B71"/>
    <w:rsid w:val="001D655A"/>
    <w:rsid w:val="001D6886"/>
    <w:rsid w:val="001D6C39"/>
    <w:rsid w:val="001D71C7"/>
    <w:rsid w:val="001D72BD"/>
    <w:rsid w:val="001D7A1B"/>
    <w:rsid w:val="001D7B35"/>
    <w:rsid w:val="001E0184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096"/>
    <w:rsid w:val="001E33B5"/>
    <w:rsid w:val="001E36C8"/>
    <w:rsid w:val="001E429E"/>
    <w:rsid w:val="001E468F"/>
    <w:rsid w:val="001E46CB"/>
    <w:rsid w:val="001E53E0"/>
    <w:rsid w:val="001E557C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1C32"/>
    <w:rsid w:val="001F26EA"/>
    <w:rsid w:val="001F276E"/>
    <w:rsid w:val="001F2D12"/>
    <w:rsid w:val="001F352E"/>
    <w:rsid w:val="001F3B34"/>
    <w:rsid w:val="001F3BF9"/>
    <w:rsid w:val="001F3C16"/>
    <w:rsid w:val="001F44CE"/>
    <w:rsid w:val="001F4879"/>
    <w:rsid w:val="001F4E26"/>
    <w:rsid w:val="001F5382"/>
    <w:rsid w:val="001F545D"/>
    <w:rsid w:val="001F5D2E"/>
    <w:rsid w:val="001F63FF"/>
    <w:rsid w:val="001F6B41"/>
    <w:rsid w:val="001F7249"/>
    <w:rsid w:val="001F74A8"/>
    <w:rsid w:val="001F74D0"/>
    <w:rsid w:val="001F75A8"/>
    <w:rsid w:val="001F7AE6"/>
    <w:rsid w:val="001F7BA7"/>
    <w:rsid w:val="00200972"/>
    <w:rsid w:val="0020202E"/>
    <w:rsid w:val="002021B5"/>
    <w:rsid w:val="0020220F"/>
    <w:rsid w:val="0020280B"/>
    <w:rsid w:val="00203080"/>
    <w:rsid w:val="00203153"/>
    <w:rsid w:val="00203C8C"/>
    <w:rsid w:val="0020400F"/>
    <w:rsid w:val="00204357"/>
    <w:rsid w:val="0020509D"/>
    <w:rsid w:val="00205328"/>
    <w:rsid w:val="002053BF"/>
    <w:rsid w:val="00205439"/>
    <w:rsid w:val="00205939"/>
    <w:rsid w:val="002061A4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1DB"/>
    <w:rsid w:val="00212381"/>
    <w:rsid w:val="00213859"/>
    <w:rsid w:val="00213F4A"/>
    <w:rsid w:val="002158A0"/>
    <w:rsid w:val="002160BC"/>
    <w:rsid w:val="00216AA8"/>
    <w:rsid w:val="002173BE"/>
    <w:rsid w:val="002179E5"/>
    <w:rsid w:val="00217BC2"/>
    <w:rsid w:val="00217D64"/>
    <w:rsid w:val="0022038E"/>
    <w:rsid w:val="00220FA2"/>
    <w:rsid w:val="00221031"/>
    <w:rsid w:val="0022139A"/>
    <w:rsid w:val="0022139F"/>
    <w:rsid w:val="0022143D"/>
    <w:rsid w:val="0022148B"/>
    <w:rsid w:val="00222055"/>
    <w:rsid w:val="0022224C"/>
    <w:rsid w:val="00222358"/>
    <w:rsid w:val="002229EB"/>
    <w:rsid w:val="00222B02"/>
    <w:rsid w:val="00222EA1"/>
    <w:rsid w:val="00223E2D"/>
    <w:rsid w:val="00223E4E"/>
    <w:rsid w:val="002242E3"/>
    <w:rsid w:val="0022460C"/>
    <w:rsid w:val="00224D91"/>
    <w:rsid w:val="00224FB4"/>
    <w:rsid w:val="0022540F"/>
    <w:rsid w:val="00225474"/>
    <w:rsid w:val="002254C6"/>
    <w:rsid w:val="002257E9"/>
    <w:rsid w:val="00225B1A"/>
    <w:rsid w:val="0022698D"/>
    <w:rsid w:val="0022732A"/>
    <w:rsid w:val="002277B5"/>
    <w:rsid w:val="00227D41"/>
    <w:rsid w:val="002300CA"/>
    <w:rsid w:val="00230298"/>
    <w:rsid w:val="00230B64"/>
    <w:rsid w:val="00230BAD"/>
    <w:rsid w:val="00230BB0"/>
    <w:rsid w:val="00230DAC"/>
    <w:rsid w:val="002312AD"/>
    <w:rsid w:val="00231327"/>
    <w:rsid w:val="0023160D"/>
    <w:rsid w:val="00231836"/>
    <w:rsid w:val="0023185F"/>
    <w:rsid w:val="00233450"/>
    <w:rsid w:val="00233B25"/>
    <w:rsid w:val="00233F91"/>
    <w:rsid w:val="00233FAC"/>
    <w:rsid w:val="002351C9"/>
    <w:rsid w:val="00235361"/>
    <w:rsid w:val="00235A07"/>
    <w:rsid w:val="00235BB0"/>
    <w:rsid w:val="00235E44"/>
    <w:rsid w:val="00235EEC"/>
    <w:rsid w:val="00236A28"/>
    <w:rsid w:val="002373CF"/>
    <w:rsid w:val="0024008B"/>
    <w:rsid w:val="00240AD7"/>
    <w:rsid w:val="00241283"/>
    <w:rsid w:val="00241973"/>
    <w:rsid w:val="00241D6B"/>
    <w:rsid w:val="00241F45"/>
    <w:rsid w:val="00241F81"/>
    <w:rsid w:val="002422C9"/>
    <w:rsid w:val="00243386"/>
    <w:rsid w:val="00243394"/>
    <w:rsid w:val="00243C7F"/>
    <w:rsid w:val="0024475C"/>
    <w:rsid w:val="0024487D"/>
    <w:rsid w:val="00244CD2"/>
    <w:rsid w:val="00244F64"/>
    <w:rsid w:val="002451CE"/>
    <w:rsid w:val="002454F9"/>
    <w:rsid w:val="00245965"/>
    <w:rsid w:val="00245AED"/>
    <w:rsid w:val="00246443"/>
    <w:rsid w:val="00246650"/>
    <w:rsid w:val="00246947"/>
    <w:rsid w:val="0024769B"/>
    <w:rsid w:val="0024794D"/>
    <w:rsid w:val="00247AC8"/>
    <w:rsid w:val="00250592"/>
    <w:rsid w:val="0025089D"/>
    <w:rsid w:val="00250996"/>
    <w:rsid w:val="00251887"/>
    <w:rsid w:val="00252A08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AF5"/>
    <w:rsid w:val="00254CD5"/>
    <w:rsid w:val="00255259"/>
    <w:rsid w:val="002553FC"/>
    <w:rsid w:val="002556C2"/>
    <w:rsid w:val="00256001"/>
    <w:rsid w:val="00256941"/>
    <w:rsid w:val="00256C2E"/>
    <w:rsid w:val="00257392"/>
    <w:rsid w:val="002574D7"/>
    <w:rsid w:val="00257648"/>
    <w:rsid w:val="00257EA3"/>
    <w:rsid w:val="00260238"/>
    <w:rsid w:val="002603CA"/>
    <w:rsid w:val="00261180"/>
    <w:rsid w:val="00261C3E"/>
    <w:rsid w:val="00262610"/>
    <w:rsid w:val="00262957"/>
    <w:rsid w:val="00262AA8"/>
    <w:rsid w:val="00262D29"/>
    <w:rsid w:val="00262E67"/>
    <w:rsid w:val="002631F1"/>
    <w:rsid w:val="00263472"/>
    <w:rsid w:val="00263A70"/>
    <w:rsid w:val="002648A6"/>
    <w:rsid w:val="0026493B"/>
    <w:rsid w:val="0026554C"/>
    <w:rsid w:val="00265792"/>
    <w:rsid w:val="00266B6B"/>
    <w:rsid w:val="00267205"/>
    <w:rsid w:val="00267D68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2DE"/>
    <w:rsid w:val="0027346B"/>
    <w:rsid w:val="00273BB1"/>
    <w:rsid w:val="00274775"/>
    <w:rsid w:val="00274898"/>
    <w:rsid w:val="00275747"/>
    <w:rsid w:val="00275966"/>
    <w:rsid w:val="00275EF3"/>
    <w:rsid w:val="00275F80"/>
    <w:rsid w:val="002760AD"/>
    <w:rsid w:val="002764BF"/>
    <w:rsid w:val="002771DA"/>
    <w:rsid w:val="0027751C"/>
    <w:rsid w:val="002779AF"/>
    <w:rsid w:val="00280165"/>
    <w:rsid w:val="00280503"/>
    <w:rsid w:val="00280CD9"/>
    <w:rsid w:val="002810DF"/>
    <w:rsid w:val="00281135"/>
    <w:rsid w:val="002813D3"/>
    <w:rsid w:val="00281577"/>
    <w:rsid w:val="00281CD0"/>
    <w:rsid w:val="0028309F"/>
    <w:rsid w:val="002835B0"/>
    <w:rsid w:val="002840A3"/>
    <w:rsid w:val="002843BE"/>
    <w:rsid w:val="00284580"/>
    <w:rsid w:val="00284EB9"/>
    <w:rsid w:val="00285414"/>
    <w:rsid w:val="00286258"/>
    <w:rsid w:val="0028637F"/>
    <w:rsid w:val="002865F9"/>
    <w:rsid w:val="002869E1"/>
    <w:rsid w:val="00286B0C"/>
    <w:rsid w:val="00286D6E"/>
    <w:rsid w:val="0028705B"/>
    <w:rsid w:val="002876DE"/>
    <w:rsid w:val="00290372"/>
    <w:rsid w:val="00290801"/>
    <w:rsid w:val="00290898"/>
    <w:rsid w:val="0029090D"/>
    <w:rsid w:val="00290AE9"/>
    <w:rsid w:val="00290B82"/>
    <w:rsid w:val="00290DAE"/>
    <w:rsid w:val="00290FEC"/>
    <w:rsid w:val="00291711"/>
    <w:rsid w:val="00291C20"/>
    <w:rsid w:val="00292733"/>
    <w:rsid w:val="00292CFD"/>
    <w:rsid w:val="00293AAA"/>
    <w:rsid w:val="00293DD4"/>
    <w:rsid w:val="002942EB"/>
    <w:rsid w:val="00294820"/>
    <w:rsid w:val="00294CD0"/>
    <w:rsid w:val="00295107"/>
    <w:rsid w:val="0029598A"/>
    <w:rsid w:val="00296092"/>
    <w:rsid w:val="002961A0"/>
    <w:rsid w:val="00296317"/>
    <w:rsid w:val="00297008"/>
    <w:rsid w:val="00297399"/>
    <w:rsid w:val="00297890"/>
    <w:rsid w:val="002978E5"/>
    <w:rsid w:val="002A0414"/>
    <w:rsid w:val="002A04BE"/>
    <w:rsid w:val="002A069F"/>
    <w:rsid w:val="002A1283"/>
    <w:rsid w:val="002A1363"/>
    <w:rsid w:val="002A13F0"/>
    <w:rsid w:val="002A171A"/>
    <w:rsid w:val="002A2515"/>
    <w:rsid w:val="002A2C4B"/>
    <w:rsid w:val="002A384E"/>
    <w:rsid w:val="002A427C"/>
    <w:rsid w:val="002A46C4"/>
    <w:rsid w:val="002A4D9B"/>
    <w:rsid w:val="002A587A"/>
    <w:rsid w:val="002A5C7C"/>
    <w:rsid w:val="002A5D29"/>
    <w:rsid w:val="002A699C"/>
    <w:rsid w:val="002A703D"/>
    <w:rsid w:val="002A723B"/>
    <w:rsid w:val="002A7AD8"/>
    <w:rsid w:val="002A7DC3"/>
    <w:rsid w:val="002A7EBE"/>
    <w:rsid w:val="002B0030"/>
    <w:rsid w:val="002B07C2"/>
    <w:rsid w:val="002B0A46"/>
    <w:rsid w:val="002B0AF6"/>
    <w:rsid w:val="002B1003"/>
    <w:rsid w:val="002B144C"/>
    <w:rsid w:val="002B19F9"/>
    <w:rsid w:val="002B1AED"/>
    <w:rsid w:val="002B2455"/>
    <w:rsid w:val="002B2DC5"/>
    <w:rsid w:val="002B3117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378"/>
    <w:rsid w:val="002B56C6"/>
    <w:rsid w:val="002B58D3"/>
    <w:rsid w:val="002B657B"/>
    <w:rsid w:val="002B713E"/>
    <w:rsid w:val="002B719A"/>
    <w:rsid w:val="002B7422"/>
    <w:rsid w:val="002B7999"/>
    <w:rsid w:val="002B7A7D"/>
    <w:rsid w:val="002B7B39"/>
    <w:rsid w:val="002B7BD4"/>
    <w:rsid w:val="002B7F0D"/>
    <w:rsid w:val="002C004C"/>
    <w:rsid w:val="002C04BF"/>
    <w:rsid w:val="002C085C"/>
    <w:rsid w:val="002C0CF9"/>
    <w:rsid w:val="002C0D99"/>
    <w:rsid w:val="002C1795"/>
    <w:rsid w:val="002C1977"/>
    <w:rsid w:val="002C1B75"/>
    <w:rsid w:val="002C2178"/>
    <w:rsid w:val="002C22A1"/>
    <w:rsid w:val="002C2666"/>
    <w:rsid w:val="002C34D8"/>
    <w:rsid w:val="002C3643"/>
    <w:rsid w:val="002C3B98"/>
    <w:rsid w:val="002C4CD2"/>
    <w:rsid w:val="002C56EE"/>
    <w:rsid w:val="002C5E6D"/>
    <w:rsid w:val="002C742B"/>
    <w:rsid w:val="002C7686"/>
    <w:rsid w:val="002C77C2"/>
    <w:rsid w:val="002D056F"/>
    <w:rsid w:val="002D0620"/>
    <w:rsid w:val="002D0680"/>
    <w:rsid w:val="002D094F"/>
    <w:rsid w:val="002D0F93"/>
    <w:rsid w:val="002D0FCA"/>
    <w:rsid w:val="002D2AC3"/>
    <w:rsid w:val="002D30A9"/>
    <w:rsid w:val="002D3170"/>
    <w:rsid w:val="002D318D"/>
    <w:rsid w:val="002D3619"/>
    <w:rsid w:val="002D399D"/>
    <w:rsid w:val="002D3A02"/>
    <w:rsid w:val="002D3DB7"/>
    <w:rsid w:val="002D44B9"/>
    <w:rsid w:val="002D4B44"/>
    <w:rsid w:val="002D4E85"/>
    <w:rsid w:val="002D5404"/>
    <w:rsid w:val="002D560A"/>
    <w:rsid w:val="002D5950"/>
    <w:rsid w:val="002D5C74"/>
    <w:rsid w:val="002D5E30"/>
    <w:rsid w:val="002D642C"/>
    <w:rsid w:val="002D6BBA"/>
    <w:rsid w:val="002D6BE6"/>
    <w:rsid w:val="002D714C"/>
    <w:rsid w:val="002D732F"/>
    <w:rsid w:val="002D7360"/>
    <w:rsid w:val="002D79ED"/>
    <w:rsid w:val="002D7A96"/>
    <w:rsid w:val="002D7D65"/>
    <w:rsid w:val="002E080B"/>
    <w:rsid w:val="002E0A71"/>
    <w:rsid w:val="002E0F42"/>
    <w:rsid w:val="002E1065"/>
    <w:rsid w:val="002E1322"/>
    <w:rsid w:val="002E1B12"/>
    <w:rsid w:val="002E1DA2"/>
    <w:rsid w:val="002E1E24"/>
    <w:rsid w:val="002E1EC6"/>
    <w:rsid w:val="002E2D62"/>
    <w:rsid w:val="002E2DC5"/>
    <w:rsid w:val="002E2F20"/>
    <w:rsid w:val="002E361D"/>
    <w:rsid w:val="002E3DDD"/>
    <w:rsid w:val="002E4980"/>
    <w:rsid w:val="002E506F"/>
    <w:rsid w:val="002E51A9"/>
    <w:rsid w:val="002E5251"/>
    <w:rsid w:val="002E5603"/>
    <w:rsid w:val="002E57F0"/>
    <w:rsid w:val="002E7065"/>
    <w:rsid w:val="002E727D"/>
    <w:rsid w:val="002E7286"/>
    <w:rsid w:val="002E7B87"/>
    <w:rsid w:val="002F0469"/>
    <w:rsid w:val="002F09DC"/>
    <w:rsid w:val="002F0E6D"/>
    <w:rsid w:val="002F1004"/>
    <w:rsid w:val="002F1269"/>
    <w:rsid w:val="002F128F"/>
    <w:rsid w:val="002F13DD"/>
    <w:rsid w:val="002F15E1"/>
    <w:rsid w:val="002F1916"/>
    <w:rsid w:val="002F20D7"/>
    <w:rsid w:val="002F25B4"/>
    <w:rsid w:val="002F26B0"/>
    <w:rsid w:val="002F2A9B"/>
    <w:rsid w:val="002F2BC5"/>
    <w:rsid w:val="002F2DE5"/>
    <w:rsid w:val="002F3305"/>
    <w:rsid w:val="002F3D3D"/>
    <w:rsid w:val="002F414A"/>
    <w:rsid w:val="002F41CC"/>
    <w:rsid w:val="002F4B49"/>
    <w:rsid w:val="002F4E34"/>
    <w:rsid w:val="002F5172"/>
    <w:rsid w:val="002F563B"/>
    <w:rsid w:val="002F59BE"/>
    <w:rsid w:val="002F5ABB"/>
    <w:rsid w:val="002F69C4"/>
    <w:rsid w:val="002F7BAA"/>
    <w:rsid w:val="002F7D56"/>
    <w:rsid w:val="00300650"/>
    <w:rsid w:val="00300757"/>
    <w:rsid w:val="00300818"/>
    <w:rsid w:val="00300A1D"/>
    <w:rsid w:val="00300D72"/>
    <w:rsid w:val="00300E2B"/>
    <w:rsid w:val="00301BD5"/>
    <w:rsid w:val="00302578"/>
    <w:rsid w:val="003029DC"/>
    <w:rsid w:val="00302CA3"/>
    <w:rsid w:val="00302F9E"/>
    <w:rsid w:val="00303385"/>
    <w:rsid w:val="0030348C"/>
    <w:rsid w:val="003035AD"/>
    <w:rsid w:val="003036B9"/>
    <w:rsid w:val="003039D1"/>
    <w:rsid w:val="00303C87"/>
    <w:rsid w:val="00303D32"/>
    <w:rsid w:val="00303F54"/>
    <w:rsid w:val="003056EE"/>
    <w:rsid w:val="0030585D"/>
    <w:rsid w:val="003061C5"/>
    <w:rsid w:val="0030683B"/>
    <w:rsid w:val="003069A0"/>
    <w:rsid w:val="00306C80"/>
    <w:rsid w:val="00306D88"/>
    <w:rsid w:val="00306FCE"/>
    <w:rsid w:val="00307601"/>
    <w:rsid w:val="0030775A"/>
    <w:rsid w:val="00307AC1"/>
    <w:rsid w:val="00307E50"/>
    <w:rsid w:val="003104A4"/>
    <w:rsid w:val="00310593"/>
    <w:rsid w:val="00310994"/>
    <w:rsid w:val="00310B4A"/>
    <w:rsid w:val="00310D14"/>
    <w:rsid w:val="003111AC"/>
    <w:rsid w:val="00311993"/>
    <w:rsid w:val="0031260F"/>
    <w:rsid w:val="00312812"/>
    <w:rsid w:val="00312996"/>
    <w:rsid w:val="0031372E"/>
    <w:rsid w:val="00313994"/>
    <w:rsid w:val="0031431B"/>
    <w:rsid w:val="00314E3D"/>
    <w:rsid w:val="00315346"/>
    <w:rsid w:val="00315BC8"/>
    <w:rsid w:val="00315E79"/>
    <w:rsid w:val="0031681B"/>
    <w:rsid w:val="003171FD"/>
    <w:rsid w:val="00317E6B"/>
    <w:rsid w:val="003200FA"/>
    <w:rsid w:val="00320544"/>
    <w:rsid w:val="00320651"/>
    <w:rsid w:val="00320E5D"/>
    <w:rsid w:val="00321D7A"/>
    <w:rsid w:val="00321FC2"/>
    <w:rsid w:val="00322434"/>
    <w:rsid w:val="003229D4"/>
    <w:rsid w:val="00322A59"/>
    <w:rsid w:val="00322D90"/>
    <w:rsid w:val="00323096"/>
    <w:rsid w:val="00323140"/>
    <w:rsid w:val="00323830"/>
    <w:rsid w:val="00323F0E"/>
    <w:rsid w:val="0032453D"/>
    <w:rsid w:val="003249A4"/>
    <w:rsid w:val="00324D05"/>
    <w:rsid w:val="00325573"/>
    <w:rsid w:val="003258E6"/>
    <w:rsid w:val="00325C21"/>
    <w:rsid w:val="00325C3A"/>
    <w:rsid w:val="00325EAB"/>
    <w:rsid w:val="00325FF3"/>
    <w:rsid w:val="003260AE"/>
    <w:rsid w:val="00326725"/>
    <w:rsid w:val="00326B1A"/>
    <w:rsid w:val="00326DA5"/>
    <w:rsid w:val="00327227"/>
    <w:rsid w:val="00327484"/>
    <w:rsid w:val="0033015B"/>
    <w:rsid w:val="00331519"/>
    <w:rsid w:val="0033196D"/>
    <w:rsid w:val="00331CD0"/>
    <w:rsid w:val="00332243"/>
    <w:rsid w:val="00332411"/>
    <w:rsid w:val="00333049"/>
    <w:rsid w:val="003330B4"/>
    <w:rsid w:val="00333691"/>
    <w:rsid w:val="003337F1"/>
    <w:rsid w:val="00333999"/>
    <w:rsid w:val="00333A09"/>
    <w:rsid w:val="00335508"/>
    <w:rsid w:val="00335D1A"/>
    <w:rsid w:val="003367F7"/>
    <w:rsid w:val="003368CF"/>
    <w:rsid w:val="00336949"/>
    <w:rsid w:val="00336A95"/>
    <w:rsid w:val="00336E1E"/>
    <w:rsid w:val="0033728B"/>
    <w:rsid w:val="00337F00"/>
    <w:rsid w:val="0034007F"/>
    <w:rsid w:val="00340349"/>
    <w:rsid w:val="00340703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92B"/>
    <w:rsid w:val="0034515A"/>
    <w:rsid w:val="003451B5"/>
    <w:rsid w:val="0034591C"/>
    <w:rsid w:val="00345B49"/>
    <w:rsid w:val="003465BD"/>
    <w:rsid w:val="00346C6A"/>
    <w:rsid w:val="00347049"/>
    <w:rsid w:val="003473D8"/>
    <w:rsid w:val="0034785E"/>
    <w:rsid w:val="00350739"/>
    <w:rsid w:val="003511FC"/>
    <w:rsid w:val="0035236D"/>
    <w:rsid w:val="00352394"/>
    <w:rsid w:val="003526BA"/>
    <w:rsid w:val="00352819"/>
    <w:rsid w:val="0035293D"/>
    <w:rsid w:val="00352D1D"/>
    <w:rsid w:val="00354245"/>
    <w:rsid w:val="00354677"/>
    <w:rsid w:val="00354D87"/>
    <w:rsid w:val="00354F41"/>
    <w:rsid w:val="00355591"/>
    <w:rsid w:val="00355B4F"/>
    <w:rsid w:val="00355BC1"/>
    <w:rsid w:val="00357429"/>
    <w:rsid w:val="00357450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37E0"/>
    <w:rsid w:val="0036422E"/>
    <w:rsid w:val="00364276"/>
    <w:rsid w:val="00364701"/>
    <w:rsid w:val="00364DD1"/>
    <w:rsid w:val="00364E3D"/>
    <w:rsid w:val="0036548C"/>
    <w:rsid w:val="00365665"/>
    <w:rsid w:val="00365DD0"/>
    <w:rsid w:val="00366AE5"/>
    <w:rsid w:val="00366D09"/>
    <w:rsid w:val="00370ACB"/>
    <w:rsid w:val="003711A4"/>
    <w:rsid w:val="00371458"/>
    <w:rsid w:val="003714E4"/>
    <w:rsid w:val="00371DC3"/>
    <w:rsid w:val="00372117"/>
    <w:rsid w:val="00372449"/>
    <w:rsid w:val="00372624"/>
    <w:rsid w:val="00372CD0"/>
    <w:rsid w:val="00372F50"/>
    <w:rsid w:val="003731BD"/>
    <w:rsid w:val="0037339D"/>
    <w:rsid w:val="00373483"/>
    <w:rsid w:val="00373710"/>
    <w:rsid w:val="00373B39"/>
    <w:rsid w:val="003742CB"/>
    <w:rsid w:val="00374645"/>
    <w:rsid w:val="00374DC1"/>
    <w:rsid w:val="00374E26"/>
    <w:rsid w:val="003750D9"/>
    <w:rsid w:val="00375675"/>
    <w:rsid w:val="00375A6C"/>
    <w:rsid w:val="0037629F"/>
    <w:rsid w:val="00376313"/>
    <w:rsid w:val="00376AFD"/>
    <w:rsid w:val="00376BE4"/>
    <w:rsid w:val="003773F9"/>
    <w:rsid w:val="00377519"/>
    <w:rsid w:val="00377D2B"/>
    <w:rsid w:val="0038011A"/>
    <w:rsid w:val="00380419"/>
    <w:rsid w:val="0038045C"/>
    <w:rsid w:val="00380DC2"/>
    <w:rsid w:val="00381292"/>
    <w:rsid w:val="00381692"/>
    <w:rsid w:val="00381C45"/>
    <w:rsid w:val="0038206E"/>
    <w:rsid w:val="003825C2"/>
    <w:rsid w:val="00382654"/>
    <w:rsid w:val="00382B64"/>
    <w:rsid w:val="00382C62"/>
    <w:rsid w:val="00382F55"/>
    <w:rsid w:val="003830C1"/>
    <w:rsid w:val="00383D32"/>
    <w:rsid w:val="003842C3"/>
    <w:rsid w:val="003842E0"/>
    <w:rsid w:val="00384973"/>
    <w:rsid w:val="0038517A"/>
    <w:rsid w:val="00385454"/>
    <w:rsid w:val="0038578C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A8B"/>
    <w:rsid w:val="00390B40"/>
    <w:rsid w:val="00390B98"/>
    <w:rsid w:val="00390F81"/>
    <w:rsid w:val="00391C56"/>
    <w:rsid w:val="00391F12"/>
    <w:rsid w:val="00392D48"/>
    <w:rsid w:val="0039334C"/>
    <w:rsid w:val="003935C4"/>
    <w:rsid w:val="00393BBB"/>
    <w:rsid w:val="00394D4B"/>
    <w:rsid w:val="00394DB8"/>
    <w:rsid w:val="00395243"/>
    <w:rsid w:val="00395369"/>
    <w:rsid w:val="0039711F"/>
    <w:rsid w:val="003971D9"/>
    <w:rsid w:val="0039767E"/>
    <w:rsid w:val="003A03C0"/>
    <w:rsid w:val="003A0798"/>
    <w:rsid w:val="003A0BC9"/>
    <w:rsid w:val="003A109B"/>
    <w:rsid w:val="003A1364"/>
    <w:rsid w:val="003A2F99"/>
    <w:rsid w:val="003A317F"/>
    <w:rsid w:val="003A3314"/>
    <w:rsid w:val="003A3C42"/>
    <w:rsid w:val="003A4920"/>
    <w:rsid w:val="003A49E4"/>
    <w:rsid w:val="003A5362"/>
    <w:rsid w:val="003A5EAF"/>
    <w:rsid w:val="003A6756"/>
    <w:rsid w:val="003A6F89"/>
    <w:rsid w:val="003A7248"/>
    <w:rsid w:val="003A765C"/>
    <w:rsid w:val="003B0013"/>
    <w:rsid w:val="003B03B2"/>
    <w:rsid w:val="003B08AF"/>
    <w:rsid w:val="003B0940"/>
    <w:rsid w:val="003B0EE1"/>
    <w:rsid w:val="003B119D"/>
    <w:rsid w:val="003B2514"/>
    <w:rsid w:val="003B2A46"/>
    <w:rsid w:val="003B3028"/>
    <w:rsid w:val="003B32D8"/>
    <w:rsid w:val="003B32ED"/>
    <w:rsid w:val="003B41FB"/>
    <w:rsid w:val="003B46CB"/>
    <w:rsid w:val="003B487F"/>
    <w:rsid w:val="003B4B2A"/>
    <w:rsid w:val="003B4DED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67C"/>
    <w:rsid w:val="003C08FD"/>
    <w:rsid w:val="003C09C8"/>
    <w:rsid w:val="003C0B81"/>
    <w:rsid w:val="003C0FE0"/>
    <w:rsid w:val="003C1C58"/>
    <w:rsid w:val="003C23F3"/>
    <w:rsid w:val="003C26F8"/>
    <w:rsid w:val="003C319B"/>
    <w:rsid w:val="003C3643"/>
    <w:rsid w:val="003C3A64"/>
    <w:rsid w:val="003C4021"/>
    <w:rsid w:val="003C4122"/>
    <w:rsid w:val="003C455A"/>
    <w:rsid w:val="003C4AD5"/>
    <w:rsid w:val="003C4B62"/>
    <w:rsid w:val="003C4BA7"/>
    <w:rsid w:val="003C58A3"/>
    <w:rsid w:val="003C5C91"/>
    <w:rsid w:val="003C609A"/>
    <w:rsid w:val="003C76DE"/>
    <w:rsid w:val="003C7AB6"/>
    <w:rsid w:val="003C7C98"/>
    <w:rsid w:val="003D1A8E"/>
    <w:rsid w:val="003D1ECD"/>
    <w:rsid w:val="003D2496"/>
    <w:rsid w:val="003D2917"/>
    <w:rsid w:val="003D3291"/>
    <w:rsid w:val="003D3FE3"/>
    <w:rsid w:val="003D4F4C"/>
    <w:rsid w:val="003D53BC"/>
    <w:rsid w:val="003D56B3"/>
    <w:rsid w:val="003D57DA"/>
    <w:rsid w:val="003D5C81"/>
    <w:rsid w:val="003D7196"/>
    <w:rsid w:val="003D7523"/>
    <w:rsid w:val="003D77CB"/>
    <w:rsid w:val="003D7D7E"/>
    <w:rsid w:val="003E003C"/>
    <w:rsid w:val="003E0A07"/>
    <w:rsid w:val="003E1214"/>
    <w:rsid w:val="003E1B4F"/>
    <w:rsid w:val="003E1F0F"/>
    <w:rsid w:val="003E1F59"/>
    <w:rsid w:val="003E2150"/>
    <w:rsid w:val="003E2513"/>
    <w:rsid w:val="003E26BA"/>
    <w:rsid w:val="003E313F"/>
    <w:rsid w:val="003E3278"/>
    <w:rsid w:val="003E3624"/>
    <w:rsid w:val="003E44C7"/>
    <w:rsid w:val="003E5763"/>
    <w:rsid w:val="003E57BE"/>
    <w:rsid w:val="003E5E1D"/>
    <w:rsid w:val="003E5F3C"/>
    <w:rsid w:val="003E6549"/>
    <w:rsid w:val="003E711F"/>
    <w:rsid w:val="003E7301"/>
    <w:rsid w:val="003E73D7"/>
    <w:rsid w:val="003E75AC"/>
    <w:rsid w:val="003E760F"/>
    <w:rsid w:val="003E7805"/>
    <w:rsid w:val="003E789E"/>
    <w:rsid w:val="003F03AE"/>
    <w:rsid w:val="003F0525"/>
    <w:rsid w:val="003F0CB9"/>
    <w:rsid w:val="003F1640"/>
    <w:rsid w:val="003F1BBA"/>
    <w:rsid w:val="003F203A"/>
    <w:rsid w:val="003F2D87"/>
    <w:rsid w:val="003F2DD1"/>
    <w:rsid w:val="003F2ED9"/>
    <w:rsid w:val="003F3A36"/>
    <w:rsid w:val="003F3B73"/>
    <w:rsid w:val="003F4084"/>
    <w:rsid w:val="003F4408"/>
    <w:rsid w:val="003F4DE8"/>
    <w:rsid w:val="003F4E54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0354"/>
    <w:rsid w:val="0040073D"/>
    <w:rsid w:val="004007E8"/>
    <w:rsid w:val="00400E0C"/>
    <w:rsid w:val="004010D4"/>
    <w:rsid w:val="0040111A"/>
    <w:rsid w:val="00401176"/>
    <w:rsid w:val="004011F0"/>
    <w:rsid w:val="00401219"/>
    <w:rsid w:val="00401801"/>
    <w:rsid w:val="0040194B"/>
    <w:rsid w:val="00401A8D"/>
    <w:rsid w:val="004021C3"/>
    <w:rsid w:val="00403272"/>
    <w:rsid w:val="0040329A"/>
    <w:rsid w:val="00403C8A"/>
    <w:rsid w:val="00403CE4"/>
    <w:rsid w:val="00403F6B"/>
    <w:rsid w:val="00404194"/>
    <w:rsid w:val="004041A6"/>
    <w:rsid w:val="004049DC"/>
    <w:rsid w:val="00404B36"/>
    <w:rsid w:val="00404BE7"/>
    <w:rsid w:val="004053C3"/>
    <w:rsid w:val="00405538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07775"/>
    <w:rsid w:val="00410760"/>
    <w:rsid w:val="00410BF7"/>
    <w:rsid w:val="00411092"/>
    <w:rsid w:val="0041109F"/>
    <w:rsid w:val="00411448"/>
    <w:rsid w:val="004116F2"/>
    <w:rsid w:val="00411B96"/>
    <w:rsid w:val="004121D8"/>
    <w:rsid w:val="00412456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139"/>
    <w:rsid w:val="0042061B"/>
    <w:rsid w:val="004206FF"/>
    <w:rsid w:val="00420C73"/>
    <w:rsid w:val="004210AD"/>
    <w:rsid w:val="004210DC"/>
    <w:rsid w:val="0042116B"/>
    <w:rsid w:val="00421427"/>
    <w:rsid w:val="00421987"/>
    <w:rsid w:val="00421A1E"/>
    <w:rsid w:val="00423C07"/>
    <w:rsid w:val="00423D05"/>
    <w:rsid w:val="00424124"/>
    <w:rsid w:val="00424DC6"/>
    <w:rsid w:val="00425030"/>
    <w:rsid w:val="00425233"/>
    <w:rsid w:val="004252E8"/>
    <w:rsid w:val="004254E0"/>
    <w:rsid w:val="004255D1"/>
    <w:rsid w:val="00425BB5"/>
    <w:rsid w:val="00426320"/>
    <w:rsid w:val="00426A3C"/>
    <w:rsid w:val="00426D79"/>
    <w:rsid w:val="0042708E"/>
    <w:rsid w:val="004273BE"/>
    <w:rsid w:val="0042779B"/>
    <w:rsid w:val="00430295"/>
    <w:rsid w:val="004304DF"/>
    <w:rsid w:val="00430776"/>
    <w:rsid w:val="00430E50"/>
    <w:rsid w:val="004318A9"/>
    <w:rsid w:val="00432336"/>
    <w:rsid w:val="00432983"/>
    <w:rsid w:val="0043319D"/>
    <w:rsid w:val="004331DB"/>
    <w:rsid w:val="0043467A"/>
    <w:rsid w:val="004348AC"/>
    <w:rsid w:val="00434C59"/>
    <w:rsid w:val="00434D67"/>
    <w:rsid w:val="0043525E"/>
    <w:rsid w:val="00435804"/>
    <w:rsid w:val="00435C22"/>
    <w:rsid w:val="00435C49"/>
    <w:rsid w:val="00436344"/>
    <w:rsid w:val="00436A62"/>
    <w:rsid w:val="00436BFD"/>
    <w:rsid w:val="00436CBF"/>
    <w:rsid w:val="00436F57"/>
    <w:rsid w:val="004374DC"/>
    <w:rsid w:val="004376C1"/>
    <w:rsid w:val="0043778E"/>
    <w:rsid w:val="00437856"/>
    <w:rsid w:val="00437A68"/>
    <w:rsid w:val="00437E0E"/>
    <w:rsid w:val="00440141"/>
    <w:rsid w:val="00440BAB"/>
    <w:rsid w:val="00440D59"/>
    <w:rsid w:val="004416CC"/>
    <w:rsid w:val="004422E5"/>
    <w:rsid w:val="00442D5B"/>
    <w:rsid w:val="00442D6A"/>
    <w:rsid w:val="0044348B"/>
    <w:rsid w:val="00443BA1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3E8"/>
    <w:rsid w:val="00447549"/>
    <w:rsid w:val="00447B5D"/>
    <w:rsid w:val="00450236"/>
    <w:rsid w:val="00450571"/>
    <w:rsid w:val="004509D7"/>
    <w:rsid w:val="00451264"/>
    <w:rsid w:val="00451FE6"/>
    <w:rsid w:val="004527AD"/>
    <w:rsid w:val="00452FA0"/>
    <w:rsid w:val="00453118"/>
    <w:rsid w:val="004531DE"/>
    <w:rsid w:val="004532F1"/>
    <w:rsid w:val="004538B6"/>
    <w:rsid w:val="00454858"/>
    <w:rsid w:val="00454901"/>
    <w:rsid w:val="00454AFD"/>
    <w:rsid w:val="00454CC2"/>
    <w:rsid w:val="00454D9C"/>
    <w:rsid w:val="00455121"/>
    <w:rsid w:val="004554B5"/>
    <w:rsid w:val="00455892"/>
    <w:rsid w:val="004559FB"/>
    <w:rsid w:val="00455ABF"/>
    <w:rsid w:val="004569C0"/>
    <w:rsid w:val="00456A67"/>
    <w:rsid w:val="00456CA0"/>
    <w:rsid w:val="00457CE9"/>
    <w:rsid w:val="00457E66"/>
    <w:rsid w:val="00460EB0"/>
    <w:rsid w:val="004611EB"/>
    <w:rsid w:val="00461C2A"/>
    <w:rsid w:val="00461D18"/>
    <w:rsid w:val="00461F98"/>
    <w:rsid w:val="0046236C"/>
    <w:rsid w:val="0046251C"/>
    <w:rsid w:val="00462637"/>
    <w:rsid w:val="00462C0C"/>
    <w:rsid w:val="004637E7"/>
    <w:rsid w:val="00463A4E"/>
    <w:rsid w:val="00464077"/>
    <w:rsid w:val="0046464A"/>
    <w:rsid w:val="004648A2"/>
    <w:rsid w:val="0046499E"/>
    <w:rsid w:val="00464DED"/>
    <w:rsid w:val="004655AC"/>
    <w:rsid w:val="00465AAB"/>
    <w:rsid w:val="00465E97"/>
    <w:rsid w:val="00466290"/>
    <w:rsid w:val="0046656F"/>
    <w:rsid w:val="004672AF"/>
    <w:rsid w:val="00467598"/>
    <w:rsid w:val="00467FFE"/>
    <w:rsid w:val="00470216"/>
    <w:rsid w:val="00470971"/>
    <w:rsid w:val="00470A49"/>
    <w:rsid w:val="00471428"/>
    <w:rsid w:val="0047274E"/>
    <w:rsid w:val="00472D2F"/>
    <w:rsid w:val="00472D38"/>
    <w:rsid w:val="004730B8"/>
    <w:rsid w:val="004736CE"/>
    <w:rsid w:val="00473A25"/>
    <w:rsid w:val="00473E6F"/>
    <w:rsid w:val="00474425"/>
    <w:rsid w:val="004749A6"/>
    <w:rsid w:val="00474DB8"/>
    <w:rsid w:val="00475232"/>
    <w:rsid w:val="0047543E"/>
    <w:rsid w:val="004758DA"/>
    <w:rsid w:val="004758ED"/>
    <w:rsid w:val="00475974"/>
    <w:rsid w:val="00476036"/>
    <w:rsid w:val="00476139"/>
    <w:rsid w:val="004763EA"/>
    <w:rsid w:val="004764C3"/>
    <w:rsid w:val="00476536"/>
    <w:rsid w:val="004770A0"/>
    <w:rsid w:val="004770D2"/>
    <w:rsid w:val="0047758A"/>
    <w:rsid w:val="004775AB"/>
    <w:rsid w:val="004779B6"/>
    <w:rsid w:val="00477EC2"/>
    <w:rsid w:val="00477F70"/>
    <w:rsid w:val="00480B49"/>
    <w:rsid w:val="00481502"/>
    <w:rsid w:val="00481CAC"/>
    <w:rsid w:val="004821F1"/>
    <w:rsid w:val="0048258E"/>
    <w:rsid w:val="00482DB1"/>
    <w:rsid w:val="00482F5F"/>
    <w:rsid w:val="00482FFD"/>
    <w:rsid w:val="0048317E"/>
    <w:rsid w:val="00483626"/>
    <w:rsid w:val="00483659"/>
    <w:rsid w:val="00483A8C"/>
    <w:rsid w:val="00483AE0"/>
    <w:rsid w:val="00483B65"/>
    <w:rsid w:val="00483D9D"/>
    <w:rsid w:val="004841B4"/>
    <w:rsid w:val="004847C3"/>
    <w:rsid w:val="00484DFD"/>
    <w:rsid w:val="00484EC7"/>
    <w:rsid w:val="0048504E"/>
    <w:rsid w:val="00485AB9"/>
    <w:rsid w:val="00485E1A"/>
    <w:rsid w:val="0048617E"/>
    <w:rsid w:val="00486249"/>
    <w:rsid w:val="00486289"/>
    <w:rsid w:val="00486346"/>
    <w:rsid w:val="00486565"/>
    <w:rsid w:val="0048677D"/>
    <w:rsid w:val="004868D3"/>
    <w:rsid w:val="00486948"/>
    <w:rsid w:val="00486A8F"/>
    <w:rsid w:val="0048712A"/>
    <w:rsid w:val="00487833"/>
    <w:rsid w:val="00487AF2"/>
    <w:rsid w:val="00487D2E"/>
    <w:rsid w:val="00487D5D"/>
    <w:rsid w:val="00487F6C"/>
    <w:rsid w:val="0049052B"/>
    <w:rsid w:val="00491283"/>
    <w:rsid w:val="004917D9"/>
    <w:rsid w:val="00491A8E"/>
    <w:rsid w:val="00491FFA"/>
    <w:rsid w:val="004921C6"/>
    <w:rsid w:val="00492522"/>
    <w:rsid w:val="00492603"/>
    <w:rsid w:val="00492638"/>
    <w:rsid w:val="004929A4"/>
    <w:rsid w:val="004929C9"/>
    <w:rsid w:val="004929D3"/>
    <w:rsid w:val="00492B15"/>
    <w:rsid w:val="00492C11"/>
    <w:rsid w:val="00492C5E"/>
    <w:rsid w:val="00493B95"/>
    <w:rsid w:val="00493F2F"/>
    <w:rsid w:val="00493F3A"/>
    <w:rsid w:val="0049408E"/>
    <w:rsid w:val="004945E7"/>
    <w:rsid w:val="00494822"/>
    <w:rsid w:val="00494D9C"/>
    <w:rsid w:val="00495028"/>
    <w:rsid w:val="0049531F"/>
    <w:rsid w:val="0049568B"/>
    <w:rsid w:val="00495A28"/>
    <w:rsid w:val="00496A5A"/>
    <w:rsid w:val="00496CE4"/>
    <w:rsid w:val="00496F52"/>
    <w:rsid w:val="004970C2"/>
    <w:rsid w:val="0049758A"/>
    <w:rsid w:val="00497A8B"/>
    <w:rsid w:val="00497BA3"/>
    <w:rsid w:val="004A0051"/>
    <w:rsid w:val="004A0736"/>
    <w:rsid w:val="004A08ED"/>
    <w:rsid w:val="004A12CE"/>
    <w:rsid w:val="004A14CE"/>
    <w:rsid w:val="004A1651"/>
    <w:rsid w:val="004A1E14"/>
    <w:rsid w:val="004A2AB3"/>
    <w:rsid w:val="004A2C8F"/>
    <w:rsid w:val="004A2E2F"/>
    <w:rsid w:val="004A354B"/>
    <w:rsid w:val="004A37C2"/>
    <w:rsid w:val="004A3C79"/>
    <w:rsid w:val="004A3D6B"/>
    <w:rsid w:val="004A3E6C"/>
    <w:rsid w:val="004A3EC0"/>
    <w:rsid w:val="004A4371"/>
    <w:rsid w:val="004A445B"/>
    <w:rsid w:val="004A4A2F"/>
    <w:rsid w:val="004A4FC3"/>
    <w:rsid w:val="004A50E6"/>
    <w:rsid w:val="004A5746"/>
    <w:rsid w:val="004A5FA3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169F"/>
    <w:rsid w:val="004B214D"/>
    <w:rsid w:val="004B2595"/>
    <w:rsid w:val="004B2836"/>
    <w:rsid w:val="004B2D76"/>
    <w:rsid w:val="004B357E"/>
    <w:rsid w:val="004B4E9A"/>
    <w:rsid w:val="004B51F6"/>
    <w:rsid w:val="004B5CFB"/>
    <w:rsid w:val="004B6F98"/>
    <w:rsid w:val="004B72D4"/>
    <w:rsid w:val="004B7A5C"/>
    <w:rsid w:val="004C0F82"/>
    <w:rsid w:val="004C1010"/>
    <w:rsid w:val="004C180A"/>
    <w:rsid w:val="004C198E"/>
    <w:rsid w:val="004C1A63"/>
    <w:rsid w:val="004C2406"/>
    <w:rsid w:val="004C24F2"/>
    <w:rsid w:val="004C2BC8"/>
    <w:rsid w:val="004C2E53"/>
    <w:rsid w:val="004C2EA3"/>
    <w:rsid w:val="004C3F65"/>
    <w:rsid w:val="004C4059"/>
    <w:rsid w:val="004C4AA9"/>
    <w:rsid w:val="004C4EB8"/>
    <w:rsid w:val="004C504C"/>
    <w:rsid w:val="004C521A"/>
    <w:rsid w:val="004C559D"/>
    <w:rsid w:val="004C5B8C"/>
    <w:rsid w:val="004C6963"/>
    <w:rsid w:val="004C6B85"/>
    <w:rsid w:val="004C6CCA"/>
    <w:rsid w:val="004C6D89"/>
    <w:rsid w:val="004C7352"/>
    <w:rsid w:val="004D0389"/>
    <w:rsid w:val="004D0676"/>
    <w:rsid w:val="004D0905"/>
    <w:rsid w:val="004D0DEE"/>
    <w:rsid w:val="004D0FD6"/>
    <w:rsid w:val="004D14A7"/>
    <w:rsid w:val="004D1DE3"/>
    <w:rsid w:val="004D2239"/>
    <w:rsid w:val="004D2320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E0B"/>
    <w:rsid w:val="004D4FC9"/>
    <w:rsid w:val="004D5250"/>
    <w:rsid w:val="004D535A"/>
    <w:rsid w:val="004D5629"/>
    <w:rsid w:val="004D56F7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0EF1"/>
    <w:rsid w:val="004E10AF"/>
    <w:rsid w:val="004E1676"/>
    <w:rsid w:val="004E2244"/>
    <w:rsid w:val="004E24F6"/>
    <w:rsid w:val="004E251B"/>
    <w:rsid w:val="004E2DE1"/>
    <w:rsid w:val="004E410B"/>
    <w:rsid w:val="004E433B"/>
    <w:rsid w:val="004E5542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6A0"/>
    <w:rsid w:val="004F29D1"/>
    <w:rsid w:val="004F2BC5"/>
    <w:rsid w:val="004F2D35"/>
    <w:rsid w:val="004F328E"/>
    <w:rsid w:val="004F4295"/>
    <w:rsid w:val="004F4D18"/>
    <w:rsid w:val="004F5191"/>
    <w:rsid w:val="004F5F30"/>
    <w:rsid w:val="004F654C"/>
    <w:rsid w:val="004F686D"/>
    <w:rsid w:val="004F6929"/>
    <w:rsid w:val="004F6CA7"/>
    <w:rsid w:val="004F6F20"/>
    <w:rsid w:val="004F6F43"/>
    <w:rsid w:val="004F75B0"/>
    <w:rsid w:val="004F7A4C"/>
    <w:rsid w:val="004F7CF4"/>
    <w:rsid w:val="004F7DB0"/>
    <w:rsid w:val="0050047F"/>
    <w:rsid w:val="00500641"/>
    <w:rsid w:val="00500704"/>
    <w:rsid w:val="00500A37"/>
    <w:rsid w:val="00501176"/>
    <w:rsid w:val="005014BD"/>
    <w:rsid w:val="00501984"/>
    <w:rsid w:val="00501DD7"/>
    <w:rsid w:val="00501F66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D58"/>
    <w:rsid w:val="00506E65"/>
    <w:rsid w:val="0050727E"/>
    <w:rsid w:val="00507284"/>
    <w:rsid w:val="00507477"/>
    <w:rsid w:val="0050748C"/>
    <w:rsid w:val="00507BA3"/>
    <w:rsid w:val="00507E4C"/>
    <w:rsid w:val="00507EDA"/>
    <w:rsid w:val="00510135"/>
    <w:rsid w:val="0051049A"/>
    <w:rsid w:val="005104E1"/>
    <w:rsid w:val="00510F8A"/>
    <w:rsid w:val="005113E1"/>
    <w:rsid w:val="00511810"/>
    <w:rsid w:val="005119B7"/>
    <w:rsid w:val="005119ED"/>
    <w:rsid w:val="00511FB5"/>
    <w:rsid w:val="00512159"/>
    <w:rsid w:val="00512200"/>
    <w:rsid w:val="0051239A"/>
    <w:rsid w:val="00512B74"/>
    <w:rsid w:val="00513289"/>
    <w:rsid w:val="005139AB"/>
    <w:rsid w:val="00513D48"/>
    <w:rsid w:val="00514C95"/>
    <w:rsid w:val="005157F9"/>
    <w:rsid w:val="005158D8"/>
    <w:rsid w:val="00515BD6"/>
    <w:rsid w:val="005169AB"/>
    <w:rsid w:val="00516A9B"/>
    <w:rsid w:val="00516A9C"/>
    <w:rsid w:val="0051769F"/>
    <w:rsid w:val="00517708"/>
    <w:rsid w:val="00517D8B"/>
    <w:rsid w:val="00517FE6"/>
    <w:rsid w:val="00520566"/>
    <w:rsid w:val="005205F7"/>
    <w:rsid w:val="00520B43"/>
    <w:rsid w:val="00520BD9"/>
    <w:rsid w:val="00520BE2"/>
    <w:rsid w:val="00520C3F"/>
    <w:rsid w:val="005221DD"/>
    <w:rsid w:val="00522993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126"/>
    <w:rsid w:val="005266C6"/>
    <w:rsid w:val="00526A3E"/>
    <w:rsid w:val="00526C13"/>
    <w:rsid w:val="00527415"/>
    <w:rsid w:val="00527A28"/>
    <w:rsid w:val="00527AB9"/>
    <w:rsid w:val="00527BBD"/>
    <w:rsid w:val="00527F3D"/>
    <w:rsid w:val="00530516"/>
    <w:rsid w:val="00530619"/>
    <w:rsid w:val="00530844"/>
    <w:rsid w:val="005308CF"/>
    <w:rsid w:val="00530B4B"/>
    <w:rsid w:val="0053162B"/>
    <w:rsid w:val="0053177A"/>
    <w:rsid w:val="00531E73"/>
    <w:rsid w:val="0053220C"/>
    <w:rsid w:val="0053245A"/>
    <w:rsid w:val="00532BE3"/>
    <w:rsid w:val="00532FF5"/>
    <w:rsid w:val="00533079"/>
    <w:rsid w:val="005333E5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48C"/>
    <w:rsid w:val="0053799E"/>
    <w:rsid w:val="00537B73"/>
    <w:rsid w:val="00537D31"/>
    <w:rsid w:val="00537E11"/>
    <w:rsid w:val="005401E9"/>
    <w:rsid w:val="005402B5"/>
    <w:rsid w:val="005405BC"/>
    <w:rsid w:val="0054096A"/>
    <w:rsid w:val="005409AB"/>
    <w:rsid w:val="005409EE"/>
    <w:rsid w:val="00540B4E"/>
    <w:rsid w:val="00541727"/>
    <w:rsid w:val="00541C48"/>
    <w:rsid w:val="00541E90"/>
    <w:rsid w:val="00541FD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5AE"/>
    <w:rsid w:val="005456C5"/>
    <w:rsid w:val="00545B55"/>
    <w:rsid w:val="00545C8B"/>
    <w:rsid w:val="005465A6"/>
    <w:rsid w:val="00546784"/>
    <w:rsid w:val="00546E0E"/>
    <w:rsid w:val="00547ACF"/>
    <w:rsid w:val="00547C67"/>
    <w:rsid w:val="0055006C"/>
    <w:rsid w:val="00550787"/>
    <w:rsid w:val="00550A19"/>
    <w:rsid w:val="005511EF"/>
    <w:rsid w:val="005516AF"/>
    <w:rsid w:val="00551811"/>
    <w:rsid w:val="005525A9"/>
    <w:rsid w:val="0055273C"/>
    <w:rsid w:val="00552C79"/>
    <w:rsid w:val="005531E7"/>
    <w:rsid w:val="005532A6"/>
    <w:rsid w:val="00554097"/>
    <w:rsid w:val="005541DD"/>
    <w:rsid w:val="0055482F"/>
    <w:rsid w:val="005548D0"/>
    <w:rsid w:val="00554A1E"/>
    <w:rsid w:val="00554B24"/>
    <w:rsid w:val="00554E41"/>
    <w:rsid w:val="005553EE"/>
    <w:rsid w:val="005554BC"/>
    <w:rsid w:val="005555E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840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0BFC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9A1"/>
    <w:rsid w:val="00576CF7"/>
    <w:rsid w:val="00577F30"/>
    <w:rsid w:val="005808E9"/>
    <w:rsid w:val="00580B1F"/>
    <w:rsid w:val="005816B9"/>
    <w:rsid w:val="00582203"/>
    <w:rsid w:val="0058223A"/>
    <w:rsid w:val="00582B2C"/>
    <w:rsid w:val="00582B51"/>
    <w:rsid w:val="00583B5F"/>
    <w:rsid w:val="00583D71"/>
    <w:rsid w:val="005840DF"/>
    <w:rsid w:val="00584211"/>
    <w:rsid w:val="00584708"/>
    <w:rsid w:val="005847E0"/>
    <w:rsid w:val="00584A66"/>
    <w:rsid w:val="00584BAF"/>
    <w:rsid w:val="00585125"/>
    <w:rsid w:val="0058574E"/>
    <w:rsid w:val="00585B4A"/>
    <w:rsid w:val="00586743"/>
    <w:rsid w:val="00586824"/>
    <w:rsid w:val="00586A1A"/>
    <w:rsid w:val="00586EC8"/>
    <w:rsid w:val="00587062"/>
    <w:rsid w:val="00587479"/>
    <w:rsid w:val="005908B5"/>
    <w:rsid w:val="005908EF"/>
    <w:rsid w:val="00590969"/>
    <w:rsid w:val="005913A9"/>
    <w:rsid w:val="005920F8"/>
    <w:rsid w:val="005927A4"/>
    <w:rsid w:val="005927C4"/>
    <w:rsid w:val="00592FEF"/>
    <w:rsid w:val="0059320B"/>
    <w:rsid w:val="005938B8"/>
    <w:rsid w:val="00593C17"/>
    <w:rsid w:val="00594744"/>
    <w:rsid w:val="0059487C"/>
    <w:rsid w:val="00594AB6"/>
    <w:rsid w:val="00594B74"/>
    <w:rsid w:val="00595265"/>
    <w:rsid w:val="00595648"/>
    <w:rsid w:val="00595D95"/>
    <w:rsid w:val="00595F18"/>
    <w:rsid w:val="005968DA"/>
    <w:rsid w:val="00597AD8"/>
    <w:rsid w:val="005A0B29"/>
    <w:rsid w:val="005A0D50"/>
    <w:rsid w:val="005A19BF"/>
    <w:rsid w:val="005A1E60"/>
    <w:rsid w:val="005A1F5F"/>
    <w:rsid w:val="005A2228"/>
    <w:rsid w:val="005A23B2"/>
    <w:rsid w:val="005A26B8"/>
    <w:rsid w:val="005A27D8"/>
    <w:rsid w:val="005A2E46"/>
    <w:rsid w:val="005A2F73"/>
    <w:rsid w:val="005A3183"/>
    <w:rsid w:val="005A31FB"/>
    <w:rsid w:val="005A3433"/>
    <w:rsid w:val="005A3605"/>
    <w:rsid w:val="005A36B8"/>
    <w:rsid w:val="005A395D"/>
    <w:rsid w:val="005A3A8E"/>
    <w:rsid w:val="005A3B18"/>
    <w:rsid w:val="005A4062"/>
    <w:rsid w:val="005A4644"/>
    <w:rsid w:val="005A46C6"/>
    <w:rsid w:val="005A4B45"/>
    <w:rsid w:val="005A4B6D"/>
    <w:rsid w:val="005A4CA3"/>
    <w:rsid w:val="005A4CC8"/>
    <w:rsid w:val="005A518D"/>
    <w:rsid w:val="005A5E2E"/>
    <w:rsid w:val="005A6133"/>
    <w:rsid w:val="005A634B"/>
    <w:rsid w:val="005A63F3"/>
    <w:rsid w:val="005A7E06"/>
    <w:rsid w:val="005B00F7"/>
    <w:rsid w:val="005B010A"/>
    <w:rsid w:val="005B04E8"/>
    <w:rsid w:val="005B0684"/>
    <w:rsid w:val="005B10BD"/>
    <w:rsid w:val="005B16AF"/>
    <w:rsid w:val="005B16B4"/>
    <w:rsid w:val="005B1A32"/>
    <w:rsid w:val="005B1AB1"/>
    <w:rsid w:val="005B1B54"/>
    <w:rsid w:val="005B1D86"/>
    <w:rsid w:val="005B1EA5"/>
    <w:rsid w:val="005B2D66"/>
    <w:rsid w:val="005B335C"/>
    <w:rsid w:val="005B3365"/>
    <w:rsid w:val="005B33D7"/>
    <w:rsid w:val="005B35D8"/>
    <w:rsid w:val="005B3713"/>
    <w:rsid w:val="005B3F16"/>
    <w:rsid w:val="005B449E"/>
    <w:rsid w:val="005B4DD7"/>
    <w:rsid w:val="005B5840"/>
    <w:rsid w:val="005B5B2F"/>
    <w:rsid w:val="005B61DB"/>
    <w:rsid w:val="005B6A0E"/>
    <w:rsid w:val="005B6C9E"/>
    <w:rsid w:val="005B6DCB"/>
    <w:rsid w:val="005B7113"/>
    <w:rsid w:val="005B72B0"/>
    <w:rsid w:val="005B7541"/>
    <w:rsid w:val="005B774C"/>
    <w:rsid w:val="005B7CA6"/>
    <w:rsid w:val="005C15CF"/>
    <w:rsid w:val="005C16AF"/>
    <w:rsid w:val="005C19D7"/>
    <w:rsid w:val="005C19F5"/>
    <w:rsid w:val="005C2397"/>
    <w:rsid w:val="005C248F"/>
    <w:rsid w:val="005C3616"/>
    <w:rsid w:val="005C3C7F"/>
    <w:rsid w:val="005C3D57"/>
    <w:rsid w:val="005C42C6"/>
    <w:rsid w:val="005C4AD6"/>
    <w:rsid w:val="005C5222"/>
    <w:rsid w:val="005C64CD"/>
    <w:rsid w:val="005C7373"/>
    <w:rsid w:val="005C760E"/>
    <w:rsid w:val="005C7721"/>
    <w:rsid w:val="005C7E91"/>
    <w:rsid w:val="005D08FD"/>
    <w:rsid w:val="005D0936"/>
    <w:rsid w:val="005D0B42"/>
    <w:rsid w:val="005D0D42"/>
    <w:rsid w:val="005D0EEF"/>
    <w:rsid w:val="005D136F"/>
    <w:rsid w:val="005D1D03"/>
    <w:rsid w:val="005D1F91"/>
    <w:rsid w:val="005D231F"/>
    <w:rsid w:val="005D29DA"/>
    <w:rsid w:val="005D2C41"/>
    <w:rsid w:val="005D2DAF"/>
    <w:rsid w:val="005D2E10"/>
    <w:rsid w:val="005D2F38"/>
    <w:rsid w:val="005D3363"/>
    <w:rsid w:val="005D3B53"/>
    <w:rsid w:val="005D4D3B"/>
    <w:rsid w:val="005D4DCD"/>
    <w:rsid w:val="005D4E82"/>
    <w:rsid w:val="005D6E73"/>
    <w:rsid w:val="005D6F59"/>
    <w:rsid w:val="005D6FC9"/>
    <w:rsid w:val="005D726C"/>
    <w:rsid w:val="005D7563"/>
    <w:rsid w:val="005D7A94"/>
    <w:rsid w:val="005D7AA8"/>
    <w:rsid w:val="005E073A"/>
    <w:rsid w:val="005E09EA"/>
    <w:rsid w:val="005E0E8D"/>
    <w:rsid w:val="005E1409"/>
    <w:rsid w:val="005E1792"/>
    <w:rsid w:val="005E18B0"/>
    <w:rsid w:val="005E3114"/>
    <w:rsid w:val="005E3460"/>
    <w:rsid w:val="005E3D57"/>
    <w:rsid w:val="005E3DD3"/>
    <w:rsid w:val="005E3F92"/>
    <w:rsid w:val="005E3FEC"/>
    <w:rsid w:val="005E42B3"/>
    <w:rsid w:val="005E54DE"/>
    <w:rsid w:val="005E5A51"/>
    <w:rsid w:val="005E5F4D"/>
    <w:rsid w:val="005E6CAF"/>
    <w:rsid w:val="005E6E66"/>
    <w:rsid w:val="005E732A"/>
    <w:rsid w:val="005E7B6E"/>
    <w:rsid w:val="005E7E99"/>
    <w:rsid w:val="005E7F45"/>
    <w:rsid w:val="005F0693"/>
    <w:rsid w:val="005F0B4C"/>
    <w:rsid w:val="005F0DB9"/>
    <w:rsid w:val="005F0F14"/>
    <w:rsid w:val="005F10FC"/>
    <w:rsid w:val="005F11BD"/>
    <w:rsid w:val="005F11DF"/>
    <w:rsid w:val="005F1659"/>
    <w:rsid w:val="005F1667"/>
    <w:rsid w:val="005F173B"/>
    <w:rsid w:val="005F1937"/>
    <w:rsid w:val="005F2FAE"/>
    <w:rsid w:val="005F33F0"/>
    <w:rsid w:val="005F3B12"/>
    <w:rsid w:val="005F4C86"/>
    <w:rsid w:val="005F5551"/>
    <w:rsid w:val="005F556F"/>
    <w:rsid w:val="005F57B7"/>
    <w:rsid w:val="005F5C5D"/>
    <w:rsid w:val="005F5DD0"/>
    <w:rsid w:val="005F666D"/>
    <w:rsid w:val="005F67C6"/>
    <w:rsid w:val="005F7054"/>
    <w:rsid w:val="005F73EB"/>
    <w:rsid w:val="005F78AB"/>
    <w:rsid w:val="005F78EE"/>
    <w:rsid w:val="00600833"/>
    <w:rsid w:val="00600B44"/>
    <w:rsid w:val="00600C51"/>
    <w:rsid w:val="0060113D"/>
    <w:rsid w:val="0060195A"/>
    <w:rsid w:val="0060213C"/>
    <w:rsid w:val="0060299A"/>
    <w:rsid w:val="00602F97"/>
    <w:rsid w:val="00603879"/>
    <w:rsid w:val="006038C5"/>
    <w:rsid w:val="006038D1"/>
    <w:rsid w:val="00603F61"/>
    <w:rsid w:val="00603FA2"/>
    <w:rsid w:val="006040C4"/>
    <w:rsid w:val="00604C8F"/>
    <w:rsid w:val="006052F8"/>
    <w:rsid w:val="00605613"/>
    <w:rsid w:val="00605615"/>
    <w:rsid w:val="0060581A"/>
    <w:rsid w:val="00605883"/>
    <w:rsid w:val="00605D94"/>
    <w:rsid w:val="00605EE2"/>
    <w:rsid w:val="0060601B"/>
    <w:rsid w:val="006061B2"/>
    <w:rsid w:val="00606255"/>
    <w:rsid w:val="00606394"/>
    <w:rsid w:val="006068DE"/>
    <w:rsid w:val="00607066"/>
    <w:rsid w:val="006070EA"/>
    <w:rsid w:val="00607953"/>
    <w:rsid w:val="00607D85"/>
    <w:rsid w:val="00610080"/>
    <w:rsid w:val="00610125"/>
    <w:rsid w:val="0061018B"/>
    <w:rsid w:val="006104D0"/>
    <w:rsid w:val="00610892"/>
    <w:rsid w:val="0061147B"/>
    <w:rsid w:val="0061154C"/>
    <w:rsid w:val="0061163D"/>
    <w:rsid w:val="00611E18"/>
    <w:rsid w:val="00612209"/>
    <w:rsid w:val="00612348"/>
    <w:rsid w:val="006140FC"/>
    <w:rsid w:val="006144DB"/>
    <w:rsid w:val="00614804"/>
    <w:rsid w:val="00614BE9"/>
    <w:rsid w:val="00614E90"/>
    <w:rsid w:val="006159B3"/>
    <w:rsid w:val="00615F95"/>
    <w:rsid w:val="00616A72"/>
    <w:rsid w:val="00616EC7"/>
    <w:rsid w:val="00617410"/>
    <w:rsid w:val="0061778C"/>
    <w:rsid w:val="00620154"/>
    <w:rsid w:val="006218C5"/>
    <w:rsid w:val="00622D89"/>
    <w:rsid w:val="006232A9"/>
    <w:rsid w:val="00623395"/>
    <w:rsid w:val="00623403"/>
    <w:rsid w:val="00623656"/>
    <w:rsid w:val="0062396C"/>
    <w:rsid w:val="0062405E"/>
    <w:rsid w:val="00624335"/>
    <w:rsid w:val="00624648"/>
    <w:rsid w:val="00624921"/>
    <w:rsid w:val="0062568B"/>
    <w:rsid w:val="006263EC"/>
    <w:rsid w:val="00626B05"/>
    <w:rsid w:val="00626FA7"/>
    <w:rsid w:val="0062770F"/>
    <w:rsid w:val="00627BBB"/>
    <w:rsid w:val="00627C60"/>
    <w:rsid w:val="0063021B"/>
    <w:rsid w:val="00630653"/>
    <w:rsid w:val="00630AC3"/>
    <w:rsid w:val="006314FB"/>
    <w:rsid w:val="00631776"/>
    <w:rsid w:val="00631F7C"/>
    <w:rsid w:val="00632056"/>
    <w:rsid w:val="006321A8"/>
    <w:rsid w:val="0063302C"/>
    <w:rsid w:val="006331BF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13B"/>
    <w:rsid w:val="0063748D"/>
    <w:rsid w:val="006375E6"/>
    <w:rsid w:val="00637B84"/>
    <w:rsid w:val="00637FB1"/>
    <w:rsid w:val="00640065"/>
    <w:rsid w:val="00640752"/>
    <w:rsid w:val="00641ACD"/>
    <w:rsid w:val="00641AFE"/>
    <w:rsid w:val="00642B90"/>
    <w:rsid w:val="006435E7"/>
    <w:rsid w:val="00644C26"/>
    <w:rsid w:val="00646AA3"/>
    <w:rsid w:val="00646B9D"/>
    <w:rsid w:val="006470F9"/>
    <w:rsid w:val="006474A9"/>
    <w:rsid w:val="006475F5"/>
    <w:rsid w:val="006477D3"/>
    <w:rsid w:val="00647E87"/>
    <w:rsid w:val="00647EC2"/>
    <w:rsid w:val="0065042B"/>
    <w:rsid w:val="00650A37"/>
    <w:rsid w:val="00651C71"/>
    <w:rsid w:val="00651E5E"/>
    <w:rsid w:val="006524DC"/>
    <w:rsid w:val="006528E3"/>
    <w:rsid w:val="00652B5B"/>
    <w:rsid w:val="00653AF1"/>
    <w:rsid w:val="00653D4C"/>
    <w:rsid w:val="00653EE3"/>
    <w:rsid w:val="00653F2C"/>
    <w:rsid w:val="006541A1"/>
    <w:rsid w:val="00654992"/>
    <w:rsid w:val="00655371"/>
    <w:rsid w:val="00656124"/>
    <w:rsid w:val="00656215"/>
    <w:rsid w:val="00656C26"/>
    <w:rsid w:val="00657561"/>
    <w:rsid w:val="00660118"/>
    <w:rsid w:val="006613BD"/>
    <w:rsid w:val="006615C6"/>
    <w:rsid w:val="006615E0"/>
    <w:rsid w:val="00661BF1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3D9B"/>
    <w:rsid w:val="00663E77"/>
    <w:rsid w:val="006641F9"/>
    <w:rsid w:val="0066453B"/>
    <w:rsid w:val="00664C95"/>
    <w:rsid w:val="00664EEC"/>
    <w:rsid w:val="00665A88"/>
    <w:rsid w:val="00666022"/>
    <w:rsid w:val="00666677"/>
    <w:rsid w:val="00666CF2"/>
    <w:rsid w:val="0066711A"/>
    <w:rsid w:val="00670616"/>
    <w:rsid w:val="00671558"/>
    <w:rsid w:val="00671C3A"/>
    <w:rsid w:val="00671E31"/>
    <w:rsid w:val="00671F73"/>
    <w:rsid w:val="00672213"/>
    <w:rsid w:val="00672462"/>
    <w:rsid w:val="00672CAC"/>
    <w:rsid w:val="00672EE6"/>
    <w:rsid w:val="0067317A"/>
    <w:rsid w:val="0067430C"/>
    <w:rsid w:val="00674588"/>
    <w:rsid w:val="00674777"/>
    <w:rsid w:val="00675EAE"/>
    <w:rsid w:val="00675EBB"/>
    <w:rsid w:val="00676837"/>
    <w:rsid w:val="00676AB2"/>
    <w:rsid w:val="00676BEA"/>
    <w:rsid w:val="00677786"/>
    <w:rsid w:val="006778F4"/>
    <w:rsid w:val="00677ADD"/>
    <w:rsid w:val="00677B14"/>
    <w:rsid w:val="00677C48"/>
    <w:rsid w:val="00677D34"/>
    <w:rsid w:val="00677E9C"/>
    <w:rsid w:val="006803D1"/>
    <w:rsid w:val="00681A60"/>
    <w:rsid w:val="00681D44"/>
    <w:rsid w:val="00681F4B"/>
    <w:rsid w:val="00682763"/>
    <w:rsid w:val="00682B0B"/>
    <w:rsid w:val="00682D53"/>
    <w:rsid w:val="00682FAA"/>
    <w:rsid w:val="00683158"/>
    <w:rsid w:val="006837F5"/>
    <w:rsid w:val="006838E5"/>
    <w:rsid w:val="00683F51"/>
    <w:rsid w:val="00683FA8"/>
    <w:rsid w:val="00684803"/>
    <w:rsid w:val="006850C3"/>
    <w:rsid w:val="006851A8"/>
    <w:rsid w:val="006851AC"/>
    <w:rsid w:val="006856AF"/>
    <w:rsid w:val="006860BA"/>
    <w:rsid w:val="00686433"/>
    <w:rsid w:val="0068677A"/>
    <w:rsid w:val="006867EA"/>
    <w:rsid w:val="0068685A"/>
    <w:rsid w:val="00686BDC"/>
    <w:rsid w:val="00686D1E"/>
    <w:rsid w:val="00687697"/>
    <w:rsid w:val="0068781E"/>
    <w:rsid w:val="006878CE"/>
    <w:rsid w:val="00687ACE"/>
    <w:rsid w:val="00687DEB"/>
    <w:rsid w:val="00687E8C"/>
    <w:rsid w:val="0069052B"/>
    <w:rsid w:val="00690C8B"/>
    <w:rsid w:val="00690E6D"/>
    <w:rsid w:val="00691A89"/>
    <w:rsid w:val="00691DC2"/>
    <w:rsid w:val="00691EF8"/>
    <w:rsid w:val="0069244D"/>
    <w:rsid w:val="00692C10"/>
    <w:rsid w:val="00692C76"/>
    <w:rsid w:val="00692F26"/>
    <w:rsid w:val="0069317C"/>
    <w:rsid w:val="00693B08"/>
    <w:rsid w:val="00693EF7"/>
    <w:rsid w:val="006951DA"/>
    <w:rsid w:val="00696437"/>
    <w:rsid w:val="0069643C"/>
    <w:rsid w:val="0069694C"/>
    <w:rsid w:val="00696F59"/>
    <w:rsid w:val="006970B6"/>
    <w:rsid w:val="006972CD"/>
    <w:rsid w:val="006975EB"/>
    <w:rsid w:val="0069762E"/>
    <w:rsid w:val="006976AA"/>
    <w:rsid w:val="00697D5A"/>
    <w:rsid w:val="006A0ADF"/>
    <w:rsid w:val="006A0AF0"/>
    <w:rsid w:val="006A2065"/>
    <w:rsid w:val="006A2126"/>
    <w:rsid w:val="006A243A"/>
    <w:rsid w:val="006A297B"/>
    <w:rsid w:val="006A2CD4"/>
    <w:rsid w:val="006A3497"/>
    <w:rsid w:val="006A38CE"/>
    <w:rsid w:val="006A3934"/>
    <w:rsid w:val="006A4C9C"/>
    <w:rsid w:val="006A4E56"/>
    <w:rsid w:val="006A4FC5"/>
    <w:rsid w:val="006A5480"/>
    <w:rsid w:val="006A54B2"/>
    <w:rsid w:val="006A5E9B"/>
    <w:rsid w:val="006A61C9"/>
    <w:rsid w:val="006A728A"/>
    <w:rsid w:val="006A7316"/>
    <w:rsid w:val="006A7495"/>
    <w:rsid w:val="006A7697"/>
    <w:rsid w:val="006A7B1B"/>
    <w:rsid w:val="006A7D43"/>
    <w:rsid w:val="006A7F4D"/>
    <w:rsid w:val="006B0A53"/>
    <w:rsid w:val="006B0BA3"/>
    <w:rsid w:val="006B1903"/>
    <w:rsid w:val="006B1E8D"/>
    <w:rsid w:val="006B2595"/>
    <w:rsid w:val="006B28C2"/>
    <w:rsid w:val="006B2C39"/>
    <w:rsid w:val="006B2D31"/>
    <w:rsid w:val="006B32C6"/>
    <w:rsid w:val="006B3F20"/>
    <w:rsid w:val="006B433A"/>
    <w:rsid w:val="006B4EBA"/>
    <w:rsid w:val="006B5140"/>
    <w:rsid w:val="006B5620"/>
    <w:rsid w:val="006B5A2F"/>
    <w:rsid w:val="006B5B37"/>
    <w:rsid w:val="006B701B"/>
    <w:rsid w:val="006B724A"/>
    <w:rsid w:val="006B78C9"/>
    <w:rsid w:val="006B7A07"/>
    <w:rsid w:val="006B7F5B"/>
    <w:rsid w:val="006C04F4"/>
    <w:rsid w:val="006C076B"/>
    <w:rsid w:val="006C154D"/>
    <w:rsid w:val="006C17B6"/>
    <w:rsid w:val="006C1926"/>
    <w:rsid w:val="006C1D8B"/>
    <w:rsid w:val="006C256D"/>
    <w:rsid w:val="006C27AD"/>
    <w:rsid w:val="006C2975"/>
    <w:rsid w:val="006C2C39"/>
    <w:rsid w:val="006C2F30"/>
    <w:rsid w:val="006C3005"/>
    <w:rsid w:val="006C4167"/>
    <w:rsid w:val="006C4257"/>
    <w:rsid w:val="006C4B4F"/>
    <w:rsid w:val="006C4CFB"/>
    <w:rsid w:val="006C5059"/>
    <w:rsid w:val="006C5458"/>
    <w:rsid w:val="006C547A"/>
    <w:rsid w:val="006C5504"/>
    <w:rsid w:val="006C56B4"/>
    <w:rsid w:val="006C576C"/>
    <w:rsid w:val="006C580B"/>
    <w:rsid w:val="006C5A66"/>
    <w:rsid w:val="006C5F2E"/>
    <w:rsid w:val="006C60EB"/>
    <w:rsid w:val="006C627D"/>
    <w:rsid w:val="006C64AC"/>
    <w:rsid w:val="006C659B"/>
    <w:rsid w:val="006C6630"/>
    <w:rsid w:val="006C6680"/>
    <w:rsid w:val="006C6D23"/>
    <w:rsid w:val="006C6E04"/>
    <w:rsid w:val="006C7CC9"/>
    <w:rsid w:val="006D0258"/>
    <w:rsid w:val="006D031C"/>
    <w:rsid w:val="006D05CB"/>
    <w:rsid w:val="006D0B7F"/>
    <w:rsid w:val="006D0E3C"/>
    <w:rsid w:val="006D1132"/>
    <w:rsid w:val="006D12EB"/>
    <w:rsid w:val="006D141B"/>
    <w:rsid w:val="006D161D"/>
    <w:rsid w:val="006D166D"/>
    <w:rsid w:val="006D1D52"/>
    <w:rsid w:val="006D1E0D"/>
    <w:rsid w:val="006D2498"/>
    <w:rsid w:val="006D2D0C"/>
    <w:rsid w:val="006D2D37"/>
    <w:rsid w:val="006D32DF"/>
    <w:rsid w:val="006D3D61"/>
    <w:rsid w:val="006D4F6E"/>
    <w:rsid w:val="006D5548"/>
    <w:rsid w:val="006D5726"/>
    <w:rsid w:val="006D6262"/>
    <w:rsid w:val="006D63D0"/>
    <w:rsid w:val="006D64E0"/>
    <w:rsid w:val="006D68AC"/>
    <w:rsid w:val="006D6C16"/>
    <w:rsid w:val="006D6CFB"/>
    <w:rsid w:val="006D75AF"/>
    <w:rsid w:val="006D7DA4"/>
    <w:rsid w:val="006E0586"/>
    <w:rsid w:val="006E0656"/>
    <w:rsid w:val="006E0AFB"/>
    <w:rsid w:val="006E0CB0"/>
    <w:rsid w:val="006E165C"/>
    <w:rsid w:val="006E20EA"/>
    <w:rsid w:val="006E25AC"/>
    <w:rsid w:val="006E26D4"/>
    <w:rsid w:val="006E385E"/>
    <w:rsid w:val="006E3E2C"/>
    <w:rsid w:val="006E48DC"/>
    <w:rsid w:val="006E51B1"/>
    <w:rsid w:val="006E5391"/>
    <w:rsid w:val="006E54B2"/>
    <w:rsid w:val="006E5511"/>
    <w:rsid w:val="006E574D"/>
    <w:rsid w:val="006E585C"/>
    <w:rsid w:val="006E591B"/>
    <w:rsid w:val="006E6325"/>
    <w:rsid w:val="006E6396"/>
    <w:rsid w:val="006E66D7"/>
    <w:rsid w:val="006E7161"/>
    <w:rsid w:val="006E72F8"/>
    <w:rsid w:val="006E764F"/>
    <w:rsid w:val="006E7816"/>
    <w:rsid w:val="006E7AB9"/>
    <w:rsid w:val="006F0025"/>
    <w:rsid w:val="006F05D4"/>
    <w:rsid w:val="006F063B"/>
    <w:rsid w:val="006F0BF7"/>
    <w:rsid w:val="006F118A"/>
    <w:rsid w:val="006F11E6"/>
    <w:rsid w:val="006F1962"/>
    <w:rsid w:val="006F1AE2"/>
    <w:rsid w:val="006F2061"/>
    <w:rsid w:val="006F2179"/>
    <w:rsid w:val="006F230D"/>
    <w:rsid w:val="006F2494"/>
    <w:rsid w:val="006F2815"/>
    <w:rsid w:val="006F2C4B"/>
    <w:rsid w:val="006F2D63"/>
    <w:rsid w:val="006F30F3"/>
    <w:rsid w:val="006F31F8"/>
    <w:rsid w:val="006F385B"/>
    <w:rsid w:val="006F4870"/>
    <w:rsid w:val="006F669C"/>
    <w:rsid w:val="006F6FD6"/>
    <w:rsid w:val="006F76B1"/>
    <w:rsid w:val="006F7D6B"/>
    <w:rsid w:val="006F7DDC"/>
    <w:rsid w:val="007003BA"/>
    <w:rsid w:val="0070052B"/>
    <w:rsid w:val="007006DA"/>
    <w:rsid w:val="0070095E"/>
    <w:rsid w:val="00701023"/>
    <w:rsid w:val="007018E4"/>
    <w:rsid w:val="00701B82"/>
    <w:rsid w:val="00702B4F"/>
    <w:rsid w:val="0070327C"/>
    <w:rsid w:val="00703DEF"/>
    <w:rsid w:val="00703E32"/>
    <w:rsid w:val="00703FED"/>
    <w:rsid w:val="00704087"/>
    <w:rsid w:val="007040E8"/>
    <w:rsid w:val="0070463C"/>
    <w:rsid w:val="0070468D"/>
    <w:rsid w:val="00704889"/>
    <w:rsid w:val="00704F1E"/>
    <w:rsid w:val="0070527A"/>
    <w:rsid w:val="007052E7"/>
    <w:rsid w:val="0070530C"/>
    <w:rsid w:val="00705F6A"/>
    <w:rsid w:val="00706D0B"/>
    <w:rsid w:val="00706DA4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39D"/>
    <w:rsid w:val="007117EE"/>
    <w:rsid w:val="00711C9F"/>
    <w:rsid w:val="007124DF"/>
    <w:rsid w:val="00712A49"/>
    <w:rsid w:val="00714335"/>
    <w:rsid w:val="007143C3"/>
    <w:rsid w:val="007147EB"/>
    <w:rsid w:val="00714B92"/>
    <w:rsid w:val="00714C69"/>
    <w:rsid w:val="00714F68"/>
    <w:rsid w:val="007151C6"/>
    <w:rsid w:val="00715CC5"/>
    <w:rsid w:val="00715FA6"/>
    <w:rsid w:val="007163F2"/>
    <w:rsid w:val="00716492"/>
    <w:rsid w:val="0071682C"/>
    <w:rsid w:val="0071727F"/>
    <w:rsid w:val="007172B3"/>
    <w:rsid w:val="00717313"/>
    <w:rsid w:val="00717422"/>
    <w:rsid w:val="007175C7"/>
    <w:rsid w:val="00717B88"/>
    <w:rsid w:val="00717F29"/>
    <w:rsid w:val="007206BF"/>
    <w:rsid w:val="00721090"/>
    <w:rsid w:val="007219AD"/>
    <w:rsid w:val="00721B46"/>
    <w:rsid w:val="00721DCB"/>
    <w:rsid w:val="00723570"/>
    <w:rsid w:val="00723CBB"/>
    <w:rsid w:val="00723CD2"/>
    <w:rsid w:val="007242CC"/>
    <w:rsid w:val="00724499"/>
    <w:rsid w:val="00724613"/>
    <w:rsid w:val="0072484B"/>
    <w:rsid w:val="00724CAE"/>
    <w:rsid w:val="00724DD5"/>
    <w:rsid w:val="007252BA"/>
    <w:rsid w:val="0072556A"/>
    <w:rsid w:val="0072649C"/>
    <w:rsid w:val="007266EB"/>
    <w:rsid w:val="00726767"/>
    <w:rsid w:val="00726B7D"/>
    <w:rsid w:val="00726C3F"/>
    <w:rsid w:val="00726CDE"/>
    <w:rsid w:val="00726FF0"/>
    <w:rsid w:val="00727021"/>
    <w:rsid w:val="00727336"/>
    <w:rsid w:val="0072747C"/>
    <w:rsid w:val="007275D5"/>
    <w:rsid w:val="007308CC"/>
    <w:rsid w:val="00730932"/>
    <w:rsid w:val="007310E5"/>
    <w:rsid w:val="0073181E"/>
    <w:rsid w:val="007318DF"/>
    <w:rsid w:val="0073198B"/>
    <w:rsid w:val="0073255A"/>
    <w:rsid w:val="00732864"/>
    <w:rsid w:val="00732946"/>
    <w:rsid w:val="00732AC5"/>
    <w:rsid w:val="00732FA4"/>
    <w:rsid w:val="00733033"/>
    <w:rsid w:val="00733099"/>
    <w:rsid w:val="00733141"/>
    <w:rsid w:val="007339F5"/>
    <w:rsid w:val="00733EBC"/>
    <w:rsid w:val="00733FC1"/>
    <w:rsid w:val="00734122"/>
    <w:rsid w:val="00734AF9"/>
    <w:rsid w:val="0073517F"/>
    <w:rsid w:val="00735494"/>
    <w:rsid w:val="007357E7"/>
    <w:rsid w:val="00735E1E"/>
    <w:rsid w:val="0073639A"/>
    <w:rsid w:val="007364B0"/>
    <w:rsid w:val="00736592"/>
    <w:rsid w:val="00736F40"/>
    <w:rsid w:val="0073716C"/>
    <w:rsid w:val="0074007D"/>
    <w:rsid w:val="0074019F"/>
    <w:rsid w:val="00740AA0"/>
    <w:rsid w:val="00740FEC"/>
    <w:rsid w:val="0074125D"/>
    <w:rsid w:val="00741472"/>
    <w:rsid w:val="00742403"/>
    <w:rsid w:val="00742448"/>
    <w:rsid w:val="00742680"/>
    <w:rsid w:val="00742786"/>
    <w:rsid w:val="007428DC"/>
    <w:rsid w:val="007429D5"/>
    <w:rsid w:val="00742A9E"/>
    <w:rsid w:val="00742C04"/>
    <w:rsid w:val="00742CAF"/>
    <w:rsid w:val="00743299"/>
    <w:rsid w:val="0074349E"/>
    <w:rsid w:val="00743D3C"/>
    <w:rsid w:val="0074445B"/>
    <w:rsid w:val="00744597"/>
    <w:rsid w:val="00744671"/>
    <w:rsid w:val="007448EB"/>
    <w:rsid w:val="00744CA3"/>
    <w:rsid w:val="00744D95"/>
    <w:rsid w:val="00744DA3"/>
    <w:rsid w:val="00744EF6"/>
    <w:rsid w:val="00745BEA"/>
    <w:rsid w:val="00746304"/>
    <w:rsid w:val="00746575"/>
    <w:rsid w:val="007466C2"/>
    <w:rsid w:val="007469A5"/>
    <w:rsid w:val="00746AA3"/>
    <w:rsid w:val="00746B3A"/>
    <w:rsid w:val="0074760D"/>
    <w:rsid w:val="007530F0"/>
    <w:rsid w:val="007536EC"/>
    <w:rsid w:val="00753CA1"/>
    <w:rsid w:val="00753CF6"/>
    <w:rsid w:val="00753D08"/>
    <w:rsid w:val="00753E09"/>
    <w:rsid w:val="007549EF"/>
    <w:rsid w:val="00754BE7"/>
    <w:rsid w:val="00754CA7"/>
    <w:rsid w:val="00755144"/>
    <w:rsid w:val="0075540A"/>
    <w:rsid w:val="007559E2"/>
    <w:rsid w:val="00755A71"/>
    <w:rsid w:val="00755F26"/>
    <w:rsid w:val="00756094"/>
    <w:rsid w:val="007568BF"/>
    <w:rsid w:val="00756C32"/>
    <w:rsid w:val="00756E36"/>
    <w:rsid w:val="007575F6"/>
    <w:rsid w:val="00757A27"/>
    <w:rsid w:val="00757F0D"/>
    <w:rsid w:val="00757FBD"/>
    <w:rsid w:val="007600BB"/>
    <w:rsid w:val="00761199"/>
    <w:rsid w:val="00761645"/>
    <w:rsid w:val="0076283A"/>
    <w:rsid w:val="00762963"/>
    <w:rsid w:val="00762C0E"/>
    <w:rsid w:val="00762D0F"/>
    <w:rsid w:val="007630A9"/>
    <w:rsid w:val="007636CB"/>
    <w:rsid w:val="007638D6"/>
    <w:rsid w:val="00763A2F"/>
    <w:rsid w:val="00763D1A"/>
    <w:rsid w:val="00763F35"/>
    <w:rsid w:val="007650E9"/>
    <w:rsid w:val="007669E8"/>
    <w:rsid w:val="00767AF7"/>
    <w:rsid w:val="00767C4F"/>
    <w:rsid w:val="00767C7D"/>
    <w:rsid w:val="00767FBF"/>
    <w:rsid w:val="0077068E"/>
    <w:rsid w:val="00770847"/>
    <w:rsid w:val="00770FF1"/>
    <w:rsid w:val="007710FD"/>
    <w:rsid w:val="007714BE"/>
    <w:rsid w:val="00771540"/>
    <w:rsid w:val="00771DEB"/>
    <w:rsid w:val="00771F48"/>
    <w:rsid w:val="007720D4"/>
    <w:rsid w:val="0077217C"/>
    <w:rsid w:val="007729F2"/>
    <w:rsid w:val="007733FA"/>
    <w:rsid w:val="00773B20"/>
    <w:rsid w:val="00773F39"/>
    <w:rsid w:val="00774A0D"/>
    <w:rsid w:val="007750BF"/>
    <w:rsid w:val="00775A14"/>
    <w:rsid w:val="00775A76"/>
    <w:rsid w:val="00776064"/>
    <w:rsid w:val="00776071"/>
    <w:rsid w:val="00776231"/>
    <w:rsid w:val="007768DF"/>
    <w:rsid w:val="00776BDE"/>
    <w:rsid w:val="00776CE7"/>
    <w:rsid w:val="007772B2"/>
    <w:rsid w:val="00777891"/>
    <w:rsid w:val="00777EE9"/>
    <w:rsid w:val="00780DE2"/>
    <w:rsid w:val="00781351"/>
    <w:rsid w:val="007815E5"/>
    <w:rsid w:val="00781685"/>
    <w:rsid w:val="00781909"/>
    <w:rsid w:val="00782509"/>
    <w:rsid w:val="0078285B"/>
    <w:rsid w:val="0078377E"/>
    <w:rsid w:val="00783E8F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3A8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635"/>
    <w:rsid w:val="00793C5C"/>
    <w:rsid w:val="0079425F"/>
    <w:rsid w:val="00794929"/>
    <w:rsid w:val="00794A8E"/>
    <w:rsid w:val="00795DA8"/>
    <w:rsid w:val="007960A3"/>
    <w:rsid w:val="0079679A"/>
    <w:rsid w:val="00796AB1"/>
    <w:rsid w:val="00796DAC"/>
    <w:rsid w:val="00796F17"/>
    <w:rsid w:val="00797335"/>
    <w:rsid w:val="007974D6"/>
    <w:rsid w:val="0079753A"/>
    <w:rsid w:val="00797C59"/>
    <w:rsid w:val="00797E62"/>
    <w:rsid w:val="00797FB7"/>
    <w:rsid w:val="007A0839"/>
    <w:rsid w:val="007A0A9E"/>
    <w:rsid w:val="007A0F95"/>
    <w:rsid w:val="007A118D"/>
    <w:rsid w:val="007A121D"/>
    <w:rsid w:val="007A1782"/>
    <w:rsid w:val="007A18A2"/>
    <w:rsid w:val="007A1D49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5CAE"/>
    <w:rsid w:val="007A5FC9"/>
    <w:rsid w:val="007A613A"/>
    <w:rsid w:val="007A69CC"/>
    <w:rsid w:val="007A73F0"/>
    <w:rsid w:val="007A7C7C"/>
    <w:rsid w:val="007A7EB3"/>
    <w:rsid w:val="007A7FC6"/>
    <w:rsid w:val="007B000B"/>
    <w:rsid w:val="007B06C3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358"/>
    <w:rsid w:val="007B46C4"/>
    <w:rsid w:val="007B4840"/>
    <w:rsid w:val="007B4DED"/>
    <w:rsid w:val="007B4E9B"/>
    <w:rsid w:val="007B5480"/>
    <w:rsid w:val="007B58E1"/>
    <w:rsid w:val="007B5D00"/>
    <w:rsid w:val="007B5DD4"/>
    <w:rsid w:val="007B5E5E"/>
    <w:rsid w:val="007B63E2"/>
    <w:rsid w:val="007B6AB9"/>
    <w:rsid w:val="007B6C59"/>
    <w:rsid w:val="007B7407"/>
    <w:rsid w:val="007C0151"/>
    <w:rsid w:val="007C0963"/>
    <w:rsid w:val="007C0F13"/>
    <w:rsid w:val="007C0F52"/>
    <w:rsid w:val="007C1137"/>
    <w:rsid w:val="007C1925"/>
    <w:rsid w:val="007C1FC0"/>
    <w:rsid w:val="007C2E05"/>
    <w:rsid w:val="007C2E85"/>
    <w:rsid w:val="007C2FD5"/>
    <w:rsid w:val="007C2FFE"/>
    <w:rsid w:val="007C30FD"/>
    <w:rsid w:val="007C39B3"/>
    <w:rsid w:val="007C4395"/>
    <w:rsid w:val="007C48C1"/>
    <w:rsid w:val="007C5185"/>
    <w:rsid w:val="007C5CE1"/>
    <w:rsid w:val="007C6046"/>
    <w:rsid w:val="007C61DD"/>
    <w:rsid w:val="007C6D1C"/>
    <w:rsid w:val="007C7086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2F9E"/>
    <w:rsid w:val="007D3208"/>
    <w:rsid w:val="007D3593"/>
    <w:rsid w:val="007D3EB6"/>
    <w:rsid w:val="007D3F5B"/>
    <w:rsid w:val="007D4AC8"/>
    <w:rsid w:val="007D4ADC"/>
    <w:rsid w:val="007D4ADF"/>
    <w:rsid w:val="007D4B50"/>
    <w:rsid w:val="007D4D9A"/>
    <w:rsid w:val="007D52CE"/>
    <w:rsid w:val="007D5397"/>
    <w:rsid w:val="007D55A4"/>
    <w:rsid w:val="007D6479"/>
    <w:rsid w:val="007D649B"/>
    <w:rsid w:val="007D64ED"/>
    <w:rsid w:val="007D659D"/>
    <w:rsid w:val="007D65EF"/>
    <w:rsid w:val="007D69D3"/>
    <w:rsid w:val="007D6A41"/>
    <w:rsid w:val="007D7A68"/>
    <w:rsid w:val="007D7CD0"/>
    <w:rsid w:val="007E0510"/>
    <w:rsid w:val="007E0BA6"/>
    <w:rsid w:val="007E1004"/>
    <w:rsid w:val="007E1484"/>
    <w:rsid w:val="007E14C6"/>
    <w:rsid w:val="007E1653"/>
    <w:rsid w:val="007E1A8A"/>
    <w:rsid w:val="007E1C79"/>
    <w:rsid w:val="007E1DD6"/>
    <w:rsid w:val="007E1EFB"/>
    <w:rsid w:val="007E2595"/>
    <w:rsid w:val="007E2F4C"/>
    <w:rsid w:val="007E3055"/>
    <w:rsid w:val="007E440B"/>
    <w:rsid w:val="007E5E11"/>
    <w:rsid w:val="007E5E6C"/>
    <w:rsid w:val="007E66D7"/>
    <w:rsid w:val="007E6864"/>
    <w:rsid w:val="007E6A17"/>
    <w:rsid w:val="007E6D60"/>
    <w:rsid w:val="007E6ECD"/>
    <w:rsid w:val="007E6F95"/>
    <w:rsid w:val="007E70A7"/>
    <w:rsid w:val="007E72C7"/>
    <w:rsid w:val="007E7736"/>
    <w:rsid w:val="007E78A0"/>
    <w:rsid w:val="007F07FF"/>
    <w:rsid w:val="007F083B"/>
    <w:rsid w:val="007F0DE8"/>
    <w:rsid w:val="007F2321"/>
    <w:rsid w:val="007F2582"/>
    <w:rsid w:val="007F2714"/>
    <w:rsid w:val="007F302D"/>
    <w:rsid w:val="007F34F3"/>
    <w:rsid w:val="007F44C4"/>
    <w:rsid w:val="007F44FB"/>
    <w:rsid w:val="007F4ECB"/>
    <w:rsid w:val="007F54E4"/>
    <w:rsid w:val="007F55B4"/>
    <w:rsid w:val="007F63F1"/>
    <w:rsid w:val="007F646B"/>
    <w:rsid w:val="007F7744"/>
    <w:rsid w:val="00800448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45C4"/>
    <w:rsid w:val="008051EC"/>
    <w:rsid w:val="00805316"/>
    <w:rsid w:val="00805554"/>
    <w:rsid w:val="00805713"/>
    <w:rsid w:val="00805715"/>
    <w:rsid w:val="00805C34"/>
    <w:rsid w:val="0080692D"/>
    <w:rsid w:val="008069FF"/>
    <w:rsid w:val="00806FFA"/>
    <w:rsid w:val="008071F5"/>
    <w:rsid w:val="00807483"/>
    <w:rsid w:val="00807800"/>
    <w:rsid w:val="00810346"/>
    <w:rsid w:val="00810CCD"/>
    <w:rsid w:val="008110EC"/>
    <w:rsid w:val="0081121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A03"/>
    <w:rsid w:val="00813B9A"/>
    <w:rsid w:val="00813D3A"/>
    <w:rsid w:val="00814573"/>
    <w:rsid w:val="00814C67"/>
    <w:rsid w:val="00814C83"/>
    <w:rsid w:val="00814EE8"/>
    <w:rsid w:val="008150F5"/>
    <w:rsid w:val="0081574D"/>
    <w:rsid w:val="00815821"/>
    <w:rsid w:val="00815B35"/>
    <w:rsid w:val="00816114"/>
    <w:rsid w:val="008161B5"/>
    <w:rsid w:val="0081653C"/>
    <w:rsid w:val="00816FB2"/>
    <w:rsid w:val="008170DC"/>
    <w:rsid w:val="00817114"/>
    <w:rsid w:val="008173B9"/>
    <w:rsid w:val="00817570"/>
    <w:rsid w:val="00817CAC"/>
    <w:rsid w:val="00817D6C"/>
    <w:rsid w:val="00817F76"/>
    <w:rsid w:val="00820088"/>
    <w:rsid w:val="008202C0"/>
    <w:rsid w:val="008203C1"/>
    <w:rsid w:val="00820461"/>
    <w:rsid w:val="00820B5A"/>
    <w:rsid w:val="008215A6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920"/>
    <w:rsid w:val="00830C92"/>
    <w:rsid w:val="00831026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3B00"/>
    <w:rsid w:val="008340EE"/>
    <w:rsid w:val="0083443B"/>
    <w:rsid w:val="0083457A"/>
    <w:rsid w:val="008345B0"/>
    <w:rsid w:val="00834686"/>
    <w:rsid w:val="00835E76"/>
    <w:rsid w:val="00836527"/>
    <w:rsid w:val="00836672"/>
    <w:rsid w:val="00836B57"/>
    <w:rsid w:val="00836E2A"/>
    <w:rsid w:val="00836F1C"/>
    <w:rsid w:val="008371F7"/>
    <w:rsid w:val="00837249"/>
    <w:rsid w:val="008377B4"/>
    <w:rsid w:val="00837C3B"/>
    <w:rsid w:val="00837F1A"/>
    <w:rsid w:val="008404C6"/>
    <w:rsid w:val="00840A2B"/>
    <w:rsid w:val="0084166E"/>
    <w:rsid w:val="0084175E"/>
    <w:rsid w:val="008417A5"/>
    <w:rsid w:val="00841853"/>
    <w:rsid w:val="00841AEA"/>
    <w:rsid w:val="00841BA6"/>
    <w:rsid w:val="00841CDA"/>
    <w:rsid w:val="00841E01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098"/>
    <w:rsid w:val="008467D2"/>
    <w:rsid w:val="00846C6F"/>
    <w:rsid w:val="00846D50"/>
    <w:rsid w:val="008470BE"/>
    <w:rsid w:val="008471AF"/>
    <w:rsid w:val="008471DD"/>
    <w:rsid w:val="00847BF9"/>
    <w:rsid w:val="008504A4"/>
    <w:rsid w:val="00850E75"/>
    <w:rsid w:val="00851271"/>
    <w:rsid w:val="00851824"/>
    <w:rsid w:val="008518FD"/>
    <w:rsid w:val="00851B0B"/>
    <w:rsid w:val="00851B3A"/>
    <w:rsid w:val="00851E4F"/>
    <w:rsid w:val="00852ABE"/>
    <w:rsid w:val="00852DD3"/>
    <w:rsid w:val="0085317D"/>
    <w:rsid w:val="00853484"/>
    <w:rsid w:val="0085377C"/>
    <w:rsid w:val="00853A0D"/>
    <w:rsid w:val="00853EE8"/>
    <w:rsid w:val="00853F49"/>
    <w:rsid w:val="00854099"/>
    <w:rsid w:val="0085486D"/>
    <w:rsid w:val="00854B6D"/>
    <w:rsid w:val="00854BD6"/>
    <w:rsid w:val="00855FD6"/>
    <w:rsid w:val="008563AE"/>
    <w:rsid w:val="00856863"/>
    <w:rsid w:val="0085752B"/>
    <w:rsid w:val="008575EC"/>
    <w:rsid w:val="008577CC"/>
    <w:rsid w:val="00857A5C"/>
    <w:rsid w:val="00857B14"/>
    <w:rsid w:val="00857BDF"/>
    <w:rsid w:val="008601E4"/>
    <w:rsid w:val="008604A3"/>
    <w:rsid w:val="0086077A"/>
    <w:rsid w:val="008609C9"/>
    <w:rsid w:val="0086118E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4944"/>
    <w:rsid w:val="0086601D"/>
    <w:rsid w:val="0086634F"/>
    <w:rsid w:val="00866840"/>
    <w:rsid w:val="0086697E"/>
    <w:rsid w:val="00866C5D"/>
    <w:rsid w:val="00866D7F"/>
    <w:rsid w:val="00866FDB"/>
    <w:rsid w:val="008670DF"/>
    <w:rsid w:val="00867336"/>
    <w:rsid w:val="00867449"/>
    <w:rsid w:val="00867B27"/>
    <w:rsid w:val="00867C81"/>
    <w:rsid w:val="0087048A"/>
    <w:rsid w:val="0087081F"/>
    <w:rsid w:val="00870B90"/>
    <w:rsid w:val="00870CBB"/>
    <w:rsid w:val="008712C2"/>
    <w:rsid w:val="0087152F"/>
    <w:rsid w:val="00872BAD"/>
    <w:rsid w:val="00872F13"/>
    <w:rsid w:val="0087300A"/>
    <w:rsid w:val="008732DA"/>
    <w:rsid w:val="008735DF"/>
    <w:rsid w:val="00873E47"/>
    <w:rsid w:val="00873F51"/>
    <w:rsid w:val="00873F73"/>
    <w:rsid w:val="008753C4"/>
    <w:rsid w:val="00875A82"/>
    <w:rsid w:val="00877320"/>
    <w:rsid w:val="00877504"/>
    <w:rsid w:val="0087797B"/>
    <w:rsid w:val="00877C31"/>
    <w:rsid w:val="008807C0"/>
    <w:rsid w:val="00880D5B"/>
    <w:rsid w:val="00881234"/>
    <w:rsid w:val="008815FA"/>
    <w:rsid w:val="00881737"/>
    <w:rsid w:val="00881AA5"/>
    <w:rsid w:val="00881E63"/>
    <w:rsid w:val="00882189"/>
    <w:rsid w:val="0088219D"/>
    <w:rsid w:val="00882250"/>
    <w:rsid w:val="008827CD"/>
    <w:rsid w:val="00882C3E"/>
    <w:rsid w:val="008834B3"/>
    <w:rsid w:val="00883A34"/>
    <w:rsid w:val="00883BE0"/>
    <w:rsid w:val="00883C2A"/>
    <w:rsid w:val="00883DCB"/>
    <w:rsid w:val="008844B0"/>
    <w:rsid w:val="00884AC4"/>
    <w:rsid w:val="00884DB9"/>
    <w:rsid w:val="00884DBF"/>
    <w:rsid w:val="00884EB6"/>
    <w:rsid w:val="0088555C"/>
    <w:rsid w:val="008856D9"/>
    <w:rsid w:val="00886606"/>
    <w:rsid w:val="008866CC"/>
    <w:rsid w:val="008868AF"/>
    <w:rsid w:val="00886CAB"/>
    <w:rsid w:val="00887254"/>
    <w:rsid w:val="008872C0"/>
    <w:rsid w:val="00887836"/>
    <w:rsid w:val="0088794C"/>
    <w:rsid w:val="00887E4C"/>
    <w:rsid w:val="00890694"/>
    <w:rsid w:val="008907D8"/>
    <w:rsid w:val="00890AA2"/>
    <w:rsid w:val="008913D2"/>
    <w:rsid w:val="0089147B"/>
    <w:rsid w:val="008917D6"/>
    <w:rsid w:val="00891C74"/>
    <w:rsid w:val="00892B9E"/>
    <w:rsid w:val="00893081"/>
    <w:rsid w:val="00893369"/>
    <w:rsid w:val="008935CD"/>
    <w:rsid w:val="00893B38"/>
    <w:rsid w:val="00893CF3"/>
    <w:rsid w:val="00894073"/>
    <w:rsid w:val="00894292"/>
    <w:rsid w:val="0089433A"/>
    <w:rsid w:val="0089497F"/>
    <w:rsid w:val="00894CC0"/>
    <w:rsid w:val="00894D88"/>
    <w:rsid w:val="00894E53"/>
    <w:rsid w:val="00895178"/>
    <w:rsid w:val="00895531"/>
    <w:rsid w:val="008956EF"/>
    <w:rsid w:val="0089577F"/>
    <w:rsid w:val="0089602B"/>
    <w:rsid w:val="008966C1"/>
    <w:rsid w:val="0089694C"/>
    <w:rsid w:val="00896A78"/>
    <w:rsid w:val="00897B98"/>
    <w:rsid w:val="008A056A"/>
    <w:rsid w:val="008A08BE"/>
    <w:rsid w:val="008A0F09"/>
    <w:rsid w:val="008A0F0C"/>
    <w:rsid w:val="008A0F3B"/>
    <w:rsid w:val="008A12AC"/>
    <w:rsid w:val="008A1605"/>
    <w:rsid w:val="008A16BC"/>
    <w:rsid w:val="008A18D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29C"/>
    <w:rsid w:val="008A4361"/>
    <w:rsid w:val="008A4964"/>
    <w:rsid w:val="008A4E2E"/>
    <w:rsid w:val="008A535F"/>
    <w:rsid w:val="008A543B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097A"/>
    <w:rsid w:val="008B10E7"/>
    <w:rsid w:val="008B1F42"/>
    <w:rsid w:val="008B25C2"/>
    <w:rsid w:val="008B2B3E"/>
    <w:rsid w:val="008B2C1F"/>
    <w:rsid w:val="008B2EEB"/>
    <w:rsid w:val="008B31AA"/>
    <w:rsid w:val="008B31ED"/>
    <w:rsid w:val="008B3A16"/>
    <w:rsid w:val="008B3CF5"/>
    <w:rsid w:val="008B3D45"/>
    <w:rsid w:val="008B3F8D"/>
    <w:rsid w:val="008B41C2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7DA"/>
    <w:rsid w:val="008B5C29"/>
    <w:rsid w:val="008B73A2"/>
    <w:rsid w:val="008B74A9"/>
    <w:rsid w:val="008B751A"/>
    <w:rsid w:val="008B7523"/>
    <w:rsid w:val="008C0151"/>
    <w:rsid w:val="008C07A2"/>
    <w:rsid w:val="008C0CFD"/>
    <w:rsid w:val="008C0DC7"/>
    <w:rsid w:val="008C12A4"/>
    <w:rsid w:val="008C1453"/>
    <w:rsid w:val="008C1692"/>
    <w:rsid w:val="008C2307"/>
    <w:rsid w:val="008C2466"/>
    <w:rsid w:val="008C2520"/>
    <w:rsid w:val="008C2D38"/>
    <w:rsid w:val="008C3511"/>
    <w:rsid w:val="008C37EA"/>
    <w:rsid w:val="008C3A7C"/>
    <w:rsid w:val="008C3BB1"/>
    <w:rsid w:val="008C4338"/>
    <w:rsid w:val="008C4961"/>
    <w:rsid w:val="008C4F68"/>
    <w:rsid w:val="008C5BF8"/>
    <w:rsid w:val="008C5D2A"/>
    <w:rsid w:val="008C5ED0"/>
    <w:rsid w:val="008C5F92"/>
    <w:rsid w:val="008C65F2"/>
    <w:rsid w:val="008C676D"/>
    <w:rsid w:val="008C6AC7"/>
    <w:rsid w:val="008C6DEA"/>
    <w:rsid w:val="008C7258"/>
    <w:rsid w:val="008C73B6"/>
    <w:rsid w:val="008C7FCD"/>
    <w:rsid w:val="008D04E4"/>
    <w:rsid w:val="008D055D"/>
    <w:rsid w:val="008D1302"/>
    <w:rsid w:val="008D18A1"/>
    <w:rsid w:val="008D1B0A"/>
    <w:rsid w:val="008D1CCC"/>
    <w:rsid w:val="008D1CF0"/>
    <w:rsid w:val="008D20CE"/>
    <w:rsid w:val="008D2225"/>
    <w:rsid w:val="008D2410"/>
    <w:rsid w:val="008D26B6"/>
    <w:rsid w:val="008D2B94"/>
    <w:rsid w:val="008D33AE"/>
    <w:rsid w:val="008D38AC"/>
    <w:rsid w:val="008D3A0D"/>
    <w:rsid w:val="008D3D0D"/>
    <w:rsid w:val="008D3E89"/>
    <w:rsid w:val="008D4058"/>
    <w:rsid w:val="008D406E"/>
    <w:rsid w:val="008D4254"/>
    <w:rsid w:val="008D42A7"/>
    <w:rsid w:val="008D49A1"/>
    <w:rsid w:val="008D4D7D"/>
    <w:rsid w:val="008D4DA2"/>
    <w:rsid w:val="008D5090"/>
    <w:rsid w:val="008D5392"/>
    <w:rsid w:val="008D60DA"/>
    <w:rsid w:val="008D643E"/>
    <w:rsid w:val="008D667B"/>
    <w:rsid w:val="008D680A"/>
    <w:rsid w:val="008D6B5D"/>
    <w:rsid w:val="008D6EBA"/>
    <w:rsid w:val="008D7552"/>
    <w:rsid w:val="008D778E"/>
    <w:rsid w:val="008D78F4"/>
    <w:rsid w:val="008D7A7A"/>
    <w:rsid w:val="008D7D11"/>
    <w:rsid w:val="008D7F1A"/>
    <w:rsid w:val="008E008B"/>
    <w:rsid w:val="008E0238"/>
    <w:rsid w:val="008E0263"/>
    <w:rsid w:val="008E0480"/>
    <w:rsid w:val="008E1738"/>
    <w:rsid w:val="008E19CA"/>
    <w:rsid w:val="008E1DE1"/>
    <w:rsid w:val="008E2896"/>
    <w:rsid w:val="008E3129"/>
    <w:rsid w:val="008E33FE"/>
    <w:rsid w:val="008E35AF"/>
    <w:rsid w:val="008E4212"/>
    <w:rsid w:val="008E4852"/>
    <w:rsid w:val="008E4914"/>
    <w:rsid w:val="008E4E1C"/>
    <w:rsid w:val="008E5264"/>
    <w:rsid w:val="008E58E9"/>
    <w:rsid w:val="008E5F96"/>
    <w:rsid w:val="008E6D04"/>
    <w:rsid w:val="008E6EBA"/>
    <w:rsid w:val="008E70E3"/>
    <w:rsid w:val="008E7225"/>
    <w:rsid w:val="008E7581"/>
    <w:rsid w:val="008E77A7"/>
    <w:rsid w:val="008E7B40"/>
    <w:rsid w:val="008E7CFD"/>
    <w:rsid w:val="008E7DEA"/>
    <w:rsid w:val="008F02AF"/>
    <w:rsid w:val="008F02B7"/>
    <w:rsid w:val="008F05E9"/>
    <w:rsid w:val="008F06B4"/>
    <w:rsid w:val="008F0A5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486D"/>
    <w:rsid w:val="008F530E"/>
    <w:rsid w:val="008F5DB0"/>
    <w:rsid w:val="008F5DBA"/>
    <w:rsid w:val="008F6013"/>
    <w:rsid w:val="008F69A9"/>
    <w:rsid w:val="008F7790"/>
    <w:rsid w:val="008F77AD"/>
    <w:rsid w:val="008F7C25"/>
    <w:rsid w:val="0090001C"/>
    <w:rsid w:val="00900149"/>
    <w:rsid w:val="009007D9"/>
    <w:rsid w:val="00900A48"/>
    <w:rsid w:val="0090229F"/>
    <w:rsid w:val="00902A07"/>
    <w:rsid w:val="00902CEE"/>
    <w:rsid w:val="00902D8A"/>
    <w:rsid w:val="00902F12"/>
    <w:rsid w:val="00904F89"/>
    <w:rsid w:val="009053E0"/>
    <w:rsid w:val="00905732"/>
    <w:rsid w:val="00905917"/>
    <w:rsid w:val="00905AE8"/>
    <w:rsid w:val="00905DAA"/>
    <w:rsid w:val="0090634D"/>
    <w:rsid w:val="00906972"/>
    <w:rsid w:val="00906BD9"/>
    <w:rsid w:val="00906C51"/>
    <w:rsid w:val="00907330"/>
    <w:rsid w:val="00907740"/>
    <w:rsid w:val="00907EF6"/>
    <w:rsid w:val="00910172"/>
    <w:rsid w:val="009106BA"/>
    <w:rsid w:val="00910B7B"/>
    <w:rsid w:val="00910CD1"/>
    <w:rsid w:val="00910EA4"/>
    <w:rsid w:val="00911181"/>
    <w:rsid w:val="009115AE"/>
    <w:rsid w:val="00911719"/>
    <w:rsid w:val="00911784"/>
    <w:rsid w:val="0091186B"/>
    <w:rsid w:val="00911882"/>
    <w:rsid w:val="00911902"/>
    <w:rsid w:val="00911AFE"/>
    <w:rsid w:val="00911F20"/>
    <w:rsid w:val="00911F8F"/>
    <w:rsid w:val="009127CD"/>
    <w:rsid w:val="009127F7"/>
    <w:rsid w:val="009138C4"/>
    <w:rsid w:val="0091416C"/>
    <w:rsid w:val="009142ED"/>
    <w:rsid w:val="00914600"/>
    <w:rsid w:val="0091484D"/>
    <w:rsid w:val="00914922"/>
    <w:rsid w:val="00914984"/>
    <w:rsid w:val="00914A60"/>
    <w:rsid w:val="00914A89"/>
    <w:rsid w:val="00915175"/>
    <w:rsid w:val="009152CE"/>
    <w:rsid w:val="00915365"/>
    <w:rsid w:val="009159A8"/>
    <w:rsid w:val="009159B6"/>
    <w:rsid w:val="00915B7A"/>
    <w:rsid w:val="00915FF8"/>
    <w:rsid w:val="00916309"/>
    <w:rsid w:val="00916602"/>
    <w:rsid w:val="00916903"/>
    <w:rsid w:val="009173C4"/>
    <w:rsid w:val="00917A7C"/>
    <w:rsid w:val="009201BF"/>
    <w:rsid w:val="009208B1"/>
    <w:rsid w:val="00920CCC"/>
    <w:rsid w:val="00920F2B"/>
    <w:rsid w:val="009214FF"/>
    <w:rsid w:val="00921957"/>
    <w:rsid w:val="00921F29"/>
    <w:rsid w:val="00922808"/>
    <w:rsid w:val="009228E2"/>
    <w:rsid w:val="009232BE"/>
    <w:rsid w:val="00923600"/>
    <w:rsid w:val="0092374E"/>
    <w:rsid w:val="0092379B"/>
    <w:rsid w:val="00923E97"/>
    <w:rsid w:val="00924803"/>
    <w:rsid w:val="00924879"/>
    <w:rsid w:val="00924983"/>
    <w:rsid w:val="00924C38"/>
    <w:rsid w:val="0092518B"/>
    <w:rsid w:val="00925C34"/>
    <w:rsid w:val="009263FE"/>
    <w:rsid w:val="009279B5"/>
    <w:rsid w:val="00927DDC"/>
    <w:rsid w:val="009301CE"/>
    <w:rsid w:val="0093023E"/>
    <w:rsid w:val="00930760"/>
    <w:rsid w:val="0093120D"/>
    <w:rsid w:val="0093129C"/>
    <w:rsid w:val="00931917"/>
    <w:rsid w:val="00931C3B"/>
    <w:rsid w:val="00932675"/>
    <w:rsid w:val="0093274E"/>
    <w:rsid w:val="009327A2"/>
    <w:rsid w:val="00932891"/>
    <w:rsid w:val="009329A9"/>
    <w:rsid w:val="00933089"/>
    <w:rsid w:val="0093337D"/>
    <w:rsid w:val="009336AA"/>
    <w:rsid w:val="00933BE4"/>
    <w:rsid w:val="00934665"/>
    <w:rsid w:val="00934955"/>
    <w:rsid w:val="00934CA0"/>
    <w:rsid w:val="0093523D"/>
    <w:rsid w:val="0093533A"/>
    <w:rsid w:val="00935824"/>
    <w:rsid w:val="00935DD5"/>
    <w:rsid w:val="00935F0E"/>
    <w:rsid w:val="00936120"/>
    <w:rsid w:val="00936490"/>
    <w:rsid w:val="00936F2C"/>
    <w:rsid w:val="00936FEC"/>
    <w:rsid w:val="009374AA"/>
    <w:rsid w:val="009375DC"/>
    <w:rsid w:val="00940105"/>
    <w:rsid w:val="0094034E"/>
    <w:rsid w:val="00940FB4"/>
    <w:rsid w:val="00942690"/>
    <w:rsid w:val="0094296B"/>
    <w:rsid w:val="00942EAD"/>
    <w:rsid w:val="009432D6"/>
    <w:rsid w:val="0094375D"/>
    <w:rsid w:val="00943D69"/>
    <w:rsid w:val="009443C3"/>
    <w:rsid w:val="009444F9"/>
    <w:rsid w:val="00945600"/>
    <w:rsid w:val="00945D5F"/>
    <w:rsid w:val="00945EEA"/>
    <w:rsid w:val="0094663E"/>
    <w:rsid w:val="009466B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A14"/>
    <w:rsid w:val="00952E02"/>
    <w:rsid w:val="0095372E"/>
    <w:rsid w:val="00953AE6"/>
    <w:rsid w:val="00954915"/>
    <w:rsid w:val="0095526E"/>
    <w:rsid w:val="0095573D"/>
    <w:rsid w:val="009559F7"/>
    <w:rsid w:val="00955CBE"/>
    <w:rsid w:val="00955CFB"/>
    <w:rsid w:val="00956287"/>
    <w:rsid w:val="00956B6B"/>
    <w:rsid w:val="00957EC5"/>
    <w:rsid w:val="00957FE1"/>
    <w:rsid w:val="0096055B"/>
    <w:rsid w:val="00960EF1"/>
    <w:rsid w:val="00961074"/>
    <w:rsid w:val="00961095"/>
    <w:rsid w:val="009614D4"/>
    <w:rsid w:val="00961AF3"/>
    <w:rsid w:val="00962306"/>
    <w:rsid w:val="00962728"/>
    <w:rsid w:val="00962A9A"/>
    <w:rsid w:val="00962AAF"/>
    <w:rsid w:val="0096304A"/>
    <w:rsid w:val="009630EA"/>
    <w:rsid w:val="00963697"/>
    <w:rsid w:val="0096438E"/>
    <w:rsid w:val="00964583"/>
    <w:rsid w:val="00964F0F"/>
    <w:rsid w:val="0096535D"/>
    <w:rsid w:val="00965544"/>
    <w:rsid w:val="00965B2E"/>
    <w:rsid w:val="0096618A"/>
    <w:rsid w:val="00966C3F"/>
    <w:rsid w:val="009672DF"/>
    <w:rsid w:val="00967694"/>
    <w:rsid w:val="00970485"/>
    <w:rsid w:val="00970537"/>
    <w:rsid w:val="009712DF"/>
    <w:rsid w:val="00971811"/>
    <w:rsid w:val="00972957"/>
    <w:rsid w:val="0097394F"/>
    <w:rsid w:val="009740AC"/>
    <w:rsid w:val="009741CF"/>
    <w:rsid w:val="009746EA"/>
    <w:rsid w:val="00975355"/>
    <w:rsid w:val="00975BE0"/>
    <w:rsid w:val="009761D3"/>
    <w:rsid w:val="00976464"/>
    <w:rsid w:val="0097679C"/>
    <w:rsid w:val="009767DC"/>
    <w:rsid w:val="00977041"/>
    <w:rsid w:val="0097732F"/>
    <w:rsid w:val="009777B4"/>
    <w:rsid w:val="00977A3D"/>
    <w:rsid w:val="00977AE1"/>
    <w:rsid w:val="00977C21"/>
    <w:rsid w:val="00980053"/>
    <w:rsid w:val="009801B7"/>
    <w:rsid w:val="0098036B"/>
    <w:rsid w:val="0098046D"/>
    <w:rsid w:val="00981829"/>
    <w:rsid w:val="00982241"/>
    <w:rsid w:val="00982905"/>
    <w:rsid w:val="0098298A"/>
    <w:rsid w:val="00982B83"/>
    <w:rsid w:val="00983F9E"/>
    <w:rsid w:val="00984E38"/>
    <w:rsid w:val="00986893"/>
    <w:rsid w:val="009868F3"/>
    <w:rsid w:val="00986AB8"/>
    <w:rsid w:val="00986BFD"/>
    <w:rsid w:val="009871D4"/>
    <w:rsid w:val="009872D7"/>
    <w:rsid w:val="00987CF4"/>
    <w:rsid w:val="00987DF4"/>
    <w:rsid w:val="00987F04"/>
    <w:rsid w:val="00990102"/>
    <w:rsid w:val="0099013C"/>
    <w:rsid w:val="00990260"/>
    <w:rsid w:val="009907DB"/>
    <w:rsid w:val="009909D4"/>
    <w:rsid w:val="0099118F"/>
    <w:rsid w:val="0099170C"/>
    <w:rsid w:val="00991967"/>
    <w:rsid w:val="00991DBE"/>
    <w:rsid w:val="00991EB7"/>
    <w:rsid w:val="00991EDF"/>
    <w:rsid w:val="00991F7A"/>
    <w:rsid w:val="00992345"/>
    <w:rsid w:val="009923F4"/>
    <w:rsid w:val="009925B7"/>
    <w:rsid w:val="00992CE3"/>
    <w:rsid w:val="00994488"/>
    <w:rsid w:val="00994693"/>
    <w:rsid w:val="00994A41"/>
    <w:rsid w:val="009952F0"/>
    <w:rsid w:val="0099591A"/>
    <w:rsid w:val="0099592D"/>
    <w:rsid w:val="00995F06"/>
    <w:rsid w:val="00996331"/>
    <w:rsid w:val="00997AC5"/>
    <w:rsid w:val="00997F8E"/>
    <w:rsid w:val="009A06BD"/>
    <w:rsid w:val="009A0831"/>
    <w:rsid w:val="009A0956"/>
    <w:rsid w:val="009A0E9A"/>
    <w:rsid w:val="009A1130"/>
    <w:rsid w:val="009A1316"/>
    <w:rsid w:val="009A1BF7"/>
    <w:rsid w:val="009A1D5C"/>
    <w:rsid w:val="009A2021"/>
    <w:rsid w:val="009A21CF"/>
    <w:rsid w:val="009A226B"/>
    <w:rsid w:val="009A2708"/>
    <w:rsid w:val="009A270C"/>
    <w:rsid w:val="009A274E"/>
    <w:rsid w:val="009A2838"/>
    <w:rsid w:val="009A29A3"/>
    <w:rsid w:val="009A2A47"/>
    <w:rsid w:val="009A2FD2"/>
    <w:rsid w:val="009A32A2"/>
    <w:rsid w:val="009A35B2"/>
    <w:rsid w:val="009A41BC"/>
    <w:rsid w:val="009A42BA"/>
    <w:rsid w:val="009A501E"/>
    <w:rsid w:val="009A5690"/>
    <w:rsid w:val="009A5A58"/>
    <w:rsid w:val="009A5C92"/>
    <w:rsid w:val="009A6B65"/>
    <w:rsid w:val="009A7206"/>
    <w:rsid w:val="009A756A"/>
    <w:rsid w:val="009A7845"/>
    <w:rsid w:val="009A7E70"/>
    <w:rsid w:val="009B01CD"/>
    <w:rsid w:val="009B048A"/>
    <w:rsid w:val="009B04A6"/>
    <w:rsid w:val="009B1095"/>
    <w:rsid w:val="009B1132"/>
    <w:rsid w:val="009B12A9"/>
    <w:rsid w:val="009B1382"/>
    <w:rsid w:val="009B16C1"/>
    <w:rsid w:val="009B29D1"/>
    <w:rsid w:val="009B2DBA"/>
    <w:rsid w:val="009B3171"/>
    <w:rsid w:val="009B376B"/>
    <w:rsid w:val="009B3FCE"/>
    <w:rsid w:val="009B42BF"/>
    <w:rsid w:val="009B4D10"/>
    <w:rsid w:val="009B4EE3"/>
    <w:rsid w:val="009B5824"/>
    <w:rsid w:val="009B5B93"/>
    <w:rsid w:val="009B631C"/>
    <w:rsid w:val="009B6646"/>
    <w:rsid w:val="009B6D10"/>
    <w:rsid w:val="009B7F8E"/>
    <w:rsid w:val="009C1207"/>
    <w:rsid w:val="009C17D7"/>
    <w:rsid w:val="009C1910"/>
    <w:rsid w:val="009C215B"/>
    <w:rsid w:val="009C2CDF"/>
    <w:rsid w:val="009C327D"/>
    <w:rsid w:val="009C3AA6"/>
    <w:rsid w:val="009C3BD2"/>
    <w:rsid w:val="009C494E"/>
    <w:rsid w:val="009C4CB9"/>
    <w:rsid w:val="009C4DC9"/>
    <w:rsid w:val="009C51F7"/>
    <w:rsid w:val="009C54CF"/>
    <w:rsid w:val="009C5CEC"/>
    <w:rsid w:val="009C6808"/>
    <w:rsid w:val="009C692B"/>
    <w:rsid w:val="009C6A48"/>
    <w:rsid w:val="009C6B21"/>
    <w:rsid w:val="009C6D96"/>
    <w:rsid w:val="009C764C"/>
    <w:rsid w:val="009C7879"/>
    <w:rsid w:val="009C79A4"/>
    <w:rsid w:val="009C7D86"/>
    <w:rsid w:val="009D031D"/>
    <w:rsid w:val="009D0C9F"/>
    <w:rsid w:val="009D1160"/>
    <w:rsid w:val="009D1840"/>
    <w:rsid w:val="009D2191"/>
    <w:rsid w:val="009D276B"/>
    <w:rsid w:val="009D2AF5"/>
    <w:rsid w:val="009D2FD1"/>
    <w:rsid w:val="009D30AD"/>
    <w:rsid w:val="009D347A"/>
    <w:rsid w:val="009D3674"/>
    <w:rsid w:val="009D3B82"/>
    <w:rsid w:val="009D3E08"/>
    <w:rsid w:val="009D402B"/>
    <w:rsid w:val="009D4369"/>
    <w:rsid w:val="009D456A"/>
    <w:rsid w:val="009D462C"/>
    <w:rsid w:val="009D5015"/>
    <w:rsid w:val="009D50DB"/>
    <w:rsid w:val="009D58CF"/>
    <w:rsid w:val="009D5E13"/>
    <w:rsid w:val="009D61E1"/>
    <w:rsid w:val="009D6CE4"/>
    <w:rsid w:val="009D724F"/>
    <w:rsid w:val="009D7A67"/>
    <w:rsid w:val="009E0647"/>
    <w:rsid w:val="009E094D"/>
    <w:rsid w:val="009E09B6"/>
    <w:rsid w:val="009E0D35"/>
    <w:rsid w:val="009E1120"/>
    <w:rsid w:val="009E1D69"/>
    <w:rsid w:val="009E1FF1"/>
    <w:rsid w:val="009E2031"/>
    <w:rsid w:val="009E2501"/>
    <w:rsid w:val="009E25F4"/>
    <w:rsid w:val="009E2C94"/>
    <w:rsid w:val="009E3746"/>
    <w:rsid w:val="009E476A"/>
    <w:rsid w:val="009E4817"/>
    <w:rsid w:val="009E4BB6"/>
    <w:rsid w:val="009E4D95"/>
    <w:rsid w:val="009E5025"/>
    <w:rsid w:val="009E51B5"/>
    <w:rsid w:val="009E51F8"/>
    <w:rsid w:val="009E5E27"/>
    <w:rsid w:val="009E6AF6"/>
    <w:rsid w:val="009E6C08"/>
    <w:rsid w:val="009E6C6A"/>
    <w:rsid w:val="009E714C"/>
    <w:rsid w:val="009E7645"/>
    <w:rsid w:val="009E7719"/>
    <w:rsid w:val="009E793F"/>
    <w:rsid w:val="009F0323"/>
    <w:rsid w:val="009F0B45"/>
    <w:rsid w:val="009F0B74"/>
    <w:rsid w:val="009F0EBC"/>
    <w:rsid w:val="009F11DD"/>
    <w:rsid w:val="009F1D9C"/>
    <w:rsid w:val="009F20F1"/>
    <w:rsid w:val="009F21C2"/>
    <w:rsid w:val="009F258D"/>
    <w:rsid w:val="009F29AF"/>
    <w:rsid w:val="009F2B42"/>
    <w:rsid w:val="009F3962"/>
    <w:rsid w:val="009F3E84"/>
    <w:rsid w:val="009F41F3"/>
    <w:rsid w:val="009F43C2"/>
    <w:rsid w:val="009F486A"/>
    <w:rsid w:val="009F4E49"/>
    <w:rsid w:val="009F510E"/>
    <w:rsid w:val="009F6115"/>
    <w:rsid w:val="009F6462"/>
    <w:rsid w:val="009F6765"/>
    <w:rsid w:val="009F6F97"/>
    <w:rsid w:val="009F746B"/>
    <w:rsid w:val="009F7673"/>
    <w:rsid w:val="009F7BAA"/>
    <w:rsid w:val="009F7CAF"/>
    <w:rsid w:val="009F7FAE"/>
    <w:rsid w:val="00A006F7"/>
    <w:rsid w:val="00A00754"/>
    <w:rsid w:val="00A01123"/>
    <w:rsid w:val="00A01405"/>
    <w:rsid w:val="00A0170C"/>
    <w:rsid w:val="00A01F7B"/>
    <w:rsid w:val="00A02844"/>
    <w:rsid w:val="00A029BC"/>
    <w:rsid w:val="00A02CAE"/>
    <w:rsid w:val="00A02E3A"/>
    <w:rsid w:val="00A02FDB"/>
    <w:rsid w:val="00A036A8"/>
    <w:rsid w:val="00A03D78"/>
    <w:rsid w:val="00A03E1B"/>
    <w:rsid w:val="00A03E9D"/>
    <w:rsid w:val="00A048AB"/>
    <w:rsid w:val="00A05192"/>
    <w:rsid w:val="00A0542E"/>
    <w:rsid w:val="00A0644D"/>
    <w:rsid w:val="00A064CF"/>
    <w:rsid w:val="00A06B39"/>
    <w:rsid w:val="00A06F22"/>
    <w:rsid w:val="00A06F9E"/>
    <w:rsid w:val="00A07836"/>
    <w:rsid w:val="00A07842"/>
    <w:rsid w:val="00A07943"/>
    <w:rsid w:val="00A07A5B"/>
    <w:rsid w:val="00A07BBE"/>
    <w:rsid w:val="00A07C43"/>
    <w:rsid w:val="00A07F3C"/>
    <w:rsid w:val="00A07FE9"/>
    <w:rsid w:val="00A10052"/>
    <w:rsid w:val="00A10505"/>
    <w:rsid w:val="00A10C30"/>
    <w:rsid w:val="00A1187D"/>
    <w:rsid w:val="00A11A54"/>
    <w:rsid w:val="00A12637"/>
    <w:rsid w:val="00A1280D"/>
    <w:rsid w:val="00A1298E"/>
    <w:rsid w:val="00A13932"/>
    <w:rsid w:val="00A13A16"/>
    <w:rsid w:val="00A13B3A"/>
    <w:rsid w:val="00A13DBB"/>
    <w:rsid w:val="00A13DC3"/>
    <w:rsid w:val="00A14173"/>
    <w:rsid w:val="00A141CC"/>
    <w:rsid w:val="00A15B60"/>
    <w:rsid w:val="00A15E8F"/>
    <w:rsid w:val="00A161CE"/>
    <w:rsid w:val="00A16433"/>
    <w:rsid w:val="00A170F0"/>
    <w:rsid w:val="00A1738A"/>
    <w:rsid w:val="00A173D3"/>
    <w:rsid w:val="00A2132C"/>
    <w:rsid w:val="00A214E6"/>
    <w:rsid w:val="00A21F28"/>
    <w:rsid w:val="00A22E5E"/>
    <w:rsid w:val="00A22F4C"/>
    <w:rsid w:val="00A22FD9"/>
    <w:rsid w:val="00A230DE"/>
    <w:rsid w:val="00A23B0D"/>
    <w:rsid w:val="00A25B70"/>
    <w:rsid w:val="00A25FB3"/>
    <w:rsid w:val="00A26538"/>
    <w:rsid w:val="00A267A4"/>
    <w:rsid w:val="00A26CC7"/>
    <w:rsid w:val="00A26E34"/>
    <w:rsid w:val="00A27AAF"/>
    <w:rsid w:val="00A27B55"/>
    <w:rsid w:val="00A27CE5"/>
    <w:rsid w:val="00A30650"/>
    <w:rsid w:val="00A308CA"/>
    <w:rsid w:val="00A30E6A"/>
    <w:rsid w:val="00A30E9D"/>
    <w:rsid w:val="00A31405"/>
    <w:rsid w:val="00A31A0D"/>
    <w:rsid w:val="00A32608"/>
    <w:rsid w:val="00A33211"/>
    <w:rsid w:val="00A3325D"/>
    <w:rsid w:val="00A33A8D"/>
    <w:rsid w:val="00A33D76"/>
    <w:rsid w:val="00A3454D"/>
    <w:rsid w:val="00A346FA"/>
    <w:rsid w:val="00A3477A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B3F"/>
    <w:rsid w:val="00A40D48"/>
    <w:rsid w:val="00A41D4D"/>
    <w:rsid w:val="00A41FA1"/>
    <w:rsid w:val="00A423EE"/>
    <w:rsid w:val="00A425B6"/>
    <w:rsid w:val="00A43A16"/>
    <w:rsid w:val="00A43D82"/>
    <w:rsid w:val="00A44206"/>
    <w:rsid w:val="00A4442C"/>
    <w:rsid w:val="00A455DF"/>
    <w:rsid w:val="00A456BD"/>
    <w:rsid w:val="00A45AAF"/>
    <w:rsid w:val="00A46256"/>
    <w:rsid w:val="00A46999"/>
    <w:rsid w:val="00A46C2C"/>
    <w:rsid w:val="00A476DD"/>
    <w:rsid w:val="00A479F6"/>
    <w:rsid w:val="00A47C3F"/>
    <w:rsid w:val="00A5133D"/>
    <w:rsid w:val="00A517AB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5683"/>
    <w:rsid w:val="00A56297"/>
    <w:rsid w:val="00A56813"/>
    <w:rsid w:val="00A5722D"/>
    <w:rsid w:val="00A57334"/>
    <w:rsid w:val="00A6102E"/>
    <w:rsid w:val="00A61297"/>
    <w:rsid w:val="00A615D9"/>
    <w:rsid w:val="00A61691"/>
    <w:rsid w:val="00A61742"/>
    <w:rsid w:val="00A61880"/>
    <w:rsid w:val="00A61947"/>
    <w:rsid w:val="00A61B5A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8E"/>
    <w:rsid w:val="00A643DA"/>
    <w:rsid w:val="00A6441A"/>
    <w:rsid w:val="00A6442A"/>
    <w:rsid w:val="00A64D0E"/>
    <w:rsid w:val="00A654DC"/>
    <w:rsid w:val="00A65EE0"/>
    <w:rsid w:val="00A6600F"/>
    <w:rsid w:val="00A6723D"/>
    <w:rsid w:val="00A6763B"/>
    <w:rsid w:val="00A6768D"/>
    <w:rsid w:val="00A67B9A"/>
    <w:rsid w:val="00A70DDB"/>
    <w:rsid w:val="00A70E51"/>
    <w:rsid w:val="00A71435"/>
    <w:rsid w:val="00A7194A"/>
    <w:rsid w:val="00A72034"/>
    <w:rsid w:val="00A72E20"/>
    <w:rsid w:val="00A72E53"/>
    <w:rsid w:val="00A72EA8"/>
    <w:rsid w:val="00A73054"/>
    <w:rsid w:val="00A73331"/>
    <w:rsid w:val="00A73899"/>
    <w:rsid w:val="00A7389E"/>
    <w:rsid w:val="00A738C4"/>
    <w:rsid w:val="00A73956"/>
    <w:rsid w:val="00A74339"/>
    <w:rsid w:val="00A7448F"/>
    <w:rsid w:val="00A7475E"/>
    <w:rsid w:val="00A754DE"/>
    <w:rsid w:val="00A75604"/>
    <w:rsid w:val="00A7562F"/>
    <w:rsid w:val="00A75BD5"/>
    <w:rsid w:val="00A76CA3"/>
    <w:rsid w:val="00A77196"/>
    <w:rsid w:val="00A772EE"/>
    <w:rsid w:val="00A77766"/>
    <w:rsid w:val="00A77D43"/>
    <w:rsid w:val="00A807A7"/>
    <w:rsid w:val="00A80FBA"/>
    <w:rsid w:val="00A816B8"/>
    <w:rsid w:val="00A81899"/>
    <w:rsid w:val="00A81A7E"/>
    <w:rsid w:val="00A81E5F"/>
    <w:rsid w:val="00A81EFE"/>
    <w:rsid w:val="00A82363"/>
    <w:rsid w:val="00A8267B"/>
    <w:rsid w:val="00A82A5C"/>
    <w:rsid w:val="00A82ADB"/>
    <w:rsid w:val="00A834CD"/>
    <w:rsid w:val="00A83706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6A4E"/>
    <w:rsid w:val="00A87027"/>
    <w:rsid w:val="00A8754C"/>
    <w:rsid w:val="00A87823"/>
    <w:rsid w:val="00A8782B"/>
    <w:rsid w:val="00A87B76"/>
    <w:rsid w:val="00A9034E"/>
    <w:rsid w:val="00A9125B"/>
    <w:rsid w:val="00A9132D"/>
    <w:rsid w:val="00A914B7"/>
    <w:rsid w:val="00A91756"/>
    <w:rsid w:val="00A92582"/>
    <w:rsid w:val="00A926A3"/>
    <w:rsid w:val="00A930C8"/>
    <w:rsid w:val="00A930F2"/>
    <w:rsid w:val="00A943E2"/>
    <w:rsid w:val="00A94B34"/>
    <w:rsid w:val="00A95883"/>
    <w:rsid w:val="00A95FF9"/>
    <w:rsid w:val="00A962A5"/>
    <w:rsid w:val="00A9638A"/>
    <w:rsid w:val="00A96A0E"/>
    <w:rsid w:val="00A96DC6"/>
    <w:rsid w:val="00A96DD6"/>
    <w:rsid w:val="00A96F06"/>
    <w:rsid w:val="00A96FB5"/>
    <w:rsid w:val="00A97806"/>
    <w:rsid w:val="00AA075D"/>
    <w:rsid w:val="00AA0D5C"/>
    <w:rsid w:val="00AA0ED8"/>
    <w:rsid w:val="00AA1540"/>
    <w:rsid w:val="00AA15E7"/>
    <w:rsid w:val="00AA16E4"/>
    <w:rsid w:val="00AA171C"/>
    <w:rsid w:val="00AA1750"/>
    <w:rsid w:val="00AA1771"/>
    <w:rsid w:val="00AA1B8B"/>
    <w:rsid w:val="00AA1CB0"/>
    <w:rsid w:val="00AA1E0F"/>
    <w:rsid w:val="00AA1FE7"/>
    <w:rsid w:val="00AA3704"/>
    <w:rsid w:val="00AA3758"/>
    <w:rsid w:val="00AA396C"/>
    <w:rsid w:val="00AA3D44"/>
    <w:rsid w:val="00AA4DB2"/>
    <w:rsid w:val="00AA543D"/>
    <w:rsid w:val="00AA55B8"/>
    <w:rsid w:val="00AA5A6E"/>
    <w:rsid w:val="00AA5F3B"/>
    <w:rsid w:val="00AA722C"/>
    <w:rsid w:val="00AA77F1"/>
    <w:rsid w:val="00AA7864"/>
    <w:rsid w:val="00AA7DE1"/>
    <w:rsid w:val="00AB046F"/>
    <w:rsid w:val="00AB0997"/>
    <w:rsid w:val="00AB0EE1"/>
    <w:rsid w:val="00AB1709"/>
    <w:rsid w:val="00AB1D46"/>
    <w:rsid w:val="00AB1EB8"/>
    <w:rsid w:val="00AB230B"/>
    <w:rsid w:val="00AB2D9B"/>
    <w:rsid w:val="00AB3A39"/>
    <w:rsid w:val="00AB3F91"/>
    <w:rsid w:val="00AB4080"/>
    <w:rsid w:val="00AB4857"/>
    <w:rsid w:val="00AB4C49"/>
    <w:rsid w:val="00AB56B3"/>
    <w:rsid w:val="00AB6966"/>
    <w:rsid w:val="00AB6BFE"/>
    <w:rsid w:val="00AC0717"/>
    <w:rsid w:val="00AC08B0"/>
    <w:rsid w:val="00AC0C0B"/>
    <w:rsid w:val="00AC0D2C"/>
    <w:rsid w:val="00AC1F41"/>
    <w:rsid w:val="00AC22DD"/>
    <w:rsid w:val="00AC23F5"/>
    <w:rsid w:val="00AC2657"/>
    <w:rsid w:val="00AC3785"/>
    <w:rsid w:val="00AC38BB"/>
    <w:rsid w:val="00AC3B34"/>
    <w:rsid w:val="00AC438F"/>
    <w:rsid w:val="00AC44FA"/>
    <w:rsid w:val="00AC45FD"/>
    <w:rsid w:val="00AC4A2A"/>
    <w:rsid w:val="00AC4C81"/>
    <w:rsid w:val="00AC5038"/>
    <w:rsid w:val="00AC533F"/>
    <w:rsid w:val="00AC597D"/>
    <w:rsid w:val="00AC6D7C"/>
    <w:rsid w:val="00AD0307"/>
    <w:rsid w:val="00AD07FE"/>
    <w:rsid w:val="00AD10BC"/>
    <w:rsid w:val="00AD1A87"/>
    <w:rsid w:val="00AD2491"/>
    <w:rsid w:val="00AD2665"/>
    <w:rsid w:val="00AD27CB"/>
    <w:rsid w:val="00AD2892"/>
    <w:rsid w:val="00AD2B38"/>
    <w:rsid w:val="00AD2E73"/>
    <w:rsid w:val="00AD2F16"/>
    <w:rsid w:val="00AD30A2"/>
    <w:rsid w:val="00AD3674"/>
    <w:rsid w:val="00AD39A0"/>
    <w:rsid w:val="00AD3B80"/>
    <w:rsid w:val="00AD3EDB"/>
    <w:rsid w:val="00AD3F59"/>
    <w:rsid w:val="00AD459D"/>
    <w:rsid w:val="00AD45D6"/>
    <w:rsid w:val="00AD49E8"/>
    <w:rsid w:val="00AD4B2A"/>
    <w:rsid w:val="00AD5448"/>
    <w:rsid w:val="00AD60FA"/>
    <w:rsid w:val="00AD6E46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1B3A"/>
    <w:rsid w:val="00AE2215"/>
    <w:rsid w:val="00AE2236"/>
    <w:rsid w:val="00AE2EC1"/>
    <w:rsid w:val="00AE3289"/>
    <w:rsid w:val="00AE342B"/>
    <w:rsid w:val="00AE3830"/>
    <w:rsid w:val="00AE3CEA"/>
    <w:rsid w:val="00AE3F83"/>
    <w:rsid w:val="00AE4D2F"/>
    <w:rsid w:val="00AE4E2B"/>
    <w:rsid w:val="00AE5126"/>
    <w:rsid w:val="00AE563A"/>
    <w:rsid w:val="00AE575A"/>
    <w:rsid w:val="00AE5976"/>
    <w:rsid w:val="00AE5EA0"/>
    <w:rsid w:val="00AE6349"/>
    <w:rsid w:val="00AE68A0"/>
    <w:rsid w:val="00AE6A8F"/>
    <w:rsid w:val="00AE6EE7"/>
    <w:rsid w:val="00AE7605"/>
    <w:rsid w:val="00AF0470"/>
    <w:rsid w:val="00AF0F22"/>
    <w:rsid w:val="00AF12F6"/>
    <w:rsid w:val="00AF1B44"/>
    <w:rsid w:val="00AF1D1E"/>
    <w:rsid w:val="00AF2D60"/>
    <w:rsid w:val="00AF2EB0"/>
    <w:rsid w:val="00AF315D"/>
    <w:rsid w:val="00AF35E7"/>
    <w:rsid w:val="00AF35FC"/>
    <w:rsid w:val="00AF36EB"/>
    <w:rsid w:val="00AF38D4"/>
    <w:rsid w:val="00AF3BC4"/>
    <w:rsid w:val="00AF452F"/>
    <w:rsid w:val="00AF4B32"/>
    <w:rsid w:val="00AF526A"/>
    <w:rsid w:val="00AF5AFE"/>
    <w:rsid w:val="00AF5E9F"/>
    <w:rsid w:val="00AF5F8B"/>
    <w:rsid w:val="00AF6191"/>
    <w:rsid w:val="00AF647F"/>
    <w:rsid w:val="00AF6686"/>
    <w:rsid w:val="00AF685E"/>
    <w:rsid w:val="00AF71BE"/>
    <w:rsid w:val="00AF7A4B"/>
    <w:rsid w:val="00B002F6"/>
    <w:rsid w:val="00B00AC7"/>
    <w:rsid w:val="00B00CEC"/>
    <w:rsid w:val="00B012AD"/>
    <w:rsid w:val="00B01C13"/>
    <w:rsid w:val="00B01EC9"/>
    <w:rsid w:val="00B0244D"/>
    <w:rsid w:val="00B026C5"/>
    <w:rsid w:val="00B02969"/>
    <w:rsid w:val="00B02BD2"/>
    <w:rsid w:val="00B03737"/>
    <w:rsid w:val="00B039C1"/>
    <w:rsid w:val="00B039E6"/>
    <w:rsid w:val="00B03D35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5CB"/>
    <w:rsid w:val="00B1065A"/>
    <w:rsid w:val="00B10AEE"/>
    <w:rsid w:val="00B10D2B"/>
    <w:rsid w:val="00B1126D"/>
    <w:rsid w:val="00B11370"/>
    <w:rsid w:val="00B1159D"/>
    <w:rsid w:val="00B117FB"/>
    <w:rsid w:val="00B11929"/>
    <w:rsid w:val="00B11AB8"/>
    <w:rsid w:val="00B11C2B"/>
    <w:rsid w:val="00B124F1"/>
    <w:rsid w:val="00B1281E"/>
    <w:rsid w:val="00B12B4D"/>
    <w:rsid w:val="00B133F8"/>
    <w:rsid w:val="00B13425"/>
    <w:rsid w:val="00B135E7"/>
    <w:rsid w:val="00B13610"/>
    <w:rsid w:val="00B13B59"/>
    <w:rsid w:val="00B14868"/>
    <w:rsid w:val="00B148B3"/>
    <w:rsid w:val="00B149D8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96"/>
    <w:rsid w:val="00B173C7"/>
    <w:rsid w:val="00B173E4"/>
    <w:rsid w:val="00B17A05"/>
    <w:rsid w:val="00B17B7E"/>
    <w:rsid w:val="00B206F1"/>
    <w:rsid w:val="00B21157"/>
    <w:rsid w:val="00B21F6F"/>
    <w:rsid w:val="00B2201C"/>
    <w:rsid w:val="00B22218"/>
    <w:rsid w:val="00B23043"/>
    <w:rsid w:val="00B230D7"/>
    <w:rsid w:val="00B23716"/>
    <w:rsid w:val="00B24CB1"/>
    <w:rsid w:val="00B24FF9"/>
    <w:rsid w:val="00B253D4"/>
    <w:rsid w:val="00B25611"/>
    <w:rsid w:val="00B25640"/>
    <w:rsid w:val="00B256DD"/>
    <w:rsid w:val="00B25ECD"/>
    <w:rsid w:val="00B26518"/>
    <w:rsid w:val="00B2731E"/>
    <w:rsid w:val="00B2757B"/>
    <w:rsid w:val="00B276D7"/>
    <w:rsid w:val="00B27C70"/>
    <w:rsid w:val="00B30211"/>
    <w:rsid w:val="00B3023E"/>
    <w:rsid w:val="00B302E1"/>
    <w:rsid w:val="00B307A1"/>
    <w:rsid w:val="00B30918"/>
    <w:rsid w:val="00B313D2"/>
    <w:rsid w:val="00B314AC"/>
    <w:rsid w:val="00B320D5"/>
    <w:rsid w:val="00B32F5A"/>
    <w:rsid w:val="00B3471B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8EF"/>
    <w:rsid w:val="00B36A12"/>
    <w:rsid w:val="00B370E2"/>
    <w:rsid w:val="00B373B0"/>
    <w:rsid w:val="00B403D6"/>
    <w:rsid w:val="00B4067A"/>
    <w:rsid w:val="00B410AE"/>
    <w:rsid w:val="00B4164F"/>
    <w:rsid w:val="00B42716"/>
    <w:rsid w:val="00B42773"/>
    <w:rsid w:val="00B427CD"/>
    <w:rsid w:val="00B428DA"/>
    <w:rsid w:val="00B430F6"/>
    <w:rsid w:val="00B4329A"/>
    <w:rsid w:val="00B43AA6"/>
    <w:rsid w:val="00B445D8"/>
    <w:rsid w:val="00B4463F"/>
    <w:rsid w:val="00B446F8"/>
    <w:rsid w:val="00B44FF6"/>
    <w:rsid w:val="00B450C2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7D7"/>
    <w:rsid w:val="00B51B1B"/>
    <w:rsid w:val="00B5237E"/>
    <w:rsid w:val="00B524F9"/>
    <w:rsid w:val="00B52590"/>
    <w:rsid w:val="00B52D45"/>
    <w:rsid w:val="00B5391E"/>
    <w:rsid w:val="00B53F26"/>
    <w:rsid w:val="00B5443E"/>
    <w:rsid w:val="00B545D5"/>
    <w:rsid w:val="00B54885"/>
    <w:rsid w:val="00B54FBC"/>
    <w:rsid w:val="00B55334"/>
    <w:rsid w:val="00B55AB4"/>
    <w:rsid w:val="00B56263"/>
    <w:rsid w:val="00B56A2A"/>
    <w:rsid w:val="00B56BD7"/>
    <w:rsid w:val="00B57A0E"/>
    <w:rsid w:val="00B57F0B"/>
    <w:rsid w:val="00B6066F"/>
    <w:rsid w:val="00B60688"/>
    <w:rsid w:val="00B60F1A"/>
    <w:rsid w:val="00B61582"/>
    <w:rsid w:val="00B61F89"/>
    <w:rsid w:val="00B62D2E"/>
    <w:rsid w:val="00B6312F"/>
    <w:rsid w:val="00B631C3"/>
    <w:rsid w:val="00B6352B"/>
    <w:rsid w:val="00B636BE"/>
    <w:rsid w:val="00B63BBE"/>
    <w:rsid w:val="00B64A00"/>
    <w:rsid w:val="00B656B3"/>
    <w:rsid w:val="00B65962"/>
    <w:rsid w:val="00B65E3C"/>
    <w:rsid w:val="00B65F73"/>
    <w:rsid w:val="00B66045"/>
    <w:rsid w:val="00B661D2"/>
    <w:rsid w:val="00B6635F"/>
    <w:rsid w:val="00B6642B"/>
    <w:rsid w:val="00B6679D"/>
    <w:rsid w:val="00B669BF"/>
    <w:rsid w:val="00B66F6B"/>
    <w:rsid w:val="00B671C6"/>
    <w:rsid w:val="00B67264"/>
    <w:rsid w:val="00B676FA"/>
    <w:rsid w:val="00B67F08"/>
    <w:rsid w:val="00B704A9"/>
    <w:rsid w:val="00B7060C"/>
    <w:rsid w:val="00B706AD"/>
    <w:rsid w:val="00B70CF3"/>
    <w:rsid w:val="00B7116F"/>
    <w:rsid w:val="00B71722"/>
    <w:rsid w:val="00B71A6E"/>
    <w:rsid w:val="00B71AE7"/>
    <w:rsid w:val="00B72152"/>
    <w:rsid w:val="00B722C9"/>
    <w:rsid w:val="00B7272A"/>
    <w:rsid w:val="00B741E1"/>
    <w:rsid w:val="00B74623"/>
    <w:rsid w:val="00B746DB"/>
    <w:rsid w:val="00B74BE0"/>
    <w:rsid w:val="00B75051"/>
    <w:rsid w:val="00B75102"/>
    <w:rsid w:val="00B76574"/>
    <w:rsid w:val="00B76A5D"/>
    <w:rsid w:val="00B76B83"/>
    <w:rsid w:val="00B76C2D"/>
    <w:rsid w:val="00B774E4"/>
    <w:rsid w:val="00B77562"/>
    <w:rsid w:val="00B775C1"/>
    <w:rsid w:val="00B807F8"/>
    <w:rsid w:val="00B808DF"/>
    <w:rsid w:val="00B80A1B"/>
    <w:rsid w:val="00B81182"/>
    <w:rsid w:val="00B81525"/>
    <w:rsid w:val="00B81598"/>
    <w:rsid w:val="00B81662"/>
    <w:rsid w:val="00B81951"/>
    <w:rsid w:val="00B81D74"/>
    <w:rsid w:val="00B824B3"/>
    <w:rsid w:val="00B826E9"/>
    <w:rsid w:val="00B82AF2"/>
    <w:rsid w:val="00B8347F"/>
    <w:rsid w:val="00B83D10"/>
    <w:rsid w:val="00B840CD"/>
    <w:rsid w:val="00B841AD"/>
    <w:rsid w:val="00B84246"/>
    <w:rsid w:val="00B84346"/>
    <w:rsid w:val="00B848BD"/>
    <w:rsid w:val="00B85420"/>
    <w:rsid w:val="00B858CF"/>
    <w:rsid w:val="00B85A8C"/>
    <w:rsid w:val="00B85FC4"/>
    <w:rsid w:val="00B86AA6"/>
    <w:rsid w:val="00B86BB5"/>
    <w:rsid w:val="00B86DA2"/>
    <w:rsid w:val="00B87646"/>
    <w:rsid w:val="00B87E38"/>
    <w:rsid w:val="00B87EA9"/>
    <w:rsid w:val="00B9081A"/>
    <w:rsid w:val="00B90948"/>
    <w:rsid w:val="00B909EF"/>
    <w:rsid w:val="00B91017"/>
    <w:rsid w:val="00B917A2"/>
    <w:rsid w:val="00B91DD3"/>
    <w:rsid w:val="00B92276"/>
    <w:rsid w:val="00B92A64"/>
    <w:rsid w:val="00B9336F"/>
    <w:rsid w:val="00B934A5"/>
    <w:rsid w:val="00B93CAE"/>
    <w:rsid w:val="00B9407E"/>
    <w:rsid w:val="00B94814"/>
    <w:rsid w:val="00B94C05"/>
    <w:rsid w:val="00B94CCB"/>
    <w:rsid w:val="00B953C3"/>
    <w:rsid w:val="00B9581F"/>
    <w:rsid w:val="00B961C1"/>
    <w:rsid w:val="00B96353"/>
    <w:rsid w:val="00B96D0F"/>
    <w:rsid w:val="00B96D92"/>
    <w:rsid w:val="00B9716D"/>
    <w:rsid w:val="00B97607"/>
    <w:rsid w:val="00B97745"/>
    <w:rsid w:val="00B9776F"/>
    <w:rsid w:val="00B97A48"/>
    <w:rsid w:val="00BA0247"/>
    <w:rsid w:val="00BA0CDB"/>
    <w:rsid w:val="00BA1398"/>
    <w:rsid w:val="00BA1578"/>
    <w:rsid w:val="00BA20D4"/>
    <w:rsid w:val="00BA21D7"/>
    <w:rsid w:val="00BA2355"/>
    <w:rsid w:val="00BA2AA8"/>
    <w:rsid w:val="00BA2ADC"/>
    <w:rsid w:val="00BA2FCC"/>
    <w:rsid w:val="00BA355D"/>
    <w:rsid w:val="00BA3A42"/>
    <w:rsid w:val="00BA3CA6"/>
    <w:rsid w:val="00BA43F7"/>
    <w:rsid w:val="00BA495E"/>
    <w:rsid w:val="00BA4A04"/>
    <w:rsid w:val="00BA4ED3"/>
    <w:rsid w:val="00BA4FB7"/>
    <w:rsid w:val="00BA5380"/>
    <w:rsid w:val="00BA5FC4"/>
    <w:rsid w:val="00BA6582"/>
    <w:rsid w:val="00BA6F19"/>
    <w:rsid w:val="00BA7333"/>
    <w:rsid w:val="00BA7510"/>
    <w:rsid w:val="00BA77D9"/>
    <w:rsid w:val="00BA7D99"/>
    <w:rsid w:val="00BB0257"/>
    <w:rsid w:val="00BB09CC"/>
    <w:rsid w:val="00BB0EB5"/>
    <w:rsid w:val="00BB11FF"/>
    <w:rsid w:val="00BB1794"/>
    <w:rsid w:val="00BB1942"/>
    <w:rsid w:val="00BB1B62"/>
    <w:rsid w:val="00BB201B"/>
    <w:rsid w:val="00BB204A"/>
    <w:rsid w:val="00BB20EE"/>
    <w:rsid w:val="00BB23D5"/>
    <w:rsid w:val="00BB3507"/>
    <w:rsid w:val="00BB3546"/>
    <w:rsid w:val="00BB3D80"/>
    <w:rsid w:val="00BB3DB3"/>
    <w:rsid w:val="00BB3E27"/>
    <w:rsid w:val="00BB417B"/>
    <w:rsid w:val="00BB4B86"/>
    <w:rsid w:val="00BB4F8C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6CE1"/>
    <w:rsid w:val="00BB704D"/>
    <w:rsid w:val="00BB7634"/>
    <w:rsid w:val="00BB78C5"/>
    <w:rsid w:val="00BB794B"/>
    <w:rsid w:val="00BC007E"/>
    <w:rsid w:val="00BC01E9"/>
    <w:rsid w:val="00BC02AA"/>
    <w:rsid w:val="00BC0859"/>
    <w:rsid w:val="00BC0AB6"/>
    <w:rsid w:val="00BC0E41"/>
    <w:rsid w:val="00BC1419"/>
    <w:rsid w:val="00BC1630"/>
    <w:rsid w:val="00BC1DC2"/>
    <w:rsid w:val="00BC22A6"/>
    <w:rsid w:val="00BC2614"/>
    <w:rsid w:val="00BC3FB8"/>
    <w:rsid w:val="00BC422A"/>
    <w:rsid w:val="00BC4661"/>
    <w:rsid w:val="00BC4B9A"/>
    <w:rsid w:val="00BC4F3C"/>
    <w:rsid w:val="00BC50E8"/>
    <w:rsid w:val="00BC5534"/>
    <w:rsid w:val="00BC61AE"/>
    <w:rsid w:val="00BC6846"/>
    <w:rsid w:val="00BC76CF"/>
    <w:rsid w:val="00BC77C1"/>
    <w:rsid w:val="00BC78AC"/>
    <w:rsid w:val="00BC7C9F"/>
    <w:rsid w:val="00BD07BA"/>
    <w:rsid w:val="00BD093F"/>
    <w:rsid w:val="00BD0990"/>
    <w:rsid w:val="00BD0B72"/>
    <w:rsid w:val="00BD0D90"/>
    <w:rsid w:val="00BD0F9A"/>
    <w:rsid w:val="00BD1CE4"/>
    <w:rsid w:val="00BD1EA1"/>
    <w:rsid w:val="00BD26C6"/>
    <w:rsid w:val="00BD2B66"/>
    <w:rsid w:val="00BD32E1"/>
    <w:rsid w:val="00BD3A54"/>
    <w:rsid w:val="00BD3C58"/>
    <w:rsid w:val="00BD3F03"/>
    <w:rsid w:val="00BD4660"/>
    <w:rsid w:val="00BD4B80"/>
    <w:rsid w:val="00BD4C5C"/>
    <w:rsid w:val="00BD4FAC"/>
    <w:rsid w:val="00BD50B9"/>
    <w:rsid w:val="00BD51C7"/>
    <w:rsid w:val="00BD596D"/>
    <w:rsid w:val="00BD5C88"/>
    <w:rsid w:val="00BD627F"/>
    <w:rsid w:val="00BD62EC"/>
    <w:rsid w:val="00BD67D3"/>
    <w:rsid w:val="00BD68B4"/>
    <w:rsid w:val="00BD6C37"/>
    <w:rsid w:val="00BD6C73"/>
    <w:rsid w:val="00BD79A2"/>
    <w:rsid w:val="00BE08AB"/>
    <w:rsid w:val="00BE08DE"/>
    <w:rsid w:val="00BE1082"/>
    <w:rsid w:val="00BE1282"/>
    <w:rsid w:val="00BE173B"/>
    <w:rsid w:val="00BE182C"/>
    <w:rsid w:val="00BE1CE7"/>
    <w:rsid w:val="00BE2258"/>
    <w:rsid w:val="00BE2470"/>
    <w:rsid w:val="00BE29C7"/>
    <w:rsid w:val="00BE3DFC"/>
    <w:rsid w:val="00BE431D"/>
    <w:rsid w:val="00BE4368"/>
    <w:rsid w:val="00BE4DF7"/>
    <w:rsid w:val="00BE52A0"/>
    <w:rsid w:val="00BE5754"/>
    <w:rsid w:val="00BE5AD8"/>
    <w:rsid w:val="00BE5C76"/>
    <w:rsid w:val="00BE63C9"/>
    <w:rsid w:val="00BE6A7A"/>
    <w:rsid w:val="00BE6BA9"/>
    <w:rsid w:val="00BE768F"/>
    <w:rsid w:val="00BE7755"/>
    <w:rsid w:val="00BF0099"/>
    <w:rsid w:val="00BF0AB4"/>
    <w:rsid w:val="00BF0BBB"/>
    <w:rsid w:val="00BF0BD6"/>
    <w:rsid w:val="00BF0D09"/>
    <w:rsid w:val="00BF1049"/>
    <w:rsid w:val="00BF194C"/>
    <w:rsid w:val="00BF2013"/>
    <w:rsid w:val="00BF2154"/>
    <w:rsid w:val="00BF2506"/>
    <w:rsid w:val="00BF3E9C"/>
    <w:rsid w:val="00BF4416"/>
    <w:rsid w:val="00BF463D"/>
    <w:rsid w:val="00BF485B"/>
    <w:rsid w:val="00BF58C8"/>
    <w:rsid w:val="00BF5CCC"/>
    <w:rsid w:val="00BF6460"/>
    <w:rsid w:val="00BF6FB7"/>
    <w:rsid w:val="00BF708E"/>
    <w:rsid w:val="00BF7265"/>
    <w:rsid w:val="00BF760D"/>
    <w:rsid w:val="00BF77EB"/>
    <w:rsid w:val="00BF7F10"/>
    <w:rsid w:val="00C000EF"/>
    <w:rsid w:val="00C00172"/>
    <w:rsid w:val="00C0044C"/>
    <w:rsid w:val="00C00829"/>
    <w:rsid w:val="00C00B30"/>
    <w:rsid w:val="00C00FD2"/>
    <w:rsid w:val="00C0113B"/>
    <w:rsid w:val="00C01363"/>
    <w:rsid w:val="00C01801"/>
    <w:rsid w:val="00C01940"/>
    <w:rsid w:val="00C01C5F"/>
    <w:rsid w:val="00C02077"/>
    <w:rsid w:val="00C02BB5"/>
    <w:rsid w:val="00C02CA4"/>
    <w:rsid w:val="00C03061"/>
    <w:rsid w:val="00C03718"/>
    <w:rsid w:val="00C03F7F"/>
    <w:rsid w:val="00C0407B"/>
    <w:rsid w:val="00C04A3A"/>
    <w:rsid w:val="00C04ED0"/>
    <w:rsid w:val="00C04FA2"/>
    <w:rsid w:val="00C05434"/>
    <w:rsid w:val="00C05E90"/>
    <w:rsid w:val="00C0608F"/>
    <w:rsid w:val="00C067A7"/>
    <w:rsid w:val="00C0688F"/>
    <w:rsid w:val="00C06A27"/>
    <w:rsid w:val="00C06DD6"/>
    <w:rsid w:val="00C07877"/>
    <w:rsid w:val="00C07E2C"/>
    <w:rsid w:val="00C10034"/>
    <w:rsid w:val="00C1117E"/>
    <w:rsid w:val="00C11467"/>
    <w:rsid w:val="00C11518"/>
    <w:rsid w:val="00C11685"/>
    <w:rsid w:val="00C11F66"/>
    <w:rsid w:val="00C120A0"/>
    <w:rsid w:val="00C12321"/>
    <w:rsid w:val="00C1265D"/>
    <w:rsid w:val="00C126E4"/>
    <w:rsid w:val="00C12862"/>
    <w:rsid w:val="00C13225"/>
    <w:rsid w:val="00C135B1"/>
    <w:rsid w:val="00C139C0"/>
    <w:rsid w:val="00C13A27"/>
    <w:rsid w:val="00C14F08"/>
    <w:rsid w:val="00C15211"/>
    <w:rsid w:val="00C15291"/>
    <w:rsid w:val="00C16384"/>
    <w:rsid w:val="00C167A6"/>
    <w:rsid w:val="00C16E92"/>
    <w:rsid w:val="00C1770D"/>
    <w:rsid w:val="00C17FF0"/>
    <w:rsid w:val="00C2052F"/>
    <w:rsid w:val="00C207A8"/>
    <w:rsid w:val="00C20FDE"/>
    <w:rsid w:val="00C215FE"/>
    <w:rsid w:val="00C2196F"/>
    <w:rsid w:val="00C21F7B"/>
    <w:rsid w:val="00C21F8E"/>
    <w:rsid w:val="00C22017"/>
    <w:rsid w:val="00C22179"/>
    <w:rsid w:val="00C223E1"/>
    <w:rsid w:val="00C224CF"/>
    <w:rsid w:val="00C22B22"/>
    <w:rsid w:val="00C22D02"/>
    <w:rsid w:val="00C22FBB"/>
    <w:rsid w:val="00C238EF"/>
    <w:rsid w:val="00C23E20"/>
    <w:rsid w:val="00C244D5"/>
    <w:rsid w:val="00C246AE"/>
    <w:rsid w:val="00C24EB5"/>
    <w:rsid w:val="00C253BE"/>
    <w:rsid w:val="00C25694"/>
    <w:rsid w:val="00C25CFA"/>
    <w:rsid w:val="00C260D5"/>
    <w:rsid w:val="00C26564"/>
    <w:rsid w:val="00C26FDE"/>
    <w:rsid w:val="00C27A64"/>
    <w:rsid w:val="00C27E03"/>
    <w:rsid w:val="00C27FCB"/>
    <w:rsid w:val="00C30097"/>
    <w:rsid w:val="00C302BA"/>
    <w:rsid w:val="00C30A8C"/>
    <w:rsid w:val="00C31543"/>
    <w:rsid w:val="00C31DFA"/>
    <w:rsid w:val="00C31E17"/>
    <w:rsid w:val="00C32578"/>
    <w:rsid w:val="00C33290"/>
    <w:rsid w:val="00C33554"/>
    <w:rsid w:val="00C33679"/>
    <w:rsid w:val="00C336CD"/>
    <w:rsid w:val="00C338A7"/>
    <w:rsid w:val="00C33AAB"/>
    <w:rsid w:val="00C33FB7"/>
    <w:rsid w:val="00C348F6"/>
    <w:rsid w:val="00C34C3E"/>
    <w:rsid w:val="00C34D8D"/>
    <w:rsid w:val="00C34E6F"/>
    <w:rsid w:val="00C3507F"/>
    <w:rsid w:val="00C351F3"/>
    <w:rsid w:val="00C35420"/>
    <w:rsid w:val="00C3550F"/>
    <w:rsid w:val="00C35C49"/>
    <w:rsid w:val="00C35F40"/>
    <w:rsid w:val="00C365A9"/>
    <w:rsid w:val="00C36B81"/>
    <w:rsid w:val="00C36EB7"/>
    <w:rsid w:val="00C37517"/>
    <w:rsid w:val="00C37E5E"/>
    <w:rsid w:val="00C4053B"/>
    <w:rsid w:val="00C40FD6"/>
    <w:rsid w:val="00C41484"/>
    <w:rsid w:val="00C4166A"/>
    <w:rsid w:val="00C417C9"/>
    <w:rsid w:val="00C41D9F"/>
    <w:rsid w:val="00C42439"/>
    <w:rsid w:val="00C425A4"/>
    <w:rsid w:val="00C42A1A"/>
    <w:rsid w:val="00C43A83"/>
    <w:rsid w:val="00C43C49"/>
    <w:rsid w:val="00C44409"/>
    <w:rsid w:val="00C4451D"/>
    <w:rsid w:val="00C446F7"/>
    <w:rsid w:val="00C44AF2"/>
    <w:rsid w:val="00C44CA3"/>
    <w:rsid w:val="00C44E9F"/>
    <w:rsid w:val="00C45CA4"/>
    <w:rsid w:val="00C46378"/>
    <w:rsid w:val="00C471EE"/>
    <w:rsid w:val="00C473BA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487"/>
    <w:rsid w:val="00C527A3"/>
    <w:rsid w:val="00C53AA1"/>
    <w:rsid w:val="00C54261"/>
    <w:rsid w:val="00C5437B"/>
    <w:rsid w:val="00C5562B"/>
    <w:rsid w:val="00C56C0D"/>
    <w:rsid w:val="00C56CFD"/>
    <w:rsid w:val="00C57968"/>
    <w:rsid w:val="00C57CA9"/>
    <w:rsid w:val="00C6000A"/>
    <w:rsid w:val="00C60436"/>
    <w:rsid w:val="00C60968"/>
    <w:rsid w:val="00C611EF"/>
    <w:rsid w:val="00C619CC"/>
    <w:rsid w:val="00C620F1"/>
    <w:rsid w:val="00C62C1C"/>
    <w:rsid w:val="00C63A60"/>
    <w:rsid w:val="00C6472B"/>
    <w:rsid w:val="00C64B71"/>
    <w:rsid w:val="00C65583"/>
    <w:rsid w:val="00C661CD"/>
    <w:rsid w:val="00C671C8"/>
    <w:rsid w:val="00C672AC"/>
    <w:rsid w:val="00C67BCD"/>
    <w:rsid w:val="00C70806"/>
    <w:rsid w:val="00C713D6"/>
    <w:rsid w:val="00C71A41"/>
    <w:rsid w:val="00C71C8F"/>
    <w:rsid w:val="00C71F9E"/>
    <w:rsid w:val="00C723B4"/>
    <w:rsid w:val="00C723D9"/>
    <w:rsid w:val="00C72996"/>
    <w:rsid w:val="00C72A29"/>
    <w:rsid w:val="00C72EB3"/>
    <w:rsid w:val="00C7384B"/>
    <w:rsid w:val="00C73DB5"/>
    <w:rsid w:val="00C741FD"/>
    <w:rsid w:val="00C74A49"/>
    <w:rsid w:val="00C74F00"/>
    <w:rsid w:val="00C7551A"/>
    <w:rsid w:val="00C75874"/>
    <w:rsid w:val="00C761A6"/>
    <w:rsid w:val="00C765AE"/>
    <w:rsid w:val="00C76C35"/>
    <w:rsid w:val="00C770DF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BEE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8F4"/>
    <w:rsid w:val="00C84B28"/>
    <w:rsid w:val="00C854B5"/>
    <w:rsid w:val="00C8591F"/>
    <w:rsid w:val="00C85C61"/>
    <w:rsid w:val="00C8628D"/>
    <w:rsid w:val="00C8669F"/>
    <w:rsid w:val="00C86B44"/>
    <w:rsid w:val="00C86B4E"/>
    <w:rsid w:val="00C86D3F"/>
    <w:rsid w:val="00C86FD1"/>
    <w:rsid w:val="00C875E9"/>
    <w:rsid w:val="00C87636"/>
    <w:rsid w:val="00C878E7"/>
    <w:rsid w:val="00C879BE"/>
    <w:rsid w:val="00C87E91"/>
    <w:rsid w:val="00C9036D"/>
    <w:rsid w:val="00C90C6E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350D"/>
    <w:rsid w:val="00C94B6D"/>
    <w:rsid w:val="00C95579"/>
    <w:rsid w:val="00C95743"/>
    <w:rsid w:val="00C95D42"/>
    <w:rsid w:val="00C960AE"/>
    <w:rsid w:val="00C96380"/>
    <w:rsid w:val="00C96D85"/>
    <w:rsid w:val="00C97333"/>
    <w:rsid w:val="00C978A7"/>
    <w:rsid w:val="00C97A82"/>
    <w:rsid w:val="00C97DD7"/>
    <w:rsid w:val="00CA02E9"/>
    <w:rsid w:val="00CA0422"/>
    <w:rsid w:val="00CA0600"/>
    <w:rsid w:val="00CA06AD"/>
    <w:rsid w:val="00CA0A0F"/>
    <w:rsid w:val="00CA11C6"/>
    <w:rsid w:val="00CA17FE"/>
    <w:rsid w:val="00CA1C24"/>
    <w:rsid w:val="00CA2232"/>
    <w:rsid w:val="00CA2296"/>
    <w:rsid w:val="00CA2B08"/>
    <w:rsid w:val="00CA2E25"/>
    <w:rsid w:val="00CA3480"/>
    <w:rsid w:val="00CA36D5"/>
    <w:rsid w:val="00CA38B1"/>
    <w:rsid w:val="00CA3CF7"/>
    <w:rsid w:val="00CA3FC7"/>
    <w:rsid w:val="00CA4222"/>
    <w:rsid w:val="00CA4679"/>
    <w:rsid w:val="00CA483C"/>
    <w:rsid w:val="00CA499B"/>
    <w:rsid w:val="00CA4E3F"/>
    <w:rsid w:val="00CA4F46"/>
    <w:rsid w:val="00CA5210"/>
    <w:rsid w:val="00CA5523"/>
    <w:rsid w:val="00CA554D"/>
    <w:rsid w:val="00CA58C8"/>
    <w:rsid w:val="00CA5B27"/>
    <w:rsid w:val="00CA5B80"/>
    <w:rsid w:val="00CA638B"/>
    <w:rsid w:val="00CA7F51"/>
    <w:rsid w:val="00CB00F3"/>
    <w:rsid w:val="00CB099F"/>
    <w:rsid w:val="00CB0B1B"/>
    <w:rsid w:val="00CB107A"/>
    <w:rsid w:val="00CB1275"/>
    <w:rsid w:val="00CB170E"/>
    <w:rsid w:val="00CB19F9"/>
    <w:rsid w:val="00CB229B"/>
    <w:rsid w:val="00CB23A6"/>
    <w:rsid w:val="00CB27FE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5C4"/>
    <w:rsid w:val="00CC0634"/>
    <w:rsid w:val="00CC0953"/>
    <w:rsid w:val="00CC0EE4"/>
    <w:rsid w:val="00CC1331"/>
    <w:rsid w:val="00CC18E7"/>
    <w:rsid w:val="00CC1E31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5DF"/>
    <w:rsid w:val="00CC7CD7"/>
    <w:rsid w:val="00CC7FF2"/>
    <w:rsid w:val="00CD046B"/>
    <w:rsid w:val="00CD1F0B"/>
    <w:rsid w:val="00CD20AE"/>
    <w:rsid w:val="00CD2DEE"/>
    <w:rsid w:val="00CD2E1F"/>
    <w:rsid w:val="00CD2FD5"/>
    <w:rsid w:val="00CD3386"/>
    <w:rsid w:val="00CD3416"/>
    <w:rsid w:val="00CD379F"/>
    <w:rsid w:val="00CD3B26"/>
    <w:rsid w:val="00CD3DC5"/>
    <w:rsid w:val="00CD45BE"/>
    <w:rsid w:val="00CD49AC"/>
    <w:rsid w:val="00CD5386"/>
    <w:rsid w:val="00CD549E"/>
    <w:rsid w:val="00CD5F93"/>
    <w:rsid w:val="00CD60E3"/>
    <w:rsid w:val="00CD63FA"/>
    <w:rsid w:val="00CD6768"/>
    <w:rsid w:val="00CD6D50"/>
    <w:rsid w:val="00CE0F05"/>
    <w:rsid w:val="00CE1706"/>
    <w:rsid w:val="00CE1AA3"/>
    <w:rsid w:val="00CE1E77"/>
    <w:rsid w:val="00CE2738"/>
    <w:rsid w:val="00CE29FA"/>
    <w:rsid w:val="00CE2ACD"/>
    <w:rsid w:val="00CE3873"/>
    <w:rsid w:val="00CE3BD5"/>
    <w:rsid w:val="00CE3D18"/>
    <w:rsid w:val="00CE470F"/>
    <w:rsid w:val="00CE4996"/>
    <w:rsid w:val="00CE4F4F"/>
    <w:rsid w:val="00CE532C"/>
    <w:rsid w:val="00CE5542"/>
    <w:rsid w:val="00CE5AA9"/>
    <w:rsid w:val="00CE5BE7"/>
    <w:rsid w:val="00CE6079"/>
    <w:rsid w:val="00CE641A"/>
    <w:rsid w:val="00CE68A7"/>
    <w:rsid w:val="00CE7277"/>
    <w:rsid w:val="00CE768A"/>
    <w:rsid w:val="00CE7961"/>
    <w:rsid w:val="00CE7C98"/>
    <w:rsid w:val="00CF0D91"/>
    <w:rsid w:val="00CF0EF9"/>
    <w:rsid w:val="00CF12B6"/>
    <w:rsid w:val="00CF179F"/>
    <w:rsid w:val="00CF22BE"/>
    <w:rsid w:val="00CF22F6"/>
    <w:rsid w:val="00CF25B0"/>
    <w:rsid w:val="00CF3337"/>
    <w:rsid w:val="00CF3393"/>
    <w:rsid w:val="00CF38D0"/>
    <w:rsid w:val="00CF3BB8"/>
    <w:rsid w:val="00CF3D7C"/>
    <w:rsid w:val="00CF45E5"/>
    <w:rsid w:val="00CF497A"/>
    <w:rsid w:val="00CF4DE5"/>
    <w:rsid w:val="00CF4E30"/>
    <w:rsid w:val="00CF4FC8"/>
    <w:rsid w:val="00CF5883"/>
    <w:rsid w:val="00CF5D6F"/>
    <w:rsid w:val="00CF6423"/>
    <w:rsid w:val="00CF64C0"/>
    <w:rsid w:val="00CF64C6"/>
    <w:rsid w:val="00CF68C1"/>
    <w:rsid w:val="00CF6A84"/>
    <w:rsid w:val="00CF6C44"/>
    <w:rsid w:val="00CF6D47"/>
    <w:rsid w:val="00CF6D63"/>
    <w:rsid w:val="00CF6EAA"/>
    <w:rsid w:val="00CF6F6B"/>
    <w:rsid w:val="00CF78E4"/>
    <w:rsid w:val="00CF7962"/>
    <w:rsid w:val="00CF7A91"/>
    <w:rsid w:val="00CF7AA0"/>
    <w:rsid w:val="00CF7B43"/>
    <w:rsid w:val="00D00010"/>
    <w:rsid w:val="00D0055A"/>
    <w:rsid w:val="00D005D7"/>
    <w:rsid w:val="00D00730"/>
    <w:rsid w:val="00D00E9D"/>
    <w:rsid w:val="00D014AC"/>
    <w:rsid w:val="00D0164E"/>
    <w:rsid w:val="00D017E8"/>
    <w:rsid w:val="00D01873"/>
    <w:rsid w:val="00D01E34"/>
    <w:rsid w:val="00D02128"/>
    <w:rsid w:val="00D02B7F"/>
    <w:rsid w:val="00D02D54"/>
    <w:rsid w:val="00D03250"/>
    <w:rsid w:val="00D035EE"/>
    <w:rsid w:val="00D038DF"/>
    <w:rsid w:val="00D03BDB"/>
    <w:rsid w:val="00D03E27"/>
    <w:rsid w:val="00D04340"/>
    <w:rsid w:val="00D0480F"/>
    <w:rsid w:val="00D04A49"/>
    <w:rsid w:val="00D04ADD"/>
    <w:rsid w:val="00D050B6"/>
    <w:rsid w:val="00D05C0F"/>
    <w:rsid w:val="00D0674B"/>
    <w:rsid w:val="00D0738A"/>
    <w:rsid w:val="00D102F6"/>
    <w:rsid w:val="00D104EA"/>
    <w:rsid w:val="00D1063E"/>
    <w:rsid w:val="00D10713"/>
    <w:rsid w:val="00D10A8C"/>
    <w:rsid w:val="00D10F03"/>
    <w:rsid w:val="00D11061"/>
    <w:rsid w:val="00D11C42"/>
    <w:rsid w:val="00D11D2F"/>
    <w:rsid w:val="00D12070"/>
    <w:rsid w:val="00D129E3"/>
    <w:rsid w:val="00D12CA2"/>
    <w:rsid w:val="00D13A98"/>
    <w:rsid w:val="00D13D09"/>
    <w:rsid w:val="00D13D75"/>
    <w:rsid w:val="00D13E4A"/>
    <w:rsid w:val="00D13F40"/>
    <w:rsid w:val="00D14062"/>
    <w:rsid w:val="00D1441D"/>
    <w:rsid w:val="00D146AD"/>
    <w:rsid w:val="00D1490C"/>
    <w:rsid w:val="00D14D59"/>
    <w:rsid w:val="00D155E6"/>
    <w:rsid w:val="00D16185"/>
    <w:rsid w:val="00D16247"/>
    <w:rsid w:val="00D164B1"/>
    <w:rsid w:val="00D16576"/>
    <w:rsid w:val="00D1697A"/>
    <w:rsid w:val="00D17759"/>
    <w:rsid w:val="00D17B75"/>
    <w:rsid w:val="00D17CCA"/>
    <w:rsid w:val="00D17E3B"/>
    <w:rsid w:val="00D17F73"/>
    <w:rsid w:val="00D20639"/>
    <w:rsid w:val="00D2073D"/>
    <w:rsid w:val="00D20E3C"/>
    <w:rsid w:val="00D20EAB"/>
    <w:rsid w:val="00D21239"/>
    <w:rsid w:val="00D21444"/>
    <w:rsid w:val="00D21878"/>
    <w:rsid w:val="00D21E53"/>
    <w:rsid w:val="00D22573"/>
    <w:rsid w:val="00D229FB"/>
    <w:rsid w:val="00D23183"/>
    <w:rsid w:val="00D23219"/>
    <w:rsid w:val="00D23768"/>
    <w:rsid w:val="00D238D8"/>
    <w:rsid w:val="00D25E5B"/>
    <w:rsid w:val="00D262B3"/>
    <w:rsid w:val="00D26352"/>
    <w:rsid w:val="00D26870"/>
    <w:rsid w:val="00D26B95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0C97"/>
    <w:rsid w:val="00D32EDD"/>
    <w:rsid w:val="00D33038"/>
    <w:rsid w:val="00D330F5"/>
    <w:rsid w:val="00D33570"/>
    <w:rsid w:val="00D336D0"/>
    <w:rsid w:val="00D33915"/>
    <w:rsid w:val="00D33D4D"/>
    <w:rsid w:val="00D346B2"/>
    <w:rsid w:val="00D34AF7"/>
    <w:rsid w:val="00D34C20"/>
    <w:rsid w:val="00D34DED"/>
    <w:rsid w:val="00D35312"/>
    <w:rsid w:val="00D3548F"/>
    <w:rsid w:val="00D35707"/>
    <w:rsid w:val="00D35B33"/>
    <w:rsid w:val="00D35DA5"/>
    <w:rsid w:val="00D364F0"/>
    <w:rsid w:val="00D365F4"/>
    <w:rsid w:val="00D36B23"/>
    <w:rsid w:val="00D3792D"/>
    <w:rsid w:val="00D40252"/>
    <w:rsid w:val="00D4196E"/>
    <w:rsid w:val="00D425F3"/>
    <w:rsid w:val="00D4359B"/>
    <w:rsid w:val="00D4486A"/>
    <w:rsid w:val="00D44B62"/>
    <w:rsid w:val="00D44C7E"/>
    <w:rsid w:val="00D451F3"/>
    <w:rsid w:val="00D45555"/>
    <w:rsid w:val="00D45D0F"/>
    <w:rsid w:val="00D45FB1"/>
    <w:rsid w:val="00D46079"/>
    <w:rsid w:val="00D46617"/>
    <w:rsid w:val="00D46BBB"/>
    <w:rsid w:val="00D47365"/>
    <w:rsid w:val="00D47A34"/>
    <w:rsid w:val="00D47B51"/>
    <w:rsid w:val="00D47EC7"/>
    <w:rsid w:val="00D500A8"/>
    <w:rsid w:val="00D50251"/>
    <w:rsid w:val="00D50262"/>
    <w:rsid w:val="00D503FF"/>
    <w:rsid w:val="00D50434"/>
    <w:rsid w:val="00D5052B"/>
    <w:rsid w:val="00D50B9D"/>
    <w:rsid w:val="00D51F7B"/>
    <w:rsid w:val="00D5237C"/>
    <w:rsid w:val="00D52ACF"/>
    <w:rsid w:val="00D5302A"/>
    <w:rsid w:val="00D53189"/>
    <w:rsid w:val="00D53A5E"/>
    <w:rsid w:val="00D54F02"/>
    <w:rsid w:val="00D551A3"/>
    <w:rsid w:val="00D5524B"/>
    <w:rsid w:val="00D55448"/>
    <w:rsid w:val="00D55C62"/>
    <w:rsid w:val="00D55FD4"/>
    <w:rsid w:val="00D56218"/>
    <w:rsid w:val="00D5646B"/>
    <w:rsid w:val="00D56A89"/>
    <w:rsid w:val="00D56EFB"/>
    <w:rsid w:val="00D57E5E"/>
    <w:rsid w:val="00D6002B"/>
    <w:rsid w:val="00D606DD"/>
    <w:rsid w:val="00D60C8F"/>
    <w:rsid w:val="00D60CF0"/>
    <w:rsid w:val="00D61FBB"/>
    <w:rsid w:val="00D630A5"/>
    <w:rsid w:val="00D630D9"/>
    <w:rsid w:val="00D63797"/>
    <w:rsid w:val="00D63957"/>
    <w:rsid w:val="00D64073"/>
    <w:rsid w:val="00D64439"/>
    <w:rsid w:val="00D645C1"/>
    <w:rsid w:val="00D64B4C"/>
    <w:rsid w:val="00D64CB3"/>
    <w:rsid w:val="00D64DAA"/>
    <w:rsid w:val="00D6539A"/>
    <w:rsid w:val="00D658DD"/>
    <w:rsid w:val="00D65D61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084"/>
    <w:rsid w:val="00D74087"/>
    <w:rsid w:val="00D74610"/>
    <w:rsid w:val="00D7476F"/>
    <w:rsid w:val="00D74B70"/>
    <w:rsid w:val="00D74C0C"/>
    <w:rsid w:val="00D75673"/>
    <w:rsid w:val="00D75ACC"/>
    <w:rsid w:val="00D7651E"/>
    <w:rsid w:val="00D76634"/>
    <w:rsid w:val="00D76B42"/>
    <w:rsid w:val="00D76B75"/>
    <w:rsid w:val="00D7710A"/>
    <w:rsid w:val="00D7735A"/>
    <w:rsid w:val="00D77570"/>
    <w:rsid w:val="00D77687"/>
    <w:rsid w:val="00D7775A"/>
    <w:rsid w:val="00D77A38"/>
    <w:rsid w:val="00D77DFB"/>
    <w:rsid w:val="00D803A1"/>
    <w:rsid w:val="00D80880"/>
    <w:rsid w:val="00D811BF"/>
    <w:rsid w:val="00D811F1"/>
    <w:rsid w:val="00D81210"/>
    <w:rsid w:val="00D812C2"/>
    <w:rsid w:val="00D814BE"/>
    <w:rsid w:val="00D81667"/>
    <w:rsid w:val="00D822BD"/>
    <w:rsid w:val="00D824A7"/>
    <w:rsid w:val="00D8253A"/>
    <w:rsid w:val="00D827D5"/>
    <w:rsid w:val="00D82D10"/>
    <w:rsid w:val="00D83071"/>
    <w:rsid w:val="00D8444B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3B5"/>
    <w:rsid w:val="00D8651C"/>
    <w:rsid w:val="00D87129"/>
    <w:rsid w:val="00D87346"/>
    <w:rsid w:val="00D87465"/>
    <w:rsid w:val="00D87615"/>
    <w:rsid w:val="00D87AF8"/>
    <w:rsid w:val="00D87B25"/>
    <w:rsid w:val="00D90372"/>
    <w:rsid w:val="00D906EC"/>
    <w:rsid w:val="00D908A5"/>
    <w:rsid w:val="00D90B7E"/>
    <w:rsid w:val="00D90E64"/>
    <w:rsid w:val="00D9106E"/>
    <w:rsid w:val="00D910C6"/>
    <w:rsid w:val="00D914C8"/>
    <w:rsid w:val="00D915C8"/>
    <w:rsid w:val="00D917D4"/>
    <w:rsid w:val="00D91E5B"/>
    <w:rsid w:val="00D9239C"/>
    <w:rsid w:val="00D9246A"/>
    <w:rsid w:val="00D92887"/>
    <w:rsid w:val="00D928B2"/>
    <w:rsid w:val="00D9305C"/>
    <w:rsid w:val="00D9398A"/>
    <w:rsid w:val="00D93C12"/>
    <w:rsid w:val="00D9485A"/>
    <w:rsid w:val="00D95012"/>
    <w:rsid w:val="00D95831"/>
    <w:rsid w:val="00D95911"/>
    <w:rsid w:val="00D95BFD"/>
    <w:rsid w:val="00D96712"/>
    <w:rsid w:val="00D96B00"/>
    <w:rsid w:val="00D96F7A"/>
    <w:rsid w:val="00D975B3"/>
    <w:rsid w:val="00D97F2F"/>
    <w:rsid w:val="00DA0D9D"/>
    <w:rsid w:val="00DA1668"/>
    <w:rsid w:val="00DA1787"/>
    <w:rsid w:val="00DA192D"/>
    <w:rsid w:val="00DA1D2C"/>
    <w:rsid w:val="00DA1F1D"/>
    <w:rsid w:val="00DA2D43"/>
    <w:rsid w:val="00DA2FEE"/>
    <w:rsid w:val="00DA304F"/>
    <w:rsid w:val="00DA4B0D"/>
    <w:rsid w:val="00DA4B54"/>
    <w:rsid w:val="00DA50FD"/>
    <w:rsid w:val="00DA53F8"/>
    <w:rsid w:val="00DA5E03"/>
    <w:rsid w:val="00DA5FA0"/>
    <w:rsid w:val="00DA699E"/>
    <w:rsid w:val="00DA6C30"/>
    <w:rsid w:val="00DA77D2"/>
    <w:rsid w:val="00DA7805"/>
    <w:rsid w:val="00DA7B31"/>
    <w:rsid w:val="00DA7CF0"/>
    <w:rsid w:val="00DA7DA8"/>
    <w:rsid w:val="00DB067F"/>
    <w:rsid w:val="00DB1EA2"/>
    <w:rsid w:val="00DB29FC"/>
    <w:rsid w:val="00DB2A35"/>
    <w:rsid w:val="00DB2BB6"/>
    <w:rsid w:val="00DB3551"/>
    <w:rsid w:val="00DB3C66"/>
    <w:rsid w:val="00DB3F3B"/>
    <w:rsid w:val="00DB4310"/>
    <w:rsid w:val="00DB46E7"/>
    <w:rsid w:val="00DB4A5B"/>
    <w:rsid w:val="00DB4C3A"/>
    <w:rsid w:val="00DB4FD4"/>
    <w:rsid w:val="00DB5C85"/>
    <w:rsid w:val="00DB5ED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4356"/>
    <w:rsid w:val="00DC49B9"/>
    <w:rsid w:val="00DC4B60"/>
    <w:rsid w:val="00DC55F8"/>
    <w:rsid w:val="00DC57FB"/>
    <w:rsid w:val="00DC5F2D"/>
    <w:rsid w:val="00DC6579"/>
    <w:rsid w:val="00DC6D82"/>
    <w:rsid w:val="00DC6E7B"/>
    <w:rsid w:val="00DC6ECB"/>
    <w:rsid w:val="00DC722F"/>
    <w:rsid w:val="00DC72C6"/>
    <w:rsid w:val="00DC73A8"/>
    <w:rsid w:val="00DC7518"/>
    <w:rsid w:val="00DC7D1A"/>
    <w:rsid w:val="00DD002B"/>
    <w:rsid w:val="00DD052B"/>
    <w:rsid w:val="00DD0C0D"/>
    <w:rsid w:val="00DD0E81"/>
    <w:rsid w:val="00DD1099"/>
    <w:rsid w:val="00DD13CD"/>
    <w:rsid w:val="00DD1AB3"/>
    <w:rsid w:val="00DD24B0"/>
    <w:rsid w:val="00DD2AFE"/>
    <w:rsid w:val="00DD3339"/>
    <w:rsid w:val="00DD35E6"/>
    <w:rsid w:val="00DD3628"/>
    <w:rsid w:val="00DD3AB9"/>
    <w:rsid w:val="00DD3C4F"/>
    <w:rsid w:val="00DD46CE"/>
    <w:rsid w:val="00DD4D78"/>
    <w:rsid w:val="00DD4FE1"/>
    <w:rsid w:val="00DD4FFC"/>
    <w:rsid w:val="00DD501B"/>
    <w:rsid w:val="00DD51F3"/>
    <w:rsid w:val="00DD5235"/>
    <w:rsid w:val="00DD54D0"/>
    <w:rsid w:val="00DD5ACA"/>
    <w:rsid w:val="00DD5B46"/>
    <w:rsid w:val="00DD6746"/>
    <w:rsid w:val="00DD6EA8"/>
    <w:rsid w:val="00DD6F44"/>
    <w:rsid w:val="00DD6F90"/>
    <w:rsid w:val="00DD74B2"/>
    <w:rsid w:val="00DD7856"/>
    <w:rsid w:val="00DD7A84"/>
    <w:rsid w:val="00DE02A5"/>
    <w:rsid w:val="00DE0359"/>
    <w:rsid w:val="00DE041C"/>
    <w:rsid w:val="00DE0C77"/>
    <w:rsid w:val="00DE1159"/>
    <w:rsid w:val="00DE13B5"/>
    <w:rsid w:val="00DE1C34"/>
    <w:rsid w:val="00DE1C51"/>
    <w:rsid w:val="00DE1D6F"/>
    <w:rsid w:val="00DE2CFF"/>
    <w:rsid w:val="00DE2DBE"/>
    <w:rsid w:val="00DE30BF"/>
    <w:rsid w:val="00DE33D8"/>
    <w:rsid w:val="00DE393E"/>
    <w:rsid w:val="00DE3999"/>
    <w:rsid w:val="00DE3B59"/>
    <w:rsid w:val="00DE46B0"/>
    <w:rsid w:val="00DE5494"/>
    <w:rsid w:val="00DE5D52"/>
    <w:rsid w:val="00DE5DB8"/>
    <w:rsid w:val="00DE5F4E"/>
    <w:rsid w:val="00DE5FBF"/>
    <w:rsid w:val="00DE6334"/>
    <w:rsid w:val="00DE6870"/>
    <w:rsid w:val="00DE6CB1"/>
    <w:rsid w:val="00DE6FB9"/>
    <w:rsid w:val="00DE6FC1"/>
    <w:rsid w:val="00DE7AAA"/>
    <w:rsid w:val="00DE7C89"/>
    <w:rsid w:val="00DE7F5F"/>
    <w:rsid w:val="00DF0558"/>
    <w:rsid w:val="00DF111D"/>
    <w:rsid w:val="00DF1424"/>
    <w:rsid w:val="00DF17A8"/>
    <w:rsid w:val="00DF1B6C"/>
    <w:rsid w:val="00DF1DC2"/>
    <w:rsid w:val="00DF2894"/>
    <w:rsid w:val="00DF2C11"/>
    <w:rsid w:val="00DF3EBA"/>
    <w:rsid w:val="00DF41EC"/>
    <w:rsid w:val="00DF43AE"/>
    <w:rsid w:val="00DF645A"/>
    <w:rsid w:val="00DF693A"/>
    <w:rsid w:val="00DF6CA1"/>
    <w:rsid w:val="00DF7A27"/>
    <w:rsid w:val="00DF7B86"/>
    <w:rsid w:val="00DF7CBD"/>
    <w:rsid w:val="00E002E5"/>
    <w:rsid w:val="00E00398"/>
    <w:rsid w:val="00E008EE"/>
    <w:rsid w:val="00E00D08"/>
    <w:rsid w:val="00E0173C"/>
    <w:rsid w:val="00E0240B"/>
    <w:rsid w:val="00E024E9"/>
    <w:rsid w:val="00E02974"/>
    <w:rsid w:val="00E02CC7"/>
    <w:rsid w:val="00E04710"/>
    <w:rsid w:val="00E04BFA"/>
    <w:rsid w:val="00E04EA5"/>
    <w:rsid w:val="00E053F3"/>
    <w:rsid w:val="00E05842"/>
    <w:rsid w:val="00E06AF9"/>
    <w:rsid w:val="00E06B89"/>
    <w:rsid w:val="00E06C0B"/>
    <w:rsid w:val="00E072E2"/>
    <w:rsid w:val="00E07A29"/>
    <w:rsid w:val="00E07D67"/>
    <w:rsid w:val="00E10411"/>
    <w:rsid w:val="00E10EF4"/>
    <w:rsid w:val="00E11721"/>
    <w:rsid w:val="00E12427"/>
    <w:rsid w:val="00E12F25"/>
    <w:rsid w:val="00E1342C"/>
    <w:rsid w:val="00E13872"/>
    <w:rsid w:val="00E13B3B"/>
    <w:rsid w:val="00E13B80"/>
    <w:rsid w:val="00E143E7"/>
    <w:rsid w:val="00E148B7"/>
    <w:rsid w:val="00E15195"/>
    <w:rsid w:val="00E15748"/>
    <w:rsid w:val="00E157F0"/>
    <w:rsid w:val="00E16171"/>
    <w:rsid w:val="00E1628E"/>
    <w:rsid w:val="00E167F0"/>
    <w:rsid w:val="00E16E14"/>
    <w:rsid w:val="00E172F8"/>
    <w:rsid w:val="00E176A0"/>
    <w:rsid w:val="00E17872"/>
    <w:rsid w:val="00E17F06"/>
    <w:rsid w:val="00E17FB8"/>
    <w:rsid w:val="00E17FBA"/>
    <w:rsid w:val="00E20ABE"/>
    <w:rsid w:val="00E20B17"/>
    <w:rsid w:val="00E2102B"/>
    <w:rsid w:val="00E21329"/>
    <w:rsid w:val="00E21614"/>
    <w:rsid w:val="00E219B7"/>
    <w:rsid w:val="00E224EE"/>
    <w:rsid w:val="00E2259A"/>
    <w:rsid w:val="00E22794"/>
    <w:rsid w:val="00E23100"/>
    <w:rsid w:val="00E23156"/>
    <w:rsid w:val="00E23205"/>
    <w:rsid w:val="00E23623"/>
    <w:rsid w:val="00E23B1E"/>
    <w:rsid w:val="00E23DE0"/>
    <w:rsid w:val="00E242FD"/>
    <w:rsid w:val="00E24432"/>
    <w:rsid w:val="00E24615"/>
    <w:rsid w:val="00E2490D"/>
    <w:rsid w:val="00E249C7"/>
    <w:rsid w:val="00E2540D"/>
    <w:rsid w:val="00E25A48"/>
    <w:rsid w:val="00E25EF5"/>
    <w:rsid w:val="00E26CD0"/>
    <w:rsid w:val="00E26FDD"/>
    <w:rsid w:val="00E27281"/>
    <w:rsid w:val="00E27711"/>
    <w:rsid w:val="00E27ED8"/>
    <w:rsid w:val="00E30B41"/>
    <w:rsid w:val="00E30DFB"/>
    <w:rsid w:val="00E31858"/>
    <w:rsid w:val="00E31895"/>
    <w:rsid w:val="00E32856"/>
    <w:rsid w:val="00E32D18"/>
    <w:rsid w:val="00E32E24"/>
    <w:rsid w:val="00E330D9"/>
    <w:rsid w:val="00E3334C"/>
    <w:rsid w:val="00E337FA"/>
    <w:rsid w:val="00E33DB9"/>
    <w:rsid w:val="00E33EF4"/>
    <w:rsid w:val="00E33F20"/>
    <w:rsid w:val="00E34040"/>
    <w:rsid w:val="00E34152"/>
    <w:rsid w:val="00E3419D"/>
    <w:rsid w:val="00E342FF"/>
    <w:rsid w:val="00E34404"/>
    <w:rsid w:val="00E34498"/>
    <w:rsid w:val="00E344A5"/>
    <w:rsid w:val="00E34824"/>
    <w:rsid w:val="00E34E29"/>
    <w:rsid w:val="00E35505"/>
    <w:rsid w:val="00E35ABB"/>
    <w:rsid w:val="00E35C66"/>
    <w:rsid w:val="00E35FB3"/>
    <w:rsid w:val="00E36A87"/>
    <w:rsid w:val="00E36D6F"/>
    <w:rsid w:val="00E36D73"/>
    <w:rsid w:val="00E370EA"/>
    <w:rsid w:val="00E3718A"/>
    <w:rsid w:val="00E37929"/>
    <w:rsid w:val="00E40DE6"/>
    <w:rsid w:val="00E4110D"/>
    <w:rsid w:val="00E4111F"/>
    <w:rsid w:val="00E414E9"/>
    <w:rsid w:val="00E41512"/>
    <w:rsid w:val="00E41BC6"/>
    <w:rsid w:val="00E41D55"/>
    <w:rsid w:val="00E42249"/>
    <w:rsid w:val="00E425A6"/>
    <w:rsid w:val="00E42BAA"/>
    <w:rsid w:val="00E43843"/>
    <w:rsid w:val="00E43978"/>
    <w:rsid w:val="00E43D6C"/>
    <w:rsid w:val="00E44AC4"/>
    <w:rsid w:val="00E44CE5"/>
    <w:rsid w:val="00E4538D"/>
    <w:rsid w:val="00E453CA"/>
    <w:rsid w:val="00E45504"/>
    <w:rsid w:val="00E45CC0"/>
    <w:rsid w:val="00E461B6"/>
    <w:rsid w:val="00E46B19"/>
    <w:rsid w:val="00E46E53"/>
    <w:rsid w:val="00E4753B"/>
    <w:rsid w:val="00E47B51"/>
    <w:rsid w:val="00E507AF"/>
    <w:rsid w:val="00E50912"/>
    <w:rsid w:val="00E50BDC"/>
    <w:rsid w:val="00E50C84"/>
    <w:rsid w:val="00E5188F"/>
    <w:rsid w:val="00E51944"/>
    <w:rsid w:val="00E519A2"/>
    <w:rsid w:val="00E51B50"/>
    <w:rsid w:val="00E52195"/>
    <w:rsid w:val="00E52357"/>
    <w:rsid w:val="00E52543"/>
    <w:rsid w:val="00E5279A"/>
    <w:rsid w:val="00E52B9D"/>
    <w:rsid w:val="00E53178"/>
    <w:rsid w:val="00E53229"/>
    <w:rsid w:val="00E5351F"/>
    <w:rsid w:val="00E53DEF"/>
    <w:rsid w:val="00E54010"/>
    <w:rsid w:val="00E54212"/>
    <w:rsid w:val="00E547FD"/>
    <w:rsid w:val="00E54873"/>
    <w:rsid w:val="00E554EE"/>
    <w:rsid w:val="00E55D6B"/>
    <w:rsid w:val="00E56531"/>
    <w:rsid w:val="00E56599"/>
    <w:rsid w:val="00E5662D"/>
    <w:rsid w:val="00E56685"/>
    <w:rsid w:val="00E567A0"/>
    <w:rsid w:val="00E579E0"/>
    <w:rsid w:val="00E57C2B"/>
    <w:rsid w:val="00E60145"/>
    <w:rsid w:val="00E60219"/>
    <w:rsid w:val="00E604A3"/>
    <w:rsid w:val="00E6055D"/>
    <w:rsid w:val="00E608AD"/>
    <w:rsid w:val="00E60916"/>
    <w:rsid w:val="00E61859"/>
    <w:rsid w:val="00E61B60"/>
    <w:rsid w:val="00E61D6D"/>
    <w:rsid w:val="00E62195"/>
    <w:rsid w:val="00E62591"/>
    <w:rsid w:val="00E633DA"/>
    <w:rsid w:val="00E634AC"/>
    <w:rsid w:val="00E638BA"/>
    <w:rsid w:val="00E63F29"/>
    <w:rsid w:val="00E653E0"/>
    <w:rsid w:val="00E653EE"/>
    <w:rsid w:val="00E65A4A"/>
    <w:rsid w:val="00E660AF"/>
    <w:rsid w:val="00E67261"/>
    <w:rsid w:val="00E6788D"/>
    <w:rsid w:val="00E67C29"/>
    <w:rsid w:val="00E7021A"/>
    <w:rsid w:val="00E7083C"/>
    <w:rsid w:val="00E70D59"/>
    <w:rsid w:val="00E70F3A"/>
    <w:rsid w:val="00E71008"/>
    <w:rsid w:val="00E71079"/>
    <w:rsid w:val="00E71438"/>
    <w:rsid w:val="00E716FF"/>
    <w:rsid w:val="00E7230A"/>
    <w:rsid w:val="00E72355"/>
    <w:rsid w:val="00E72379"/>
    <w:rsid w:val="00E7248B"/>
    <w:rsid w:val="00E72706"/>
    <w:rsid w:val="00E72F6C"/>
    <w:rsid w:val="00E73644"/>
    <w:rsid w:val="00E73B11"/>
    <w:rsid w:val="00E73D97"/>
    <w:rsid w:val="00E73DB4"/>
    <w:rsid w:val="00E742B5"/>
    <w:rsid w:val="00E748CE"/>
    <w:rsid w:val="00E75096"/>
    <w:rsid w:val="00E75120"/>
    <w:rsid w:val="00E7588F"/>
    <w:rsid w:val="00E761AE"/>
    <w:rsid w:val="00E762B3"/>
    <w:rsid w:val="00E77828"/>
    <w:rsid w:val="00E77C4A"/>
    <w:rsid w:val="00E77D08"/>
    <w:rsid w:val="00E8062D"/>
    <w:rsid w:val="00E80F01"/>
    <w:rsid w:val="00E81356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87DBF"/>
    <w:rsid w:val="00E90A4B"/>
    <w:rsid w:val="00E90DC6"/>
    <w:rsid w:val="00E9123B"/>
    <w:rsid w:val="00E91773"/>
    <w:rsid w:val="00E91FB7"/>
    <w:rsid w:val="00E92350"/>
    <w:rsid w:val="00E929D8"/>
    <w:rsid w:val="00E92C81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39D"/>
    <w:rsid w:val="00EA057E"/>
    <w:rsid w:val="00EA0C41"/>
    <w:rsid w:val="00EA0C8A"/>
    <w:rsid w:val="00EA1117"/>
    <w:rsid w:val="00EA1118"/>
    <w:rsid w:val="00EA13F8"/>
    <w:rsid w:val="00EA15AE"/>
    <w:rsid w:val="00EA1A4B"/>
    <w:rsid w:val="00EA295A"/>
    <w:rsid w:val="00EA29E2"/>
    <w:rsid w:val="00EA2C1C"/>
    <w:rsid w:val="00EA2E28"/>
    <w:rsid w:val="00EA3232"/>
    <w:rsid w:val="00EA4455"/>
    <w:rsid w:val="00EA535E"/>
    <w:rsid w:val="00EA5B2D"/>
    <w:rsid w:val="00EA5C1C"/>
    <w:rsid w:val="00EA5FA0"/>
    <w:rsid w:val="00EA6C13"/>
    <w:rsid w:val="00EA6D7E"/>
    <w:rsid w:val="00EA6DA6"/>
    <w:rsid w:val="00EA6EA0"/>
    <w:rsid w:val="00EA7466"/>
    <w:rsid w:val="00EA77A9"/>
    <w:rsid w:val="00EA7B76"/>
    <w:rsid w:val="00EB07F3"/>
    <w:rsid w:val="00EB09F7"/>
    <w:rsid w:val="00EB19FC"/>
    <w:rsid w:val="00EB1E7E"/>
    <w:rsid w:val="00EB261D"/>
    <w:rsid w:val="00EB26D7"/>
    <w:rsid w:val="00EB2943"/>
    <w:rsid w:val="00EB2CD9"/>
    <w:rsid w:val="00EB3199"/>
    <w:rsid w:val="00EB327A"/>
    <w:rsid w:val="00EB32CE"/>
    <w:rsid w:val="00EB33DB"/>
    <w:rsid w:val="00EB34AA"/>
    <w:rsid w:val="00EB3A78"/>
    <w:rsid w:val="00EB3BA1"/>
    <w:rsid w:val="00EB3FBE"/>
    <w:rsid w:val="00EB4573"/>
    <w:rsid w:val="00EB46FB"/>
    <w:rsid w:val="00EB4EB4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0"/>
    <w:rsid w:val="00EB7265"/>
    <w:rsid w:val="00EB74D0"/>
    <w:rsid w:val="00EB7562"/>
    <w:rsid w:val="00EB7D1C"/>
    <w:rsid w:val="00EB7F8A"/>
    <w:rsid w:val="00EC0751"/>
    <w:rsid w:val="00EC09F3"/>
    <w:rsid w:val="00EC0B76"/>
    <w:rsid w:val="00EC1695"/>
    <w:rsid w:val="00EC2195"/>
    <w:rsid w:val="00EC2520"/>
    <w:rsid w:val="00EC258C"/>
    <w:rsid w:val="00EC26FF"/>
    <w:rsid w:val="00EC2DA9"/>
    <w:rsid w:val="00EC30AC"/>
    <w:rsid w:val="00EC3759"/>
    <w:rsid w:val="00EC3D13"/>
    <w:rsid w:val="00EC41F6"/>
    <w:rsid w:val="00EC4B19"/>
    <w:rsid w:val="00EC6474"/>
    <w:rsid w:val="00EC650F"/>
    <w:rsid w:val="00EC65FB"/>
    <w:rsid w:val="00EC6D00"/>
    <w:rsid w:val="00EC6D6A"/>
    <w:rsid w:val="00ED021B"/>
    <w:rsid w:val="00ED02B6"/>
    <w:rsid w:val="00ED07AB"/>
    <w:rsid w:val="00ED0976"/>
    <w:rsid w:val="00ED0B37"/>
    <w:rsid w:val="00ED0BD1"/>
    <w:rsid w:val="00ED0F24"/>
    <w:rsid w:val="00ED1327"/>
    <w:rsid w:val="00ED14EA"/>
    <w:rsid w:val="00ED155E"/>
    <w:rsid w:val="00ED1655"/>
    <w:rsid w:val="00ED1DF4"/>
    <w:rsid w:val="00ED23D1"/>
    <w:rsid w:val="00ED251B"/>
    <w:rsid w:val="00ED26CD"/>
    <w:rsid w:val="00ED2B60"/>
    <w:rsid w:val="00ED3167"/>
    <w:rsid w:val="00ED3AB4"/>
    <w:rsid w:val="00ED4219"/>
    <w:rsid w:val="00ED43B1"/>
    <w:rsid w:val="00ED441E"/>
    <w:rsid w:val="00ED48CC"/>
    <w:rsid w:val="00ED57FB"/>
    <w:rsid w:val="00ED5A42"/>
    <w:rsid w:val="00ED610A"/>
    <w:rsid w:val="00ED6145"/>
    <w:rsid w:val="00ED66A8"/>
    <w:rsid w:val="00ED6A41"/>
    <w:rsid w:val="00ED719C"/>
    <w:rsid w:val="00ED7328"/>
    <w:rsid w:val="00ED7C9D"/>
    <w:rsid w:val="00EE017D"/>
    <w:rsid w:val="00EE0653"/>
    <w:rsid w:val="00EE07D0"/>
    <w:rsid w:val="00EE0BA3"/>
    <w:rsid w:val="00EE0F1F"/>
    <w:rsid w:val="00EE1348"/>
    <w:rsid w:val="00EE14D3"/>
    <w:rsid w:val="00EE158B"/>
    <w:rsid w:val="00EE1A6D"/>
    <w:rsid w:val="00EE1F9A"/>
    <w:rsid w:val="00EE2146"/>
    <w:rsid w:val="00EE23FF"/>
    <w:rsid w:val="00EE254A"/>
    <w:rsid w:val="00EE2AA2"/>
    <w:rsid w:val="00EE2C36"/>
    <w:rsid w:val="00EE2F9A"/>
    <w:rsid w:val="00EE3190"/>
    <w:rsid w:val="00EE3650"/>
    <w:rsid w:val="00EE388D"/>
    <w:rsid w:val="00EE44E9"/>
    <w:rsid w:val="00EE4882"/>
    <w:rsid w:val="00EE488B"/>
    <w:rsid w:val="00EE58C4"/>
    <w:rsid w:val="00EE58E5"/>
    <w:rsid w:val="00EE5B38"/>
    <w:rsid w:val="00EE5C9D"/>
    <w:rsid w:val="00EE5E2B"/>
    <w:rsid w:val="00EE65C8"/>
    <w:rsid w:val="00EE6E31"/>
    <w:rsid w:val="00EE706D"/>
    <w:rsid w:val="00EE7939"/>
    <w:rsid w:val="00EF02C0"/>
    <w:rsid w:val="00EF0346"/>
    <w:rsid w:val="00EF1243"/>
    <w:rsid w:val="00EF16C5"/>
    <w:rsid w:val="00EF17CE"/>
    <w:rsid w:val="00EF17DB"/>
    <w:rsid w:val="00EF19DC"/>
    <w:rsid w:val="00EF1E7D"/>
    <w:rsid w:val="00EF209A"/>
    <w:rsid w:val="00EF24D0"/>
    <w:rsid w:val="00EF2933"/>
    <w:rsid w:val="00EF2AE9"/>
    <w:rsid w:val="00EF2D80"/>
    <w:rsid w:val="00EF3162"/>
    <w:rsid w:val="00EF32A2"/>
    <w:rsid w:val="00EF38A1"/>
    <w:rsid w:val="00EF4609"/>
    <w:rsid w:val="00EF4BB0"/>
    <w:rsid w:val="00EF5A58"/>
    <w:rsid w:val="00EF601A"/>
    <w:rsid w:val="00EF6E23"/>
    <w:rsid w:val="00EF75B0"/>
    <w:rsid w:val="00EF77D5"/>
    <w:rsid w:val="00EF7853"/>
    <w:rsid w:val="00EF7D53"/>
    <w:rsid w:val="00F00E22"/>
    <w:rsid w:val="00F011B5"/>
    <w:rsid w:val="00F011B8"/>
    <w:rsid w:val="00F014A7"/>
    <w:rsid w:val="00F0224D"/>
    <w:rsid w:val="00F02421"/>
    <w:rsid w:val="00F02CA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3B0"/>
    <w:rsid w:val="00F104D4"/>
    <w:rsid w:val="00F10529"/>
    <w:rsid w:val="00F10801"/>
    <w:rsid w:val="00F10961"/>
    <w:rsid w:val="00F11AD3"/>
    <w:rsid w:val="00F12156"/>
    <w:rsid w:val="00F12214"/>
    <w:rsid w:val="00F12549"/>
    <w:rsid w:val="00F12860"/>
    <w:rsid w:val="00F130E1"/>
    <w:rsid w:val="00F13966"/>
    <w:rsid w:val="00F139B2"/>
    <w:rsid w:val="00F14054"/>
    <w:rsid w:val="00F14C4C"/>
    <w:rsid w:val="00F14C78"/>
    <w:rsid w:val="00F15013"/>
    <w:rsid w:val="00F150E7"/>
    <w:rsid w:val="00F15617"/>
    <w:rsid w:val="00F1671A"/>
    <w:rsid w:val="00F1685E"/>
    <w:rsid w:val="00F17839"/>
    <w:rsid w:val="00F17C95"/>
    <w:rsid w:val="00F17DD0"/>
    <w:rsid w:val="00F20622"/>
    <w:rsid w:val="00F207C7"/>
    <w:rsid w:val="00F20A88"/>
    <w:rsid w:val="00F20B00"/>
    <w:rsid w:val="00F20D1E"/>
    <w:rsid w:val="00F20E8D"/>
    <w:rsid w:val="00F20FA7"/>
    <w:rsid w:val="00F211C5"/>
    <w:rsid w:val="00F212D6"/>
    <w:rsid w:val="00F214BD"/>
    <w:rsid w:val="00F21688"/>
    <w:rsid w:val="00F218D0"/>
    <w:rsid w:val="00F21959"/>
    <w:rsid w:val="00F21C9D"/>
    <w:rsid w:val="00F21CC2"/>
    <w:rsid w:val="00F21FCB"/>
    <w:rsid w:val="00F22143"/>
    <w:rsid w:val="00F22FFF"/>
    <w:rsid w:val="00F2351F"/>
    <w:rsid w:val="00F24311"/>
    <w:rsid w:val="00F244C4"/>
    <w:rsid w:val="00F24584"/>
    <w:rsid w:val="00F247AB"/>
    <w:rsid w:val="00F249FD"/>
    <w:rsid w:val="00F24ACA"/>
    <w:rsid w:val="00F24CEF"/>
    <w:rsid w:val="00F24DCE"/>
    <w:rsid w:val="00F2538D"/>
    <w:rsid w:val="00F25607"/>
    <w:rsid w:val="00F26A21"/>
    <w:rsid w:val="00F26CFA"/>
    <w:rsid w:val="00F27866"/>
    <w:rsid w:val="00F278AE"/>
    <w:rsid w:val="00F27DC9"/>
    <w:rsid w:val="00F302AE"/>
    <w:rsid w:val="00F30B78"/>
    <w:rsid w:val="00F310A5"/>
    <w:rsid w:val="00F31407"/>
    <w:rsid w:val="00F31CCE"/>
    <w:rsid w:val="00F3219B"/>
    <w:rsid w:val="00F33068"/>
    <w:rsid w:val="00F338FE"/>
    <w:rsid w:val="00F33EDF"/>
    <w:rsid w:val="00F349DD"/>
    <w:rsid w:val="00F34ABE"/>
    <w:rsid w:val="00F3581B"/>
    <w:rsid w:val="00F35C78"/>
    <w:rsid w:val="00F35D65"/>
    <w:rsid w:val="00F363B2"/>
    <w:rsid w:val="00F369BB"/>
    <w:rsid w:val="00F36A16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A11"/>
    <w:rsid w:val="00F43D0C"/>
    <w:rsid w:val="00F43E1E"/>
    <w:rsid w:val="00F43F9F"/>
    <w:rsid w:val="00F441F8"/>
    <w:rsid w:val="00F44627"/>
    <w:rsid w:val="00F448EC"/>
    <w:rsid w:val="00F4498A"/>
    <w:rsid w:val="00F45012"/>
    <w:rsid w:val="00F45277"/>
    <w:rsid w:val="00F45285"/>
    <w:rsid w:val="00F45D09"/>
    <w:rsid w:val="00F4617C"/>
    <w:rsid w:val="00F46443"/>
    <w:rsid w:val="00F46B26"/>
    <w:rsid w:val="00F46B46"/>
    <w:rsid w:val="00F46BFB"/>
    <w:rsid w:val="00F46D53"/>
    <w:rsid w:val="00F47786"/>
    <w:rsid w:val="00F5042F"/>
    <w:rsid w:val="00F505DC"/>
    <w:rsid w:val="00F50961"/>
    <w:rsid w:val="00F517CF"/>
    <w:rsid w:val="00F51842"/>
    <w:rsid w:val="00F5222A"/>
    <w:rsid w:val="00F52B36"/>
    <w:rsid w:val="00F52C9C"/>
    <w:rsid w:val="00F53794"/>
    <w:rsid w:val="00F53E19"/>
    <w:rsid w:val="00F53E1A"/>
    <w:rsid w:val="00F54256"/>
    <w:rsid w:val="00F54E11"/>
    <w:rsid w:val="00F54EBE"/>
    <w:rsid w:val="00F54FA1"/>
    <w:rsid w:val="00F55735"/>
    <w:rsid w:val="00F562DE"/>
    <w:rsid w:val="00F5682E"/>
    <w:rsid w:val="00F56935"/>
    <w:rsid w:val="00F56ED6"/>
    <w:rsid w:val="00F60273"/>
    <w:rsid w:val="00F6029C"/>
    <w:rsid w:val="00F6083A"/>
    <w:rsid w:val="00F60AB5"/>
    <w:rsid w:val="00F60EB2"/>
    <w:rsid w:val="00F612E1"/>
    <w:rsid w:val="00F61F8A"/>
    <w:rsid w:val="00F62080"/>
    <w:rsid w:val="00F62A29"/>
    <w:rsid w:val="00F634D1"/>
    <w:rsid w:val="00F634EA"/>
    <w:rsid w:val="00F634F6"/>
    <w:rsid w:val="00F63646"/>
    <w:rsid w:val="00F63D50"/>
    <w:rsid w:val="00F63D8F"/>
    <w:rsid w:val="00F641D3"/>
    <w:rsid w:val="00F6483E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7D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0D5"/>
    <w:rsid w:val="00F73676"/>
    <w:rsid w:val="00F7388E"/>
    <w:rsid w:val="00F73E30"/>
    <w:rsid w:val="00F74087"/>
    <w:rsid w:val="00F74BAE"/>
    <w:rsid w:val="00F74CB1"/>
    <w:rsid w:val="00F74EEF"/>
    <w:rsid w:val="00F75033"/>
    <w:rsid w:val="00F7542C"/>
    <w:rsid w:val="00F759E8"/>
    <w:rsid w:val="00F75BE5"/>
    <w:rsid w:val="00F767D9"/>
    <w:rsid w:val="00F76896"/>
    <w:rsid w:val="00F76B7D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411"/>
    <w:rsid w:val="00F829A3"/>
    <w:rsid w:val="00F82E2C"/>
    <w:rsid w:val="00F82E2E"/>
    <w:rsid w:val="00F8315C"/>
    <w:rsid w:val="00F837FA"/>
    <w:rsid w:val="00F83AB4"/>
    <w:rsid w:val="00F83D10"/>
    <w:rsid w:val="00F83D7D"/>
    <w:rsid w:val="00F83EBA"/>
    <w:rsid w:val="00F845B8"/>
    <w:rsid w:val="00F851C3"/>
    <w:rsid w:val="00F853FC"/>
    <w:rsid w:val="00F85C52"/>
    <w:rsid w:val="00F85CF5"/>
    <w:rsid w:val="00F86A0F"/>
    <w:rsid w:val="00F879D3"/>
    <w:rsid w:val="00F87E60"/>
    <w:rsid w:val="00F87EAF"/>
    <w:rsid w:val="00F87FF4"/>
    <w:rsid w:val="00F90080"/>
    <w:rsid w:val="00F900F9"/>
    <w:rsid w:val="00F90BE0"/>
    <w:rsid w:val="00F91585"/>
    <w:rsid w:val="00F92016"/>
    <w:rsid w:val="00F935D0"/>
    <w:rsid w:val="00F9368E"/>
    <w:rsid w:val="00F93999"/>
    <w:rsid w:val="00F93A38"/>
    <w:rsid w:val="00F94979"/>
    <w:rsid w:val="00F9497E"/>
    <w:rsid w:val="00F94C76"/>
    <w:rsid w:val="00F95362"/>
    <w:rsid w:val="00F954DB"/>
    <w:rsid w:val="00F9556B"/>
    <w:rsid w:val="00F95686"/>
    <w:rsid w:val="00F95A1C"/>
    <w:rsid w:val="00F95B6C"/>
    <w:rsid w:val="00F95B72"/>
    <w:rsid w:val="00F95C0D"/>
    <w:rsid w:val="00F96070"/>
    <w:rsid w:val="00F96228"/>
    <w:rsid w:val="00F968CD"/>
    <w:rsid w:val="00F969DA"/>
    <w:rsid w:val="00F96B49"/>
    <w:rsid w:val="00F97010"/>
    <w:rsid w:val="00F97132"/>
    <w:rsid w:val="00F97F25"/>
    <w:rsid w:val="00FA02D2"/>
    <w:rsid w:val="00FA083B"/>
    <w:rsid w:val="00FA10A6"/>
    <w:rsid w:val="00FA1D93"/>
    <w:rsid w:val="00FA2531"/>
    <w:rsid w:val="00FA2DDD"/>
    <w:rsid w:val="00FA3398"/>
    <w:rsid w:val="00FA3AD2"/>
    <w:rsid w:val="00FA3E6F"/>
    <w:rsid w:val="00FA4147"/>
    <w:rsid w:val="00FA5F45"/>
    <w:rsid w:val="00FA6228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0AA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3E8"/>
    <w:rsid w:val="00FB342A"/>
    <w:rsid w:val="00FB3E2D"/>
    <w:rsid w:val="00FB4096"/>
    <w:rsid w:val="00FB4B22"/>
    <w:rsid w:val="00FB5331"/>
    <w:rsid w:val="00FB55DE"/>
    <w:rsid w:val="00FB5B9F"/>
    <w:rsid w:val="00FB659A"/>
    <w:rsid w:val="00FB6704"/>
    <w:rsid w:val="00FB68FF"/>
    <w:rsid w:val="00FB6CAD"/>
    <w:rsid w:val="00FB6EC6"/>
    <w:rsid w:val="00FB7CCC"/>
    <w:rsid w:val="00FB7E6A"/>
    <w:rsid w:val="00FC03C4"/>
    <w:rsid w:val="00FC0A3B"/>
    <w:rsid w:val="00FC101E"/>
    <w:rsid w:val="00FC12D2"/>
    <w:rsid w:val="00FC14DD"/>
    <w:rsid w:val="00FC1872"/>
    <w:rsid w:val="00FC1877"/>
    <w:rsid w:val="00FC19F8"/>
    <w:rsid w:val="00FC1D61"/>
    <w:rsid w:val="00FC1D92"/>
    <w:rsid w:val="00FC1DF4"/>
    <w:rsid w:val="00FC1F1B"/>
    <w:rsid w:val="00FC22E5"/>
    <w:rsid w:val="00FC237A"/>
    <w:rsid w:val="00FC295E"/>
    <w:rsid w:val="00FC3459"/>
    <w:rsid w:val="00FC3BB7"/>
    <w:rsid w:val="00FC4511"/>
    <w:rsid w:val="00FC4605"/>
    <w:rsid w:val="00FC4B7F"/>
    <w:rsid w:val="00FC4C74"/>
    <w:rsid w:val="00FC53AB"/>
    <w:rsid w:val="00FC562B"/>
    <w:rsid w:val="00FC5D7E"/>
    <w:rsid w:val="00FC63D2"/>
    <w:rsid w:val="00FC690D"/>
    <w:rsid w:val="00FC69A3"/>
    <w:rsid w:val="00FC6A96"/>
    <w:rsid w:val="00FC6DDB"/>
    <w:rsid w:val="00FC747B"/>
    <w:rsid w:val="00FC751C"/>
    <w:rsid w:val="00FC7AED"/>
    <w:rsid w:val="00FC7E35"/>
    <w:rsid w:val="00FD005A"/>
    <w:rsid w:val="00FD0203"/>
    <w:rsid w:val="00FD080A"/>
    <w:rsid w:val="00FD09FB"/>
    <w:rsid w:val="00FD0DDF"/>
    <w:rsid w:val="00FD20FB"/>
    <w:rsid w:val="00FD2108"/>
    <w:rsid w:val="00FD2754"/>
    <w:rsid w:val="00FD27A1"/>
    <w:rsid w:val="00FD2C25"/>
    <w:rsid w:val="00FD2CE6"/>
    <w:rsid w:val="00FD4116"/>
    <w:rsid w:val="00FD51C6"/>
    <w:rsid w:val="00FD56EE"/>
    <w:rsid w:val="00FD59B3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5F2"/>
    <w:rsid w:val="00FE07FD"/>
    <w:rsid w:val="00FE14FE"/>
    <w:rsid w:val="00FE1573"/>
    <w:rsid w:val="00FE1594"/>
    <w:rsid w:val="00FE2DBB"/>
    <w:rsid w:val="00FE324C"/>
    <w:rsid w:val="00FE34BA"/>
    <w:rsid w:val="00FE3EBF"/>
    <w:rsid w:val="00FE4357"/>
    <w:rsid w:val="00FE4E04"/>
    <w:rsid w:val="00FE4ECE"/>
    <w:rsid w:val="00FE512D"/>
    <w:rsid w:val="00FE5622"/>
    <w:rsid w:val="00FE62FB"/>
    <w:rsid w:val="00FE65BA"/>
    <w:rsid w:val="00FE6A39"/>
    <w:rsid w:val="00FE6D04"/>
    <w:rsid w:val="00FE705D"/>
    <w:rsid w:val="00FE72F0"/>
    <w:rsid w:val="00FE7552"/>
    <w:rsid w:val="00FE773D"/>
    <w:rsid w:val="00FE7EBD"/>
    <w:rsid w:val="00FE7FAD"/>
    <w:rsid w:val="00FF046F"/>
    <w:rsid w:val="00FF0CF1"/>
    <w:rsid w:val="00FF0D5C"/>
    <w:rsid w:val="00FF0DEC"/>
    <w:rsid w:val="00FF16DC"/>
    <w:rsid w:val="00FF16EC"/>
    <w:rsid w:val="00FF1A68"/>
    <w:rsid w:val="00FF2342"/>
    <w:rsid w:val="00FF2A25"/>
    <w:rsid w:val="00FF2A40"/>
    <w:rsid w:val="00FF30FC"/>
    <w:rsid w:val="00FF337F"/>
    <w:rsid w:val="00FF39DE"/>
    <w:rsid w:val="00FF3DA3"/>
    <w:rsid w:val="00FF3E9F"/>
    <w:rsid w:val="00FF41AF"/>
    <w:rsid w:val="00FF4E47"/>
    <w:rsid w:val="00FF5575"/>
    <w:rsid w:val="00FF5DCC"/>
    <w:rsid w:val="00FF5DDD"/>
    <w:rsid w:val="00FF5DFD"/>
    <w:rsid w:val="00FF5F23"/>
    <w:rsid w:val="00FF6606"/>
    <w:rsid w:val="00FF6725"/>
    <w:rsid w:val="00FF68A5"/>
    <w:rsid w:val="00FF68CF"/>
    <w:rsid w:val="00FF714F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  <w:style w:type="character" w:customStyle="1" w:styleId="scxw194949000">
    <w:name w:val="scxw194949000"/>
    <w:basedOn w:val="Standardnpsmoodstavce"/>
    <w:rsid w:val="00E9123B"/>
  </w:style>
  <w:style w:type="character" w:customStyle="1" w:styleId="scxw126815561">
    <w:name w:val="scxw126815561"/>
    <w:basedOn w:val="Standardnpsmoodstavce"/>
    <w:rsid w:val="00E6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6721</TotalTime>
  <Pages>8</Pages>
  <Words>2484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1612</cp:revision>
  <cp:lastPrinted>2025-09-08T10:54:00Z</cp:lastPrinted>
  <dcterms:created xsi:type="dcterms:W3CDTF">2024-11-18T06:13:00Z</dcterms:created>
  <dcterms:modified xsi:type="dcterms:W3CDTF">2025-12-08T10:34:00Z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