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B43BC" w14:textId="77777777" w:rsidR="00010C17" w:rsidRPr="00E87E7A" w:rsidRDefault="00010C17" w:rsidP="00010C17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04624A42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49C779FA" w14:textId="77777777" w:rsidR="00010C17" w:rsidRPr="00E87E7A" w:rsidRDefault="00010C17" w:rsidP="00010C17">
      <w:pPr>
        <w:pStyle w:val="Nadpis1"/>
        <w:keepNext w:val="0"/>
        <w:numPr>
          <w:ilvl w:val="0"/>
          <w:numId w:val="9"/>
        </w:numPr>
        <w:tabs>
          <w:tab w:val="clear" w:pos="360"/>
        </w:tabs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Moravskoslezský kraj</w:t>
      </w:r>
    </w:p>
    <w:p w14:paraId="049F47E9" w14:textId="77777777" w:rsidR="00010C17" w:rsidRPr="00E87E7A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  <w:t xml:space="preserve">28. října </w:t>
      </w:r>
      <w:r>
        <w:rPr>
          <w:rFonts w:ascii="Tahoma" w:hAnsi="Tahoma" w:cs="Tahoma"/>
          <w:sz w:val="20"/>
          <w:szCs w:val="20"/>
        </w:rPr>
        <w:t>2771/</w:t>
      </w:r>
      <w:r w:rsidRPr="00E87E7A">
        <w:rPr>
          <w:rFonts w:ascii="Tahoma" w:hAnsi="Tahoma" w:cs="Tahoma"/>
          <w:sz w:val="20"/>
          <w:szCs w:val="20"/>
        </w:rPr>
        <w:t xml:space="preserve">117, 702 </w:t>
      </w:r>
      <w:r>
        <w:rPr>
          <w:rFonts w:ascii="Tahoma" w:hAnsi="Tahoma" w:cs="Tahoma"/>
          <w:sz w:val="20"/>
          <w:szCs w:val="20"/>
        </w:rPr>
        <w:t>00</w:t>
      </w:r>
      <w:r w:rsidRPr="00E87E7A">
        <w:rPr>
          <w:rFonts w:ascii="Tahoma" w:hAnsi="Tahoma" w:cs="Tahoma"/>
          <w:sz w:val="20"/>
          <w:szCs w:val="20"/>
        </w:rPr>
        <w:t xml:space="preserve"> Ostrava</w:t>
      </w:r>
    </w:p>
    <w:p w14:paraId="6D96722F" w14:textId="77777777" w:rsidR="00010C17" w:rsidRPr="00E87E7A" w:rsidRDefault="00010C17" w:rsidP="00010C17">
      <w:pPr>
        <w:tabs>
          <w:tab w:val="left" w:pos="2552"/>
        </w:tabs>
        <w:ind w:left="2547" w:hanging="219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6D40EE">
        <w:rPr>
          <w:rFonts w:ascii="Tahoma" w:hAnsi="Tahoma" w:cs="Tahoma"/>
          <w:color w:val="FFFFFF" w:themeColor="background1"/>
          <w:sz w:val="20"/>
          <w:szCs w:val="20"/>
        </w:rPr>
        <w:t xml:space="preserve">Ing. Josefem Bělicou, Ph.D., MBA, hejtmanem Moravskoslezského kraje </w:t>
      </w:r>
    </w:p>
    <w:p w14:paraId="3FA76C49" w14:textId="77777777" w:rsidR="00010C17" w:rsidRPr="00E87E7A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14F20610" w14:textId="77777777" w:rsidR="00010C17" w:rsidRPr="00E87E7A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23DF499D" w14:textId="77777777" w:rsidR="00010C17" w:rsidRPr="00D75D76" w:rsidRDefault="00010C17" w:rsidP="00010C17">
      <w:pPr>
        <w:shd w:val="clear" w:color="auto" w:fill="FFFFFF"/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4817CF8C" w14:textId="77777777" w:rsidR="00010C17" w:rsidRPr="00E87E7A" w:rsidRDefault="00010C17" w:rsidP="00010C17">
      <w:pPr>
        <w:shd w:val="clear" w:color="auto" w:fill="FFFFFF"/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D75D76">
        <w:rPr>
          <w:rFonts w:ascii="Tahoma" w:hAnsi="Tahoma" w:cs="Tahoma"/>
          <w:sz w:val="20"/>
          <w:szCs w:val="20"/>
        </w:rPr>
        <w:t>číslo účtu:</w:t>
      </w:r>
      <w:r w:rsidRPr="00D75D76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20036-1650676349/0800</w:t>
      </w:r>
    </w:p>
    <w:p w14:paraId="5481FA96" w14:textId="77777777" w:rsidR="00010C17" w:rsidRPr="00E87E7A" w:rsidRDefault="00010C17" w:rsidP="00010C1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19772655" w14:textId="77777777" w:rsidR="00010C17" w:rsidRPr="00E87E7A" w:rsidRDefault="00010C17" w:rsidP="00010C17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0B065C8E" w14:textId="43E415B2" w:rsidR="00010C17" w:rsidRPr="00A215E2" w:rsidRDefault="00010C17" w:rsidP="00A3271E">
      <w:pPr>
        <w:pStyle w:val="Nadpis1"/>
        <w:numPr>
          <w:ilvl w:val="0"/>
          <w:numId w:val="9"/>
        </w:numPr>
        <w:tabs>
          <w:tab w:val="clear" w:pos="360"/>
        </w:tabs>
        <w:spacing w:before="12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A215E2">
        <w:rPr>
          <w:rFonts w:ascii="Tahoma" w:hAnsi="Tahoma" w:cs="Tahoma"/>
          <w:sz w:val="20"/>
          <w:szCs w:val="20"/>
        </w:rPr>
        <w:t>Obec B</w:t>
      </w:r>
      <w:r w:rsidR="005B2812">
        <w:rPr>
          <w:rFonts w:ascii="Tahoma" w:hAnsi="Tahoma" w:cs="Tahoma"/>
          <w:sz w:val="20"/>
          <w:szCs w:val="20"/>
        </w:rPr>
        <w:t>rantice</w:t>
      </w:r>
    </w:p>
    <w:p w14:paraId="0E19669E" w14:textId="677A92E5" w:rsidR="00010C17" w:rsidRPr="00150616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se sídlem:</w:t>
      </w:r>
      <w:r w:rsidRPr="00150616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B</w:t>
      </w:r>
      <w:r w:rsidR="005B2812">
        <w:rPr>
          <w:rFonts w:ascii="Tahoma" w:hAnsi="Tahoma" w:cs="Tahoma"/>
          <w:sz w:val="20"/>
          <w:szCs w:val="20"/>
        </w:rPr>
        <w:t>rantice</w:t>
      </w:r>
      <w:r>
        <w:rPr>
          <w:rFonts w:ascii="Tahoma" w:hAnsi="Tahoma" w:cs="Tahoma"/>
          <w:sz w:val="20"/>
          <w:szCs w:val="20"/>
        </w:rPr>
        <w:t xml:space="preserve"> </w:t>
      </w:r>
      <w:r w:rsidR="005B2812">
        <w:rPr>
          <w:rFonts w:ascii="Tahoma" w:hAnsi="Tahoma" w:cs="Tahoma"/>
          <w:sz w:val="20"/>
          <w:szCs w:val="20"/>
        </w:rPr>
        <w:t>121</w:t>
      </w:r>
      <w:r>
        <w:rPr>
          <w:rFonts w:ascii="Tahoma" w:hAnsi="Tahoma" w:cs="Tahoma"/>
          <w:sz w:val="20"/>
          <w:szCs w:val="20"/>
        </w:rPr>
        <w:t>, 793 9</w:t>
      </w:r>
      <w:r w:rsidR="005B2812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 xml:space="preserve"> </w:t>
      </w:r>
      <w:r w:rsidR="005B2812">
        <w:rPr>
          <w:rFonts w:ascii="Tahoma" w:hAnsi="Tahoma" w:cs="Tahoma"/>
          <w:sz w:val="20"/>
          <w:szCs w:val="20"/>
        </w:rPr>
        <w:t>Brantice</w:t>
      </w:r>
    </w:p>
    <w:p w14:paraId="7F826342" w14:textId="067D6F62" w:rsidR="00010C17" w:rsidRPr="00D539BF" w:rsidRDefault="00010C17" w:rsidP="00010C17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zastoupen</w:t>
      </w:r>
      <w:r>
        <w:rPr>
          <w:rFonts w:ascii="Tahoma" w:hAnsi="Tahoma" w:cs="Tahoma"/>
          <w:sz w:val="20"/>
          <w:szCs w:val="20"/>
        </w:rPr>
        <w:t>a</w:t>
      </w:r>
      <w:r w:rsidRPr="00150616">
        <w:rPr>
          <w:rFonts w:ascii="Tahoma" w:hAnsi="Tahoma" w:cs="Tahoma"/>
          <w:sz w:val="20"/>
          <w:szCs w:val="20"/>
        </w:rPr>
        <w:t>:</w:t>
      </w:r>
      <w:r w:rsidRPr="00150616">
        <w:rPr>
          <w:rFonts w:ascii="Tahoma" w:hAnsi="Tahoma" w:cs="Tahoma"/>
          <w:sz w:val="20"/>
          <w:szCs w:val="20"/>
        </w:rPr>
        <w:tab/>
      </w:r>
      <w:r w:rsidRPr="006D40EE">
        <w:rPr>
          <w:rFonts w:ascii="Tahoma" w:hAnsi="Tahoma" w:cs="Tahoma"/>
          <w:color w:val="FFFFFF" w:themeColor="background1"/>
          <w:sz w:val="20"/>
          <w:szCs w:val="20"/>
        </w:rPr>
        <w:t>J</w:t>
      </w:r>
      <w:r w:rsidR="005B2812" w:rsidRPr="006D40EE">
        <w:rPr>
          <w:rFonts w:ascii="Tahoma" w:hAnsi="Tahoma" w:cs="Tahoma"/>
          <w:color w:val="FFFFFF" w:themeColor="background1"/>
          <w:sz w:val="20"/>
          <w:szCs w:val="20"/>
        </w:rPr>
        <w:t>iřinou</w:t>
      </w:r>
      <w:r w:rsidRPr="006D40EE">
        <w:rPr>
          <w:rFonts w:ascii="Tahoma" w:hAnsi="Tahoma" w:cs="Tahoma"/>
          <w:color w:val="FFFFFF" w:themeColor="background1"/>
          <w:sz w:val="20"/>
          <w:szCs w:val="20"/>
        </w:rPr>
        <w:t xml:space="preserve"> </w:t>
      </w:r>
      <w:proofErr w:type="spellStart"/>
      <w:r w:rsidR="005B2812" w:rsidRPr="006D40EE">
        <w:rPr>
          <w:rFonts w:ascii="Tahoma" w:hAnsi="Tahoma" w:cs="Tahoma"/>
          <w:color w:val="FFFFFF" w:themeColor="background1"/>
          <w:sz w:val="20"/>
          <w:szCs w:val="20"/>
        </w:rPr>
        <w:t>Heini</w:t>
      </w:r>
      <w:r w:rsidR="00913E50" w:rsidRPr="006D40EE">
        <w:rPr>
          <w:rFonts w:ascii="Tahoma" w:hAnsi="Tahoma" w:cs="Tahoma"/>
          <w:color w:val="FFFFFF" w:themeColor="background1"/>
          <w:sz w:val="20"/>
          <w:szCs w:val="20"/>
        </w:rPr>
        <w:t>schovou</w:t>
      </w:r>
      <w:proofErr w:type="spellEnd"/>
      <w:r w:rsidR="00A70B23" w:rsidRPr="006D40EE">
        <w:rPr>
          <w:rFonts w:ascii="Tahoma" w:hAnsi="Tahoma" w:cs="Tahoma"/>
          <w:color w:val="FFFFFF" w:themeColor="background1"/>
          <w:sz w:val="20"/>
          <w:szCs w:val="20"/>
        </w:rPr>
        <w:t>, DiS.</w:t>
      </w:r>
      <w:r w:rsidRPr="006D40EE">
        <w:rPr>
          <w:rFonts w:ascii="Tahoma" w:hAnsi="Tahoma" w:cs="Tahoma"/>
          <w:color w:val="FFFFFF" w:themeColor="background1"/>
          <w:sz w:val="20"/>
          <w:szCs w:val="20"/>
        </w:rPr>
        <w:t>, starostkou</w:t>
      </w:r>
    </w:p>
    <w:p w14:paraId="4826CD18" w14:textId="295F612B" w:rsidR="00010C17" w:rsidRPr="00D539BF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IČO:</w:t>
      </w:r>
      <w:r w:rsidRPr="00150616">
        <w:rPr>
          <w:rFonts w:ascii="Tahoma" w:hAnsi="Tahoma" w:cs="Tahoma"/>
          <w:sz w:val="20"/>
          <w:szCs w:val="20"/>
        </w:rPr>
        <w:tab/>
      </w:r>
      <w:r w:rsidR="00913E50" w:rsidRPr="00913E50">
        <w:rPr>
          <w:rFonts w:ascii="Tahoma" w:hAnsi="Tahoma" w:cs="Tahoma"/>
          <w:sz w:val="20"/>
          <w:szCs w:val="20"/>
        </w:rPr>
        <w:t>00295884</w:t>
      </w:r>
    </w:p>
    <w:p w14:paraId="1396DDC6" w14:textId="333592F0" w:rsidR="00010C17" w:rsidRPr="00D539BF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DIČ:</w:t>
      </w:r>
      <w:r w:rsidRPr="00150616">
        <w:rPr>
          <w:rFonts w:ascii="Tahoma" w:hAnsi="Tahoma" w:cs="Tahoma"/>
          <w:sz w:val="20"/>
          <w:szCs w:val="20"/>
        </w:rPr>
        <w:tab/>
      </w:r>
      <w:r w:rsidRPr="00C87865">
        <w:rPr>
          <w:rFonts w:ascii="Tahoma" w:hAnsi="Tahoma" w:cs="Tahoma"/>
          <w:sz w:val="20"/>
          <w:szCs w:val="20"/>
        </w:rPr>
        <w:t>CZ</w:t>
      </w:r>
      <w:r w:rsidR="00913E50" w:rsidRPr="00913E50">
        <w:rPr>
          <w:rFonts w:ascii="Tahoma" w:hAnsi="Tahoma" w:cs="Tahoma"/>
          <w:sz w:val="20"/>
          <w:szCs w:val="20"/>
        </w:rPr>
        <w:t>00295884</w:t>
      </w:r>
    </w:p>
    <w:p w14:paraId="1DC6B66B" w14:textId="429EE544" w:rsidR="00010C17" w:rsidRPr="00150616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bankovní spojení:</w:t>
      </w:r>
      <w:r w:rsidRPr="00150616">
        <w:rPr>
          <w:rFonts w:ascii="Tahoma" w:hAnsi="Tahoma" w:cs="Tahoma"/>
          <w:sz w:val="20"/>
          <w:szCs w:val="20"/>
        </w:rPr>
        <w:tab/>
      </w:r>
      <w:r w:rsidRPr="00F91D08">
        <w:rPr>
          <w:rFonts w:ascii="Tahoma" w:hAnsi="Tahoma" w:cs="Tahoma"/>
          <w:sz w:val="20"/>
          <w:szCs w:val="20"/>
        </w:rPr>
        <w:t xml:space="preserve">Česká </w:t>
      </w:r>
      <w:r w:rsidR="00A11080">
        <w:rPr>
          <w:rFonts w:ascii="Tahoma" w:hAnsi="Tahoma" w:cs="Tahoma"/>
          <w:sz w:val="20"/>
          <w:szCs w:val="20"/>
        </w:rPr>
        <w:t>národní banka</w:t>
      </w:r>
    </w:p>
    <w:p w14:paraId="6B50F744" w14:textId="2C0CE368" w:rsidR="00010C17" w:rsidRPr="00E87E7A" w:rsidRDefault="00010C17" w:rsidP="00010C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 w:rsidR="00A11080">
        <w:rPr>
          <w:rFonts w:ascii="Tahoma" w:hAnsi="Tahoma" w:cs="Tahoma"/>
          <w:sz w:val="20"/>
          <w:szCs w:val="20"/>
        </w:rPr>
        <w:t>94-3611771/0710</w:t>
      </w:r>
    </w:p>
    <w:p w14:paraId="1C2AE816" w14:textId="77777777" w:rsidR="00010C17" w:rsidRPr="00E87E7A" w:rsidRDefault="00010C17" w:rsidP="00010C1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35C2F59B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13551CCB" w14:textId="77777777" w:rsidR="00010C17" w:rsidRPr="00E87E7A" w:rsidRDefault="00010C17" w:rsidP="00010C17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433E5749" w14:textId="77777777" w:rsidR="00010C17" w:rsidRPr="00E87E7A" w:rsidRDefault="00010C17" w:rsidP="00010C17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49A7668F" w14:textId="77777777" w:rsidR="00010C17" w:rsidRPr="00E87E7A" w:rsidRDefault="00010C17" w:rsidP="00010C17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36164A07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1022AC5D" w14:textId="77777777" w:rsidR="00010C17" w:rsidRPr="00E87E7A" w:rsidRDefault="00010C17" w:rsidP="00010C17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1D3B19A5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7F5388B5" w14:textId="4DB8B6A1" w:rsidR="00010C17" w:rsidRPr="00E87E7A" w:rsidRDefault="00010C17" w:rsidP="00010C17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 w:rsidRPr="007004C3">
        <w:rPr>
          <w:rFonts w:ascii="Tahoma" w:hAnsi="Tahoma" w:cs="Tahoma"/>
          <w:b w:val="0"/>
          <w:bCs w:val="0"/>
          <w:sz w:val="20"/>
          <w:szCs w:val="20"/>
        </w:rPr>
        <w:t xml:space="preserve">neinvestiční dotaci ve výši </w:t>
      </w:r>
      <w:r w:rsidR="00A11080">
        <w:rPr>
          <w:rFonts w:ascii="Tahoma" w:hAnsi="Tahoma" w:cs="Tahoma"/>
          <w:sz w:val="20"/>
          <w:szCs w:val="20"/>
        </w:rPr>
        <w:t>373</w:t>
      </w:r>
      <w:r w:rsidR="007B0D1C">
        <w:rPr>
          <w:rFonts w:ascii="Tahoma" w:hAnsi="Tahoma" w:cs="Tahoma"/>
          <w:sz w:val="20"/>
          <w:szCs w:val="20"/>
        </w:rPr>
        <w:t>.844</w:t>
      </w:r>
      <w:r w:rsidRPr="002C20BA">
        <w:rPr>
          <w:rFonts w:ascii="Tahoma" w:hAnsi="Tahoma" w:cs="Tahoma"/>
          <w:sz w:val="20"/>
          <w:szCs w:val="20"/>
        </w:rPr>
        <w:t> </w:t>
      </w:r>
      <w:r w:rsidRPr="002C20BA">
        <w:rPr>
          <w:rFonts w:ascii="Tahoma" w:hAnsi="Tahoma" w:cs="Tahoma"/>
          <w:bCs w:val="0"/>
          <w:sz w:val="20"/>
          <w:szCs w:val="20"/>
        </w:rPr>
        <w:t>Kč</w:t>
      </w:r>
      <w:r w:rsidRPr="002C20B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7B0D1C">
        <w:rPr>
          <w:rFonts w:ascii="Tahoma" w:hAnsi="Tahoma" w:cs="Tahoma"/>
          <w:b w:val="0"/>
          <w:bCs w:val="0"/>
          <w:sz w:val="20"/>
          <w:szCs w:val="20"/>
        </w:rPr>
        <w:t>tři sta sedmdesát tři tisíc osm set čtyřicet čtyři</w:t>
      </w:r>
      <w:r w:rsidRPr="002C20BA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7004C3">
        <w:rPr>
          <w:rFonts w:ascii="Tahoma" w:hAnsi="Tahoma" w:cs="Tahoma"/>
          <w:b w:val="0"/>
          <w:bCs w:val="0"/>
          <w:sz w:val="20"/>
          <w:szCs w:val="20"/>
        </w:rPr>
        <w:t>korun českých), účelově určenou k úhradě uznatelných nákladů projektu „</w:t>
      </w:r>
      <w:r w:rsidRPr="007004C3">
        <w:rPr>
          <w:rFonts w:ascii="Tahoma" w:hAnsi="Tahoma" w:cs="Tahoma"/>
          <w:sz w:val="20"/>
          <w:szCs w:val="20"/>
        </w:rPr>
        <w:t>Zmírnění a odstranění následků</w:t>
      </w:r>
      <w:r w:rsidRPr="2CEAD973">
        <w:rPr>
          <w:rFonts w:ascii="Tahoma" w:hAnsi="Tahoma" w:cs="Tahoma"/>
          <w:sz w:val="20"/>
          <w:szCs w:val="20"/>
        </w:rPr>
        <w:t xml:space="preserve"> povodňových škod na území </w:t>
      </w:r>
      <w:r>
        <w:rPr>
          <w:rFonts w:ascii="Tahoma" w:hAnsi="Tahoma" w:cs="Tahoma"/>
          <w:sz w:val="20"/>
          <w:szCs w:val="20"/>
        </w:rPr>
        <w:t>obce“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42B089AE" w14:textId="77777777" w:rsidR="00010C17" w:rsidRDefault="00010C17" w:rsidP="00010C17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099EB0DB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lastRenderedPageBreak/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27F37077" w14:textId="4FF26975" w:rsidR="00010C17" w:rsidRPr="006F035C" w:rsidRDefault="00010C17" w:rsidP="00010C1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</w:t>
      </w:r>
      <w:r w:rsidRPr="00666C89">
        <w:rPr>
          <w:rFonts w:ascii="Tahoma" w:hAnsi="Tahoma" w:cs="Tahoma"/>
          <w:b w:val="0"/>
          <w:bCs w:val="0"/>
          <w:sz w:val="20"/>
          <w:szCs w:val="20"/>
        </w:rPr>
        <w:t xml:space="preserve">projekt převodem na účet příjemce uvedený v čl. I této smlouvy </w:t>
      </w:r>
      <w:r w:rsidRPr="00666C89">
        <w:rPr>
          <w:rFonts w:ascii="Tahoma" w:hAnsi="Tahoma" w:cs="Tahoma"/>
          <w:bCs w:val="0"/>
          <w:sz w:val="20"/>
          <w:szCs w:val="20"/>
        </w:rPr>
        <w:t>jednorázovou úhradou</w:t>
      </w:r>
      <w:r w:rsidRPr="00666C89">
        <w:rPr>
          <w:rFonts w:ascii="Tahoma" w:hAnsi="Tahoma" w:cs="Tahoma"/>
          <w:b w:val="0"/>
          <w:bCs w:val="0"/>
          <w:sz w:val="20"/>
          <w:szCs w:val="20"/>
        </w:rPr>
        <w:t xml:space="preserve"> ve výši </w:t>
      </w:r>
      <w:r w:rsidR="002918E8">
        <w:rPr>
          <w:rFonts w:ascii="Tahoma" w:hAnsi="Tahoma" w:cs="Tahoma"/>
          <w:sz w:val="20"/>
          <w:szCs w:val="20"/>
        </w:rPr>
        <w:t>373.844</w:t>
      </w:r>
      <w:r w:rsidR="002918E8" w:rsidRPr="002C20BA">
        <w:rPr>
          <w:rFonts w:ascii="Tahoma" w:hAnsi="Tahoma" w:cs="Tahoma"/>
          <w:sz w:val="20"/>
          <w:szCs w:val="20"/>
        </w:rPr>
        <w:t> </w:t>
      </w:r>
      <w:r w:rsidR="002918E8" w:rsidRPr="002C20BA">
        <w:rPr>
          <w:rFonts w:ascii="Tahoma" w:hAnsi="Tahoma" w:cs="Tahoma"/>
          <w:bCs w:val="0"/>
          <w:sz w:val="20"/>
          <w:szCs w:val="20"/>
        </w:rPr>
        <w:t>Kč</w:t>
      </w:r>
      <w:r w:rsidR="002918E8" w:rsidRPr="002C20B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2918E8">
        <w:rPr>
          <w:rFonts w:ascii="Tahoma" w:hAnsi="Tahoma" w:cs="Tahoma"/>
          <w:b w:val="0"/>
          <w:bCs w:val="0"/>
          <w:sz w:val="20"/>
          <w:szCs w:val="20"/>
        </w:rPr>
        <w:t>tři sta sedmdesát tři tisíc osm set čtyřicet čtyři</w:t>
      </w:r>
      <w:r w:rsidR="002918E8" w:rsidRPr="002C20BA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2918E8" w:rsidRPr="007004C3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 w:rsidRPr="006F035C">
        <w:rPr>
          <w:rFonts w:ascii="Tahoma" w:hAnsi="Tahoma" w:cs="Tahoma"/>
          <w:b w:val="0"/>
          <w:bCs w:val="0"/>
          <w:sz w:val="20"/>
          <w:szCs w:val="20"/>
        </w:rPr>
        <w:t xml:space="preserve"> ve lhůtě do </w:t>
      </w:r>
      <w:r>
        <w:rPr>
          <w:rFonts w:ascii="Tahoma" w:hAnsi="Tahoma" w:cs="Tahoma"/>
          <w:b w:val="0"/>
          <w:bCs w:val="0"/>
          <w:sz w:val="20"/>
          <w:szCs w:val="20"/>
        </w:rPr>
        <w:t>30</w:t>
      </w:r>
      <w:r w:rsidRPr="006F035C">
        <w:rPr>
          <w:rFonts w:ascii="Tahoma" w:hAnsi="Tahoma" w:cs="Tahoma"/>
          <w:b w:val="0"/>
          <w:bCs w:val="0"/>
          <w:sz w:val="20"/>
          <w:szCs w:val="20"/>
        </w:rPr>
        <w:t xml:space="preserve"> dnů ode dne nabytí účinnosti této smlouvy. </w:t>
      </w:r>
    </w:p>
    <w:p w14:paraId="412E53D5" w14:textId="77777777" w:rsidR="00010C17" w:rsidRPr="00E87E7A" w:rsidRDefault="00010C17" w:rsidP="00010C1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2952DA9D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6A997068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1B7A288A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 zpět na účet poskytovatele do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kalendářních dnů ode dne předložení závěrečného vyúčtování, nejpozději však do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kalendářních dnů od termínu stanoveného pro předložení závěrečného vyúčtování. Rozhodným okamžikem vrácení nevyčerpaných finančních prostředků dotace zpět na účet poskytovatele je den jejich odepsání z účtu příjemce,</w:t>
      </w:r>
    </w:p>
    <w:p w14:paraId="3871F90B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076BFCB5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54CA59D5" w14:textId="77777777" w:rsidR="00010C17" w:rsidRPr="00E87E7A" w:rsidRDefault="00010C17" w:rsidP="00010C1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71E5356A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013F1913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6CB1A13A" w14:textId="3FF495C0" w:rsidR="00010C17" w:rsidRPr="00666C89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dosáhnout stanoveného účelu, tedy zrealizovat projekt, nejpozději </w:t>
      </w:r>
      <w:r w:rsidRPr="004042F0">
        <w:rPr>
          <w:rFonts w:ascii="Tahoma" w:hAnsi="Tahoma" w:cs="Tahoma"/>
          <w:b/>
          <w:bCs/>
          <w:sz w:val="20"/>
          <w:szCs w:val="20"/>
        </w:rPr>
        <w:t>do 3</w:t>
      </w:r>
      <w:r w:rsidR="004D19B2">
        <w:rPr>
          <w:rFonts w:ascii="Tahoma" w:hAnsi="Tahoma" w:cs="Tahoma"/>
          <w:b/>
          <w:bCs/>
          <w:sz w:val="20"/>
          <w:szCs w:val="20"/>
        </w:rPr>
        <w:t>1</w:t>
      </w:r>
      <w:r>
        <w:rPr>
          <w:rFonts w:ascii="Tahoma" w:hAnsi="Tahoma" w:cs="Tahoma"/>
          <w:b/>
          <w:bCs/>
          <w:sz w:val="20"/>
          <w:szCs w:val="20"/>
        </w:rPr>
        <w:t>.</w:t>
      </w:r>
      <w:r w:rsidR="00A70B23">
        <w:rPr>
          <w:rFonts w:ascii="Tahoma" w:hAnsi="Tahoma" w:cs="Tahoma"/>
          <w:b/>
          <w:bCs/>
          <w:sz w:val="20"/>
          <w:szCs w:val="20"/>
        </w:rPr>
        <w:t>07</w:t>
      </w:r>
      <w:r>
        <w:rPr>
          <w:rFonts w:ascii="Tahoma" w:hAnsi="Tahoma" w:cs="Tahoma"/>
          <w:b/>
          <w:bCs/>
          <w:sz w:val="20"/>
          <w:szCs w:val="20"/>
        </w:rPr>
        <w:t>.2025</w:t>
      </w:r>
      <w:r w:rsidRPr="00666C89">
        <w:rPr>
          <w:rFonts w:ascii="Tahoma" w:hAnsi="Tahoma" w:cs="Tahoma"/>
          <w:b/>
          <w:bCs/>
          <w:sz w:val="20"/>
          <w:szCs w:val="20"/>
        </w:rPr>
        <w:t>,</w:t>
      </w:r>
    </w:p>
    <w:p w14:paraId="7583182B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1A3EDF">
        <w:rPr>
          <w:rFonts w:ascii="Tahoma" w:hAnsi="Tahoma" w:cs="Tahoma"/>
          <w:bCs/>
          <w:sz w:val="20"/>
          <w:szCs w:val="20"/>
        </w:rPr>
        <w:t>Povinnost dle tohoto ustanovení se nevztahuje na příjemce, kteří nemají povinnost vést účetnictví dle zákona o účetnictví nebo vedou jednoduché účetnictví dle zákona o účetnictví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414316CB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45CE363F" w14:textId="3263F82B" w:rsidR="00010C17" w:rsidRPr="00666C89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4042F0">
        <w:rPr>
          <w:rFonts w:ascii="Tahoma" w:hAnsi="Tahoma" w:cs="Tahoma"/>
          <w:b/>
          <w:sz w:val="20"/>
          <w:szCs w:val="20"/>
        </w:rPr>
        <w:t>nejpozději do </w:t>
      </w:r>
      <w:r w:rsidR="00FE1617">
        <w:rPr>
          <w:rFonts w:ascii="Tahoma" w:hAnsi="Tahoma" w:cs="Tahoma"/>
          <w:b/>
          <w:sz w:val="20"/>
          <w:szCs w:val="20"/>
        </w:rPr>
        <w:t>31</w:t>
      </w:r>
      <w:r>
        <w:rPr>
          <w:rFonts w:ascii="Tahoma" w:hAnsi="Tahoma" w:cs="Tahoma"/>
          <w:b/>
          <w:sz w:val="20"/>
          <w:szCs w:val="20"/>
        </w:rPr>
        <w:t>.0</w:t>
      </w:r>
      <w:r w:rsidR="00FE1617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.202</w:t>
      </w:r>
      <w:r w:rsidR="00FE1617">
        <w:rPr>
          <w:rFonts w:ascii="Tahoma" w:hAnsi="Tahoma" w:cs="Tahoma"/>
          <w:b/>
          <w:sz w:val="20"/>
          <w:szCs w:val="20"/>
        </w:rPr>
        <w:t>6</w:t>
      </w:r>
      <w:r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Závěrečné vyúčtování se považuje za předložené poskytovateli dnem jeho předání k přepravě provozovateli poštovních služeb</w:t>
      </w:r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>
        <w:rPr>
          <w:rFonts w:ascii="Tahoma" w:hAnsi="Tahoma" w:cs="Tahoma"/>
          <w:sz w:val="20"/>
          <w:szCs w:val="20"/>
        </w:rPr>
        <w:t xml:space="preserve"> </w:t>
      </w:r>
      <w:r w:rsidRPr="00652437">
        <w:rPr>
          <w:rFonts w:ascii="Tahoma" w:hAnsi="Tahoma" w:cs="Tahoma"/>
          <w:sz w:val="20"/>
          <w:szCs w:val="20"/>
        </w:rPr>
        <w:t xml:space="preserve">dodáním </w:t>
      </w:r>
      <w:r w:rsidRPr="00666C89">
        <w:rPr>
          <w:rFonts w:ascii="Tahoma" w:hAnsi="Tahoma" w:cs="Tahoma"/>
          <w:sz w:val="20"/>
          <w:szCs w:val="20"/>
        </w:rPr>
        <w:t xml:space="preserve">do datové schránky poskytovatele nebo odesláním v systému </w:t>
      </w:r>
      <w:proofErr w:type="spellStart"/>
      <w:r w:rsidRPr="00666C89">
        <w:rPr>
          <w:rFonts w:ascii="Tahoma" w:hAnsi="Tahoma" w:cs="Tahoma"/>
          <w:sz w:val="20"/>
          <w:szCs w:val="20"/>
        </w:rPr>
        <w:t>ePodatelna</w:t>
      </w:r>
      <w:proofErr w:type="spellEnd"/>
      <w:r w:rsidRPr="00666C89">
        <w:rPr>
          <w:rFonts w:ascii="Tahoma" w:hAnsi="Tahoma" w:cs="Tahoma"/>
          <w:sz w:val="20"/>
          <w:szCs w:val="20"/>
        </w:rPr>
        <w:t xml:space="preserve"> Moravskoslezského kraje s uznávaným elektronickým podpisem,</w:t>
      </w:r>
    </w:p>
    <w:p w14:paraId="1303FA30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>
        <w:rPr>
          <w:rFonts w:ascii="Tahoma" w:hAnsi="Tahoma" w:cs="Tahoma"/>
          <w:sz w:val="20"/>
          <w:szCs w:val="20"/>
        </w:rPr>
        <w:t>f</w:t>
      </w:r>
      <w:r w:rsidRPr="00666C89">
        <w:rPr>
          <w:rFonts w:ascii="Tahoma" w:hAnsi="Tahoma" w:cs="Tahoma"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na předepsaných formulářích, úplné a bezchybné, včetně</w:t>
      </w:r>
    </w:p>
    <w:p w14:paraId="1AA1BB1D" w14:textId="77777777" w:rsidR="00010C17" w:rsidRPr="00E87E7A" w:rsidRDefault="00010C17" w:rsidP="00010C1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4993F970" w14:textId="77777777" w:rsidR="00010C17" w:rsidRDefault="00010C17" w:rsidP="00010C1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4CD5167A" w14:textId="77777777" w:rsidR="00010C17" w:rsidRPr="007D1516" w:rsidRDefault="00010C17" w:rsidP="00010C1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bookmarkStart w:id="0" w:name="_Hlk145407530"/>
      <w:r w:rsidRPr="00EA4E02">
        <w:rPr>
          <w:rFonts w:ascii="Tahoma" w:hAnsi="Tahoma" w:cs="Tahoma"/>
          <w:sz w:val="20"/>
          <w:szCs w:val="20"/>
        </w:rPr>
        <w:t xml:space="preserve">účetní sestavy uznatelných nákladů po analytických účtech financovaných z prostředků </w:t>
      </w:r>
      <w:r w:rsidRPr="007D1516">
        <w:rPr>
          <w:rFonts w:ascii="Tahoma" w:hAnsi="Tahoma" w:cs="Tahoma"/>
          <w:sz w:val="20"/>
          <w:szCs w:val="20"/>
        </w:rPr>
        <w:t>dotace, účtuje-li příjemce v podvojném účetnictví</w:t>
      </w:r>
      <w:bookmarkEnd w:id="0"/>
      <w:r w:rsidRPr="007D1516">
        <w:rPr>
          <w:rFonts w:ascii="Tahoma" w:hAnsi="Tahoma" w:cs="Tahoma"/>
          <w:sz w:val="20"/>
          <w:szCs w:val="20"/>
        </w:rPr>
        <w:t>,</w:t>
      </w:r>
    </w:p>
    <w:p w14:paraId="25CC2987" w14:textId="77777777" w:rsidR="00010C17" w:rsidRPr="007D1516" w:rsidRDefault="00010C17" w:rsidP="00010C1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7D1516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2461E667" w14:textId="77777777" w:rsidR="00010C17" w:rsidRPr="007D1516" w:rsidRDefault="00010C17" w:rsidP="00010C1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7D1516">
        <w:rPr>
          <w:rFonts w:ascii="Tahoma" w:hAnsi="Tahoma" w:cs="Tahoma"/>
          <w:sz w:val="20"/>
          <w:szCs w:val="20"/>
        </w:rPr>
        <w:t>čestného prohlášení, že uznatelné náklady nebyly financovány z jiných finančních prostředků,</w:t>
      </w:r>
    </w:p>
    <w:p w14:paraId="5AD0C666" w14:textId="77777777" w:rsidR="00010C17" w:rsidRPr="007D1516" w:rsidRDefault="00010C17" w:rsidP="00010C1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7D1516">
        <w:rPr>
          <w:rFonts w:ascii="Tahoma" w:hAnsi="Tahoma" w:cs="Tahoma"/>
          <w:sz w:val="20"/>
          <w:szCs w:val="20"/>
        </w:rPr>
        <w:lastRenderedPageBreak/>
        <w:t>čestného prohlášení osoby oprávněné zastupovat příjemce o úplnosti, správnosti a pravdivosti závěrečného vyúčtování,</w:t>
      </w:r>
    </w:p>
    <w:p w14:paraId="16580DC0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4B14384B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61C08244" w14:textId="74D469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při peněžních operacích dle této smlouvy převádět peněžní prostředky na účet poskytovatele uvedený v čl. I této smlouvy</w:t>
      </w:r>
      <w:r>
        <w:rPr>
          <w:rFonts w:ascii="Tahoma" w:hAnsi="Tahoma" w:cs="Tahoma"/>
          <w:i/>
          <w:color w:val="3366FF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a při těchto peněžních operacích vždy uvádět variabilní symbol </w:t>
      </w:r>
      <w:r w:rsidR="00D62255">
        <w:rPr>
          <w:rFonts w:ascii="Tahoma" w:hAnsi="Tahoma" w:cs="Tahoma"/>
          <w:b/>
          <w:bCs/>
          <w:sz w:val="20"/>
          <w:szCs w:val="20"/>
        </w:rPr>
        <w:t>25</w:t>
      </w:r>
      <w:r w:rsidR="00622751">
        <w:rPr>
          <w:rFonts w:ascii="Tahoma" w:hAnsi="Tahoma" w:cs="Tahoma"/>
          <w:b/>
          <w:bCs/>
          <w:sz w:val="20"/>
          <w:szCs w:val="20"/>
        </w:rPr>
        <w:t>210</w:t>
      </w:r>
      <w:r w:rsidR="00355DB8" w:rsidRPr="00355DB8">
        <w:rPr>
          <w:rFonts w:ascii="Tahoma" w:hAnsi="Tahoma" w:cs="Tahoma"/>
          <w:b/>
          <w:bCs/>
          <w:sz w:val="20"/>
          <w:szCs w:val="20"/>
        </w:rPr>
        <w:t>10131</w:t>
      </w:r>
      <w:r>
        <w:rPr>
          <w:rFonts w:ascii="Tahoma" w:hAnsi="Tahoma" w:cs="Tahoma"/>
          <w:b/>
          <w:bCs/>
          <w:sz w:val="20"/>
          <w:szCs w:val="20"/>
        </w:rPr>
        <w:t>,</w:t>
      </w:r>
    </w:p>
    <w:p w14:paraId="31524F8F" w14:textId="77777777" w:rsidR="00010C17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3DC2E728" w14:textId="77777777" w:rsidR="00010C17" w:rsidRPr="007004C3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7004C3">
        <w:rPr>
          <w:rFonts w:ascii="Tahoma" w:hAnsi="Tahoma" w:cs="Tahoma"/>
          <w:sz w:val="20"/>
          <w:szCs w:val="20"/>
        </w:rPr>
        <w:t>po dobu 2 let od ukončení realizace projektu nezcizit drobný dlouhodobý nehmotný a hmotný majetek pořízený z prostředků získaných z dotace poskytnuté na základě této smlouvy,</w:t>
      </w:r>
    </w:p>
    <w:p w14:paraId="792ACAEF" w14:textId="77777777" w:rsidR="00010C17" w:rsidRPr="009737CB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9737CB">
        <w:rPr>
          <w:rFonts w:ascii="Tahoma" w:hAnsi="Tahoma" w:cs="Tahoma"/>
          <w:sz w:val="20"/>
          <w:szCs w:val="20"/>
        </w:rPr>
        <w:t>neprodleně, nejpozději však do 7 kalendářních 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79B8381E" w14:textId="77777777" w:rsidR="00010C17" w:rsidRPr="00E87E7A" w:rsidRDefault="00010C17" w:rsidP="00010C1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7 kalendářních dnů, informovat poskytovatele </w:t>
      </w:r>
      <w:r w:rsidRPr="00D852CA"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 </w:t>
      </w:r>
      <w:r w:rsidRPr="00D852CA">
        <w:rPr>
          <w:rFonts w:ascii="Tahoma" w:hAnsi="Tahoma" w:cs="Tahoma"/>
          <w:sz w:val="20"/>
          <w:szCs w:val="20"/>
        </w:rPr>
        <w:t>vlastní</w:t>
      </w:r>
      <w:r>
        <w:rPr>
          <w:rFonts w:ascii="Tahoma" w:hAnsi="Tahoma" w:cs="Tahoma"/>
          <w:sz w:val="20"/>
          <w:szCs w:val="20"/>
        </w:rPr>
        <w:t> </w:t>
      </w:r>
      <w:r w:rsidRPr="00D852CA">
        <w:rPr>
          <w:rFonts w:ascii="Tahoma" w:hAnsi="Tahoma" w:cs="Tahoma"/>
          <w:sz w:val="20"/>
          <w:szCs w:val="20"/>
        </w:rPr>
        <w:t>přeměně (sloučení obcí, připojení obce, oddělení části obce) a o tom, na který subjekt</w:t>
      </w:r>
      <w:r w:rsidRPr="00E87E7A">
        <w:rPr>
          <w:rFonts w:ascii="Tahoma" w:hAnsi="Tahoma" w:cs="Tahoma"/>
          <w:sz w:val="20"/>
          <w:szCs w:val="20"/>
        </w:rPr>
        <w:t xml:space="preserve"> 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povinnosti z této smlouvy</w:t>
      </w:r>
      <w:r>
        <w:rPr>
          <w:rFonts w:ascii="Tahoma" w:hAnsi="Tahoma" w:cs="Tahoma"/>
          <w:sz w:val="20"/>
          <w:szCs w:val="20"/>
        </w:rPr>
        <w:t>.</w:t>
      </w:r>
    </w:p>
    <w:p w14:paraId="2B4DDC7F" w14:textId="77777777" w:rsidR="00010C17" w:rsidRPr="00D852CA" w:rsidRDefault="00010C17" w:rsidP="00010C1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Porušení podmínek uvedených v </w:t>
      </w:r>
      <w:r w:rsidRPr="00D852CA">
        <w:rPr>
          <w:rFonts w:ascii="Tahoma" w:hAnsi="Tahoma" w:cs="Tahoma"/>
          <w:b w:val="0"/>
          <w:bCs w:val="0"/>
          <w:sz w:val="20"/>
          <w:szCs w:val="20"/>
        </w:rPr>
        <w:t>odst. 3 písm. f), g), j), m)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a </w:t>
      </w:r>
      <w:r w:rsidRPr="00D852CA">
        <w:rPr>
          <w:rFonts w:ascii="Tahoma" w:hAnsi="Tahoma" w:cs="Tahoma"/>
          <w:b w:val="0"/>
          <w:bCs w:val="0"/>
          <w:sz w:val="20"/>
          <w:szCs w:val="20"/>
        </w:rPr>
        <w:t xml:space="preserve">n) je považováno za porušení méně závažné ve smyslu </w:t>
      </w:r>
      <w:proofErr w:type="spellStart"/>
      <w:r w:rsidRPr="00D852CA">
        <w:rPr>
          <w:rFonts w:ascii="Tahoma" w:hAnsi="Tahoma" w:cs="Tahoma"/>
          <w:b w:val="0"/>
          <w:bCs w:val="0"/>
          <w:sz w:val="20"/>
          <w:szCs w:val="20"/>
        </w:rPr>
        <w:t>ust</w:t>
      </w:r>
      <w:proofErr w:type="spellEnd"/>
      <w:r w:rsidRPr="00D852CA">
        <w:rPr>
          <w:rFonts w:ascii="Tahoma" w:hAnsi="Tahoma" w:cs="Tahoma"/>
          <w:b w:val="0"/>
          <w:bCs w:val="0"/>
          <w:sz w:val="20"/>
          <w:szCs w:val="20"/>
        </w:rPr>
        <w:t>. § 10a odst. 6 zákona č. 250/2000 Sb. Odvod za tato porušení rozpočtové kázně se stanoví následujícím způsobem:</w:t>
      </w:r>
    </w:p>
    <w:p w14:paraId="6510C8E1" w14:textId="77777777" w:rsidR="00010C17" w:rsidRPr="00D852CA" w:rsidRDefault="00010C17" w:rsidP="00010C1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D852CA">
        <w:rPr>
          <w:rFonts w:ascii="Tahoma" w:hAnsi="Tahoma" w:cs="Tahoma"/>
          <w:bCs/>
          <w:sz w:val="20"/>
          <w:szCs w:val="20"/>
        </w:rPr>
        <w:t>Předložení vyúčtování podle odst. 3 písm. f) po stanovené lhůtě:</w:t>
      </w:r>
    </w:p>
    <w:p w14:paraId="4FF74A49" w14:textId="77777777" w:rsidR="00010C17" w:rsidRPr="00D852CA" w:rsidRDefault="00010C17" w:rsidP="00010C17">
      <w:pPr>
        <w:tabs>
          <w:tab w:val="right" w:pos="709"/>
        </w:tabs>
        <w:spacing w:before="60"/>
        <w:ind w:firstLine="709"/>
        <w:jc w:val="both"/>
        <w:rPr>
          <w:rFonts w:ascii="Tahoma" w:hAnsi="Tahoma" w:cs="Tahoma"/>
          <w:bCs/>
          <w:sz w:val="20"/>
        </w:rPr>
      </w:pPr>
      <w:r w:rsidRPr="00D852CA">
        <w:rPr>
          <w:rFonts w:ascii="Tahoma" w:hAnsi="Tahoma" w:cs="Tahoma"/>
          <w:bCs/>
          <w:sz w:val="20"/>
        </w:rPr>
        <w:t>do 7 kalendářních dnů</w:t>
      </w:r>
      <w:r w:rsidRPr="00D852CA">
        <w:rPr>
          <w:rFonts w:ascii="Tahoma" w:hAnsi="Tahoma" w:cs="Tahoma"/>
          <w:bCs/>
          <w:sz w:val="20"/>
        </w:rPr>
        <w:tab/>
        <w:t xml:space="preserve"> </w:t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>1.500 Kč,</w:t>
      </w:r>
    </w:p>
    <w:p w14:paraId="5CE9B799" w14:textId="77777777" w:rsidR="00010C17" w:rsidRPr="00D852CA" w:rsidRDefault="00010C17" w:rsidP="00010C17">
      <w:pPr>
        <w:tabs>
          <w:tab w:val="right" w:pos="709"/>
        </w:tabs>
        <w:spacing w:before="60"/>
        <w:ind w:firstLine="709"/>
        <w:jc w:val="both"/>
        <w:rPr>
          <w:rFonts w:ascii="Tahoma" w:hAnsi="Tahoma" w:cs="Tahoma"/>
          <w:bCs/>
          <w:sz w:val="20"/>
        </w:rPr>
      </w:pPr>
      <w:r w:rsidRPr="00D852CA">
        <w:rPr>
          <w:rFonts w:ascii="Tahoma" w:hAnsi="Tahoma" w:cs="Tahoma"/>
          <w:bCs/>
          <w:sz w:val="20"/>
        </w:rPr>
        <w:t>od 8 do 15 kalendářních dnů</w:t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>3.000 Kč,</w:t>
      </w:r>
    </w:p>
    <w:p w14:paraId="0D3543B3" w14:textId="77777777" w:rsidR="00010C17" w:rsidRPr="00D852CA" w:rsidRDefault="00010C17" w:rsidP="00010C17">
      <w:pPr>
        <w:tabs>
          <w:tab w:val="right" w:pos="709"/>
        </w:tabs>
        <w:spacing w:before="60"/>
        <w:ind w:firstLine="709"/>
        <w:jc w:val="both"/>
        <w:rPr>
          <w:rFonts w:ascii="Tahoma" w:hAnsi="Tahoma" w:cs="Tahoma"/>
          <w:bCs/>
          <w:sz w:val="20"/>
        </w:rPr>
      </w:pPr>
      <w:r w:rsidRPr="00D852CA">
        <w:rPr>
          <w:rFonts w:ascii="Tahoma" w:hAnsi="Tahoma" w:cs="Tahoma"/>
          <w:bCs/>
          <w:sz w:val="20"/>
        </w:rPr>
        <w:t>od 16 do 30 kalendářních dnů</w:t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D852CA">
        <w:rPr>
          <w:rFonts w:ascii="Tahoma" w:hAnsi="Tahoma" w:cs="Tahoma"/>
          <w:sz w:val="20"/>
          <w:szCs w:val="20"/>
        </w:rPr>
        <w:t>5.000 Kč</w:t>
      </w:r>
      <w:r w:rsidRPr="00D852CA">
        <w:rPr>
          <w:rFonts w:ascii="Tahoma" w:hAnsi="Tahoma" w:cs="Tahoma"/>
          <w:bCs/>
          <w:sz w:val="20"/>
        </w:rPr>
        <w:t>,</w:t>
      </w:r>
    </w:p>
    <w:p w14:paraId="4F72D8B5" w14:textId="77777777" w:rsidR="00010C17" w:rsidRPr="00D852CA" w:rsidRDefault="00010C17" w:rsidP="00010C1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D852CA">
        <w:rPr>
          <w:rFonts w:ascii="Tahoma" w:hAnsi="Tahoma" w:cs="Tahoma"/>
          <w:bCs/>
          <w:sz w:val="20"/>
          <w:szCs w:val="20"/>
        </w:rPr>
        <w:t>Porušení podmínky stanovené v odst. 3 písm. g</w:t>
      </w:r>
      <w:r w:rsidRPr="00D852CA">
        <w:rPr>
          <w:rFonts w:ascii="Tahoma" w:hAnsi="Tahoma" w:cs="Tahoma"/>
          <w:sz w:val="20"/>
          <w:szCs w:val="20"/>
        </w:rPr>
        <w:t>)</w:t>
      </w:r>
      <w:r w:rsidRPr="00D852CA">
        <w:rPr>
          <w:rFonts w:ascii="Tahoma" w:hAnsi="Tahoma" w:cs="Tahoma"/>
          <w:bCs/>
          <w:sz w:val="20"/>
          <w:szCs w:val="20"/>
        </w:rPr>
        <w:t xml:space="preserve"> spočívající ve formálních nedostatcích závěrečného vyúčtování</w:t>
      </w:r>
      <w:r w:rsidRPr="00D852CA">
        <w:rPr>
          <w:rFonts w:ascii="Tahoma" w:hAnsi="Tahoma" w:cs="Tahoma"/>
          <w:bCs/>
          <w:sz w:val="20"/>
          <w:szCs w:val="20"/>
        </w:rPr>
        <w:tab/>
      </w:r>
      <w:r w:rsidRPr="00D852CA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D852CA">
        <w:rPr>
          <w:rFonts w:ascii="Tahoma" w:hAnsi="Tahoma" w:cs="Tahoma"/>
          <w:bCs/>
          <w:sz w:val="20"/>
          <w:szCs w:val="20"/>
        </w:rPr>
        <w:t>1.000 Kč,</w:t>
      </w:r>
    </w:p>
    <w:p w14:paraId="03F077D1" w14:textId="77777777" w:rsidR="00010C17" w:rsidRPr="00D852CA" w:rsidRDefault="00010C17" w:rsidP="00010C17">
      <w:pPr>
        <w:numPr>
          <w:ilvl w:val="1"/>
          <w:numId w:val="2"/>
        </w:numPr>
        <w:tabs>
          <w:tab w:val="clear" w:pos="1440"/>
          <w:tab w:val="num" w:pos="720"/>
          <w:tab w:val="left" w:pos="7088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D852CA">
        <w:rPr>
          <w:rFonts w:ascii="Tahoma" w:hAnsi="Tahoma" w:cs="Tahoma"/>
          <w:bCs/>
          <w:sz w:val="20"/>
          <w:szCs w:val="20"/>
        </w:rPr>
        <w:t>Porušení podmínky stanovené v odst. 3 písm. j</w:t>
      </w:r>
      <w:r w:rsidRPr="00D852CA">
        <w:rPr>
          <w:rFonts w:ascii="Tahoma" w:hAnsi="Tahoma" w:cs="Tahoma"/>
          <w:sz w:val="20"/>
          <w:szCs w:val="20"/>
        </w:rPr>
        <w:t>)</w:t>
      </w:r>
      <w:proofErr w:type="gramStart"/>
      <w:r w:rsidRPr="00D852CA">
        <w:rPr>
          <w:rFonts w:ascii="Tahoma" w:hAnsi="Tahoma" w:cs="Tahoma"/>
          <w:bCs/>
          <w:sz w:val="20"/>
          <w:szCs w:val="20"/>
        </w:rPr>
        <w:tab/>
        <w:t xml:space="preserve">  </w:t>
      </w:r>
      <w:r>
        <w:rPr>
          <w:rFonts w:ascii="Tahoma" w:hAnsi="Tahoma" w:cs="Tahoma"/>
          <w:bCs/>
          <w:sz w:val="20"/>
          <w:szCs w:val="20"/>
        </w:rPr>
        <w:tab/>
      </w:r>
      <w:proofErr w:type="gramEnd"/>
      <w:r w:rsidRPr="00D852CA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  </w:t>
      </w:r>
      <w:r w:rsidRPr="00D852CA">
        <w:rPr>
          <w:rFonts w:ascii="Tahoma" w:hAnsi="Tahoma" w:cs="Tahoma"/>
          <w:bCs/>
          <w:sz w:val="20"/>
          <w:szCs w:val="20"/>
        </w:rPr>
        <w:t>500 Kč,</w:t>
      </w:r>
    </w:p>
    <w:p w14:paraId="3B313B28" w14:textId="77777777" w:rsidR="00010C17" w:rsidRPr="00D852CA" w:rsidRDefault="00010C17" w:rsidP="00010C1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D852C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Pr="00AE688C">
        <w:rPr>
          <w:rFonts w:ascii="Tahoma" w:hAnsi="Tahoma" w:cs="Tahoma"/>
          <w:bCs/>
          <w:sz w:val="20"/>
          <w:szCs w:val="20"/>
        </w:rPr>
        <w:t>m</w:t>
      </w:r>
      <w:r w:rsidRPr="00AE688C">
        <w:rPr>
          <w:rFonts w:ascii="Tahoma" w:hAnsi="Tahoma" w:cs="Tahoma"/>
          <w:sz w:val="20"/>
          <w:szCs w:val="20"/>
        </w:rPr>
        <w:t>)</w:t>
      </w:r>
      <w:r w:rsidRPr="00D852CA">
        <w:rPr>
          <w:rFonts w:ascii="Tahoma" w:hAnsi="Tahoma" w:cs="Tahoma"/>
          <w:bCs/>
          <w:sz w:val="20"/>
          <w:szCs w:val="20"/>
        </w:rPr>
        <w:tab/>
      </w:r>
      <w:r w:rsidRPr="00D852CA">
        <w:rPr>
          <w:rFonts w:ascii="Tahoma" w:hAnsi="Tahoma" w:cs="Tahoma"/>
          <w:bCs/>
          <w:sz w:val="20"/>
          <w:szCs w:val="20"/>
        </w:rPr>
        <w:tab/>
        <w:t xml:space="preserve">   </w:t>
      </w:r>
      <w:r>
        <w:rPr>
          <w:rFonts w:ascii="Tahoma" w:hAnsi="Tahoma" w:cs="Tahoma"/>
          <w:bCs/>
          <w:sz w:val="20"/>
          <w:szCs w:val="20"/>
        </w:rPr>
        <w:tab/>
        <w:t xml:space="preserve">   </w:t>
      </w:r>
      <w:r w:rsidRPr="00D852CA">
        <w:rPr>
          <w:rFonts w:ascii="Tahoma" w:hAnsi="Tahoma" w:cs="Tahoma"/>
          <w:bCs/>
          <w:sz w:val="20"/>
          <w:szCs w:val="20"/>
        </w:rPr>
        <w:t>500 Kč,</w:t>
      </w:r>
    </w:p>
    <w:p w14:paraId="6AB74A24" w14:textId="77777777" w:rsidR="00010C17" w:rsidRPr="00D852CA" w:rsidRDefault="00010C17" w:rsidP="00010C1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D852C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Pr="00AE688C">
        <w:rPr>
          <w:rFonts w:ascii="Tahoma" w:hAnsi="Tahoma" w:cs="Tahoma"/>
          <w:bCs/>
          <w:sz w:val="20"/>
          <w:szCs w:val="20"/>
        </w:rPr>
        <w:t>n</w:t>
      </w:r>
      <w:r w:rsidRPr="00AE688C">
        <w:rPr>
          <w:rFonts w:ascii="Tahoma" w:hAnsi="Tahoma" w:cs="Tahoma"/>
          <w:sz w:val="20"/>
          <w:szCs w:val="20"/>
        </w:rPr>
        <w:t>)</w:t>
      </w:r>
      <w:r w:rsidRPr="00D852CA">
        <w:rPr>
          <w:rFonts w:ascii="Tahoma" w:hAnsi="Tahoma" w:cs="Tahoma"/>
          <w:bCs/>
          <w:sz w:val="20"/>
          <w:szCs w:val="20"/>
        </w:rPr>
        <w:tab/>
      </w:r>
      <w:r w:rsidRPr="00D852CA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D852CA">
        <w:rPr>
          <w:rFonts w:ascii="Tahoma" w:hAnsi="Tahoma" w:cs="Tahoma"/>
          <w:bCs/>
          <w:sz w:val="20"/>
          <w:szCs w:val="20"/>
        </w:rPr>
        <w:t>1.000 Kč</w:t>
      </w:r>
      <w:r>
        <w:rPr>
          <w:rFonts w:ascii="Tahoma" w:hAnsi="Tahoma" w:cs="Tahoma"/>
          <w:bCs/>
          <w:sz w:val="20"/>
          <w:szCs w:val="20"/>
        </w:rPr>
        <w:t>.</w:t>
      </w:r>
    </w:p>
    <w:p w14:paraId="14A43467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7A7B076A" w14:textId="77777777" w:rsidR="00010C17" w:rsidRPr="004042F0" w:rsidRDefault="00010C17" w:rsidP="00010C1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4042F0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5CD86FF5" w14:textId="1E874771" w:rsidR="00010C17" w:rsidRPr="004042F0" w:rsidRDefault="00010C17" w:rsidP="00010C17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4042F0">
        <w:rPr>
          <w:rFonts w:ascii="Tahoma" w:hAnsi="Tahoma" w:cs="Tahoma"/>
          <w:sz w:val="20"/>
          <w:szCs w:val="20"/>
        </w:rPr>
        <w:t xml:space="preserve">vznikl a byl příjemcem uhrazen v období realizace projektu, tj. v období </w:t>
      </w:r>
      <w:r w:rsidRPr="004042F0">
        <w:rPr>
          <w:rFonts w:ascii="Tahoma" w:hAnsi="Tahoma" w:cs="Tahoma"/>
          <w:b/>
          <w:bCs/>
          <w:sz w:val="20"/>
          <w:szCs w:val="20"/>
        </w:rPr>
        <w:t>od 14.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4042F0">
        <w:rPr>
          <w:rFonts w:ascii="Tahoma" w:hAnsi="Tahoma" w:cs="Tahoma"/>
          <w:b/>
          <w:bCs/>
          <w:sz w:val="20"/>
          <w:szCs w:val="20"/>
        </w:rPr>
        <w:t>9.2024 do 3</w:t>
      </w:r>
      <w:r w:rsidR="00DF2746">
        <w:rPr>
          <w:rFonts w:ascii="Tahoma" w:hAnsi="Tahoma" w:cs="Tahoma"/>
          <w:b/>
          <w:bCs/>
          <w:sz w:val="20"/>
          <w:szCs w:val="20"/>
        </w:rPr>
        <w:t>1</w:t>
      </w:r>
      <w:r w:rsidRPr="004042F0">
        <w:rPr>
          <w:rFonts w:ascii="Tahoma" w:hAnsi="Tahoma" w:cs="Tahoma"/>
          <w:b/>
          <w:bCs/>
          <w:sz w:val="20"/>
          <w:szCs w:val="20"/>
        </w:rPr>
        <w:t>.</w:t>
      </w:r>
      <w:r w:rsidR="00551FA9">
        <w:rPr>
          <w:rFonts w:ascii="Tahoma" w:hAnsi="Tahoma" w:cs="Tahoma"/>
          <w:b/>
          <w:bCs/>
          <w:sz w:val="20"/>
          <w:szCs w:val="20"/>
        </w:rPr>
        <w:t>07</w:t>
      </w:r>
      <w:r w:rsidRPr="004042F0">
        <w:rPr>
          <w:rFonts w:ascii="Tahoma" w:hAnsi="Tahoma" w:cs="Tahoma"/>
          <w:b/>
          <w:bCs/>
          <w:sz w:val="20"/>
          <w:szCs w:val="20"/>
        </w:rPr>
        <w:t>.2025</w:t>
      </w:r>
      <w:r w:rsidRPr="004042F0">
        <w:rPr>
          <w:rFonts w:ascii="Tahoma" w:hAnsi="Tahoma" w:cs="Tahoma"/>
          <w:sz w:val="20"/>
          <w:szCs w:val="20"/>
        </w:rPr>
        <w:t>,</w:t>
      </w:r>
    </w:p>
    <w:p w14:paraId="764BECFB" w14:textId="77777777" w:rsidR="00010C17" w:rsidRPr="004042F0" w:rsidRDefault="00010C17" w:rsidP="00010C1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4042F0">
        <w:rPr>
          <w:rFonts w:ascii="Tahoma" w:hAnsi="Tahoma" w:cs="Tahoma"/>
          <w:sz w:val="20"/>
          <w:szCs w:val="20"/>
        </w:rPr>
        <w:t xml:space="preserve">byl vynaložen v souladu s účelovým určením dle čl. IV této smlouvy a ostatními podmínkami této smlouvy, </w:t>
      </w:r>
    </w:p>
    <w:p w14:paraId="59CF575D" w14:textId="77777777" w:rsidR="00010C17" w:rsidRPr="004042F0" w:rsidRDefault="00010C17" w:rsidP="00010C1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4042F0">
        <w:rPr>
          <w:rFonts w:ascii="Tahoma" w:hAnsi="Tahoma" w:cs="Tahoma"/>
          <w:sz w:val="20"/>
          <w:szCs w:val="20"/>
        </w:rPr>
        <w:t>nebyl financován z jiných finančních prostředků (např. dary, dotace, pojistná plnění) a</w:t>
      </w:r>
    </w:p>
    <w:p w14:paraId="02576022" w14:textId="77777777" w:rsidR="00010C17" w:rsidRPr="004042F0" w:rsidRDefault="00010C17" w:rsidP="00010C1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4042F0">
        <w:rPr>
          <w:rFonts w:ascii="Tahoma" w:hAnsi="Tahoma" w:cs="Tahoma"/>
          <w:sz w:val="20"/>
          <w:szCs w:val="20"/>
        </w:rPr>
        <w:t>vyhovuje zásadám účelnosti, efektivnosti a hospodárnosti dle zákona o finanční kontrole.</w:t>
      </w:r>
    </w:p>
    <w:p w14:paraId="0162EB2E" w14:textId="3D8BA424" w:rsidR="00010C17" w:rsidRPr="00351460" w:rsidRDefault="00010C17" w:rsidP="003F63F9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4042F0">
        <w:rPr>
          <w:rFonts w:ascii="Tahoma" w:hAnsi="Tahoma" w:cs="Tahoma"/>
          <w:sz w:val="20"/>
          <w:szCs w:val="20"/>
        </w:rPr>
        <w:t xml:space="preserve">Za splnění podmínek uvedených v odst. 1 tohoto článku smlouvy jsou uznatelnými náklady pouze prvotní náklady na akce a nezbytná opatření přijatá příjemcem v rámci řešení krizové situace po vyhlášení krizového stavu nebezpečí na území obce, </w:t>
      </w:r>
      <w:r w:rsidR="00A96CD3">
        <w:rPr>
          <w:rFonts w:ascii="Tahoma" w:hAnsi="Tahoma" w:cs="Tahoma"/>
          <w:sz w:val="20"/>
          <w:szCs w:val="20"/>
        </w:rPr>
        <w:t>konkrétně</w:t>
      </w:r>
      <w:r w:rsidRPr="004042F0">
        <w:rPr>
          <w:rFonts w:ascii="Tahoma" w:hAnsi="Tahoma" w:cs="Tahoma"/>
          <w:sz w:val="20"/>
          <w:szCs w:val="20"/>
        </w:rPr>
        <w:t xml:space="preserve"> náklady na</w:t>
      </w:r>
      <w:r w:rsidR="003F63F9">
        <w:rPr>
          <w:rFonts w:ascii="Tahoma" w:hAnsi="Tahoma" w:cs="Tahoma"/>
          <w:iCs/>
          <w:sz w:val="20"/>
          <w:szCs w:val="20"/>
        </w:rPr>
        <w:t xml:space="preserve"> provizorní instalaci </w:t>
      </w:r>
      <w:r w:rsidR="00510E1B">
        <w:rPr>
          <w:rFonts w:ascii="Tahoma" w:hAnsi="Tahoma" w:cs="Tahoma"/>
          <w:iCs/>
          <w:sz w:val="20"/>
          <w:szCs w:val="20"/>
        </w:rPr>
        <w:t>veřejného osvětlení.</w:t>
      </w:r>
    </w:p>
    <w:p w14:paraId="4AE500DA" w14:textId="77777777" w:rsidR="00010C17" w:rsidRPr="00E87E7A" w:rsidRDefault="00010C17" w:rsidP="00010C1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4E5E8D6D" w14:textId="77777777" w:rsidR="00010C17" w:rsidRPr="00E87E7A" w:rsidRDefault="00010C17" w:rsidP="00010C1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1C6478EC" w14:textId="77777777" w:rsidR="00010C17" w:rsidRPr="00E87E7A" w:rsidRDefault="00010C17" w:rsidP="00010C17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557FC5E8" w14:textId="77777777" w:rsidR="00010C17" w:rsidRPr="00E87E7A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21D83CC2" w14:textId="77777777" w:rsidR="00010C17" w:rsidRPr="00E87E7A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7F9FB265" w14:textId="77777777" w:rsidR="00010C17" w:rsidRPr="00E87E7A" w:rsidRDefault="00010C17" w:rsidP="00010C17">
      <w:pPr>
        <w:numPr>
          <w:ilvl w:val="1"/>
          <w:numId w:val="10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2C8BB751" w14:textId="77777777" w:rsidR="00010C17" w:rsidRPr="00E87E7A" w:rsidRDefault="00010C17" w:rsidP="00010C17">
      <w:pPr>
        <w:numPr>
          <w:ilvl w:val="1"/>
          <w:numId w:val="10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07046430" w14:textId="77777777" w:rsidR="00010C17" w:rsidRPr="00E87E7A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4E843D09" w14:textId="77777777" w:rsidR="00010C17" w:rsidRPr="00E87E7A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1" w:name="_Hlk153551580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1"/>
      <w:r w:rsidRPr="00E87E7A">
        <w:rPr>
          <w:rFonts w:ascii="Tahoma" w:hAnsi="Tahoma" w:cs="Tahoma"/>
          <w:sz w:val="20"/>
          <w:szCs w:val="20"/>
        </w:rPr>
        <w:t>.</w:t>
      </w:r>
    </w:p>
    <w:p w14:paraId="42265391" w14:textId="77777777" w:rsidR="00010C17" w:rsidRPr="00150616" w:rsidRDefault="00010C17" w:rsidP="00010C1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tohoto článku nevyplývá něco jiného. </w:t>
      </w:r>
    </w:p>
    <w:p w14:paraId="5360BE96" w14:textId="77777777" w:rsidR="00010C17" w:rsidRPr="00150616" w:rsidRDefault="00010C17" w:rsidP="00010C1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 xml:space="preserve">zvláštních podmínkách účinnosti některých smluv, uveřejňování těchto smluv a o registru smluv (zákon o registru smluv), ve znění pozdějších předpisů (dále jen „zákon o registru smluv“), provede její uveřejnění v souladu se zákonem </w:t>
      </w:r>
      <w:r>
        <w:rPr>
          <w:rFonts w:ascii="Tahoma" w:hAnsi="Tahoma" w:cs="Tahoma"/>
          <w:sz w:val="20"/>
          <w:szCs w:val="20"/>
        </w:rPr>
        <w:t xml:space="preserve">o registru smluv </w:t>
      </w:r>
      <w:r w:rsidRPr="00150616">
        <w:rPr>
          <w:rFonts w:ascii="Tahoma" w:hAnsi="Tahoma" w:cs="Tahoma"/>
          <w:sz w:val="20"/>
          <w:szCs w:val="20"/>
        </w:rPr>
        <w:t>poskytovatel. V takovém případě nabývá smlouva účinnosti dnem jejího uveřejnění v registru smluv.</w:t>
      </w:r>
    </w:p>
    <w:p w14:paraId="417C6353" w14:textId="77777777" w:rsidR="00010C17" w:rsidRPr="00150616" w:rsidRDefault="00010C17" w:rsidP="00010C1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5BFB3108" w14:textId="77777777" w:rsidR="00010C17" w:rsidRPr="00E87E7A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10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4E94DD7E" w14:textId="77777777" w:rsidR="00010C17" w:rsidRPr="00C90BA0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90BA0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4001FF98" w14:textId="5D7E898D" w:rsidR="00010C17" w:rsidRPr="00C90BA0" w:rsidRDefault="00010C17" w:rsidP="00010C17">
      <w:pPr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C90BA0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72456E">
        <w:rPr>
          <w:rFonts w:ascii="Tahoma" w:hAnsi="Tahoma" w:cs="Tahoma"/>
          <w:sz w:val="20"/>
          <w:szCs w:val="20"/>
        </w:rPr>
        <w:t xml:space="preserve">rozhodlo zastupitelstvo </w:t>
      </w:r>
      <w:r>
        <w:rPr>
          <w:rFonts w:ascii="Tahoma" w:hAnsi="Tahoma" w:cs="Tahoma"/>
          <w:sz w:val="20"/>
          <w:szCs w:val="20"/>
        </w:rPr>
        <w:t xml:space="preserve">kraje svým usnesením č. </w:t>
      </w:r>
      <w:r w:rsidR="00CE086E">
        <w:rPr>
          <w:rFonts w:ascii="Tahoma" w:hAnsi="Tahoma" w:cs="Tahoma"/>
          <w:sz w:val="20"/>
          <w:szCs w:val="20"/>
        </w:rPr>
        <w:t>XX/XXX</w:t>
      </w:r>
      <w:r>
        <w:rPr>
          <w:rFonts w:ascii="Tahoma" w:hAnsi="Tahoma" w:cs="Tahoma"/>
          <w:sz w:val="20"/>
          <w:szCs w:val="20"/>
        </w:rPr>
        <w:t xml:space="preserve"> ze dne 1</w:t>
      </w:r>
      <w:r w:rsidR="00CE086E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>.</w:t>
      </w:r>
      <w:r w:rsidR="00CE086E">
        <w:rPr>
          <w:rFonts w:ascii="Tahoma" w:hAnsi="Tahoma" w:cs="Tahoma"/>
          <w:sz w:val="20"/>
          <w:szCs w:val="20"/>
        </w:rPr>
        <w:t>12</w:t>
      </w:r>
      <w:r>
        <w:rPr>
          <w:rFonts w:ascii="Tahoma" w:hAnsi="Tahoma" w:cs="Tahoma"/>
          <w:sz w:val="20"/>
          <w:szCs w:val="20"/>
        </w:rPr>
        <w:t>.2025.</w:t>
      </w:r>
    </w:p>
    <w:p w14:paraId="27B73560" w14:textId="77777777" w:rsidR="00010C17" w:rsidRPr="00D74533" w:rsidRDefault="00010C17" w:rsidP="00010C17">
      <w:pPr>
        <w:numPr>
          <w:ilvl w:val="0"/>
          <w:numId w:val="3"/>
        </w:numPr>
        <w:tabs>
          <w:tab w:val="clear" w:pos="720"/>
        </w:tabs>
        <w:spacing w:before="120"/>
        <w:ind w:left="360" w:hanging="357"/>
        <w:jc w:val="both"/>
        <w:rPr>
          <w:rFonts w:ascii="Tahoma" w:hAnsi="Tahoma" w:cs="Tahoma"/>
          <w:sz w:val="20"/>
          <w:szCs w:val="20"/>
        </w:rPr>
      </w:pPr>
      <w:r w:rsidRPr="00D74533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3A875E78" w14:textId="22EF001C" w:rsidR="00010C17" w:rsidRDefault="00010C17" w:rsidP="00CE086E">
      <w:pPr>
        <w:spacing w:before="120" w:line="480" w:lineRule="auto"/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O přijetí dotace a uzavření této smlouvy</w:t>
      </w:r>
      <w:r>
        <w:rPr>
          <w:rFonts w:ascii="Tahoma" w:hAnsi="Tahoma" w:cs="Tahoma"/>
          <w:sz w:val="20"/>
          <w:szCs w:val="20"/>
        </w:rPr>
        <w:t xml:space="preserve"> </w:t>
      </w:r>
      <w:bookmarkStart w:id="2" w:name="_Hlk186791222"/>
      <w:r w:rsidRPr="00F00018">
        <w:rPr>
          <w:rFonts w:ascii="Tahoma" w:hAnsi="Tahoma" w:cs="Tahoma"/>
          <w:sz w:val="20"/>
          <w:szCs w:val="20"/>
        </w:rPr>
        <w:t>rozhodlo zastupitelstvo</w:t>
      </w:r>
      <w:r w:rsidRPr="009C0D74">
        <w:rPr>
          <w:rFonts w:ascii="Tahoma" w:hAnsi="Tahoma" w:cs="Tahoma"/>
          <w:sz w:val="20"/>
          <w:szCs w:val="20"/>
        </w:rPr>
        <w:t xml:space="preserve"> </w:t>
      </w:r>
      <w:bookmarkEnd w:id="2"/>
      <w:r w:rsidRPr="009C0D74">
        <w:rPr>
          <w:rFonts w:ascii="Tahoma" w:hAnsi="Tahoma" w:cs="Tahoma"/>
          <w:sz w:val="20"/>
          <w:szCs w:val="20"/>
        </w:rPr>
        <w:t>obce</w:t>
      </w:r>
      <w:r w:rsidRPr="008D735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svým usnesením č.</w:t>
      </w:r>
      <w:r w:rsidR="00631370">
        <w:rPr>
          <w:rFonts w:ascii="Tahoma" w:hAnsi="Tahoma" w:cs="Tahoma"/>
          <w:sz w:val="20"/>
          <w:szCs w:val="20"/>
        </w:rPr>
        <w:t> </w:t>
      </w:r>
      <w:r w:rsidR="00CE086E">
        <w:rPr>
          <w:rFonts w:ascii="Tahoma" w:hAnsi="Tahoma" w:cs="Tahoma"/>
          <w:sz w:val="20"/>
          <w:szCs w:val="20"/>
        </w:rPr>
        <w:t>…………………………</w:t>
      </w:r>
      <w:proofErr w:type="gramStart"/>
      <w:r w:rsidR="00CE086E">
        <w:rPr>
          <w:rFonts w:ascii="Tahoma" w:hAnsi="Tahoma" w:cs="Tahoma"/>
          <w:sz w:val="20"/>
          <w:szCs w:val="20"/>
        </w:rPr>
        <w:t>…….</w:t>
      </w:r>
      <w:proofErr w:type="gramEnd"/>
      <w:r w:rsidR="00CE086E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ze dne </w:t>
      </w:r>
      <w:r w:rsidR="00CE086E">
        <w:rPr>
          <w:rFonts w:ascii="Tahoma" w:hAnsi="Tahoma" w:cs="Tahoma"/>
          <w:sz w:val="20"/>
          <w:szCs w:val="20"/>
        </w:rPr>
        <w:t>…………………………………</w:t>
      </w:r>
      <w:r w:rsidR="003D7B31">
        <w:rPr>
          <w:rFonts w:ascii="Tahoma" w:hAnsi="Tahoma" w:cs="Tahoma"/>
          <w:sz w:val="20"/>
          <w:szCs w:val="20"/>
        </w:rPr>
        <w:t>.</w:t>
      </w:r>
    </w:p>
    <w:p w14:paraId="763FFD14" w14:textId="77777777" w:rsidR="00010C17" w:rsidRDefault="00010C17" w:rsidP="00010C1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2D11E56E" w14:textId="77777777" w:rsidR="00DA0FD5" w:rsidRPr="00E87E7A" w:rsidRDefault="00DA0FD5" w:rsidP="00010C1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010C17" w:rsidRPr="00F71E61" w14:paraId="5AE7C13A" w14:textId="77777777" w:rsidTr="004C5D42">
        <w:trPr>
          <w:trHeight w:val="379"/>
        </w:trPr>
        <w:tc>
          <w:tcPr>
            <w:tcW w:w="4592" w:type="dxa"/>
            <w:shd w:val="clear" w:color="auto" w:fill="auto"/>
            <w:vAlign w:val="bottom"/>
          </w:tcPr>
          <w:p w14:paraId="0FDCE027" w14:textId="77777777" w:rsidR="00010C17" w:rsidRPr="00F71E61" w:rsidRDefault="00010C17" w:rsidP="004C5D42">
            <w:pPr>
              <w:rPr>
                <w:rFonts w:ascii="Tahoma" w:hAnsi="Tahoma" w:cs="Tahoma"/>
                <w:sz w:val="20"/>
                <w:szCs w:val="20"/>
              </w:rPr>
            </w:pPr>
            <w:r w:rsidRPr="00F71E61">
              <w:rPr>
                <w:rFonts w:ascii="Tahoma" w:hAnsi="Tahoma" w:cs="Tahoma"/>
                <w:sz w:val="20"/>
                <w:szCs w:val="20"/>
              </w:rPr>
              <w:t>V Ostravě dne …………………</w:t>
            </w:r>
          </w:p>
        </w:tc>
        <w:tc>
          <w:tcPr>
            <w:tcW w:w="4592" w:type="dxa"/>
            <w:shd w:val="clear" w:color="auto" w:fill="auto"/>
            <w:vAlign w:val="bottom"/>
          </w:tcPr>
          <w:p w14:paraId="2790039F" w14:textId="0B51E488" w:rsidR="00010C17" w:rsidRPr="00F71E61" w:rsidRDefault="00010C17" w:rsidP="00631370">
            <w:pPr>
              <w:rPr>
                <w:rFonts w:ascii="Tahoma" w:hAnsi="Tahoma" w:cs="Tahoma"/>
                <w:sz w:val="20"/>
                <w:szCs w:val="20"/>
              </w:rPr>
            </w:pPr>
            <w:r w:rsidRPr="00F71E61">
              <w:rPr>
                <w:rFonts w:ascii="Tahoma" w:hAnsi="Tahoma" w:cs="Tahoma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z w:val="20"/>
                <w:szCs w:val="20"/>
              </w:rPr>
              <w:t xml:space="preserve"> B</w:t>
            </w:r>
            <w:r w:rsidR="00CE086E">
              <w:rPr>
                <w:rFonts w:ascii="Tahoma" w:hAnsi="Tahoma" w:cs="Tahoma"/>
                <w:sz w:val="20"/>
                <w:szCs w:val="20"/>
              </w:rPr>
              <w:t>ranticích</w:t>
            </w:r>
            <w:r w:rsidRPr="00F71E61">
              <w:rPr>
                <w:rFonts w:ascii="Tahoma" w:hAnsi="Tahoma" w:cs="Tahoma"/>
                <w:sz w:val="20"/>
                <w:szCs w:val="20"/>
              </w:rPr>
              <w:t xml:space="preserve"> dne ……………</w:t>
            </w:r>
            <w:proofErr w:type="gramStart"/>
            <w:r w:rsidRPr="00F71E61">
              <w:rPr>
                <w:rFonts w:ascii="Tahoma" w:hAnsi="Tahoma" w:cs="Tahoma"/>
                <w:sz w:val="20"/>
                <w:szCs w:val="20"/>
              </w:rPr>
              <w:t>…….</w:t>
            </w:r>
            <w:proofErr w:type="gramEnd"/>
          </w:p>
        </w:tc>
      </w:tr>
      <w:tr w:rsidR="00010C17" w:rsidRPr="00F71E61" w14:paraId="5CD0497B" w14:textId="77777777" w:rsidTr="003D7B31">
        <w:trPr>
          <w:trHeight w:val="1839"/>
        </w:trPr>
        <w:tc>
          <w:tcPr>
            <w:tcW w:w="4592" w:type="dxa"/>
            <w:shd w:val="clear" w:color="auto" w:fill="auto"/>
            <w:vAlign w:val="bottom"/>
          </w:tcPr>
          <w:p w14:paraId="07ECBF71" w14:textId="77777777" w:rsidR="00010C17" w:rsidRPr="00F71E61" w:rsidRDefault="00010C17" w:rsidP="004C5D4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71E61">
              <w:rPr>
                <w:rFonts w:ascii="Tahoma" w:hAnsi="Tahoma" w:cs="Tahoma"/>
                <w:sz w:val="20"/>
                <w:szCs w:val="20"/>
              </w:rPr>
              <w:t>………………………………………</w:t>
            </w:r>
          </w:p>
        </w:tc>
        <w:tc>
          <w:tcPr>
            <w:tcW w:w="4592" w:type="dxa"/>
            <w:shd w:val="clear" w:color="auto" w:fill="auto"/>
            <w:vAlign w:val="bottom"/>
          </w:tcPr>
          <w:p w14:paraId="2078FEB6" w14:textId="77777777" w:rsidR="00010C17" w:rsidRPr="00F71E61" w:rsidRDefault="00010C17" w:rsidP="004C5D4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71E61">
              <w:rPr>
                <w:rFonts w:ascii="Tahoma" w:hAnsi="Tahoma" w:cs="Tahoma"/>
                <w:sz w:val="20"/>
                <w:szCs w:val="20"/>
              </w:rPr>
              <w:t>………………………………………</w:t>
            </w:r>
          </w:p>
        </w:tc>
      </w:tr>
      <w:tr w:rsidR="00010C17" w:rsidRPr="00F71E61" w14:paraId="158E9456" w14:textId="77777777" w:rsidTr="004C5D42">
        <w:trPr>
          <w:trHeight w:val="283"/>
        </w:trPr>
        <w:tc>
          <w:tcPr>
            <w:tcW w:w="4592" w:type="dxa"/>
            <w:shd w:val="clear" w:color="auto" w:fill="auto"/>
          </w:tcPr>
          <w:p w14:paraId="3D9FEAD2" w14:textId="77777777" w:rsidR="00010C17" w:rsidRPr="006D40EE" w:rsidRDefault="00010C17" w:rsidP="004C5D42">
            <w:pPr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6D40EE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Ing. Josef Bělica, Ph.D., MBA</w:t>
            </w:r>
          </w:p>
        </w:tc>
        <w:tc>
          <w:tcPr>
            <w:tcW w:w="4592" w:type="dxa"/>
            <w:shd w:val="clear" w:color="auto" w:fill="auto"/>
          </w:tcPr>
          <w:p w14:paraId="3B004CC9" w14:textId="14D23F7D" w:rsidR="00010C17" w:rsidRPr="006D40EE" w:rsidRDefault="000D0512" w:rsidP="004C5D42">
            <w:pPr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  <w:highlight w:val="yellow"/>
              </w:rPr>
            </w:pPr>
            <w:r w:rsidRPr="006D40EE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Jiřina</w:t>
            </w:r>
            <w:r w:rsidR="00A70B23" w:rsidRPr="006D40EE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Heinischová, DiS.</w:t>
            </w:r>
          </w:p>
        </w:tc>
      </w:tr>
      <w:tr w:rsidR="00010C17" w:rsidRPr="00F71E61" w14:paraId="107FD27B" w14:textId="77777777" w:rsidTr="004C5D42">
        <w:trPr>
          <w:trHeight w:val="283"/>
        </w:trPr>
        <w:tc>
          <w:tcPr>
            <w:tcW w:w="4592" w:type="dxa"/>
            <w:shd w:val="clear" w:color="auto" w:fill="auto"/>
          </w:tcPr>
          <w:p w14:paraId="19DD6E80" w14:textId="77777777" w:rsidR="00010C17" w:rsidRPr="006D40EE" w:rsidRDefault="00010C17" w:rsidP="004C5D42">
            <w:pPr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6D40EE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hejtman Moravskoslezského kraje</w:t>
            </w:r>
          </w:p>
        </w:tc>
        <w:tc>
          <w:tcPr>
            <w:tcW w:w="4592" w:type="dxa"/>
            <w:shd w:val="clear" w:color="auto" w:fill="auto"/>
          </w:tcPr>
          <w:p w14:paraId="5EE4F45F" w14:textId="77777777" w:rsidR="00010C17" w:rsidRPr="006D40EE" w:rsidRDefault="00010C17" w:rsidP="004C5D42">
            <w:pPr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  <w:highlight w:val="yellow"/>
              </w:rPr>
            </w:pPr>
            <w:r w:rsidRPr="006D40EE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starostka</w:t>
            </w:r>
          </w:p>
        </w:tc>
      </w:tr>
    </w:tbl>
    <w:p w14:paraId="12BA76BA" w14:textId="77777777" w:rsidR="00010C17" w:rsidRPr="003E425F" w:rsidRDefault="00010C17" w:rsidP="00010C17">
      <w:pPr>
        <w:rPr>
          <w:rFonts w:ascii="Tahoma" w:hAnsi="Tahoma" w:cs="Tahoma"/>
          <w:sz w:val="20"/>
          <w:szCs w:val="20"/>
        </w:rPr>
      </w:pPr>
    </w:p>
    <w:p w14:paraId="16698056" w14:textId="77777777" w:rsidR="00010C17" w:rsidRPr="003E425F" w:rsidRDefault="00010C17" w:rsidP="00010C17">
      <w:pPr>
        <w:rPr>
          <w:rFonts w:ascii="Tahoma" w:hAnsi="Tahoma" w:cs="Tahoma"/>
          <w:sz w:val="20"/>
          <w:szCs w:val="20"/>
        </w:rPr>
      </w:pPr>
    </w:p>
    <w:p w14:paraId="686D10A6" w14:textId="3D866F77" w:rsidR="00010C17" w:rsidRDefault="00010C17" w:rsidP="00010C17">
      <w:pPr>
        <w:spacing w:before="120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9276E0">
        <w:rPr>
          <w:rFonts w:ascii="Tahoma" w:hAnsi="Tahoma" w:cs="Tahoma"/>
          <w:sz w:val="20"/>
          <w:szCs w:val="20"/>
        </w:rPr>
        <w:t>Tuto smlouvu je v době nepřítomnosti hejtmana kraje oprávněn podepsat jeho zástupce v pořadí určeném usnesením zastupitelstva kraje č. 1/11 ze dne 21.10.2024</w:t>
      </w:r>
      <w:r>
        <w:rPr>
          <w:rFonts w:ascii="Tahoma" w:hAnsi="Tahoma" w:cs="Tahoma"/>
          <w:sz w:val="20"/>
          <w:szCs w:val="20"/>
        </w:rPr>
        <w:t>.</w:t>
      </w:r>
    </w:p>
    <w:p w14:paraId="1BF302F1" w14:textId="77777777" w:rsidR="00A43B7A" w:rsidRPr="0009682E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DA42B" w14:textId="77777777" w:rsidR="00E86E01" w:rsidRDefault="00E86E01" w:rsidP="00CD0715">
      <w:r>
        <w:separator/>
      </w:r>
    </w:p>
  </w:endnote>
  <w:endnote w:type="continuationSeparator" w:id="0">
    <w:p w14:paraId="3B0335E3" w14:textId="77777777" w:rsidR="00E86E01" w:rsidRDefault="00E86E01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6E07C1E-1BBA-4DC2-A35A-F373E9FBE36A}"/>
    <w:embedBold r:id="rId2" w:fontKey="{0A254299-2228-4E10-83AF-6F0706B19EC8}"/>
    <w:embedItalic r:id="rId3" w:fontKey="{892ED999-58E8-4E01-A2C6-0EE5BDC1B0B1}"/>
    <w:embedBoldItalic r:id="rId4" w:fontKey="{A5E9A1C8-EB9D-4471-8A4B-2C46C46A6C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F200034-EAC5-4208-B193-7F3C6FC9013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F353FE6-9585-4443-A3BA-0B17F27A3F9E}"/>
    <w:embedBold r:id="rId7" w:fontKey="{90022248-EE81-454F-B0CE-4A9B591BB2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7BC5B" w14:textId="1A667AA7" w:rsidR="00CD0715" w:rsidRDefault="00010C1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6DFCCE" wp14:editId="060F777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0C8AF7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DFCCE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70C8AF7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EAF65" w14:textId="77777777" w:rsidR="00E86E01" w:rsidRDefault="00E86E01" w:rsidP="00CD0715">
      <w:r>
        <w:separator/>
      </w:r>
    </w:p>
  </w:footnote>
  <w:footnote w:type="continuationSeparator" w:id="0">
    <w:p w14:paraId="7375EC23" w14:textId="77777777" w:rsidR="00E86E01" w:rsidRDefault="00E86E01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832D7"/>
    <w:multiLevelType w:val="hybridMultilevel"/>
    <w:tmpl w:val="5BECD714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4C2FF7"/>
    <w:multiLevelType w:val="hybridMultilevel"/>
    <w:tmpl w:val="A5CAE53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2DA26D04"/>
    <w:multiLevelType w:val="hybridMultilevel"/>
    <w:tmpl w:val="A0E8948A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CF5DD9"/>
    <w:multiLevelType w:val="hybridMultilevel"/>
    <w:tmpl w:val="EDB265BA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</w:lvl>
    <w:lvl w:ilvl="2" w:tplc="E7BE1286">
      <w:numFmt w:val="bullet"/>
      <w:lvlText w:val=""/>
      <w:lvlJc w:val="left"/>
      <w:pPr>
        <w:ind w:left="2697" w:hanging="360"/>
      </w:pPr>
      <w:rPr>
        <w:rFonts w:ascii="Symbol" w:eastAsia="Times New Roman" w:hAnsi="Symbol" w:cs="Tahoma" w:hint="default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7871281">
    <w:abstractNumId w:val="7"/>
  </w:num>
  <w:num w:numId="2" w16cid:durableId="1846282378">
    <w:abstractNumId w:val="4"/>
  </w:num>
  <w:num w:numId="3" w16cid:durableId="1407804611">
    <w:abstractNumId w:val="2"/>
  </w:num>
  <w:num w:numId="4" w16cid:durableId="1182089183">
    <w:abstractNumId w:val="6"/>
  </w:num>
  <w:num w:numId="5" w16cid:durableId="159850720">
    <w:abstractNumId w:val="8"/>
  </w:num>
  <w:num w:numId="6" w16cid:durableId="524248319">
    <w:abstractNumId w:val="0"/>
  </w:num>
  <w:num w:numId="7" w16cid:durableId="1309554986">
    <w:abstractNumId w:val="3"/>
  </w:num>
  <w:num w:numId="8" w16cid:durableId="1302075858">
    <w:abstractNumId w:val="1"/>
  </w:num>
  <w:num w:numId="9" w16cid:durableId="871189034">
    <w:abstractNumId w:val="9"/>
  </w:num>
  <w:num w:numId="10" w16cid:durableId="545260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0C17"/>
    <w:rsid w:val="00022882"/>
    <w:rsid w:val="0009682E"/>
    <w:rsid w:val="000C1F92"/>
    <w:rsid w:val="000D0512"/>
    <w:rsid w:val="00193594"/>
    <w:rsid w:val="001A5B63"/>
    <w:rsid w:val="001B20F7"/>
    <w:rsid w:val="001E5F23"/>
    <w:rsid w:val="002918E8"/>
    <w:rsid w:val="002D3715"/>
    <w:rsid w:val="00313237"/>
    <w:rsid w:val="00355DB8"/>
    <w:rsid w:val="003D7B31"/>
    <w:rsid w:val="003F63F9"/>
    <w:rsid w:val="00441CFA"/>
    <w:rsid w:val="004720D6"/>
    <w:rsid w:val="00484BAE"/>
    <w:rsid w:val="004B1698"/>
    <w:rsid w:val="004D19B2"/>
    <w:rsid w:val="004E4D55"/>
    <w:rsid w:val="004F3A02"/>
    <w:rsid w:val="00501DB6"/>
    <w:rsid w:val="00510E1B"/>
    <w:rsid w:val="00551FA9"/>
    <w:rsid w:val="00591409"/>
    <w:rsid w:val="005A1B61"/>
    <w:rsid w:val="005B2812"/>
    <w:rsid w:val="00622751"/>
    <w:rsid w:val="00631370"/>
    <w:rsid w:val="00635FFA"/>
    <w:rsid w:val="00661E0E"/>
    <w:rsid w:val="006A5682"/>
    <w:rsid w:val="006D40EE"/>
    <w:rsid w:val="007655EB"/>
    <w:rsid w:val="0079499E"/>
    <w:rsid w:val="007B0D1C"/>
    <w:rsid w:val="007C53B0"/>
    <w:rsid w:val="007E7EB6"/>
    <w:rsid w:val="008452E3"/>
    <w:rsid w:val="00875DE9"/>
    <w:rsid w:val="00880873"/>
    <w:rsid w:val="00892F0C"/>
    <w:rsid w:val="008E5039"/>
    <w:rsid w:val="00913E50"/>
    <w:rsid w:val="00936107"/>
    <w:rsid w:val="0097020B"/>
    <w:rsid w:val="009C0D74"/>
    <w:rsid w:val="00A11080"/>
    <w:rsid w:val="00A3271E"/>
    <w:rsid w:val="00A43B7A"/>
    <w:rsid w:val="00A70B23"/>
    <w:rsid w:val="00A80CC6"/>
    <w:rsid w:val="00A96CD3"/>
    <w:rsid w:val="00AC318C"/>
    <w:rsid w:val="00BA7AEE"/>
    <w:rsid w:val="00C43218"/>
    <w:rsid w:val="00C867DD"/>
    <w:rsid w:val="00CD0715"/>
    <w:rsid w:val="00CE086E"/>
    <w:rsid w:val="00CE3117"/>
    <w:rsid w:val="00D1229C"/>
    <w:rsid w:val="00D23483"/>
    <w:rsid w:val="00D36057"/>
    <w:rsid w:val="00D62255"/>
    <w:rsid w:val="00DA0FD5"/>
    <w:rsid w:val="00DF2746"/>
    <w:rsid w:val="00E12ADC"/>
    <w:rsid w:val="00E31C2D"/>
    <w:rsid w:val="00E6429E"/>
    <w:rsid w:val="00E86E01"/>
    <w:rsid w:val="00F00018"/>
    <w:rsid w:val="00FE1617"/>
    <w:rsid w:val="00FE23BE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C32320"/>
  <w14:defaultImageDpi w14:val="0"/>
  <w15:docId w15:val="{BAA6CFA1-D399-426B-A205-2C1A5534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10C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10C1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rsid w:val="00010C17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rsid w:val="00010C17"/>
    <w:rPr>
      <w:rFonts w:ascii="Times New Roman" w:hAnsi="Times New Roman" w:cs="Times New Roman"/>
      <w:b/>
      <w:bCs/>
      <w:sz w:val="40"/>
      <w:szCs w:val="24"/>
    </w:rPr>
  </w:style>
  <w:style w:type="paragraph" w:styleId="Nzev">
    <w:name w:val="Title"/>
    <w:basedOn w:val="Normln"/>
    <w:next w:val="Normln"/>
    <w:link w:val="NzevChar"/>
    <w:qFormat/>
    <w:rsid w:val="00010C17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rsid w:val="00010C17"/>
    <w:rPr>
      <w:rFonts w:ascii="Times New Roman" w:hAnsi="Times New Roman" w:cs="Times New Roman"/>
      <w:b/>
      <w:sz w:val="48"/>
    </w:rPr>
  </w:style>
  <w:style w:type="character" w:styleId="Hypertextovodkaz">
    <w:name w:val="Hyperlink"/>
    <w:rsid w:val="00010C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yperlink" Target="http://www.msk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DF972F0AC7B0458AB9639462FF1CA0" ma:contentTypeVersion="19" ma:contentTypeDescription="Vytvoří nový dokument" ma:contentTypeScope="" ma:versionID="065f286e420e2a0abf429b04dfa05765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21971d75afa0f1117a0c0b2ecb4a7484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2CBF1-31A2-4371-BCEC-CAC20461C921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2.xml><?xml version="1.0" encoding="utf-8"?>
<ds:datastoreItem xmlns:ds="http://schemas.openxmlformats.org/officeDocument/2006/customXml" ds:itemID="{813530B7-1B8C-46B4-A94E-01C87E3C7AFB}"/>
</file>

<file path=customXml/itemProps3.xml><?xml version="1.0" encoding="utf-8"?>
<ds:datastoreItem xmlns:ds="http://schemas.openxmlformats.org/officeDocument/2006/customXml" ds:itemID="{E36122BB-1001-4B7F-8DB2-5186FDCCF7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1901</Words>
  <Characters>11192</Characters>
  <Application>Microsoft Office Word</Application>
  <DocSecurity>0</DocSecurity>
  <Lines>93</Lines>
  <Paragraphs>26</Paragraphs>
  <ScaleCrop>false</ScaleCrop>
  <Company>Moravskoslezsky kraj - krajsky urad</Company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Lasák Tomáš</cp:lastModifiedBy>
  <cp:revision>30</cp:revision>
  <dcterms:created xsi:type="dcterms:W3CDTF">2025-05-27T07:11:00Z</dcterms:created>
  <dcterms:modified xsi:type="dcterms:W3CDTF">2025-11-14T09:41:00Z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