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1A58A688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A02F8B">
        <w:rPr>
          <w:rFonts w:ascii="Tahoma" w:hAnsi="Tahoma" w:cs="Tahoma"/>
          <w:b/>
          <w:bCs/>
          <w:snapToGrid w:val="0"/>
        </w:rPr>
        <w:t>XXXXX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A02F8B">
        <w:rPr>
          <w:rFonts w:ascii="Tahoma" w:hAnsi="Tahoma" w:cs="Tahoma"/>
          <w:b/>
          <w:bCs/>
          <w:snapToGrid w:val="0"/>
        </w:rPr>
        <w:t>XXXX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</w:tcPr>
          <w:p w14:paraId="46C052C3" w14:textId="0D5C9B46" w:rsidR="00320176" w:rsidRPr="007227CA" w:rsidRDefault="004F0D94" w:rsidP="003852B7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bCs/>
                <w:sz w:val="22"/>
                <w:szCs w:val="22"/>
              </w:rPr>
              <w:t>Ing. Josef</w:t>
            </w:r>
            <w:r w:rsidR="00751B1F">
              <w:rPr>
                <w:rFonts w:ascii="Tahoma" w:hAnsi="Tahoma" w:cs="Tahoma"/>
                <w:bCs/>
                <w:sz w:val="22"/>
                <w:szCs w:val="22"/>
              </w:rPr>
              <w:t>em</w:t>
            </w:r>
            <w:r w:rsidRPr="007227C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7227CA">
              <w:rPr>
                <w:rFonts w:ascii="Tahoma" w:hAnsi="Tahoma" w:cs="Tahoma"/>
                <w:bCs/>
                <w:sz w:val="22"/>
                <w:szCs w:val="22"/>
              </w:rPr>
              <w:t>Bělic</w:t>
            </w:r>
            <w:r w:rsidR="00751B1F">
              <w:rPr>
                <w:rFonts w:ascii="Tahoma" w:hAnsi="Tahoma" w:cs="Tahoma"/>
                <w:bCs/>
                <w:sz w:val="22"/>
                <w:szCs w:val="22"/>
              </w:rPr>
              <w:t>ou</w:t>
            </w:r>
            <w:proofErr w:type="spellEnd"/>
            <w:r w:rsidRPr="007227CA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r w:rsidR="002D329E">
              <w:rPr>
                <w:rFonts w:ascii="Tahoma" w:hAnsi="Tahoma" w:cs="Tahoma"/>
                <w:bCs/>
                <w:sz w:val="22"/>
                <w:szCs w:val="22"/>
              </w:rPr>
              <w:t xml:space="preserve">Ph.D., </w:t>
            </w:r>
            <w:r w:rsidRPr="007227CA">
              <w:rPr>
                <w:rFonts w:ascii="Tahoma" w:hAnsi="Tahoma" w:cs="Tahoma"/>
                <w:bCs/>
                <w:sz w:val="22"/>
                <w:szCs w:val="22"/>
              </w:rPr>
              <w:t>MBA, hejtman</w:t>
            </w:r>
            <w:r w:rsidR="00887E01">
              <w:rPr>
                <w:rFonts w:ascii="Tahoma" w:hAnsi="Tahoma" w:cs="Tahoma"/>
                <w:bCs/>
                <w:sz w:val="22"/>
                <w:szCs w:val="22"/>
              </w:rPr>
              <w:t>em</w:t>
            </w:r>
            <w:r w:rsidRPr="007227CA">
              <w:rPr>
                <w:rFonts w:ascii="Tahoma" w:hAnsi="Tahoma" w:cs="Tahoma"/>
                <w:bCs/>
                <w:sz w:val="22"/>
                <w:szCs w:val="22"/>
              </w:rPr>
              <w:t xml:space="preserve">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</w:tcPr>
          <w:p w14:paraId="3B2F3681" w14:textId="19E9417B" w:rsidR="00320176" w:rsidRPr="007227CA" w:rsidRDefault="00A02F8B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XXXX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vAlign w:val="center"/>
          </w:tcPr>
          <w:p w14:paraId="11DC8179" w14:textId="3A2F676B" w:rsidR="00320176" w:rsidRPr="007227CA" w:rsidRDefault="00320176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D5B68" w:rsidRPr="007227CA" w14:paraId="1CFE09B0" w14:textId="77777777" w:rsidTr="0001284C">
        <w:tc>
          <w:tcPr>
            <w:tcW w:w="3189" w:type="dxa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</w:tcPr>
          <w:p w14:paraId="5244304E" w14:textId="50C46C75" w:rsidR="005D5B68" w:rsidRPr="007227CA" w:rsidRDefault="005D5B68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D5B68" w:rsidRPr="007227CA" w14:paraId="4C622074" w14:textId="77777777" w:rsidTr="0001284C">
        <w:tc>
          <w:tcPr>
            <w:tcW w:w="3189" w:type="dxa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</w:tcPr>
          <w:p w14:paraId="4E73D293" w14:textId="1A81A59D" w:rsidR="005D5B68" w:rsidRPr="007227CA" w:rsidRDefault="005D5B68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D5B68" w:rsidRPr="007227CA" w14:paraId="370D66B0" w14:textId="77777777" w:rsidTr="0001284C">
        <w:tc>
          <w:tcPr>
            <w:tcW w:w="3189" w:type="dxa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</w:tcPr>
          <w:p w14:paraId="3A7BB64C" w14:textId="7ABB3B18" w:rsidR="005D5B68" w:rsidRPr="007227CA" w:rsidRDefault="005D5B68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D5B68" w:rsidRPr="007227CA" w14:paraId="0B61DB44" w14:textId="77777777" w:rsidTr="0001284C">
        <w:tc>
          <w:tcPr>
            <w:tcW w:w="3189" w:type="dxa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</w:tcPr>
          <w:p w14:paraId="02E44CC5" w14:textId="24D35727" w:rsidR="005D5B68" w:rsidRPr="007227CA" w:rsidRDefault="005D5B68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3852B7" w:rsidRPr="007227CA" w14:paraId="2EC819EE" w14:textId="77777777" w:rsidTr="00AB2AB6">
        <w:tc>
          <w:tcPr>
            <w:tcW w:w="3189" w:type="dxa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vAlign w:val="center"/>
          </w:tcPr>
          <w:p w14:paraId="6AF75D6D" w14:textId="03726F0C" w:rsidR="003852B7" w:rsidRPr="007227CA" w:rsidRDefault="003852B7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320176" w:rsidRPr="007227CA" w14:paraId="1D497435" w14:textId="77777777" w:rsidTr="00AB2AB6">
        <w:tc>
          <w:tcPr>
            <w:tcW w:w="3189" w:type="dxa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2D3DBE91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9E44DF">
        <w:rPr>
          <w:rFonts w:cs="Tahoma"/>
          <w:sz w:val="22"/>
          <w:szCs w:val="22"/>
        </w:rPr>
        <w:t>XX.XX.XXXX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9E44DF">
        <w:rPr>
          <w:rFonts w:cs="Tahoma"/>
          <w:sz w:val="22"/>
          <w:szCs w:val="22"/>
        </w:rPr>
        <w:t>XXXXX</w:t>
      </w:r>
      <w:r w:rsidRPr="007227CA">
        <w:rPr>
          <w:rFonts w:cs="Tahoma"/>
          <w:sz w:val="22"/>
          <w:szCs w:val="22"/>
        </w:rPr>
        <w:t>/</w:t>
      </w:r>
      <w:r w:rsidR="009E44DF">
        <w:rPr>
          <w:rFonts w:cs="Tahoma"/>
          <w:sz w:val="22"/>
          <w:szCs w:val="22"/>
        </w:rPr>
        <w:t>XXXX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> </w:t>
      </w:r>
      <w:r w:rsidR="00964A2D" w:rsidRPr="00964A2D">
        <w:rPr>
          <w:rFonts w:cs="Tahoma"/>
          <w:sz w:val="22"/>
          <w:szCs w:val="22"/>
        </w:rPr>
        <w:t xml:space="preserve">výstavbou/rekonstrukcí požární zbrojnice pro jednotku požární ochrany sboru dobrovolných hasičů </w:t>
      </w:r>
      <w:r w:rsidR="00E714A1">
        <w:rPr>
          <w:rFonts w:cs="Tahoma"/>
          <w:sz w:val="22"/>
          <w:szCs w:val="22"/>
        </w:rPr>
        <w:t xml:space="preserve">obce/města </w:t>
      </w:r>
      <w:r w:rsidR="00D61EB4">
        <w:rPr>
          <w:rFonts w:cs="Tahoma"/>
          <w:sz w:val="22"/>
          <w:szCs w:val="22"/>
        </w:rPr>
        <w:t>…………….</w:t>
      </w:r>
      <w:r w:rsidRPr="007227CA">
        <w:rPr>
          <w:rFonts w:cs="Tahoma"/>
          <w:sz w:val="22"/>
          <w:szCs w:val="22"/>
        </w:rPr>
        <w:t>.</w:t>
      </w:r>
    </w:p>
    <w:p w14:paraId="036D560B" w14:textId="38092C3A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6E1578" w:rsidRPr="006E1578">
        <w:rPr>
          <w:rFonts w:cs="Tahoma"/>
          <w:sz w:val="22"/>
          <w:szCs w:val="22"/>
        </w:rPr>
        <w:t xml:space="preserve"> důvodu stavebních komplikací, které nejsou slučitelné s průběhem dalších prací dle původního harmonogramu</w:t>
      </w:r>
      <w:r w:rsidR="002D5728" w:rsidRPr="007227CA">
        <w:rPr>
          <w:rFonts w:cs="Tahoma"/>
          <w:sz w:val="22"/>
          <w:szCs w:val="22"/>
        </w:rPr>
        <w:t>,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Default="0058212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1FAD4BB5" w14:textId="2D968278" w:rsidR="00F628B2" w:rsidRPr="00F628B2" w:rsidRDefault="00F628B2" w:rsidP="00F628B2">
      <w:pPr>
        <w:pStyle w:val="Zkladntext3"/>
        <w:spacing w:before="240"/>
        <w:rPr>
          <w:rFonts w:cs="Tahoma"/>
          <w:b/>
          <w:color w:val="FF0000"/>
          <w:sz w:val="22"/>
          <w:szCs w:val="22"/>
        </w:rPr>
      </w:pPr>
      <w:r w:rsidRPr="00F628B2">
        <w:rPr>
          <w:rFonts w:cs="Tahoma"/>
          <w:b/>
          <w:bCs/>
          <w:color w:val="FF0000"/>
          <w:sz w:val="22"/>
          <w:szCs w:val="22"/>
        </w:rPr>
        <w:t>Varianta A:</w:t>
      </w:r>
    </w:p>
    <w:p w14:paraId="22B11C57" w14:textId="40506471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D61EB4">
        <w:rPr>
          <w:rFonts w:ascii="Tahoma" w:hAnsi="Tahoma" w:cs="Tahoma"/>
          <w:bCs/>
          <w:snapToGrid w:val="0"/>
          <w:sz w:val="22"/>
          <w:szCs w:val="22"/>
        </w:rPr>
        <w:t>XX.XX.XXXX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D61EB4" w:rsidRPr="00D61EB4">
        <w:rPr>
          <w:rFonts w:ascii="Tahoma" w:hAnsi="Tahoma" w:cs="Tahoma"/>
          <w:b/>
          <w:snapToGrid w:val="0"/>
          <w:sz w:val="22"/>
          <w:szCs w:val="22"/>
        </w:rPr>
        <w:t>XX.XX.XXXX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393EEF71" w14:textId="77777777" w:rsidR="00F264D4" w:rsidRPr="007227CA" w:rsidRDefault="00F264D4" w:rsidP="00F264D4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Článek V odst. 3 písm. </w:t>
      </w:r>
      <w:r>
        <w:rPr>
          <w:rFonts w:ascii="Tahoma" w:hAnsi="Tahoma" w:cs="Tahoma"/>
          <w:bCs/>
          <w:snapToGrid w:val="0"/>
          <w:sz w:val="22"/>
          <w:szCs w:val="22"/>
        </w:rPr>
        <w:t>g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) smlouvy se nahrazuje novým zněním:</w:t>
      </w:r>
    </w:p>
    <w:p w14:paraId="3E74833D" w14:textId="77777777" w:rsidR="00F264D4" w:rsidRPr="007227CA" w:rsidRDefault="00F264D4" w:rsidP="00F264D4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Pr="00E97761">
        <w:rPr>
          <w:rFonts w:ascii="Tahoma" w:hAnsi="Tahoma" w:cs="Tahoma"/>
          <w:bCs/>
          <w:snapToGrid w:val="0"/>
          <w:sz w:val="22"/>
          <w:szCs w:val="22"/>
        </w:rPr>
        <w:t>předložit poskytovateli průběžné vyúčtování realizace projektu zpracované 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: </w:t>
      </w:r>
    </w:p>
    <w:p w14:paraId="16DB960D" w14:textId="77777777" w:rsidR="00F264D4" w:rsidRPr="007227CA" w:rsidRDefault="00F264D4" w:rsidP="00F264D4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XX.XX.XXXX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>
        <w:rPr>
          <w:rFonts w:ascii="Tahoma" w:hAnsi="Tahoma" w:cs="Tahoma"/>
          <w:bCs/>
          <w:snapToGrid w:val="0"/>
          <w:sz w:val="22"/>
          <w:szCs w:val="22"/>
        </w:rPr>
        <w:t>XX.XX.XXXX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011830DE" w14:textId="77777777" w:rsidR="00F264D4" w:rsidRPr="00F0633F" w:rsidRDefault="00F264D4" w:rsidP="00F264D4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</w:rPr>
        <w:t>XX.XX.XXXX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>
        <w:rPr>
          <w:rFonts w:ascii="Tahoma" w:hAnsi="Tahoma" w:cs="Tahoma"/>
          <w:b/>
          <w:snapToGrid w:val="0"/>
          <w:sz w:val="22"/>
          <w:szCs w:val="22"/>
        </w:rPr>
        <w:t>XX.XX.XXXX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18175459" w14:textId="77777777" w:rsidR="00F264D4" w:rsidRPr="007227CA" w:rsidRDefault="00F264D4" w:rsidP="00375D8A">
      <w:pPr>
        <w:pStyle w:val="Zkladntext"/>
        <w:spacing w:before="60"/>
        <w:ind w:left="851"/>
        <w:rPr>
          <w:rFonts w:ascii="Tahoma" w:hAnsi="Tahoma" w:cs="Tahoma"/>
          <w:bCs/>
          <w:snapToGrid w:val="0"/>
          <w:sz w:val="22"/>
          <w:szCs w:val="22"/>
        </w:rPr>
      </w:pPr>
      <w:r w:rsidRPr="002F51B1">
        <w:rPr>
          <w:rFonts w:ascii="Tahoma" w:hAnsi="Tahoma" w:cs="Tahoma"/>
          <w:bCs/>
          <w:snapToGrid w:val="0"/>
          <w:sz w:val="22"/>
          <w:szCs w:val="22"/>
        </w:rPr>
        <w:lastRenderedPageBreak/>
        <w:t xml:space="preserve">Průběžné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Pr="002F51B1">
        <w:rPr>
          <w:rFonts w:ascii="Tahoma" w:hAnsi="Tahoma" w:cs="Tahoma"/>
          <w:bCs/>
          <w:snapToGrid w:val="0"/>
          <w:sz w:val="22"/>
          <w:szCs w:val="22"/>
        </w:rPr>
        <w:t>ePodatelna</w:t>
      </w:r>
      <w:proofErr w:type="spellEnd"/>
      <w:r w:rsidRPr="002F51B1">
        <w:rPr>
          <w:rFonts w:ascii="Tahoma" w:hAnsi="Tahoma" w:cs="Tahoma"/>
          <w:bCs/>
          <w:snapToGrid w:val="0"/>
          <w:sz w:val="22"/>
          <w:szCs w:val="22"/>
        </w:rPr>
        <w:t xml:space="preserve"> Moravskoslezského kraje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983DC9">
        <w:rPr>
          <w:rFonts w:ascii="Tahoma" w:hAnsi="Tahoma" w:cs="Tahoma"/>
          <w:bCs/>
          <w:snapToGrid w:val="0"/>
          <w:sz w:val="22"/>
          <w:szCs w:val="22"/>
        </w:rPr>
        <w:t>s uznávaným nebo kvalifikovaným elektronickým podpisem</w:t>
      </w:r>
      <w:r w:rsidRPr="002F51B1">
        <w:rPr>
          <w:rFonts w:ascii="Tahoma" w:hAnsi="Tahoma" w:cs="Tahoma"/>
          <w:bCs/>
          <w:snapToGrid w:val="0"/>
          <w:sz w:val="22"/>
          <w:szCs w:val="22"/>
        </w:rPr>
        <w:t>,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</w:p>
    <w:p w14:paraId="7F98F777" w14:textId="7AAFC0D3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EF27BF">
        <w:rPr>
          <w:rFonts w:ascii="Tahoma" w:hAnsi="Tahoma" w:cs="Tahoma"/>
          <w:bCs/>
          <w:snapToGrid w:val="0"/>
          <w:sz w:val="22"/>
          <w:szCs w:val="22"/>
        </w:rPr>
        <w:t>i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D61EB4">
        <w:rPr>
          <w:rFonts w:ascii="Tahoma" w:hAnsi="Tahoma" w:cs="Tahoma"/>
          <w:bCs/>
          <w:snapToGrid w:val="0"/>
          <w:sz w:val="22"/>
          <w:szCs w:val="22"/>
        </w:rPr>
        <w:t>XX.XX.XXXX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D61EB4" w:rsidRPr="00D61EB4">
        <w:rPr>
          <w:rFonts w:ascii="Tahoma" w:hAnsi="Tahoma" w:cs="Tahoma"/>
          <w:b/>
          <w:snapToGrid w:val="0"/>
          <w:sz w:val="22"/>
          <w:szCs w:val="22"/>
        </w:rPr>
        <w:t>XX.XX.XXXX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4C0F9E95" w14:textId="1FE55CDD" w:rsidR="00B43030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70880">
        <w:rPr>
          <w:rFonts w:ascii="Tahoma" w:hAnsi="Tahoma" w:cs="Tahoma"/>
          <w:bCs/>
          <w:snapToGrid w:val="0"/>
          <w:sz w:val="22"/>
          <w:szCs w:val="22"/>
        </w:rPr>
        <w:t xml:space="preserve">XX.XX.XXXX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70880">
        <w:rPr>
          <w:rFonts w:ascii="Tahoma" w:hAnsi="Tahoma" w:cs="Tahoma"/>
          <w:bCs/>
          <w:snapToGrid w:val="0"/>
          <w:sz w:val="22"/>
          <w:szCs w:val="22"/>
        </w:rPr>
        <w:t xml:space="preserve"> XX.XX.XXXX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</w:t>
      </w:r>
      <w:r w:rsidR="00470880">
        <w:rPr>
          <w:rFonts w:ascii="Tahoma" w:hAnsi="Tahoma" w:cs="Tahoma"/>
          <w:b/>
          <w:bCs/>
          <w:snapToGrid w:val="0"/>
          <w:sz w:val="22"/>
          <w:szCs w:val="22"/>
        </w:rPr>
        <w:t>XX.XX.XXXX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470880">
        <w:rPr>
          <w:rFonts w:ascii="Tahoma" w:hAnsi="Tahoma" w:cs="Tahoma"/>
          <w:b/>
          <w:bCs/>
          <w:snapToGrid w:val="0"/>
          <w:sz w:val="22"/>
          <w:szCs w:val="22"/>
        </w:rPr>
        <w:t>XX.XX.XXXX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53DCC1F3" w14:textId="539F403A" w:rsidR="00F628B2" w:rsidRDefault="00F628B2" w:rsidP="00F628B2">
      <w:pPr>
        <w:pStyle w:val="Zkladntext3"/>
        <w:spacing w:before="240"/>
        <w:rPr>
          <w:rFonts w:cs="Tahoma"/>
          <w:b/>
          <w:bCs/>
          <w:color w:val="FF0000"/>
          <w:sz w:val="22"/>
          <w:szCs w:val="22"/>
        </w:rPr>
      </w:pPr>
      <w:r w:rsidRPr="00F628B2">
        <w:rPr>
          <w:rFonts w:cs="Tahoma"/>
          <w:b/>
          <w:bCs/>
          <w:color w:val="FF0000"/>
          <w:sz w:val="22"/>
          <w:szCs w:val="22"/>
        </w:rPr>
        <w:t>Varianta B (pro obec Štěpánkovice)</w:t>
      </w:r>
      <w:r>
        <w:rPr>
          <w:rFonts w:cs="Tahoma"/>
          <w:b/>
          <w:bCs/>
          <w:color w:val="FF0000"/>
          <w:sz w:val="22"/>
          <w:szCs w:val="22"/>
        </w:rPr>
        <w:t>:</w:t>
      </w:r>
    </w:p>
    <w:p w14:paraId="39D73358" w14:textId="77777777" w:rsidR="005303A1" w:rsidRPr="006D5821" w:rsidRDefault="005303A1" w:rsidP="00DC58DD">
      <w:pPr>
        <w:pStyle w:val="Zkladntext"/>
        <w:numPr>
          <w:ilvl w:val="0"/>
          <w:numId w:val="28"/>
        </w:numPr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V článku V odst. 3 písm. c) smlouvy se mění termín ukončení realizace projektu z „XX.XX.XXXX“ na „</w:t>
      </w:r>
      <w:r w:rsidRPr="006D5821">
        <w:rPr>
          <w:rFonts w:ascii="Tahoma" w:hAnsi="Tahoma" w:cs="Tahoma"/>
          <w:b/>
          <w:i/>
          <w:iCs/>
          <w:snapToGrid w:val="0"/>
          <w:color w:val="FF0000"/>
          <w:sz w:val="22"/>
          <w:szCs w:val="22"/>
        </w:rPr>
        <w:t>XX.XX.XXXX</w:t>
      </w: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“.</w:t>
      </w:r>
    </w:p>
    <w:p w14:paraId="0FD98858" w14:textId="5FB4BD98" w:rsidR="005303A1" w:rsidRPr="006D5821" w:rsidRDefault="005303A1" w:rsidP="00DC58DD">
      <w:pPr>
        <w:pStyle w:val="Zkladntext"/>
        <w:numPr>
          <w:ilvl w:val="0"/>
          <w:numId w:val="28"/>
        </w:numPr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V článku V odst. 3 písm. </w:t>
      </w:r>
      <w:r w:rsidR="00E5200E"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g</w:t>
      </w: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) smlouvy se mění termín pro předložení závěrečného vyúčtování projektu z „XX.XX.XXXX“ na „</w:t>
      </w:r>
      <w:r w:rsidRPr="006D5821">
        <w:rPr>
          <w:rFonts w:ascii="Tahoma" w:hAnsi="Tahoma" w:cs="Tahoma"/>
          <w:b/>
          <w:i/>
          <w:iCs/>
          <w:snapToGrid w:val="0"/>
          <w:color w:val="FF0000"/>
          <w:sz w:val="22"/>
          <w:szCs w:val="22"/>
        </w:rPr>
        <w:t>XX.XX.XXXX</w:t>
      </w: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“.</w:t>
      </w:r>
    </w:p>
    <w:p w14:paraId="2750557D" w14:textId="78563DFA" w:rsidR="005303A1" w:rsidRPr="006D5821" w:rsidRDefault="00483303" w:rsidP="00DC58DD">
      <w:pPr>
        <w:pStyle w:val="Zkladntext"/>
        <w:numPr>
          <w:ilvl w:val="0"/>
          <w:numId w:val="28"/>
        </w:numPr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V článku </w:t>
      </w:r>
      <w:r w:rsidR="005303A1"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V odst. 3 </w:t>
      </w: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se nově přidává písm</w:t>
      </w:r>
      <w:r w:rsidR="005303A1"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. </w:t>
      </w:r>
      <w:r w:rsidR="00947229"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r</w:t>
      </w:r>
      <w:r w:rsidR="005303A1"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):</w:t>
      </w:r>
    </w:p>
    <w:p w14:paraId="4FEC54C1" w14:textId="254746DB" w:rsidR="005303A1" w:rsidRPr="006D5821" w:rsidRDefault="00947229" w:rsidP="005303A1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r</w:t>
      </w:r>
      <w:r w:rsidR="005303A1"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) </w:t>
      </w:r>
      <w:r w:rsidR="005303A1"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ab/>
        <w:t xml:space="preserve">předložit poskytovateli průběžné vyúčtování realizace projektu zpracované k: </w:t>
      </w:r>
    </w:p>
    <w:p w14:paraId="1697C000" w14:textId="0B2147D2" w:rsidR="005303A1" w:rsidRPr="006D5821" w:rsidRDefault="005303A1" w:rsidP="00483303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i/>
          <w:iCs/>
          <w:snapToGrid w:val="0"/>
          <w:color w:val="FF0000"/>
          <w:sz w:val="22"/>
          <w:szCs w:val="22"/>
        </w:rPr>
      </w:pP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XX.XX.XXXX nejpozději do </w:t>
      </w:r>
      <w:r w:rsidRPr="006D5821">
        <w:rPr>
          <w:rFonts w:ascii="Tahoma" w:hAnsi="Tahoma" w:cs="Tahoma"/>
          <w:b/>
          <w:i/>
          <w:iCs/>
          <w:snapToGrid w:val="0"/>
          <w:color w:val="FF0000"/>
          <w:sz w:val="22"/>
          <w:szCs w:val="22"/>
        </w:rPr>
        <w:t>XX.XX.XXXX.</w:t>
      </w:r>
    </w:p>
    <w:p w14:paraId="56AD8036" w14:textId="78FDB0FB" w:rsidR="005303A1" w:rsidRDefault="005303A1" w:rsidP="00E70F59">
      <w:pPr>
        <w:pStyle w:val="Zkladntext"/>
        <w:spacing w:before="60"/>
        <w:ind w:left="851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Průběžné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ePodatelna</w:t>
      </w:r>
      <w:proofErr w:type="spellEnd"/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 Moravskoslezského kraje</w:t>
      </w:r>
      <w:r w:rsidR="00983DC9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, </w:t>
      </w:r>
      <w:r w:rsidR="00983DC9" w:rsidRPr="00983DC9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s uznávaným nebo kvalifikovaným elektronickým podpisem</w:t>
      </w:r>
      <w:r w:rsidR="00504785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, </w:t>
      </w:r>
      <w:r w:rsidR="00504785" w:rsidRPr="00504785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případně dalším způsobem uvedeným ve formuláři závěrečného vyúčtování</w:t>
      </w:r>
      <w:r w:rsidR="00D371CF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.</w:t>
      </w:r>
    </w:p>
    <w:p w14:paraId="55CA5D31" w14:textId="77777777" w:rsidR="008D509C" w:rsidRDefault="00AC074D" w:rsidP="00DC58DD">
      <w:pPr>
        <w:pStyle w:val="Zkladntext"/>
        <w:numPr>
          <w:ilvl w:val="0"/>
          <w:numId w:val="28"/>
        </w:numPr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Článek V odst. 4 se nahrazuje novým </w:t>
      </w:r>
      <w:r w:rsid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zněním</w:t>
      </w:r>
      <w:r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 takto:</w:t>
      </w:r>
    </w:p>
    <w:p w14:paraId="04C61569" w14:textId="1DC8519D" w:rsidR="002F5CD5" w:rsidRPr="008D509C" w:rsidRDefault="002F5CD5" w:rsidP="002F5CD5">
      <w:pPr>
        <w:pStyle w:val="Zkladntext"/>
        <w:overflowPunct/>
        <w:autoSpaceDE/>
        <w:autoSpaceDN/>
        <w:adjustRightInd/>
        <w:spacing w:before="60"/>
        <w:ind w:left="360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Porušení podmínek uvedených v odst. 3 písm. g), h), l), o), p)</w:t>
      </w:r>
      <w:r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,</w:t>
      </w: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 q)</w:t>
      </w:r>
      <w:r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 a r</w:t>
      </w:r>
      <w:r w:rsidR="00043C28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)</w:t>
      </w: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 je považováno za porušení méně závažné ve smyslu § 10a odst. 6 zákona č. 250/2000 Sb. Odvod za tato porušení rozpočtové kázně se stanoví následujícím způsobem: </w:t>
      </w:r>
    </w:p>
    <w:p w14:paraId="35E74FF2" w14:textId="3E30ACBD" w:rsidR="00043C28" w:rsidRPr="00043C28" w:rsidRDefault="00043C28" w:rsidP="006F4201">
      <w:pPr>
        <w:pStyle w:val="Zkladntext"/>
        <w:numPr>
          <w:ilvl w:val="0"/>
          <w:numId w:val="31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043C28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Předložení vyúčtování podle odst. 3 písm. g)</w:t>
      </w:r>
      <w:r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/r)</w:t>
      </w:r>
      <w:r w:rsidRPr="00043C28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 po stanovené lhůtě: </w:t>
      </w:r>
    </w:p>
    <w:p w14:paraId="3E30023C" w14:textId="78C8000E" w:rsidR="002F5CD5" w:rsidRPr="008D509C" w:rsidRDefault="002F5CD5" w:rsidP="006F4201">
      <w:pPr>
        <w:pStyle w:val="Zkladntext"/>
        <w:autoSpaceDE/>
        <w:autoSpaceDN/>
        <w:adjustRightInd/>
        <w:spacing w:before="60"/>
        <w:ind w:left="709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do 7 kalendářních dnů 1.500 Kč, </w:t>
      </w:r>
    </w:p>
    <w:p w14:paraId="52D28E43" w14:textId="77777777" w:rsidR="002F5CD5" w:rsidRPr="008D509C" w:rsidRDefault="002F5CD5" w:rsidP="006F4201">
      <w:pPr>
        <w:pStyle w:val="Zkladntext"/>
        <w:autoSpaceDE/>
        <w:autoSpaceDN/>
        <w:adjustRightInd/>
        <w:spacing w:before="60"/>
        <w:ind w:left="709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od 8 do 15 kalendářních dnů 3.000 Kč, </w:t>
      </w:r>
    </w:p>
    <w:p w14:paraId="72A891B4" w14:textId="77777777" w:rsidR="002F5CD5" w:rsidRDefault="002F5CD5" w:rsidP="006F4201">
      <w:pPr>
        <w:pStyle w:val="Zkladntext"/>
        <w:overflowPunct/>
        <w:autoSpaceDE/>
        <w:autoSpaceDN/>
        <w:adjustRightInd/>
        <w:spacing w:before="60"/>
        <w:ind w:left="709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od 16 do 30 kalendářních dnů 5.000 Kč,</w:t>
      </w:r>
    </w:p>
    <w:p w14:paraId="3E393132" w14:textId="77777777" w:rsidR="005901B7" w:rsidRPr="008D509C" w:rsidRDefault="005901B7" w:rsidP="005901B7">
      <w:pPr>
        <w:pStyle w:val="Zkladntext"/>
        <w:numPr>
          <w:ilvl w:val="0"/>
          <w:numId w:val="31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Porušení podmínky stanovené v odst. 3 písm. h) spočívající ve formálních nedostatcích závěrečného vyúčtování 10 % poskytnuté dotace, </w:t>
      </w:r>
    </w:p>
    <w:p w14:paraId="282287B1" w14:textId="6EE35D92" w:rsidR="008D509C" w:rsidRPr="008D509C" w:rsidRDefault="008D509C" w:rsidP="006F4201">
      <w:pPr>
        <w:pStyle w:val="Zkladntext"/>
        <w:numPr>
          <w:ilvl w:val="0"/>
          <w:numId w:val="31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Porušení podmínky stanovené v odst. 3 písm. </w:t>
      </w:r>
      <w:r w:rsidR="005901B7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r</w:t>
      </w: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) spočívající ve formálních nedostatcích </w:t>
      </w:r>
      <w:r w:rsidR="005901B7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průběžného</w:t>
      </w: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 vyúčtování 10 % poskytnuté dotace, </w:t>
      </w:r>
    </w:p>
    <w:p w14:paraId="4FBC484C" w14:textId="77777777" w:rsidR="008D509C" w:rsidRPr="008D509C" w:rsidRDefault="008D509C" w:rsidP="006F4201">
      <w:pPr>
        <w:pStyle w:val="Zkladntext"/>
        <w:numPr>
          <w:ilvl w:val="0"/>
          <w:numId w:val="31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Porušení podmínky stanovené v odst. 3 písm. l) 1.000 Kč, </w:t>
      </w:r>
    </w:p>
    <w:p w14:paraId="052E71E4" w14:textId="77777777" w:rsidR="008D509C" w:rsidRPr="008D509C" w:rsidRDefault="008D509C" w:rsidP="006F4201">
      <w:pPr>
        <w:pStyle w:val="Zkladntext"/>
        <w:numPr>
          <w:ilvl w:val="0"/>
          <w:numId w:val="31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Porušení podmínky stanovené v odst. 3 písm. o) 2 % poskytnuté dotace, </w:t>
      </w:r>
    </w:p>
    <w:p w14:paraId="61D3E8FB" w14:textId="77777777" w:rsidR="008D509C" w:rsidRPr="008D509C" w:rsidRDefault="008D509C" w:rsidP="006F4201">
      <w:pPr>
        <w:pStyle w:val="Zkladntext"/>
        <w:numPr>
          <w:ilvl w:val="0"/>
          <w:numId w:val="31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Porušení podmínky stanovené v odst. 3 písm. p) 10 % poskytnuté dotace, </w:t>
      </w:r>
    </w:p>
    <w:p w14:paraId="199DC505" w14:textId="77777777" w:rsidR="008D509C" w:rsidRPr="008D509C" w:rsidRDefault="008D509C" w:rsidP="006F4201">
      <w:pPr>
        <w:pStyle w:val="Zkladntext"/>
        <w:numPr>
          <w:ilvl w:val="0"/>
          <w:numId w:val="31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8D509C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 xml:space="preserve">Porušení každé podmínky, na niž se odkazuje v odst. 3 písm. q) 5 % poskytnuté dotace. </w:t>
      </w:r>
    </w:p>
    <w:p w14:paraId="591C8B01" w14:textId="77777777" w:rsidR="005303A1" w:rsidRPr="006D5821" w:rsidRDefault="005303A1" w:rsidP="00DC58DD">
      <w:pPr>
        <w:pStyle w:val="Zkladntext"/>
        <w:numPr>
          <w:ilvl w:val="0"/>
          <w:numId w:val="28"/>
        </w:numPr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</w:pP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V článku VI odst. 1 písm. a) smlouvy se mění období realizace projektu z „od XX.XX.XXXX do XX.XX.XXXX“ na „</w:t>
      </w:r>
      <w:r w:rsidRPr="006D5821">
        <w:rPr>
          <w:rFonts w:ascii="Tahoma" w:hAnsi="Tahoma" w:cs="Tahoma"/>
          <w:b/>
          <w:bCs/>
          <w:i/>
          <w:iCs/>
          <w:snapToGrid w:val="0"/>
          <w:color w:val="FF0000"/>
          <w:sz w:val="22"/>
          <w:szCs w:val="22"/>
        </w:rPr>
        <w:t>od XX.XX.XXXX do XX.XX.XXXX</w:t>
      </w:r>
      <w:r w:rsidRPr="006D5821">
        <w:rPr>
          <w:rFonts w:ascii="Tahoma" w:hAnsi="Tahoma" w:cs="Tahoma"/>
          <w:bCs/>
          <w:i/>
          <w:iCs/>
          <w:snapToGrid w:val="0"/>
          <w:color w:val="FF0000"/>
          <w:sz w:val="22"/>
          <w:szCs w:val="22"/>
        </w:rPr>
        <w:t>“.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Tento dodatek nabývá platnosti a účinnosti dnem, kdy vyjádření souhlasu s obsahem návrhu dojde druhé smluvní straně, pokud nestanoví zákon č. 340/2015 Sb., o zvláštních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lastRenderedPageBreak/>
        <w:t>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38F1CB4A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470880">
        <w:rPr>
          <w:rFonts w:ascii="Tahoma" w:hAnsi="Tahoma" w:cs="Tahoma"/>
          <w:bCs/>
          <w:snapToGrid w:val="0"/>
          <w:sz w:val="22"/>
          <w:szCs w:val="22"/>
        </w:rPr>
        <w:t>XX.XX.XXXX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0504F8AB" w14:textId="73E1B4E5" w:rsidR="00B907BC" w:rsidRPr="00B907BC" w:rsidRDefault="00B907BC" w:rsidP="00B907BC">
      <w:pPr>
        <w:pStyle w:val="Zkladntext3"/>
        <w:keepLines/>
        <w:numPr>
          <w:ilvl w:val="0"/>
          <w:numId w:val="17"/>
        </w:numPr>
        <w:spacing w:before="120"/>
        <w:jc w:val="both"/>
        <w:rPr>
          <w:rFonts w:cs="Tahoma"/>
          <w:sz w:val="22"/>
          <w:szCs w:val="22"/>
        </w:rPr>
      </w:pPr>
      <w:r w:rsidRPr="00B907BC">
        <w:rPr>
          <w:rFonts w:cs="Tahoma"/>
          <w:bCs/>
          <w:sz w:val="22"/>
          <w:szCs w:val="22"/>
        </w:rPr>
        <w:t>O uzavření tohoto dodatku rozhodla rada</w:t>
      </w:r>
      <w:r w:rsidR="009675AA">
        <w:rPr>
          <w:rFonts w:cs="Tahoma"/>
          <w:bCs/>
          <w:sz w:val="22"/>
          <w:szCs w:val="22"/>
        </w:rPr>
        <w:t>/zastupitelstvo</w:t>
      </w:r>
      <w:r w:rsidRPr="00B907BC">
        <w:rPr>
          <w:rFonts w:cs="Tahoma"/>
          <w:bCs/>
          <w:sz w:val="22"/>
          <w:szCs w:val="22"/>
        </w:rPr>
        <w:t xml:space="preserve"> města</w:t>
      </w:r>
      <w:r w:rsidR="00293F53">
        <w:rPr>
          <w:rFonts w:cs="Tahoma"/>
          <w:bCs/>
          <w:sz w:val="22"/>
          <w:szCs w:val="22"/>
        </w:rPr>
        <w:t>/obce</w:t>
      </w:r>
      <w:r w:rsidRPr="00B907BC">
        <w:rPr>
          <w:rFonts w:cs="Tahoma"/>
          <w:bCs/>
          <w:sz w:val="22"/>
          <w:szCs w:val="22"/>
        </w:rPr>
        <w:t xml:space="preserve"> svým usnesením č. ………… ze dne ………………….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75B9CF27" w:rsidR="00B43030" w:rsidRPr="007227CA" w:rsidRDefault="00B43030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</w:t>
            </w:r>
            <w:r w:rsidR="00403C3C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46261">
              <w:rPr>
                <w:rFonts w:ascii="Tahoma" w:hAnsi="Tahoma" w:cs="Tahoma"/>
                <w:sz w:val="22"/>
                <w:szCs w:val="22"/>
              </w:rPr>
              <w:t>…………………..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14BD17B7" w14:textId="2CC1CD79" w:rsidR="00B43030" w:rsidRPr="007227CA" w:rsidRDefault="00403C3C" w:rsidP="00403C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Ing. Josef </w:t>
            </w: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Bělica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2D329E">
              <w:rPr>
                <w:rFonts w:ascii="Tahoma" w:hAnsi="Tahoma" w:cs="Tahoma"/>
                <w:sz w:val="22"/>
                <w:szCs w:val="22"/>
              </w:rPr>
              <w:t xml:space="preserve">Ph.D., </w:t>
            </w:r>
            <w:r w:rsidRPr="007227CA">
              <w:rPr>
                <w:rFonts w:ascii="Tahoma" w:hAnsi="Tahoma" w:cs="Tahoma"/>
                <w:sz w:val="22"/>
                <w:szCs w:val="22"/>
              </w:rPr>
              <w:t>MBA</w:t>
            </w:r>
          </w:p>
          <w:p w14:paraId="3543805A" w14:textId="77777777" w:rsidR="00403C3C" w:rsidRPr="007227CA" w:rsidRDefault="00403C3C" w:rsidP="00403C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59F3990F" w14:textId="79C8E8DF" w:rsidR="00403C3C" w:rsidRPr="007227CA" w:rsidRDefault="002332D3" w:rsidP="00721CC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="00E53409" w:rsidRPr="007227CA">
              <w:rPr>
                <w:rFonts w:ascii="Tahoma" w:hAnsi="Tahoma" w:cs="Tahoma"/>
                <w:sz w:val="22"/>
                <w:szCs w:val="22"/>
              </w:rPr>
              <w:t>tarosta</w:t>
            </w:r>
            <w:r w:rsidR="000462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města/obce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9632" w14:textId="77777777" w:rsidR="00B400D3" w:rsidRDefault="00B400D3">
      <w:r>
        <w:separator/>
      </w:r>
    </w:p>
  </w:endnote>
  <w:endnote w:type="continuationSeparator" w:id="0">
    <w:p w14:paraId="356D93C8" w14:textId="77777777" w:rsidR="00B400D3" w:rsidRDefault="00B4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8762" w14:textId="77777777" w:rsidR="00B400D3" w:rsidRDefault="00B400D3">
      <w:pPr>
        <w:pStyle w:val="Zkladntext"/>
      </w:pPr>
      <w:r>
        <w:separator/>
      </w:r>
    </w:p>
  </w:footnote>
  <w:footnote w:type="continuationSeparator" w:id="0">
    <w:p w14:paraId="377F8E1E" w14:textId="77777777" w:rsidR="00B400D3" w:rsidRDefault="00B4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4FBF" w14:textId="4850416F" w:rsidR="00DD64D3" w:rsidRDefault="00DD64D3">
    <w:pPr>
      <w:pStyle w:val="Zhlav"/>
    </w:pPr>
    <w:r>
      <w:t>Příloha č. 4 – Návr</w:t>
    </w:r>
    <w:r w:rsidR="00D35451">
      <w:t>h</w:t>
    </w:r>
    <w:r>
      <w:t xml:space="preserve"> </w:t>
    </w:r>
    <w:proofErr w:type="spellStart"/>
    <w:r>
      <w:t>dodatku</w:t>
    </w:r>
    <w:r w:rsidR="00D35451">
      <w:t>_HZ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B625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933C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48A10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835D0"/>
    <w:multiLevelType w:val="hybridMultilevel"/>
    <w:tmpl w:val="67BAC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0B3E77"/>
    <w:multiLevelType w:val="hybridMultilevel"/>
    <w:tmpl w:val="068CAC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4"/>
  </w:num>
  <w:num w:numId="2" w16cid:durableId="455178524">
    <w:abstractNumId w:val="4"/>
  </w:num>
  <w:num w:numId="3" w16cid:durableId="1888295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9"/>
  </w:num>
  <w:num w:numId="5" w16cid:durableId="445932364">
    <w:abstractNumId w:val="22"/>
  </w:num>
  <w:num w:numId="6" w16cid:durableId="579869774">
    <w:abstractNumId w:val="13"/>
  </w:num>
  <w:num w:numId="7" w16cid:durableId="342711827">
    <w:abstractNumId w:val="12"/>
  </w:num>
  <w:num w:numId="8" w16cid:durableId="1046679718">
    <w:abstractNumId w:val="9"/>
  </w:num>
  <w:num w:numId="9" w16cid:durableId="1972901706">
    <w:abstractNumId w:val="7"/>
  </w:num>
  <w:num w:numId="10" w16cid:durableId="754396338">
    <w:abstractNumId w:val="25"/>
  </w:num>
  <w:num w:numId="11" w16cid:durableId="18730325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5"/>
  </w:num>
  <w:num w:numId="13" w16cid:durableId="1603689245">
    <w:abstractNumId w:val="5"/>
  </w:num>
  <w:num w:numId="14" w16cid:durableId="1000427840">
    <w:abstractNumId w:val="17"/>
  </w:num>
  <w:num w:numId="15" w16cid:durableId="950863255">
    <w:abstractNumId w:val="24"/>
  </w:num>
  <w:num w:numId="16" w16cid:durableId="281881235">
    <w:abstractNumId w:val="16"/>
  </w:num>
  <w:num w:numId="17" w16cid:durableId="1993093419">
    <w:abstractNumId w:val="20"/>
  </w:num>
  <w:num w:numId="18" w16cid:durableId="244267226">
    <w:abstractNumId w:val="18"/>
  </w:num>
  <w:num w:numId="19" w16cid:durableId="957372458">
    <w:abstractNumId w:val="3"/>
  </w:num>
  <w:num w:numId="20" w16cid:durableId="311099438">
    <w:abstractNumId w:val="11"/>
  </w:num>
  <w:num w:numId="21" w16cid:durableId="192310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8"/>
  </w:num>
  <w:num w:numId="24" w16cid:durableId="1258562717">
    <w:abstractNumId w:val="14"/>
  </w:num>
  <w:num w:numId="25" w16cid:durableId="1117220349">
    <w:abstractNumId w:val="10"/>
  </w:num>
  <w:num w:numId="26" w16cid:durableId="1100224142">
    <w:abstractNumId w:val="6"/>
  </w:num>
  <w:num w:numId="27" w16cid:durableId="1811164079">
    <w:abstractNumId w:val="15"/>
  </w:num>
  <w:num w:numId="28" w16cid:durableId="689257837">
    <w:abstractNumId w:val="23"/>
  </w:num>
  <w:num w:numId="29" w16cid:durableId="1635478108">
    <w:abstractNumId w:val="1"/>
  </w:num>
  <w:num w:numId="30" w16cid:durableId="1166825546">
    <w:abstractNumId w:val="0"/>
  </w:num>
  <w:num w:numId="31" w16cid:durableId="424613850">
    <w:abstractNumId w:val="21"/>
  </w:num>
  <w:num w:numId="32" w16cid:durableId="36506667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05DCD"/>
    <w:rsid w:val="0001284C"/>
    <w:rsid w:val="00021CB3"/>
    <w:rsid w:val="00023937"/>
    <w:rsid w:val="00037242"/>
    <w:rsid w:val="00043C28"/>
    <w:rsid w:val="00046261"/>
    <w:rsid w:val="00050040"/>
    <w:rsid w:val="00062E9F"/>
    <w:rsid w:val="0007059F"/>
    <w:rsid w:val="0008302A"/>
    <w:rsid w:val="000843F6"/>
    <w:rsid w:val="000B6044"/>
    <w:rsid w:val="000B7EC6"/>
    <w:rsid w:val="000C5866"/>
    <w:rsid w:val="000E5D37"/>
    <w:rsid w:val="000F18F0"/>
    <w:rsid w:val="000F2B66"/>
    <w:rsid w:val="001277E9"/>
    <w:rsid w:val="0014272C"/>
    <w:rsid w:val="00147BC6"/>
    <w:rsid w:val="00164664"/>
    <w:rsid w:val="00181987"/>
    <w:rsid w:val="00186761"/>
    <w:rsid w:val="00186C27"/>
    <w:rsid w:val="00192793"/>
    <w:rsid w:val="001A1661"/>
    <w:rsid w:val="001A3F04"/>
    <w:rsid w:val="001C0B74"/>
    <w:rsid w:val="001C6746"/>
    <w:rsid w:val="001D0DD5"/>
    <w:rsid w:val="001E389E"/>
    <w:rsid w:val="001F0993"/>
    <w:rsid w:val="0022431A"/>
    <w:rsid w:val="002332D3"/>
    <w:rsid w:val="00247ECF"/>
    <w:rsid w:val="00265189"/>
    <w:rsid w:val="00291315"/>
    <w:rsid w:val="00293F53"/>
    <w:rsid w:val="00295A2C"/>
    <w:rsid w:val="00297C3D"/>
    <w:rsid w:val="002B28F8"/>
    <w:rsid w:val="002C66F6"/>
    <w:rsid w:val="002C73D6"/>
    <w:rsid w:val="002D329E"/>
    <w:rsid w:val="002D36B4"/>
    <w:rsid w:val="002D5728"/>
    <w:rsid w:val="002D7EEB"/>
    <w:rsid w:val="002F51B1"/>
    <w:rsid w:val="002F5CD5"/>
    <w:rsid w:val="002F6019"/>
    <w:rsid w:val="002F75BF"/>
    <w:rsid w:val="003101A3"/>
    <w:rsid w:val="003106D2"/>
    <w:rsid w:val="00311ED9"/>
    <w:rsid w:val="00320176"/>
    <w:rsid w:val="003270C3"/>
    <w:rsid w:val="00346317"/>
    <w:rsid w:val="00350239"/>
    <w:rsid w:val="003553E3"/>
    <w:rsid w:val="00357C73"/>
    <w:rsid w:val="00357E8E"/>
    <w:rsid w:val="003641BE"/>
    <w:rsid w:val="00375D8A"/>
    <w:rsid w:val="00376A99"/>
    <w:rsid w:val="00381349"/>
    <w:rsid w:val="003852B7"/>
    <w:rsid w:val="003902B5"/>
    <w:rsid w:val="003A0D91"/>
    <w:rsid w:val="003A394F"/>
    <w:rsid w:val="003B06CB"/>
    <w:rsid w:val="003B52DE"/>
    <w:rsid w:val="003C1DD2"/>
    <w:rsid w:val="003C6A7C"/>
    <w:rsid w:val="003D55AA"/>
    <w:rsid w:val="003E4593"/>
    <w:rsid w:val="003F57BF"/>
    <w:rsid w:val="00403C3C"/>
    <w:rsid w:val="0042714A"/>
    <w:rsid w:val="0044552B"/>
    <w:rsid w:val="00460993"/>
    <w:rsid w:val="00470880"/>
    <w:rsid w:val="00474010"/>
    <w:rsid w:val="00474868"/>
    <w:rsid w:val="00474A8B"/>
    <w:rsid w:val="00476E65"/>
    <w:rsid w:val="00483303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E1937"/>
    <w:rsid w:val="004F0D94"/>
    <w:rsid w:val="004F73BF"/>
    <w:rsid w:val="00504785"/>
    <w:rsid w:val="00517126"/>
    <w:rsid w:val="005303A1"/>
    <w:rsid w:val="005312F0"/>
    <w:rsid w:val="0053722C"/>
    <w:rsid w:val="0054161E"/>
    <w:rsid w:val="00551A57"/>
    <w:rsid w:val="00553292"/>
    <w:rsid w:val="00577582"/>
    <w:rsid w:val="00580A5D"/>
    <w:rsid w:val="00582120"/>
    <w:rsid w:val="005901B7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605438"/>
    <w:rsid w:val="00617E30"/>
    <w:rsid w:val="00625790"/>
    <w:rsid w:val="00626EF1"/>
    <w:rsid w:val="00635A04"/>
    <w:rsid w:val="006400E4"/>
    <w:rsid w:val="006406AC"/>
    <w:rsid w:val="00641433"/>
    <w:rsid w:val="00642596"/>
    <w:rsid w:val="00643B56"/>
    <w:rsid w:val="00645123"/>
    <w:rsid w:val="00652097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5821"/>
    <w:rsid w:val="006D77A2"/>
    <w:rsid w:val="006E1578"/>
    <w:rsid w:val="006E4DAE"/>
    <w:rsid w:val="006F1313"/>
    <w:rsid w:val="006F322C"/>
    <w:rsid w:val="006F4201"/>
    <w:rsid w:val="00710B54"/>
    <w:rsid w:val="00710E96"/>
    <w:rsid w:val="00714DDC"/>
    <w:rsid w:val="00716C33"/>
    <w:rsid w:val="00721CC2"/>
    <w:rsid w:val="007227CA"/>
    <w:rsid w:val="00730326"/>
    <w:rsid w:val="0073223E"/>
    <w:rsid w:val="007415D0"/>
    <w:rsid w:val="0074452E"/>
    <w:rsid w:val="0074515F"/>
    <w:rsid w:val="0074590D"/>
    <w:rsid w:val="00751B1F"/>
    <w:rsid w:val="007527AC"/>
    <w:rsid w:val="007579D2"/>
    <w:rsid w:val="007635CA"/>
    <w:rsid w:val="00794358"/>
    <w:rsid w:val="007A0EE0"/>
    <w:rsid w:val="007B247C"/>
    <w:rsid w:val="007B2804"/>
    <w:rsid w:val="007B322C"/>
    <w:rsid w:val="007B4887"/>
    <w:rsid w:val="007D6BDD"/>
    <w:rsid w:val="007F1DEC"/>
    <w:rsid w:val="007F5815"/>
    <w:rsid w:val="00803186"/>
    <w:rsid w:val="00815987"/>
    <w:rsid w:val="00847F3A"/>
    <w:rsid w:val="008655E8"/>
    <w:rsid w:val="00883F32"/>
    <w:rsid w:val="00887E01"/>
    <w:rsid w:val="00890912"/>
    <w:rsid w:val="008B56C4"/>
    <w:rsid w:val="008D004E"/>
    <w:rsid w:val="008D4885"/>
    <w:rsid w:val="008D509C"/>
    <w:rsid w:val="008D60EC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4E5E"/>
    <w:rsid w:val="00947229"/>
    <w:rsid w:val="00964A2D"/>
    <w:rsid w:val="00965CDC"/>
    <w:rsid w:val="009675AA"/>
    <w:rsid w:val="00970843"/>
    <w:rsid w:val="009734D5"/>
    <w:rsid w:val="00973F39"/>
    <w:rsid w:val="00974CD1"/>
    <w:rsid w:val="0097715F"/>
    <w:rsid w:val="00981ED0"/>
    <w:rsid w:val="00983DC9"/>
    <w:rsid w:val="00986A8F"/>
    <w:rsid w:val="0098762E"/>
    <w:rsid w:val="00993A5A"/>
    <w:rsid w:val="009B0FC5"/>
    <w:rsid w:val="009C4A9B"/>
    <w:rsid w:val="009D0390"/>
    <w:rsid w:val="009D6678"/>
    <w:rsid w:val="009D759D"/>
    <w:rsid w:val="009E44DF"/>
    <w:rsid w:val="00A00C38"/>
    <w:rsid w:val="00A02F8B"/>
    <w:rsid w:val="00A1262C"/>
    <w:rsid w:val="00A12FC4"/>
    <w:rsid w:val="00A15B4E"/>
    <w:rsid w:val="00A15BA7"/>
    <w:rsid w:val="00A16045"/>
    <w:rsid w:val="00A2583B"/>
    <w:rsid w:val="00A265FF"/>
    <w:rsid w:val="00A26DCC"/>
    <w:rsid w:val="00A51989"/>
    <w:rsid w:val="00A5240E"/>
    <w:rsid w:val="00A52446"/>
    <w:rsid w:val="00A613B1"/>
    <w:rsid w:val="00A61CBE"/>
    <w:rsid w:val="00A668E8"/>
    <w:rsid w:val="00A809A5"/>
    <w:rsid w:val="00A95C48"/>
    <w:rsid w:val="00AB1E3B"/>
    <w:rsid w:val="00AB2AB6"/>
    <w:rsid w:val="00AC039D"/>
    <w:rsid w:val="00AC074D"/>
    <w:rsid w:val="00AC18D2"/>
    <w:rsid w:val="00AC3A6D"/>
    <w:rsid w:val="00AD1B8D"/>
    <w:rsid w:val="00AD1C1D"/>
    <w:rsid w:val="00AE20DF"/>
    <w:rsid w:val="00B06276"/>
    <w:rsid w:val="00B2591F"/>
    <w:rsid w:val="00B36DCB"/>
    <w:rsid w:val="00B400D3"/>
    <w:rsid w:val="00B43030"/>
    <w:rsid w:val="00B4657E"/>
    <w:rsid w:val="00B52092"/>
    <w:rsid w:val="00B52568"/>
    <w:rsid w:val="00B525A5"/>
    <w:rsid w:val="00B540FE"/>
    <w:rsid w:val="00B54644"/>
    <w:rsid w:val="00B57C63"/>
    <w:rsid w:val="00B77E01"/>
    <w:rsid w:val="00B84BCD"/>
    <w:rsid w:val="00B907BC"/>
    <w:rsid w:val="00BA4CA1"/>
    <w:rsid w:val="00BB7DEA"/>
    <w:rsid w:val="00BC1E81"/>
    <w:rsid w:val="00BD0E85"/>
    <w:rsid w:val="00BD63AC"/>
    <w:rsid w:val="00BE050D"/>
    <w:rsid w:val="00BE6554"/>
    <w:rsid w:val="00BF2F74"/>
    <w:rsid w:val="00BF6492"/>
    <w:rsid w:val="00C126CA"/>
    <w:rsid w:val="00C2531B"/>
    <w:rsid w:val="00C3070E"/>
    <w:rsid w:val="00C30AE9"/>
    <w:rsid w:val="00C36E90"/>
    <w:rsid w:val="00C45D05"/>
    <w:rsid w:val="00C5374F"/>
    <w:rsid w:val="00C56B32"/>
    <w:rsid w:val="00C62014"/>
    <w:rsid w:val="00C87131"/>
    <w:rsid w:val="00CB030F"/>
    <w:rsid w:val="00CB1B2D"/>
    <w:rsid w:val="00CD5531"/>
    <w:rsid w:val="00D03F90"/>
    <w:rsid w:val="00D1235C"/>
    <w:rsid w:val="00D21D45"/>
    <w:rsid w:val="00D3029D"/>
    <w:rsid w:val="00D31EBB"/>
    <w:rsid w:val="00D35451"/>
    <w:rsid w:val="00D371CF"/>
    <w:rsid w:val="00D43242"/>
    <w:rsid w:val="00D4646F"/>
    <w:rsid w:val="00D512E0"/>
    <w:rsid w:val="00D60C59"/>
    <w:rsid w:val="00D61EB4"/>
    <w:rsid w:val="00D635F9"/>
    <w:rsid w:val="00D867FC"/>
    <w:rsid w:val="00D91FA5"/>
    <w:rsid w:val="00D92008"/>
    <w:rsid w:val="00D97553"/>
    <w:rsid w:val="00DA00CA"/>
    <w:rsid w:val="00DB61D3"/>
    <w:rsid w:val="00DC426E"/>
    <w:rsid w:val="00DC58DD"/>
    <w:rsid w:val="00DD41EA"/>
    <w:rsid w:val="00DD4302"/>
    <w:rsid w:val="00DD64D3"/>
    <w:rsid w:val="00DF6C97"/>
    <w:rsid w:val="00E07301"/>
    <w:rsid w:val="00E105B5"/>
    <w:rsid w:val="00E13CC3"/>
    <w:rsid w:val="00E26CDA"/>
    <w:rsid w:val="00E315AD"/>
    <w:rsid w:val="00E32EC3"/>
    <w:rsid w:val="00E43E36"/>
    <w:rsid w:val="00E5200E"/>
    <w:rsid w:val="00E53409"/>
    <w:rsid w:val="00E57343"/>
    <w:rsid w:val="00E70F59"/>
    <w:rsid w:val="00E714A1"/>
    <w:rsid w:val="00E8538B"/>
    <w:rsid w:val="00E86AFB"/>
    <w:rsid w:val="00E87E05"/>
    <w:rsid w:val="00E9508F"/>
    <w:rsid w:val="00E97761"/>
    <w:rsid w:val="00EA1390"/>
    <w:rsid w:val="00EA3D01"/>
    <w:rsid w:val="00EB2F87"/>
    <w:rsid w:val="00EC47C8"/>
    <w:rsid w:val="00ED436B"/>
    <w:rsid w:val="00EE2587"/>
    <w:rsid w:val="00EE5337"/>
    <w:rsid w:val="00EE6390"/>
    <w:rsid w:val="00EE6D6F"/>
    <w:rsid w:val="00EE7C42"/>
    <w:rsid w:val="00EF27BF"/>
    <w:rsid w:val="00F0633F"/>
    <w:rsid w:val="00F11ED9"/>
    <w:rsid w:val="00F23F1E"/>
    <w:rsid w:val="00F264D4"/>
    <w:rsid w:val="00F46AC6"/>
    <w:rsid w:val="00F50576"/>
    <w:rsid w:val="00F628B2"/>
    <w:rsid w:val="00F770AE"/>
    <w:rsid w:val="00F92ACF"/>
    <w:rsid w:val="00FA2A49"/>
    <w:rsid w:val="00FA38D3"/>
    <w:rsid w:val="00FC0D19"/>
    <w:rsid w:val="00FC0F98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907BC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9F9ED928-84D8-4F71-8E1F-4F44FCDB2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</TotalTime>
  <Pages>3</Pages>
  <Words>844</Words>
  <Characters>4986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Němčíková Pavlína</cp:lastModifiedBy>
  <cp:revision>2</cp:revision>
  <cp:lastPrinted>2017-09-21T08:32:00Z</cp:lastPrinted>
  <dcterms:created xsi:type="dcterms:W3CDTF">2025-10-16T09:38:00Z</dcterms:created>
  <dcterms:modified xsi:type="dcterms:W3CDTF">2025-10-16T09:38:00Z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