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D32B" w14:textId="77777777" w:rsidR="002A434D" w:rsidRDefault="00F1019C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E432F6">
        <w:rPr>
          <w:rFonts w:ascii="Tahoma" w:hAnsi="Tahoma" w:cs="Tahoma"/>
          <w:b w:val="0"/>
          <w:bCs w:val="0"/>
          <w:caps/>
          <w:sz w:val="24"/>
          <w:szCs w:val="24"/>
        </w:rPr>
        <w:t>8</w:t>
      </w:r>
      <w:r w:rsidR="002A434D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2A434D">
        <w:rPr>
          <w:rFonts w:ascii="Tahoma" w:hAnsi="Tahoma" w:cs="Tahoma"/>
          <w:b w:val="0"/>
          <w:bCs w:val="0"/>
          <w:sz w:val="24"/>
          <w:szCs w:val="24"/>
        </w:rPr>
        <w:t>ZL/073/2001</w:t>
      </w:r>
    </w:p>
    <w:p w14:paraId="4205D683" w14:textId="77777777" w:rsidR="002A434D" w:rsidRDefault="002A434D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75033AC6" w14:textId="77777777" w:rsidR="002A434D" w:rsidRDefault="002A434D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17F2C04F" w14:textId="77777777" w:rsidR="002A434D" w:rsidRDefault="002A434D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56C84C46" w14:textId="77777777" w:rsidR="002A434D" w:rsidRDefault="002A434D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D22EE66" w14:textId="77777777" w:rsidR="002A434D" w:rsidRDefault="002A434D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20209826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D799C29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D6886C4" w14:textId="77777777" w:rsidR="002A434D" w:rsidRDefault="00F1019C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E432F6">
        <w:rPr>
          <w:rFonts w:ascii="Tahoma" w:hAnsi="Tahoma" w:cs="Tahoma"/>
          <w:sz w:val="28"/>
        </w:rPr>
        <w:t>8</w:t>
      </w:r>
    </w:p>
    <w:p w14:paraId="0E06FE0C" w14:textId="77777777" w:rsidR="002A434D" w:rsidRDefault="002A434D">
      <w:pPr>
        <w:pStyle w:val="Podnadpis"/>
        <w:rPr>
          <w:rFonts w:ascii="Tahoma" w:hAnsi="Tahoma" w:cs="Tahoma"/>
          <w:sz w:val="24"/>
          <w:szCs w:val="24"/>
        </w:rPr>
      </w:pPr>
    </w:p>
    <w:p w14:paraId="3D4CDAF7" w14:textId="77777777" w:rsidR="002A434D" w:rsidRDefault="002A434D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ZL/073/2001</w:t>
      </w:r>
    </w:p>
    <w:p w14:paraId="48790FF2" w14:textId="77777777" w:rsidR="002A434D" w:rsidRDefault="002A434D">
      <w:pPr>
        <w:pStyle w:val="Podnadpis"/>
        <w:rPr>
          <w:rFonts w:ascii="Tahoma" w:hAnsi="Tahoma" w:cs="Tahoma"/>
          <w:sz w:val="24"/>
          <w:szCs w:val="24"/>
        </w:rPr>
      </w:pPr>
    </w:p>
    <w:p w14:paraId="67658510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3CAEA1F6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2882A78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CD1F7BE" w14:textId="77777777" w:rsidR="002A434D" w:rsidRDefault="002A434D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Základní umělecká ško</w:t>
      </w:r>
      <w:r w:rsidR="00F66ABC">
        <w:rPr>
          <w:rFonts w:ascii="Tahoma" w:hAnsi="Tahoma" w:cs="Tahoma"/>
          <w:color w:val="000000"/>
          <w:sz w:val="24"/>
          <w:szCs w:val="24"/>
        </w:rPr>
        <w:t>la Bohuslava Martinů, Havířov</w:t>
      </w:r>
      <w:r w:rsidR="000654C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66ABC">
        <w:rPr>
          <w:rFonts w:ascii="Tahoma" w:hAnsi="Tahoma" w:cs="Tahoma"/>
          <w:color w:val="000000"/>
          <w:sz w:val="24"/>
          <w:szCs w:val="24"/>
        </w:rPr>
        <w:t>-</w:t>
      </w:r>
      <w:r w:rsidR="000654C0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Město,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Na Schodech 1, příspěvková organizace  </w:t>
      </w:r>
    </w:p>
    <w:p w14:paraId="6E19E5B3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28DEE46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9FAE326" w14:textId="77777777" w:rsidR="002A434D" w:rsidRDefault="002A434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8E8FC0D" w14:textId="77777777" w:rsidR="002A434D" w:rsidRDefault="002A434D" w:rsidP="0005064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D1A50FE" w14:textId="77777777" w:rsidR="002A434D" w:rsidRDefault="002A434D" w:rsidP="00050648">
      <w:pPr>
        <w:pStyle w:val="Podnadpis"/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 w:rsidR="00BD3815">
        <w:rPr>
          <w:b w:val="0"/>
          <w:bCs w:val="0"/>
          <w:sz w:val="24"/>
          <w:szCs w:val="24"/>
        </w:rPr>
        <w:t xml:space="preserve"> /…</w:t>
      </w:r>
      <w:r w:rsidR="007E7E30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ze dn</w:t>
      </w:r>
      <w:r w:rsidR="006514B4">
        <w:rPr>
          <w:rFonts w:ascii="Tahoma" w:hAnsi="Tahoma" w:cs="Tahoma"/>
          <w:b w:val="0"/>
          <w:bCs w:val="0"/>
          <w:sz w:val="20"/>
          <w:szCs w:val="24"/>
        </w:rPr>
        <w:t>e</w:t>
      </w:r>
      <w:r w:rsidR="00AC6E5F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BD3815">
        <w:rPr>
          <w:rFonts w:ascii="Tahoma" w:hAnsi="Tahoma" w:cs="Tahoma"/>
          <w:b w:val="0"/>
          <w:bCs w:val="0"/>
          <w:sz w:val="20"/>
          <w:szCs w:val="24"/>
        </w:rPr>
        <w:t>15. prosince 2025</w:t>
      </w:r>
      <w:r w:rsidR="00AC6E5F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 ZL/073/2001 vydaná radou kraje dne 27. září 2001, takto:</w:t>
      </w:r>
    </w:p>
    <w:p w14:paraId="55A20B0C" w14:textId="77777777" w:rsidR="000736B1" w:rsidRDefault="000736B1" w:rsidP="000736B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48E9EFB" w14:textId="77777777" w:rsidR="00BD3815" w:rsidRPr="003A5056" w:rsidRDefault="00BD3815" w:rsidP="00BD3815">
      <w:pPr>
        <w:pStyle w:val="Podnadpis"/>
        <w:numPr>
          <w:ilvl w:val="0"/>
          <w:numId w:val="10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A5056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2E75D1EF" w14:textId="77777777" w:rsidR="00BD3815" w:rsidRPr="00BD3815" w:rsidRDefault="00BD3815" w:rsidP="00BD3815">
      <w:pPr>
        <w:pStyle w:val="Podnadpis"/>
        <w:spacing w:before="120" w:after="240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790393FD" w14:textId="77777777" w:rsidR="000736B1" w:rsidRPr="004F0AD6" w:rsidRDefault="000736B1" w:rsidP="00BD3815">
      <w:pPr>
        <w:pStyle w:val="Podnadpis"/>
        <w:numPr>
          <w:ilvl w:val="0"/>
          <w:numId w:val="10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19514CC5" w14:textId="77777777" w:rsidR="000736B1" w:rsidRDefault="000736B1" w:rsidP="000736B1">
      <w:pPr>
        <w:pStyle w:val="Podnadpis"/>
        <w:ind w:left="426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</w:t>
      </w:r>
    </w:p>
    <w:p w14:paraId="5EFADEC8" w14:textId="77777777" w:rsidR="00E432F6" w:rsidRDefault="00E432F6" w:rsidP="00BD3815">
      <w:pPr>
        <w:pStyle w:val="Podnadpis"/>
        <w:numPr>
          <w:ilvl w:val="0"/>
          <w:numId w:val="10"/>
        </w:numPr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V souvislosti se zápisem v katastru nemovitostí došlo k rozdělení pozemku parc. č. 170</w:t>
      </w:r>
      <w:r w:rsidR="00BD3815">
        <w:rPr>
          <w:rFonts w:ascii="Tahoma" w:hAnsi="Tahoma" w:cs="Tahoma"/>
          <w:b w:val="0"/>
          <w:sz w:val="20"/>
          <w:szCs w:val="20"/>
        </w:rPr>
        <w:t>,</w:t>
      </w:r>
      <w:r w:rsidR="00EA2011">
        <w:rPr>
          <w:rFonts w:ascii="Tahoma" w:hAnsi="Tahoma" w:cs="Tahoma"/>
          <w:b w:val="0"/>
          <w:sz w:val="20"/>
          <w:szCs w:val="20"/>
        </w:rPr>
        <w:t xml:space="preserve"> ostatní plocha</w:t>
      </w:r>
      <w:r w:rsidR="00BD3815">
        <w:rPr>
          <w:rFonts w:ascii="Tahoma" w:hAnsi="Tahoma" w:cs="Tahoma"/>
          <w:b w:val="0"/>
          <w:sz w:val="20"/>
          <w:szCs w:val="20"/>
        </w:rPr>
        <w:t>,</w:t>
      </w:r>
      <w:r>
        <w:rPr>
          <w:rFonts w:ascii="Tahoma" w:hAnsi="Tahoma" w:cs="Tahoma"/>
          <w:b w:val="0"/>
          <w:sz w:val="20"/>
          <w:szCs w:val="20"/>
        </w:rPr>
        <w:t xml:space="preserve"> k. ú. Havířov-město; a to na pozemky parc. č. 170/1</w:t>
      </w:r>
      <w:r w:rsidR="00BD3815">
        <w:rPr>
          <w:rFonts w:ascii="Tahoma" w:hAnsi="Tahoma" w:cs="Tahoma"/>
          <w:b w:val="0"/>
          <w:sz w:val="20"/>
          <w:szCs w:val="20"/>
        </w:rPr>
        <w:t>,</w:t>
      </w:r>
      <w:r w:rsidR="00EA2011">
        <w:rPr>
          <w:rFonts w:ascii="Tahoma" w:hAnsi="Tahoma" w:cs="Tahoma"/>
          <w:b w:val="0"/>
          <w:sz w:val="20"/>
          <w:szCs w:val="20"/>
        </w:rPr>
        <w:t xml:space="preserve"> </w:t>
      </w:r>
      <w:r w:rsidR="00300FF0">
        <w:rPr>
          <w:rFonts w:ascii="Tahoma" w:hAnsi="Tahoma" w:cs="Tahoma"/>
          <w:b w:val="0"/>
          <w:sz w:val="20"/>
          <w:szCs w:val="20"/>
        </w:rPr>
        <w:t>ostatní plocha, o vým</w:t>
      </w:r>
      <w:r w:rsidR="00EA2011">
        <w:rPr>
          <w:rFonts w:ascii="Tahoma" w:hAnsi="Tahoma" w:cs="Tahoma"/>
          <w:b w:val="0"/>
          <w:sz w:val="20"/>
          <w:szCs w:val="20"/>
        </w:rPr>
        <w:t>ěře 903 m</w:t>
      </w:r>
      <w:r w:rsidR="00EA2011" w:rsidRPr="00EA2011"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 w:rsidR="00EA2011">
        <w:rPr>
          <w:rFonts w:ascii="Tahoma" w:hAnsi="Tahoma" w:cs="Tahoma"/>
          <w:b w:val="0"/>
          <w:sz w:val="20"/>
          <w:szCs w:val="20"/>
        </w:rPr>
        <w:t xml:space="preserve">, </w:t>
      </w:r>
      <w:r>
        <w:rPr>
          <w:rFonts w:ascii="Tahoma" w:hAnsi="Tahoma" w:cs="Tahoma"/>
          <w:b w:val="0"/>
          <w:sz w:val="20"/>
          <w:szCs w:val="20"/>
        </w:rPr>
        <w:t>parc. č. 170/2</w:t>
      </w:r>
      <w:r w:rsidR="00BD3815">
        <w:rPr>
          <w:rFonts w:ascii="Tahoma" w:hAnsi="Tahoma" w:cs="Tahoma"/>
          <w:b w:val="0"/>
          <w:sz w:val="20"/>
          <w:szCs w:val="20"/>
        </w:rPr>
        <w:t>,</w:t>
      </w:r>
      <w:r w:rsidR="00EA2011">
        <w:rPr>
          <w:rFonts w:ascii="Tahoma" w:hAnsi="Tahoma" w:cs="Tahoma"/>
          <w:b w:val="0"/>
          <w:sz w:val="20"/>
          <w:szCs w:val="20"/>
        </w:rPr>
        <w:t xml:space="preserve"> ostatní plocha, o výměře 301 m</w:t>
      </w:r>
      <w:r w:rsidR="00EA2011" w:rsidRPr="00EA2011"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 w:rsidR="00EA2011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>a parc. č. 170/3</w:t>
      </w:r>
      <w:r w:rsidR="00BD3815">
        <w:rPr>
          <w:rFonts w:ascii="Tahoma" w:hAnsi="Tahoma" w:cs="Tahoma"/>
          <w:b w:val="0"/>
          <w:sz w:val="20"/>
          <w:szCs w:val="20"/>
        </w:rPr>
        <w:t>,</w:t>
      </w:r>
      <w:r w:rsidR="00EA2011">
        <w:rPr>
          <w:rFonts w:ascii="Tahoma" w:hAnsi="Tahoma" w:cs="Tahoma"/>
          <w:b w:val="0"/>
          <w:sz w:val="20"/>
          <w:szCs w:val="20"/>
        </w:rPr>
        <w:t xml:space="preserve"> ostatní plocha, o výměře 56 m</w:t>
      </w:r>
      <w:r w:rsidR="00EA2011" w:rsidRPr="00EA2011"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sz w:val="20"/>
          <w:szCs w:val="20"/>
        </w:rPr>
        <w:t>.</w:t>
      </w:r>
    </w:p>
    <w:p w14:paraId="594187DB" w14:textId="77777777" w:rsidR="00E432F6" w:rsidRDefault="00E432F6" w:rsidP="00BD3815">
      <w:pPr>
        <w:pStyle w:val="Odstavecseseznamem"/>
        <w:ind w:left="284" w:hanging="284"/>
        <w:rPr>
          <w:rFonts w:ascii="Tahoma" w:hAnsi="Tahoma" w:cs="Tahoma"/>
          <w:b/>
        </w:rPr>
      </w:pPr>
    </w:p>
    <w:p w14:paraId="4205B74C" w14:textId="77777777" w:rsidR="000736B1" w:rsidRPr="00E432F6" w:rsidRDefault="000736B1" w:rsidP="00BD3815">
      <w:pPr>
        <w:pStyle w:val="Podnadpis"/>
        <w:numPr>
          <w:ilvl w:val="0"/>
          <w:numId w:val="10"/>
        </w:numPr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 w:rsidRPr="00E432F6">
        <w:rPr>
          <w:rFonts w:ascii="Tahoma" w:hAnsi="Tahoma" w:cs="Tahoma"/>
          <w:b w:val="0"/>
          <w:sz w:val="20"/>
          <w:szCs w:val="20"/>
        </w:rPr>
        <w:t xml:space="preserve">Organizaci se </w:t>
      </w:r>
      <w:r w:rsidR="00E432F6" w:rsidRPr="00E432F6">
        <w:rPr>
          <w:rFonts w:ascii="Tahoma" w:hAnsi="Tahoma" w:cs="Tahoma"/>
          <w:b w:val="0"/>
          <w:sz w:val="20"/>
          <w:szCs w:val="20"/>
        </w:rPr>
        <w:t>současně v souvislosti s převodem pozemků vyjímá z</w:t>
      </w:r>
      <w:r w:rsidRPr="00E432F6">
        <w:rPr>
          <w:rFonts w:ascii="Tahoma" w:hAnsi="Tahoma" w:cs="Tahoma"/>
          <w:b w:val="0"/>
          <w:sz w:val="20"/>
          <w:szCs w:val="20"/>
        </w:rPr>
        <w:t xml:space="preserve"> hospodaření následující nemovitý majete</w:t>
      </w:r>
      <w:r w:rsidR="00E432F6" w:rsidRPr="00E432F6">
        <w:rPr>
          <w:rFonts w:ascii="Tahoma" w:hAnsi="Tahoma" w:cs="Tahoma"/>
          <w:b w:val="0"/>
          <w:sz w:val="20"/>
          <w:szCs w:val="20"/>
        </w:rPr>
        <w:t>k.</w:t>
      </w:r>
    </w:p>
    <w:p w14:paraId="7055B72C" w14:textId="77777777" w:rsidR="000736B1" w:rsidRDefault="000736B1" w:rsidP="00BD3815">
      <w:pPr>
        <w:pStyle w:val="Podnadpis"/>
        <w:tabs>
          <w:tab w:val="left" w:pos="0"/>
          <w:tab w:val="left" w:pos="1418"/>
          <w:tab w:val="left" w:pos="3544"/>
          <w:tab w:val="left" w:pos="6663"/>
        </w:tabs>
        <w:ind w:left="284" w:right="23" w:hanging="284"/>
        <w:jc w:val="both"/>
        <w:rPr>
          <w:rFonts w:ascii="Tahoma" w:hAnsi="Tahoma" w:cs="Tahoma"/>
          <w:b w:val="0"/>
          <w:bCs w:val="0"/>
          <w:sz w:val="20"/>
        </w:rPr>
      </w:pPr>
    </w:p>
    <w:p w14:paraId="236107A6" w14:textId="77777777" w:rsidR="00A841CE" w:rsidRDefault="00A841CE" w:rsidP="00BD3815">
      <w:pPr>
        <w:pStyle w:val="Podnadpis"/>
        <w:numPr>
          <w:ilvl w:val="0"/>
          <w:numId w:val="7"/>
        </w:numPr>
        <w:ind w:left="284" w:hanging="284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Pozemky</w:t>
      </w:r>
    </w:p>
    <w:p w14:paraId="5C6F3E19" w14:textId="77777777" w:rsidR="00A841CE" w:rsidRDefault="00A841CE" w:rsidP="00BD3815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ind w:left="284" w:hanging="284"/>
        <w:jc w:val="left"/>
        <w:rPr>
          <w:rFonts w:ascii="Tahoma" w:hAnsi="Tahoma" w:cs="Tahoma"/>
          <w:b w:val="0"/>
          <w:sz w:val="20"/>
          <w:szCs w:val="20"/>
        </w:rPr>
      </w:pPr>
    </w:p>
    <w:p w14:paraId="32AE3A45" w14:textId="77777777" w:rsidR="00A841CE" w:rsidRDefault="00A841CE" w:rsidP="00BD3815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ind w:left="284" w:hanging="284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parc. č.</w:t>
      </w:r>
      <w:r>
        <w:rPr>
          <w:rFonts w:ascii="Tahoma" w:hAnsi="Tahoma" w:cs="Tahoma"/>
          <w:b w:val="0"/>
          <w:sz w:val="20"/>
          <w:szCs w:val="20"/>
        </w:rPr>
        <w:tab/>
        <w:t>výměra (m</w:t>
      </w:r>
      <w:r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sz w:val="20"/>
          <w:szCs w:val="20"/>
        </w:rPr>
        <w:t>)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  <w:t>druh</w:t>
      </w:r>
      <w:r>
        <w:rPr>
          <w:rFonts w:ascii="Tahoma" w:hAnsi="Tahoma" w:cs="Tahoma"/>
          <w:b w:val="0"/>
          <w:sz w:val="20"/>
          <w:szCs w:val="20"/>
        </w:rPr>
        <w:tab/>
        <w:t>k. ú.</w:t>
      </w:r>
    </w:p>
    <w:p w14:paraId="60FE4633" w14:textId="77777777" w:rsidR="00A841CE" w:rsidRDefault="00A841CE" w:rsidP="00BD3815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ind w:left="284" w:hanging="284"/>
        <w:jc w:val="left"/>
        <w:rPr>
          <w:rFonts w:ascii="Tahoma" w:hAnsi="Tahoma" w:cs="Tahoma"/>
          <w:b w:val="0"/>
          <w:sz w:val="20"/>
          <w:szCs w:val="20"/>
        </w:rPr>
      </w:pPr>
    </w:p>
    <w:p w14:paraId="15D80A44" w14:textId="77777777" w:rsidR="00A841CE" w:rsidRDefault="00E432F6" w:rsidP="00BD3815">
      <w:pPr>
        <w:pStyle w:val="Podnadpis"/>
        <w:tabs>
          <w:tab w:val="left" w:pos="0"/>
          <w:tab w:val="left" w:pos="1418"/>
          <w:tab w:val="left" w:pos="1701"/>
          <w:tab w:val="left" w:pos="3544"/>
          <w:tab w:val="left" w:pos="6237"/>
          <w:tab w:val="left" w:pos="6663"/>
        </w:tabs>
        <w:spacing w:after="100" w:afterAutospacing="1"/>
        <w:ind w:left="284" w:right="23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170/1</w:t>
      </w:r>
      <w:r w:rsidR="00A841CE">
        <w:rPr>
          <w:rFonts w:ascii="Tahoma" w:hAnsi="Tahoma" w:cs="Tahoma"/>
          <w:b w:val="0"/>
          <w:bCs w:val="0"/>
          <w:sz w:val="20"/>
        </w:rPr>
        <w:tab/>
      </w:r>
      <w:r w:rsidR="00A841CE"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>903</w:t>
      </w:r>
      <w:r w:rsidR="00A841CE">
        <w:rPr>
          <w:rFonts w:ascii="Tahoma" w:hAnsi="Tahoma" w:cs="Tahoma"/>
          <w:b w:val="0"/>
          <w:bCs w:val="0"/>
          <w:sz w:val="20"/>
        </w:rPr>
        <w:tab/>
        <w:t>ostatní plocha</w:t>
      </w:r>
      <w:r w:rsidR="00A841CE">
        <w:rPr>
          <w:rFonts w:ascii="Tahoma" w:hAnsi="Tahoma" w:cs="Tahoma"/>
          <w:b w:val="0"/>
          <w:bCs w:val="0"/>
          <w:sz w:val="20"/>
        </w:rPr>
        <w:tab/>
        <w:t>Havířov-město</w:t>
      </w:r>
    </w:p>
    <w:p w14:paraId="1C0E9039" w14:textId="77777777" w:rsidR="00E432F6" w:rsidRDefault="00E432F6" w:rsidP="00BD3815">
      <w:pPr>
        <w:pStyle w:val="Podnadpis"/>
        <w:tabs>
          <w:tab w:val="left" w:pos="0"/>
          <w:tab w:val="left" w:pos="1418"/>
          <w:tab w:val="left" w:pos="1701"/>
          <w:tab w:val="left" w:pos="3544"/>
          <w:tab w:val="left" w:pos="6237"/>
          <w:tab w:val="left" w:pos="6663"/>
        </w:tabs>
        <w:spacing w:after="100" w:afterAutospacing="1"/>
        <w:ind w:left="284" w:right="23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170/3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56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Havířov-město</w:t>
      </w:r>
    </w:p>
    <w:p w14:paraId="75BF930D" w14:textId="77777777" w:rsidR="000736B1" w:rsidRDefault="000736B1" w:rsidP="00BD3815">
      <w:pPr>
        <w:pStyle w:val="Podnadpis"/>
        <w:tabs>
          <w:tab w:val="left" w:pos="0"/>
          <w:tab w:val="left" w:pos="1418"/>
          <w:tab w:val="left" w:pos="1701"/>
          <w:tab w:val="left" w:pos="3544"/>
          <w:tab w:val="left" w:pos="6237"/>
          <w:tab w:val="left" w:pos="6663"/>
        </w:tabs>
        <w:spacing w:after="100" w:afterAutospacing="1"/>
        <w:ind w:left="284" w:right="23" w:hanging="28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51794A57" w14:textId="77777777" w:rsidR="000736B1" w:rsidRPr="000A4F96" w:rsidRDefault="000736B1" w:rsidP="00BD3815">
      <w:pPr>
        <w:pStyle w:val="Podnadpis"/>
        <w:numPr>
          <w:ilvl w:val="0"/>
          <w:numId w:val="10"/>
        </w:numPr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 w:rsidRPr="003847E2">
        <w:rPr>
          <w:rFonts w:ascii="Tahoma" w:hAnsi="Tahoma" w:cs="Tahoma"/>
          <w:b w:val="0"/>
          <w:sz w:val="20"/>
          <w:szCs w:val="20"/>
        </w:rPr>
        <w:t>Příloha č. 1</w:t>
      </w:r>
      <w:r>
        <w:rPr>
          <w:rFonts w:ascii="Tahoma" w:hAnsi="Tahoma" w:cs="Tahoma"/>
          <w:sz w:val="20"/>
          <w:szCs w:val="20"/>
        </w:rPr>
        <w:t xml:space="preserve"> </w:t>
      </w:r>
      <w:r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3525C5BF" w14:textId="77777777" w:rsidR="006514B4" w:rsidRDefault="006514B4" w:rsidP="006514B4">
      <w:pPr>
        <w:pStyle w:val="Podnadpis"/>
        <w:tabs>
          <w:tab w:val="left" w:pos="426"/>
        </w:tabs>
        <w:jc w:val="left"/>
        <w:rPr>
          <w:rFonts w:ascii="Tahoma" w:hAnsi="Tahoma" w:cs="Tahoma"/>
          <w:b w:val="0"/>
          <w:sz w:val="20"/>
          <w:szCs w:val="24"/>
        </w:rPr>
      </w:pPr>
    </w:p>
    <w:p w14:paraId="051FF793" w14:textId="77777777" w:rsidR="00BD3815" w:rsidRDefault="00BD3815" w:rsidP="006514B4">
      <w:pPr>
        <w:pStyle w:val="Podnadpis"/>
        <w:tabs>
          <w:tab w:val="left" w:pos="426"/>
        </w:tabs>
        <w:jc w:val="left"/>
        <w:rPr>
          <w:rFonts w:ascii="Tahoma" w:hAnsi="Tahoma" w:cs="Tahoma"/>
          <w:b w:val="0"/>
          <w:sz w:val="20"/>
          <w:szCs w:val="24"/>
        </w:rPr>
      </w:pPr>
    </w:p>
    <w:p w14:paraId="366964F2" w14:textId="77777777" w:rsidR="00BD3815" w:rsidRDefault="00BD3815" w:rsidP="006514B4">
      <w:pPr>
        <w:pStyle w:val="Podnadpis"/>
        <w:tabs>
          <w:tab w:val="left" w:pos="426"/>
        </w:tabs>
        <w:jc w:val="left"/>
        <w:rPr>
          <w:rFonts w:ascii="Tahoma" w:hAnsi="Tahoma" w:cs="Tahoma"/>
          <w:b w:val="0"/>
          <w:sz w:val="20"/>
          <w:szCs w:val="24"/>
        </w:rPr>
      </w:pPr>
    </w:p>
    <w:p w14:paraId="045267A4" w14:textId="77777777" w:rsidR="00BD3815" w:rsidRDefault="00BD3815" w:rsidP="006514B4">
      <w:pPr>
        <w:pStyle w:val="Podnadpis"/>
        <w:tabs>
          <w:tab w:val="left" w:pos="426"/>
        </w:tabs>
        <w:jc w:val="left"/>
        <w:rPr>
          <w:rFonts w:ascii="Tahoma" w:hAnsi="Tahoma" w:cs="Tahoma"/>
          <w:b w:val="0"/>
          <w:sz w:val="20"/>
          <w:szCs w:val="24"/>
        </w:rPr>
      </w:pPr>
    </w:p>
    <w:p w14:paraId="685EBC3E" w14:textId="77777777" w:rsidR="00BD3815" w:rsidRDefault="00BD3815" w:rsidP="006514B4">
      <w:pPr>
        <w:pStyle w:val="Podnadpis"/>
        <w:tabs>
          <w:tab w:val="left" w:pos="426"/>
        </w:tabs>
        <w:jc w:val="left"/>
        <w:rPr>
          <w:rFonts w:ascii="Tahoma" w:hAnsi="Tahoma" w:cs="Tahoma"/>
          <w:b w:val="0"/>
          <w:sz w:val="20"/>
          <w:szCs w:val="24"/>
        </w:rPr>
      </w:pPr>
    </w:p>
    <w:p w14:paraId="1568832C" w14:textId="77777777" w:rsidR="00BD3815" w:rsidRDefault="00BD3815" w:rsidP="006514B4">
      <w:pPr>
        <w:pStyle w:val="Podnadpis"/>
        <w:tabs>
          <w:tab w:val="left" w:pos="426"/>
        </w:tabs>
        <w:jc w:val="left"/>
        <w:rPr>
          <w:rFonts w:ascii="Tahoma" w:hAnsi="Tahoma" w:cs="Tahoma"/>
          <w:b w:val="0"/>
          <w:sz w:val="20"/>
          <w:szCs w:val="24"/>
        </w:rPr>
      </w:pPr>
    </w:p>
    <w:p w14:paraId="657CF0FF" w14:textId="77777777" w:rsidR="00BD3815" w:rsidRDefault="00BD3815" w:rsidP="00BD3815">
      <w:pPr>
        <w:pStyle w:val="Podnadpis"/>
        <w:tabs>
          <w:tab w:val="left" w:pos="426"/>
        </w:tabs>
        <w:rPr>
          <w:rFonts w:ascii="Tahoma" w:hAnsi="Tahoma" w:cs="Tahoma"/>
          <w:b w:val="0"/>
          <w:sz w:val="20"/>
          <w:szCs w:val="24"/>
        </w:rPr>
      </w:pPr>
      <w:r w:rsidRPr="00BD3815">
        <w:rPr>
          <w:rFonts w:ascii="Tahoma" w:hAnsi="Tahoma" w:cs="Tahoma"/>
          <w:bCs w:val="0"/>
          <w:sz w:val="20"/>
          <w:szCs w:val="24"/>
        </w:rPr>
        <w:t>Článek 2</w:t>
      </w:r>
    </w:p>
    <w:p w14:paraId="05364174" w14:textId="77777777" w:rsidR="002A434D" w:rsidRDefault="002A434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D79B850" w14:textId="77777777" w:rsidR="002A434D" w:rsidRDefault="00F1019C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E432F6">
        <w:rPr>
          <w:rFonts w:ascii="Tahoma" w:hAnsi="Tahoma" w:cs="Tahoma"/>
          <w:b w:val="0"/>
          <w:bCs w:val="0"/>
          <w:sz w:val="20"/>
          <w:szCs w:val="24"/>
        </w:rPr>
        <w:t>8</w:t>
      </w:r>
      <w:r w:rsidR="002A434D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ZL/073/2001 vydané radou kraje dne </w:t>
      </w:r>
      <w:r w:rsidR="00A84A87">
        <w:rPr>
          <w:rFonts w:ascii="Tahoma" w:hAnsi="Tahoma" w:cs="Tahoma"/>
          <w:b w:val="0"/>
          <w:bCs w:val="0"/>
          <w:sz w:val="20"/>
          <w:szCs w:val="24"/>
        </w:rPr>
        <w:t>27. září </w:t>
      </w:r>
      <w:r w:rsidR="002A434D">
        <w:rPr>
          <w:rFonts w:ascii="Tahoma" w:hAnsi="Tahoma" w:cs="Tahoma"/>
          <w:b w:val="0"/>
          <w:bCs w:val="0"/>
          <w:sz w:val="20"/>
          <w:szCs w:val="24"/>
        </w:rPr>
        <w:t>2001</w:t>
      </w:r>
      <w:r w:rsidR="00AC6E5F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11A09F3F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A09E09E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</w:t>
      </w:r>
      <w:r w:rsidR="006514B4">
        <w:rPr>
          <w:rFonts w:ascii="Tahoma" w:hAnsi="Tahoma" w:cs="Tahoma"/>
          <w:b w:val="0"/>
          <w:bCs w:val="0"/>
          <w:sz w:val="20"/>
        </w:rPr>
        <w:t>bývá účinnosti dnem</w:t>
      </w:r>
      <w:r w:rsidR="00AC6E5F">
        <w:rPr>
          <w:rFonts w:ascii="Tahoma" w:hAnsi="Tahoma" w:cs="Tahoma"/>
          <w:b w:val="0"/>
          <w:bCs w:val="0"/>
          <w:sz w:val="20"/>
        </w:rPr>
        <w:t xml:space="preserve"> </w:t>
      </w:r>
      <w:r w:rsidR="00BD3815">
        <w:rPr>
          <w:rFonts w:ascii="Tahoma" w:hAnsi="Tahoma" w:cs="Tahoma"/>
          <w:b w:val="0"/>
          <w:bCs w:val="0"/>
          <w:sz w:val="20"/>
        </w:rPr>
        <w:t>16. prosince 2025.</w:t>
      </w:r>
    </w:p>
    <w:p w14:paraId="47FAF819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20CA3BD" w14:textId="77777777" w:rsidR="002A434D" w:rsidRDefault="006514B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BD3815">
        <w:rPr>
          <w:rFonts w:ascii="Tahoma" w:hAnsi="Tahoma" w:cs="Tahoma"/>
          <w:b w:val="0"/>
          <w:bCs w:val="0"/>
          <w:sz w:val="20"/>
          <w:szCs w:val="24"/>
        </w:rPr>
        <w:t>15. prosince 2025</w:t>
      </w:r>
    </w:p>
    <w:p w14:paraId="39F2362B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C14E56B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8B20386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03E1ABA" w14:textId="77777777" w:rsidR="006514B4" w:rsidRDefault="006514B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9940C64" w14:textId="77777777" w:rsidR="002F5B08" w:rsidRDefault="002F5B0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FAC225B" w14:textId="77777777" w:rsidR="00C32240" w:rsidRDefault="00C3224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9AEE896" w14:textId="77777777" w:rsidR="002A434D" w:rsidRDefault="002A43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BD3815" w14:paraId="01499388" w14:textId="77777777" w:rsidTr="003A54E1">
        <w:tc>
          <w:tcPr>
            <w:tcW w:w="4889" w:type="dxa"/>
            <w:hideMark/>
          </w:tcPr>
          <w:p w14:paraId="161D68C9" w14:textId="77777777" w:rsidR="00BD3815" w:rsidRDefault="00BD3815" w:rsidP="003A54E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</w:t>
            </w:r>
          </w:p>
        </w:tc>
      </w:tr>
    </w:tbl>
    <w:p w14:paraId="7EAD77D5" w14:textId="77777777" w:rsidR="00BD3815" w:rsidRDefault="00BD3815" w:rsidP="00BD3815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>RNDr. Jan Veřmiřovský, Ph.D., MBA, LL.M., MPA, MSc.</w:t>
      </w:r>
    </w:p>
    <w:p w14:paraId="5FDB25C2" w14:textId="77777777" w:rsidR="00BD3815" w:rsidRDefault="00BD3815" w:rsidP="00BD3815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  <w:sectPr w:rsidR="00BD3815" w:rsidSect="00BD3815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134" w:left="1418" w:header="709" w:footer="709" w:gutter="0"/>
          <w:cols w:space="708"/>
          <w:titlePg/>
        </w:sect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754460C2" w14:textId="77777777" w:rsidR="00E13182" w:rsidRDefault="00E13182" w:rsidP="00E13182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5B40F826" w14:textId="77777777" w:rsidR="00E13182" w:rsidRDefault="00E13182" w:rsidP="00E13182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667CA571" w14:textId="77777777" w:rsidR="00E13182" w:rsidRDefault="00E13182" w:rsidP="00E13182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56E3BF82" w14:textId="77777777" w:rsidR="00E13182" w:rsidRDefault="00E13182" w:rsidP="00E13182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Základní umělecká škola Bohuslava Martinů, Havířov - Město, Na Schodech 1, příspěvková organizace</w:t>
      </w:r>
    </w:p>
    <w:p w14:paraId="7A36C7CC" w14:textId="77777777" w:rsidR="00E13182" w:rsidRDefault="00E13182" w:rsidP="00E13182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229BDAB1" w14:textId="77777777" w:rsidR="00E13182" w:rsidRDefault="00E13182" w:rsidP="00E13182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BD3815">
        <w:rPr>
          <w:rFonts w:ascii="Tahoma" w:hAnsi="Tahoma" w:cs="Tahoma"/>
          <w:b w:val="0"/>
          <w:bCs w:val="0"/>
          <w:sz w:val="20"/>
          <w:szCs w:val="24"/>
        </w:rPr>
        <w:t>15. prosince 2025</w:t>
      </w:r>
    </w:p>
    <w:p w14:paraId="50217C43" w14:textId="77777777" w:rsidR="00E13182" w:rsidRDefault="00E13182" w:rsidP="00E13182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FA8E684" w14:textId="77777777" w:rsidR="00E13182" w:rsidRDefault="00E13182" w:rsidP="00E13182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7DA01710" w14:textId="77777777" w:rsidR="00E13182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01A1BB19" w14:textId="77777777" w:rsidR="00E13182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4937258" w14:textId="77777777" w:rsidR="00E13182" w:rsidRDefault="00E13182" w:rsidP="00E13182">
      <w:pPr>
        <w:pStyle w:val="Podnadpis"/>
        <w:tabs>
          <w:tab w:val="left" w:pos="360"/>
        </w:tabs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 xml:space="preserve">1. </w:t>
      </w:r>
      <w:r>
        <w:rPr>
          <w:rFonts w:ascii="Tahoma" w:hAnsi="Tahoma" w:cs="Tahoma"/>
          <w:color w:val="000000"/>
          <w:sz w:val="20"/>
          <w:szCs w:val="24"/>
        </w:rPr>
        <w:tab/>
        <w:t>Rozpis nemovitého majetku</w:t>
      </w:r>
    </w:p>
    <w:p w14:paraId="17965FA8" w14:textId="77777777" w:rsidR="00E13182" w:rsidRDefault="00E13182" w:rsidP="00E13182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</w:p>
    <w:p w14:paraId="7EE06C28" w14:textId="77777777" w:rsidR="00E13182" w:rsidRDefault="00E13182" w:rsidP="00E13182">
      <w:pPr>
        <w:pStyle w:val="Podnadpis"/>
        <w:widowControl w:val="0"/>
        <w:numPr>
          <w:ilvl w:val="0"/>
          <w:numId w:val="8"/>
        </w:numPr>
        <w:tabs>
          <w:tab w:val="num" w:pos="709"/>
        </w:tabs>
        <w:adjustRightInd w:val="0"/>
        <w:ind w:hanging="10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02A244F7" w14:textId="77777777" w:rsidR="00E13182" w:rsidRDefault="00E13182" w:rsidP="00E13182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263C6E5B" w14:textId="77777777" w:rsidR="00E13182" w:rsidRDefault="00E13182" w:rsidP="00E13182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čp/če, část obce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77625C7E" w14:textId="77777777" w:rsidR="00E13182" w:rsidRDefault="00E13182" w:rsidP="00E13182">
      <w:pPr>
        <w:pStyle w:val="Podnadpis"/>
        <w:tabs>
          <w:tab w:val="left" w:pos="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169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233, Město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Havířov-město</w:t>
      </w:r>
    </w:p>
    <w:p w14:paraId="138350E7" w14:textId="77777777" w:rsidR="00E13182" w:rsidRDefault="00E13182" w:rsidP="00E13182">
      <w:pPr>
        <w:pStyle w:val="Podnadpis"/>
        <w:tabs>
          <w:tab w:val="left" w:pos="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524/39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1519, Podlesí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Bludovice</w:t>
      </w:r>
    </w:p>
    <w:p w14:paraId="2FC35C9A" w14:textId="77777777" w:rsidR="00E13182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74C439A3" w14:textId="77777777" w:rsidR="00E13182" w:rsidRDefault="00E13182" w:rsidP="00E13182">
      <w:pPr>
        <w:pStyle w:val="Podnadpis"/>
        <w:widowControl w:val="0"/>
        <w:numPr>
          <w:ilvl w:val="0"/>
          <w:numId w:val="8"/>
        </w:numPr>
        <w:tabs>
          <w:tab w:val="num" w:pos="709"/>
        </w:tabs>
        <w:adjustRightInd w:val="0"/>
        <w:ind w:hanging="10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26E41D2D" w14:textId="77777777" w:rsidR="00E13182" w:rsidRDefault="00E13182" w:rsidP="00E13182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</w:p>
    <w:p w14:paraId="183FFDAC" w14:textId="77777777" w:rsidR="00E13182" w:rsidRDefault="00E13182" w:rsidP="00E13182">
      <w:pPr>
        <w:pStyle w:val="Podnadpis"/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69F37D68" w14:textId="77777777" w:rsidR="00E13182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169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440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Havířov-město</w:t>
      </w:r>
    </w:p>
    <w:p w14:paraId="3D1EFB63" w14:textId="77777777" w:rsidR="00E13182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170</w:t>
      </w:r>
      <w:r w:rsidR="00E432F6">
        <w:rPr>
          <w:rFonts w:ascii="Tahoma" w:hAnsi="Tahoma" w:cs="Tahoma"/>
          <w:b w:val="0"/>
          <w:bCs w:val="0"/>
          <w:color w:val="000000"/>
          <w:sz w:val="20"/>
          <w:szCs w:val="24"/>
        </w:rPr>
        <w:t>/2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E432F6">
        <w:rPr>
          <w:rFonts w:ascii="Tahoma" w:hAnsi="Tahoma" w:cs="Tahoma"/>
          <w:b w:val="0"/>
          <w:bCs w:val="0"/>
          <w:color w:val="000000"/>
          <w:sz w:val="20"/>
          <w:szCs w:val="24"/>
        </w:rPr>
        <w:t>301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Havířov-město</w:t>
      </w:r>
    </w:p>
    <w:p w14:paraId="689EE16D" w14:textId="77777777" w:rsidR="00E13182" w:rsidRDefault="00E13182" w:rsidP="00E13182">
      <w:pPr>
        <w:pStyle w:val="Podnadpis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23AF1FC" w14:textId="77777777" w:rsidR="00E13182" w:rsidRDefault="00E13182" w:rsidP="00BD3815">
      <w:pPr>
        <w:pStyle w:val="Podnadpis"/>
        <w:tabs>
          <w:tab w:val="left" w:pos="0"/>
          <w:tab w:val="left" w:pos="1418"/>
          <w:tab w:val="left" w:pos="1701"/>
          <w:tab w:val="left" w:pos="3544"/>
          <w:tab w:val="left" w:pos="6379"/>
          <w:tab w:val="left" w:pos="6663"/>
        </w:tabs>
        <w:spacing w:after="100" w:afterAutospacing="1"/>
        <w:ind w:right="23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524/39</w:t>
      </w:r>
      <w:r>
        <w:rPr>
          <w:rFonts w:ascii="Tahoma" w:hAnsi="Tahoma" w:cs="Tahoma"/>
          <w:b w:val="0"/>
          <w:bCs w:val="0"/>
          <w:sz w:val="20"/>
        </w:rPr>
        <w:tab/>
        <w:t>519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Bludovice</w:t>
      </w:r>
    </w:p>
    <w:p w14:paraId="1A620CCB" w14:textId="77777777" w:rsidR="00E13182" w:rsidRDefault="00E13182" w:rsidP="00BD3815">
      <w:pPr>
        <w:pStyle w:val="Podnadpis"/>
        <w:tabs>
          <w:tab w:val="left" w:pos="0"/>
          <w:tab w:val="left" w:pos="1418"/>
          <w:tab w:val="left" w:pos="1701"/>
          <w:tab w:val="left" w:pos="3544"/>
          <w:tab w:val="left" w:pos="6379"/>
          <w:tab w:val="left" w:pos="6663"/>
        </w:tabs>
        <w:spacing w:after="100" w:afterAutospacing="1"/>
        <w:ind w:right="23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524/40</w:t>
      </w:r>
      <w:r>
        <w:rPr>
          <w:rFonts w:ascii="Tahoma" w:hAnsi="Tahoma" w:cs="Tahoma"/>
          <w:b w:val="0"/>
          <w:bCs w:val="0"/>
          <w:sz w:val="20"/>
        </w:rPr>
        <w:tab/>
        <w:t>1988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Bludovice</w:t>
      </w:r>
    </w:p>
    <w:p w14:paraId="3E917CB9" w14:textId="77777777" w:rsidR="00E13182" w:rsidRDefault="00E13182" w:rsidP="00E13182">
      <w:pPr>
        <w:pStyle w:val="Podnadpis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6E6A88CA" w14:textId="77777777" w:rsidR="00E13182" w:rsidRDefault="00E13182" w:rsidP="00E13182">
      <w:pPr>
        <w:pStyle w:val="Podnadpis"/>
        <w:widowControl w:val="0"/>
        <w:numPr>
          <w:ilvl w:val="0"/>
          <w:numId w:val="9"/>
        </w:numPr>
        <w:tabs>
          <w:tab w:val="clear" w:pos="2136"/>
          <w:tab w:val="num" w:pos="360"/>
        </w:tabs>
        <w:adjustRightInd w:val="0"/>
        <w:ind w:left="360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>Rozpis movitého majetku je uveden v inventárních soupisech uložených u příspěvkové organizace.</w:t>
      </w:r>
    </w:p>
    <w:p w14:paraId="080EA772" w14:textId="77777777" w:rsidR="00E13182" w:rsidRPr="00D24E7B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53A6FD8" w14:textId="77777777" w:rsidR="00E13182" w:rsidRPr="00D24E7B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DE18A7C" w14:textId="77777777" w:rsidR="00E13182" w:rsidRPr="00D24E7B" w:rsidRDefault="00E13182" w:rsidP="00E13182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708A88CA" w14:textId="77777777" w:rsidR="00E13182" w:rsidRDefault="00E13182" w:rsidP="00E13182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sectPr w:rsidR="00E13182" w:rsidSect="00F1019C">
      <w:footerReference w:type="even" r:id="rId11"/>
      <w:footerReference w:type="default" r:id="rId12"/>
      <w:pgSz w:w="11906" w:h="16838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B4C5" w14:textId="77777777" w:rsidR="002C378B" w:rsidRDefault="002C378B">
      <w:r>
        <w:separator/>
      </w:r>
    </w:p>
  </w:endnote>
  <w:endnote w:type="continuationSeparator" w:id="0">
    <w:p w14:paraId="1ED72795" w14:textId="77777777" w:rsidR="002C378B" w:rsidRDefault="002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AC27" w14:textId="77777777" w:rsidR="00BD3815" w:rsidRDefault="00BD38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72B2743" w14:textId="77777777" w:rsidR="00BD3815" w:rsidRDefault="00BD38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EC49" w14:textId="77777777" w:rsidR="00BD3815" w:rsidRDefault="00BD3815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>
      <w:rPr>
        <w:rStyle w:val="slostrnky"/>
        <w:rFonts w:ascii="Tahoma" w:hAnsi="Tahoma"/>
        <w:noProof/>
      </w:rPr>
      <w:t>1</w:t>
    </w:r>
    <w:r>
      <w:rPr>
        <w:rStyle w:val="slostrnky"/>
        <w:rFonts w:ascii="Tahoma" w:hAnsi="Tahoma"/>
      </w:rPr>
      <w:fldChar w:fldCharType="end"/>
    </w:r>
  </w:p>
  <w:p w14:paraId="50C87F64" w14:textId="77777777" w:rsidR="00BD3815" w:rsidRDefault="00BD3815">
    <w:pPr>
      <w:pStyle w:val="Zpat"/>
      <w:framePr w:wrap="auto" w:vAnchor="text" w:hAnchor="margin" w:xAlign="right" w:y="1"/>
      <w:rPr>
        <w:rStyle w:val="slostrnky"/>
      </w:rPr>
    </w:pPr>
  </w:p>
  <w:p w14:paraId="36CBF51F" w14:textId="77777777" w:rsidR="00BD3815" w:rsidRDefault="00BD381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EE2C" w14:textId="77777777" w:rsidR="007E703D" w:rsidRDefault="007E703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988A" w14:textId="77777777" w:rsidR="002A434D" w:rsidRDefault="002A43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0C95">
      <w:rPr>
        <w:rStyle w:val="slostrnky"/>
        <w:noProof/>
      </w:rPr>
      <w:t>1</w:t>
    </w:r>
    <w:r>
      <w:rPr>
        <w:rStyle w:val="slostrnky"/>
      </w:rPr>
      <w:fldChar w:fldCharType="end"/>
    </w:r>
  </w:p>
  <w:p w14:paraId="732AC67D" w14:textId="77777777" w:rsidR="002A434D" w:rsidRDefault="002A434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D8AE" w14:textId="77777777" w:rsidR="002A434D" w:rsidRDefault="002A434D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 w:rsidR="00010C95">
      <w:rPr>
        <w:rStyle w:val="slostrnky"/>
        <w:rFonts w:ascii="Tahoma" w:hAnsi="Tahoma"/>
        <w:noProof/>
      </w:rPr>
      <w:t>1</w:t>
    </w:r>
    <w:r>
      <w:rPr>
        <w:rStyle w:val="slostrnky"/>
        <w:rFonts w:ascii="Tahoma" w:hAnsi="Tahoma"/>
      </w:rPr>
      <w:fldChar w:fldCharType="end"/>
    </w:r>
  </w:p>
  <w:p w14:paraId="5DB778C1" w14:textId="77777777" w:rsidR="002A434D" w:rsidRDefault="002A434D">
    <w:pPr>
      <w:pStyle w:val="Zpat"/>
      <w:framePr w:wrap="auto" w:vAnchor="text" w:hAnchor="margin" w:xAlign="right" w:y="1"/>
      <w:rPr>
        <w:rStyle w:val="slostrnky"/>
      </w:rPr>
    </w:pPr>
  </w:p>
  <w:p w14:paraId="62A07361" w14:textId="77777777" w:rsidR="002A434D" w:rsidRDefault="002A434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3A11" w14:textId="77777777" w:rsidR="002C378B" w:rsidRDefault="002C378B">
      <w:r>
        <w:separator/>
      </w:r>
    </w:p>
  </w:footnote>
  <w:footnote w:type="continuationSeparator" w:id="0">
    <w:p w14:paraId="2851E4F5" w14:textId="77777777" w:rsidR="002C378B" w:rsidRDefault="002C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2E0379"/>
    <w:multiLevelType w:val="hybridMultilevel"/>
    <w:tmpl w:val="25BC1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21091CC9"/>
    <w:multiLevelType w:val="hybridMultilevel"/>
    <w:tmpl w:val="25BC1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A40B9"/>
    <w:multiLevelType w:val="hybridMultilevel"/>
    <w:tmpl w:val="73A2AD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4357D"/>
    <w:multiLevelType w:val="hybridMultilevel"/>
    <w:tmpl w:val="86B2DAF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86875">
    <w:abstractNumId w:val="0"/>
  </w:num>
  <w:num w:numId="2" w16cid:durableId="1199707219">
    <w:abstractNumId w:val="6"/>
  </w:num>
  <w:num w:numId="3" w16cid:durableId="183988348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682206">
    <w:abstractNumId w:val="2"/>
  </w:num>
  <w:num w:numId="5" w16cid:durableId="823156652">
    <w:abstractNumId w:val="3"/>
  </w:num>
  <w:num w:numId="6" w16cid:durableId="577641666">
    <w:abstractNumId w:val="5"/>
  </w:num>
  <w:num w:numId="7" w16cid:durableId="1823037614">
    <w:abstractNumId w:val="9"/>
  </w:num>
  <w:num w:numId="8" w16cid:durableId="1676422280">
    <w:abstractNumId w:val="4"/>
  </w:num>
  <w:num w:numId="9" w16cid:durableId="223375763">
    <w:abstractNumId w:val="1"/>
  </w:num>
  <w:num w:numId="10" w16cid:durableId="16413028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34D"/>
    <w:rsid w:val="00010C95"/>
    <w:rsid w:val="0003605D"/>
    <w:rsid w:val="00036C16"/>
    <w:rsid w:val="0004311F"/>
    <w:rsid w:val="00050648"/>
    <w:rsid w:val="000654C0"/>
    <w:rsid w:val="000736B1"/>
    <w:rsid w:val="00076BBC"/>
    <w:rsid w:val="0009526F"/>
    <w:rsid w:val="000A0002"/>
    <w:rsid w:val="00117B7E"/>
    <w:rsid w:val="00131F50"/>
    <w:rsid w:val="0018707E"/>
    <w:rsid w:val="001F3727"/>
    <w:rsid w:val="0025596A"/>
    <w:rsid w:val="002741D0"/>
    <w:rsid w:val="002A434D"/>
    <w:rsid w:val="002A5B14"/>
    <w:rsid w:val="002C378B"/>
    <w:rsid w:val="002F5B08"/>
    <w:rsid w:val="00300FF0"/>
    <w:rsid w:val="003027DD"/>
    <w:rsid w:val="00395506"/>
    <w:rsid w:val="003A54E1"/>
    <w:rsid w:val="003D008C"/>
    <w:rsid w:val="00402195"/>
    <w:rsid w:val="00423D8B"/>
    <w:rsid w:val="00433715"/>
    <w:rsid w:val="00446554"/>
    <w:rsid w:val="00490CA8"/>
    <w:rsid w:val="004A19D5"/>
    <w:rsid w:val="004C165B"/>
    <w:rsid w:val="005333BE"/>
    <w:rsid w:val="00566E8D"/>
    <w:rsid w:val="00583DF7"/>
    <w:rsid w:val="005E14C7"/>
    <w:rsid w:val="006514B4"/>
    <w:rsid w:val="00727F75"/>
    <w:rsid w:val="00756D84"/>
    <w:rsid w:val="007D202B"/>
    <w:rsid w:val="007D2ED4"/>
    <w:rsid w:val="007E703D"/>
    <w:rsid w:val="007E7E30"/>
    <w:rsid w:val="00861F13"/>
    <w:rsid w:val="00874883"/>
    <w:rsid w:val="00885585"/>
    <w:rsid w:val="00892766"/>
    <w:rsid w:val="008F1DB0"/>
    <w:rsid w:val="009336E5"/>
    <w:rsid w:val="0098026E"/>
    <w:rsid w:val="00A841CE"/>
    <w:rsid w:val="00A84A87"/>
    <w:rsid w:val="00AB0A69"/>
    <w:rsid w:val="00AB78E8"/>
    <w:rsid w:val="00AC6E5F"/>
    <w:rsid w:val="00B22A42"/>
    <w:rsid w:val="00B25B73"/>
    <w:rsid w:val="00B63FA2"/>
    <w:rsid w:val="00BB3AD8"/>
    <w:rsid w:val="00BD3815"/>
    <w:rsid w:val="00BF7AF4"/>
    <w:rsid w:val="00C02BDD"/>
    <w:rsid w:val="00C32240"/>
    <w:rsid w:val="00C33815"/>
    <w:rsid w:val="00C8590E"/>
    <w:rsid w:val="00CA373A"/>
    <w:rsid w:val="00CF7A78"/>
    <w:rsid w:val="00DA385A"/>
    <w:rsid w:val="00E01761"/>
    <w:rsid w:val="00E13182"/>
    <w:rsid w:val="00E432F6"/>
    <w:rsid w:val="00E81284"/>
    <w:rsid w:val="00EA2011"/>
    <w:rsid w:val="00F1019C"/>
    <w:rsid w:val="00F30F29"/>
    <w:rsid w:val="00F425A9"/>
    <w:rsid w:val="00F46524"/>
    <w:rsid w:val="00F52307"/>
    <w:rsid w:val="00F66ABC"/>
    <w:rsid w:val="00FC4906"/>
    <w:rsid w:val="00FC4A7F"/>
    <w:rsid w:val="00FE7A48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CA6F"/>
  <w15:chartTrackingRefBased/>
  <w15:docId w15:val="{3A7E18E9-1727-431E-998B-FC94A0C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character" w:customStyle="1" w:styleId="PodnadpisChar">
    <w:name w:val="Podnadpis Char"/>
    <w:aliases w:val="Podtitul Char,Char1 Char"/>
    <w:link w:val="Podnadpis"/>
    <w:rsid w:val="006514B4"/>
    <w:rPr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7A78"/>
    <w:rPr>
      <w:rFonts w:ascii="Tahoma" w:hAnsi="Tahoma" w:cs="Tahoma"/>
      <w:sz w:val="16"/>
      <w:szCs w:val="16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E13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432F6"/>
    <w:pPr>
      <w:ind w:left="708"/>
    </w:pPr>
  </w:style>
  <w:style w:type="character" w:customStyle="1" w:styleId="ZpatChar">
    <w:name w:val="Zápatí Char"/>
    <w:basedOn w:val="Standardnpsmoodstavce"/>
    <w:link w:val="Zpat"/>
    <w:rsid w:val="00BD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53BD-C43B-498F-98B5-AF09C7F2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3</cp:revision>
  <cp:lastPrinted>2019-03-19T17:07:00Z</cp:lastPrinted>
  <dcterms:created xsi:type="dcterms:W3CDTF">2025-11-13T08:35:00Z</dcterms:created>
  <dcterms:modified xsi:type="dcterms:W3CDTF">2025-11-13T09:22:00Z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2025-11-13T09:22:48Z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a6954662-6ac3-4adc-91a1-5efd028d1f47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