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8C4A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2A11F02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0D3749B6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1D13856A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10F1F32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2D08CE45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45DDF70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F5A5F5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9099035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7EEE3337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132FCFD3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C449B75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5F0CAE1F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B12DFB">
        <w:rPr>
          <w:rFonts w:ascii="Tahoma" w:hAnsi="Tahoma" w:cs="Tahoma"/>
          <w:sz w:val="20"/>
          <w:szCs w:val="20"/>
          <w:lang w:val="cs-CZ"/>
        </w:rPr>
        <w:t>milotice nad opavou</w:t>
      </w:r>
    </w:p>
    <w:p w14:paraId="0480B43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EE498B">
        <w:rPr>
          <w:rFonts w:ascii="Tahoma" w:hAnsi="Tahoma" w:cs="Tahoma"/>
          <w:b w:val="0"/>
          <w:bCs/>
          <w:sz w:val="20"/>
        </w:rPr>
        <w:t>Milotice nad Opavou</w:t>
      </w:r>
      <w:r w:rsidR="00CF2C1E">
        <w:rPr>
          <w:rFonts w:ascii="Tahoma" w:hAnsi="Tahoma" w:cs="Tahoma"/>
          <w:b w:val="0"/>
          <w:bCs/>
          <w:sz w:val="20"/>
        </w:rPr>
        <w:t xml:space="preserve"> 5</w:t>
      </w:r>
      <w:r w:rsidR="00EE498B">
        <w:rPr>
          <w:rFonts w:ascii="Tahoma" w:hAnsi="Tahoma" w:cs="Tahoma"/>
          <w:b w:val="0"/>
          <w:bCs/>
          <w:sz w:val="20"/>
        </w:rPr>
        <w:t>5</w:t>
      </w:r>
      <w:r w:rsidR="00CF2C1E">
        <w:rPr>
          <w:rFonts w:ascii="Tahoma" w:hAnsi="Tahoma" w:cs="Tahoma"/>
          <w:b w:val="0"/>
          <w:bCs/>
          <w:sz w:val="20"/>
        </w:rPr>
        <w:t>, 79</w:t>
      </w:r>
      <w:r w:rsidR="00EE498B">
        <w:rPr>
          <w:rFonts w:ascii="Tahoma" w:hAnsi="Tahoma" w:cs="Tahoma"/>
          <w:b w:val="0"/>
          <w:bCs/>
          <w:sz w:val="20"/>
        </w:rPr>
        <w:t>2</w:t>
      </w:r>
      <w:r w:rsidR="00CF2C1E">
        <w:rPr>
          <w:rFonts w:ascii="Tahoma" w:hAnsi="Tahoma" w:cs="Tahoma"/>
          <w:b w:val="0"/>
          <w:bCs/>
          <w:sz w:val="20"/>
        </w:rPr>
        <w:t xml:space="preserve"> </w:t>
      </w:r>
      <w:r w:rsidR="00EE498B">
        <w:rPr>
          <w:rFonts w:ascii="Tahoma" w:hAnsi="Tahoma" w:cs="Tahoma"/>
          <w:b w:val="0"/>
          <w:bCs/>
          <w:sz w:val="20"/>
        </w:rPr>
        <w:t>01</w:t>
      </w:r>
      <w:r w:rsidR="00CF2C1E">
        <w:rPr>
          <w:rFonts w:ascii="Tahoma" w:hAnsi="Tahoma" w:cs="Tahoma"/>
          <w:b w:val="0"/>
          <w:bCs/>
          <w:sz w:val="20"/>
        </w:rPr>
        <w:t xml:space="preserve"> </w:t>
      </w:r>
      <w:r w:rsidR="00EE498B">
        <w:rPr>
          <w:rFonts w:ascii="Tahoma" w:hAnsi="Tahoma" w:cs="Tahoma"/>
          <w:b w:val="0"/>
          <w:bCs/>
          <w:sz w:val="20"/>
        </w:rPr>
        <w:t>Milotice nad Opavou</w:t>
      </w:r>
    </w:p>
    <w:p w14:paraId="588DF9A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EE498B">
        <w:rPr>
          <w:rFonts w:ascii="Tahoma" w:hAnsi="Tahoma" w:cs="Tahoma"/>
          <w:b w:val="0"/>
          <w:bCs/>
          <w:sz w:val="20"/>
        </w:rPr>
        <w:t>Janem Palupčíkem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59AFF99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EE498B">
        <w:rPr>
          <w:rFonts w:ascii="Tahoma" w:hAnsi="Tahoma" w:cs="Tahoma"/>
          <w:b w:val="0"/>
          <w:bCs/>
          <w:sz w:val="20"/>
        </w:rPr>
        <w:t>846511</w:t>
      </w:r>
    </w:p>
    <w:p w14:paraId="4F0752AD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66FB867F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E498B">
        <w:rPr>
          <w:rFonts w:ascii="Tahoma" w:hAnsi="Tahoma" w:cs="Tahoma"/>
          <w:b w:val="0"/>
          <w:bCs/>
          <w:sz w:val="20"/>
        </w:rPr>
        <w:t>ČNB</w:t>
      </w:r>
      <w:r w:rsidR="00CF2C1E">
        <w:rPr>
          <w:rFonts w:ascii="Tahoma" w:hAnsi="Tahoma" w:cs="Tahoma"/>
          <w:b w:val="0"/>
          <w:bCs/>
          <w:sz w:val="20"/>
        </w:rPr>
        <w:t xml:space="preserve"> </w:t>
      </w:r>
    </w:p>
    <w:p w14:paraId="5A639332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EE498B">
        <w:rPr>
          <w:rFonts w:ascii="Tahoma" w:hAnsi="Tahoma" w:cs="Tahoma"/>
          <w:b w:val="0"/>
          <w:bCs/>
          <w:sz w:val="20"/>
        </w:rPr>
        <w:t>94-3419771/0710</w:t>
      </w:r>
    </w:p>
    <w:p w14:paraId="3912D5EF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22A5F377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5379D433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03CE9CAC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EE498B">
        <w:rPr>
          <w:rFonts w:ascii="Tahoma" w:hAnsi="Tahoma" w:cs="Tahoma"/>
          <w:b w:val="0"/>
          <w:bCs/>
          <w:iCs/>
          <w:sz w:val="20"/>
        </w:rPr>
        <w:t>26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8B11C2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8B11C2">
        <w:rPr>
          <w:rFonts w:ascii="Tahoma" w:hAnsi="Tahoma" w:cs="Tahoma"/>
          <w:b w:val="0"/>
          <w:bCs/>
          <w:iCs/>
          <w:sz w:val="20"/>
        </w:rPr>
        <w:t>3</w:t>
      </w:r>
      <w:r w:rsidR="00EE498B">
        <w:rPr>
          <w:rFonts w:ascii="Tahoma" w:hAnsi="Tahoma" w:cs="Tahoma"/>
          <w:b w:val="0"/>
          <w:bCs/>
          <w:iCs/>
          <w:sz w:val="20"/>
        </w:rPr>
        <w:t>678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285D146E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EE498B">
        <w:rPr>
          <w:rFonts w:ascii="Tahoma" w:hAnsi="Tahoma" w:cs="Tahoma"/>
          <w:bCs/>
          <w:iCs/>
          <w:sz w:val="20"/>
        </w:rPr>
        <w:t>Projektová dokumentace – Novostavba hasičské zbrojnice v Miloticích nad Opavou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15E57E4E" w14:textId="5D252726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8B11C2">
        <w:rPr>
          <w:rFonts w:ascii="Tahoma" w:hAnsi="Tahoma" w:cs="Tahoma"/>
          <w:b w:val="0"/>
          <w:iCs/>
          <w:sz w:val="20"/>
        </w:rPr>
        <w:t>1</w:t>
      </w:r>
      <w:r w:rsidR="00EE498B">
        <w:rPr>
          <w:rFonts w:ascii="Tahoma" w:hAnsi="Tahoma" w:cs="Tahoma"/>
          <w:b w:val="0"/>
          <w:iCs/>
          <w:sz w:val="20"/>
        </w:rPr>
        <w:t>0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7653E8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EE498B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EE498B">
        <w:rPr>
          <w:rFonts w:ascii="Tahoma" w:hAnsi="Tahoma" w:cs="Tahoma"/>
          <w:b w:val="0"/>
          <w:iCs/>
          <w:sz w:val="20"/>
        </w:rPr>
        <w:t>8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EE498B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S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E44C2">
        <w:rPr>
          <w:rFonts w:ascii="Tahoma" w:hAnsi="Tahoma" w:cs="Tahoma"/>
          <w:b w:val="0"/>
          <w:iCs/>
          <w:sz w:val="20"/>
        </w:rPr>
        <w:t>poskytovatel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EE498B">
        <w:rPr>
          <w:rFonts w:ascii="Tahoma" w:hAnsi="Tahoma" w:cs="Tahoma"/>
          <w:b w:val="0"/>
          <w:iCs/>
          <w:sz w:val="20"/>
        </w:rPr>
        <w:t>6</w:t>
      </w:r>
      <w:r w:rsidR="00FE44C2">
        <w:rPr>
          <w:rFonts w:ascii="Tahoma" w:hAnsi="Tahoma" w:cs="Tahoma"/>
          <w:b w:val="0"/>
          <w:iCs/>
          <w:sz w:val="20"/>
        </w:rPr>
        <w:t>.</w:t>
      </w:r>
    </w:p>
    <w:p w14:paraId="202B2E9C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33A7D9F5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49616A30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393399A4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B99F921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EE498B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2CF72495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0432772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B4D068C" w14:textId="68492D52" w:rsidR="00341E2B" w:rsidRPr="00834AB5" w:rsidRDefault="0040399B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40399B">
        <w:rPr>
          <w:rFonts w:ascii="Tahoma" w:hAnsi="Tahoma" w:cs="Tahoma"/>
          <w:sz w:val="20"/>
        </w:rPr>
        <w:t>V</w:t>
      </w:r>
      <w:r w:rsidR="00341E2B" w:rsidRPr="0040399B">
        <w:rPr>
          <w:rFonts w:ascii="Tahoma" w:hAnsi="Tahoma" w:cs="Tahoma"/>
          <w:sz w:val="20"/>
        </w:rPr>
        <w:t>.</w:t>
      </w:r>
    </w:p>
    <w:p w14:paraId="6501034C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2E85DA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575E218A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139A2CB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2B2722A9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176969D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420F0D2A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5678E1D8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767CF04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321B1209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>
        <w:rPr>
          <w:rFonts w:ascii="Tahoma" w:hAnsi="Tahoma" w:cs="Tahoma"/>
          <w:b w:val="0"/>
          <w:bCs/>
          <w:sz w:val="20"/>
        </w:rPr>
        <w:t>o zastupitelstvo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p w14:paraId="538FC44D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13AFAEF3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4D6AA06E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0E99695D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2E6BE09D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5149E6">
              <w:rPr>
                <w:rFonts w:ascii="Tahoma" w:hAnsi="Tahoma" w:cs="Tahoma"/>
                <w:b w:val="0"/>
                <w:sz w:val="20"/>
              </w:rPr>
              <w:t>Miloticích nad Opavou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7B94B9FA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DCF9964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55D74EF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FFCED1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51F536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1B62BE83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03C7EA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4BD380B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0BFEDC15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4B4DCA0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24D25F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64B58AD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239CDA84" w14:textId="77777777" w:rsidR="00685056" w:rsidRPr="00685056" w:rsidRDefault="005149E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Jan Palupčík</w:t>
            </w:r>
          </w:p>
          <w:p w14:paraId="5377B41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3244FB2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E04C9A3" w14:textId="77777777" w:rsidR="0040399B" w:rsidRPr="0040399B" w:rsidRDefault="0040399B" w:rsidP="0040399B">
      <w:pPr>
        <w:rPr>
          <w:rFonts w:ascii="Tahoma" w:hAnsi="Tahoma" w:cs="Tahoma"/>
          <w:b w:val="0"/>
          <w:bCs/>
          <w:iCs/>
          <w:sz w:val="20"/>
        </w:rPr>
      </w:pPr>
      <w:r w:rsidRPr="0040399B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40399B">
        <w:rPr>
          <w:rFonts w:ascii="Tahoma" w:hAnsi="Tahoma" w:cs="Tahoma"/>
          <w:b w:val="0"/>
          <w:bCs/>
          <w:sz w:val="20"/>
        </w:rPr>
        <w:tab/>
      </w:r>
    </w:p>
    <w:p w14:paraId="6E7B0757" w14:textId="77777777" w:rsidR="005A7A74" w:rsidRPr="00685056" w:rsidRDefault="005A7A74" w:rsidP="0040399B">
      <w:pPr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F052" w14:textId="77777777" w:rsidR="0010512D" w:rsidRDefault="0010512D">
      <w:r>
        <w:separator/>
      </w:r>
    </w:p>
  </w:endnote>
  <w:endnote w:type="continuationSeparator" w:id="0">
    <w:p w14:paraId="50FE67F6" w14:textId="77777777" w:rsidR="0010512D" w:rsidRDefault="0010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EA71" w14:textId="7A52BE8A" w:rsidR="004A5EDA" w:rsidRDefault="009C25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59BF03" wp14:editId="4D48BBA0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834633212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6A34E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9BF03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5706A34E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BB61" w14:textId="0C46A759" w:rsidR="004A5EDA" w:rsidRDefault="009C25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01A43E" wp14:editId="530545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77722858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0BB9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1A43E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350BB9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6BFE" w14:textId="77777777" w:rsidR="0010512D" w:rsidRDefault="0010512D">
      <w:r>
        <w:separator/>
      </w:r>
    </w:p>
  </w:footnote>
  <w:footnote w:type="continuationSeparator" w:id="0">
    <w:p w14:paraId="41663DE6" w14:textId="77777777" w:rsidR="0010512D" w:rsidRDefault="0010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416A" w14:textId="755BC268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40399B">
      <w:rPr>
        <w:b w:val="0"/>
        <w:bCs/>
      </w:rPr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998647">
    <w:abstractNumId w:val="6"/>
  </w:num>
  <w:num w:numId="2" w16cid:durableId="108819741">
    <w:abstractNumId w:val="4"/>
  </w:num>
  <w:num w:numId="3" w16cid:durableId="470681437">
    <w:abstractNumId w:val="8"/>
  </w:num>
  <w:num w:numId="4" w16cid:durableId="859440827">
    <w:abstractNumId w:val="15"/>
  </w:num>
  <w:num w:numId="5" w16cid:durableId="1986081245">
    <w:abstractNumId w:val="12"/>
  </w:num>
  <w:num w:numId="6" w16cid:durableId="546913571">
    <w:abstractNumId w:val="11"/>
  </w:num>
  <w:num w:numId="7" w16cid:durableId="898321291">
    <w:abstractNumId w:val="7"/>
  </w:num>
  <w:num w:numId="8" w16cid:durableId="1704406142">
    <w:abstractNumId w:val="10"/>
  </w:num>
  <w:num w:numId="9" w16cid:durableId="363596225">
    <w:abstractNumId w:val="5"/>
  </w:num>
  <w:num w:numId="10" w16cid:durableId="1639843307">
    <w:abstractNumId w:val="16"/>
  </w:num>
  <w:num w:numId="11" w16cid:durableId="811290699">
    <w:abstractNumId w:val="3"/>
  </w:num>
  <w:num w:numId="12" w16cid:durableId="602612024">
    <w:abstractNumId w:val="1"/>
  </w:num>
  <w:num w:numId="13" w16cid:durableId="374350320">
    <w:abstractNumId w:val="6"/>
  </w:num>
  <w:num w:numId="14" w16cid:durableId="803889849">
    <w:abstractNumId w:val="0"/>
  </w:num>
  <w:num w:numId="15" w16cid:durableId="704598536">
    <w:abstractNumId w:val="2"/>
  </w:num>
  <w:num w:numId="16" w16cid:durableId="1036583545">
    <w:abstractNumId w:val="9"/>
  </w:num>
  <w:num w:numId="17" w16cid:durableId="274754914">
    <w:abstractNumId w:val="14"/>
  </w:num>
  <w:num w:numId="18" w16cid:durableId="382869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0512D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23DC"/>
    <w:rsid w:val="003B4391"/>
    <w:rsid w:val="003C1260"/>
    <w:rsid w:val="003C7E4D"/>
    <w:rsid w:val="003D1C82"/>
    <w:rsid w:val="003E39D0"/>
    <w:rsid w:val="003F3CC8"/>
    <w:rsid w:val="00400699"/>
    <w:rsid w:val="00401B23"/>
    <w:rsid w:val="0040399B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149E6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B4F26"/>
    <w:rsid w:val="006F11B7"/>
    <w:rsid w:val="006F5871"/>
    <w:rsid w:val="00707374"/>
    <w:rsid w:val="007119D6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653E8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2569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6DB3"/>
    <w:rsid w:val="009B6F18"/>
    <w:rsid w:val="009C25DA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12DFB"/>
    <w:rsid w:val="00B35632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74177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498B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D194B"/>
  <w15:chartTrackingRefBased/>
  <w15:docId w15:val="{4CC801D4-E2E1-4F4A-8878-F52FD865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4402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2026-02-11T12:32:00Z</dcterms:created>
  <dcterms:modified xsi:type="dcterms:W3CDTF">2026-02-11T12:32:00Z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