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4C09" w14:textId="78F82428" w:rsidR="00707770" w:rsidRPr="00DE6834" w:rsidRDefault="000D6519" w:rsidP="00FB2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B283B" w:rsidRPr="00DE6834">
        <w:rPr>
          <w:b/>
          <w:sz w:val="32"/>
          <w:szCs w:val="32"/>
        </w:rPr>
        <w:t xml:space="preserve">Přehled organizací a plánovaných Dohod o společném postupu </w:t>
      </w:r>
      <w:r w:rsidR="00FB283B" w:rsidRPr="00DE6834">
        <w:rPr>
          <w:b/>
          <w:sz w:val="32"/>
          <w:szCs w:val="32"/>
        </w:rPr>
        <w:br/>
        <w:t>při převodu sociálních služeb</w:t>
      </w:r>
    </w:p>
    <w:p w14:paraId="363C4C0A" w14:textId="1C238E6A" w:rsidR="00FB283B" w:rsidRDefault="00FB283B" w:rsidP="00FB283B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283B">
        <w:rPr>
          <w:rFonts w:ascii="Tahoma" w:hAnsi="Tahoma" w:cs="Tahoma"/>
          <w:sz w:val="24"/>
          <w:szCs w:val="24"/>
        </w:rPr>
        <w:t xml:space="preserve">V rámci </w:t>
      </w:r>
      <w:r w:rsidR="0007429B">
        <w:rPr>
          <w:rFonts w:ascii="Tahoma" w:hAnsi="Tahoma" w:cs="Tahoma"/>
          <w:sz w:val="24"/>
          <w:szCs w:val="24"/>
        </w:rPr>
        <w:t xml:space="preserve">optimalizace </w:t>
      </w:r>
      <w:r w:rsidRPr="00FB283B">
        <w:rPr>
          <w:rFonts w:ascii="Tahoma" w:hAnsi="Tahoma" w:cs="Tahoma"/>
          <w:sz w:val="24"/>
          <w:szCs w:val="24"/>
        </w:rPr>
        <w:t xml:space="preserve">poskytování sociálních služeb </w:t>
      </w:r>
      <w:r w:rsidR="0007429B">
        <w:rPr>
          <w:rFonts w:ascii="Tahoma" w:hAnsi="Tahoma" w:cs="Tahoma"/>
          <w:sz w:val="24"/>
          <w:szCs w:val="24"/>
        </w:rPr>
        <w:t xml:space="preserve">na Opavsku </w:t>
      </w:r>
      <w:r w:rsidR="001052B0">
        <w:rPr>
          <w:rFonts w:ascii="Tahoma" w:hAnsi="Tahoma" w:cs="Tahoma"/>
          <w:sz w:val="24"/>
          <w:szCs w:val="24"/>
        </w:rPr>
        <w:t>budou uzavřeny</w:t>
      </w:r>
      <w:r w:rsidR="00D62570">
        <w:rPr>
          <w:rFonts w:ascii="Tahoma" w:hAnsi="Tahoma" w:cs="Tahoma"/>
          <w:sz w:val="24"/>
          <w:szCs w:val="24"/>
        </w:rPr>
        <w:t xml:space="preserve"> </w:t>
      </w:r>
      <w:r w:rsidRPr="00FB283B">
        <w:rPr>
          <w:rFonts w:ascii="Tahoma" w:hAnsi="Tahoma" w:cs="Tahoma"/>
          <w:sz w:val="24"/>
          <w:szCs w:val="24"/>
        </w:rPr>
        <w:t>Dohody o společném postupu při převodu sociálních služeb</w:t>
      </w:r>
      <w:r w:rsidR="001052B0">
        <w:rPr>
          <w:rFonts w:ascii="Tahoma" w:hAnsi="Tahoma" w:cs="Tahoma"/>
          <w:sz w:val="24"/>
          <w:szCs w:val="24"/>
        </w:rPr>
        <w:t xml:space="preserve"> mezi těmito organizacemi</w:t>
      </w:r>
      <w:r>
        <w:rPr>
          <w:rFonts w:ascii="Tahoma" w:hAnsi="Tahoma" w:cs="Tahoma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30"/>
      </w:tblGrid>
      <w:tr w:rsidR="00D62570" w14:paraId="363C4C0E" w14:textId="77777777" w:rsidTr="00DE6834">
        <w:tc>
          <w:tcPr>
            <w:tcW w:w="3114" w:type="dxa"/>
            <w:shd w:val="clear" w:color="auto" w:fill="DBDBDB" w:themeFill="accent3" w:themeFillTint="66"/>
            <w:vAlign w:val="center"/>
          </w:tcPr>
          <w:p w14:paraId="363C4C0B" w14:textId="77777777" w:rsidR="00D62570" w:rsidRPr="00DE6834" w:rsidRDefault="00D62570" w:rsidP="00DE6834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DE6834">
              <w:rPr>
                <w:rFonts w:ascii="Tahoma" w:eastAsia="Calibri" w:hAnsi="Tahoma" w:cs="Tahoma"/>
                <w:b/>
              </w:rPr>
              <w:t>Dohoda o společném postupu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363C4C0C" w14:textId="77777777" w:rsidR="00D62570" w:rsidRPr="00DE6834" w:rsidRDefault="00D62570" w:rsidP="00DE6834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DE6834">
              <w:rPr>
                <w:rFonts w:ascii="Tahoma" w:eastAsia="Calibri" w:hAnsi="Tahoma" w:cs="Tahoma"/>
                <w:b/>
              </w:rPr>
              <w:t>Předávající organizace</w:t>
            </w:r>
          </w:p>
        </w:tc>
        <w:tc>
          <w:tcPr>
            <w:tcW w:w="2830" w:type="dxa"/>
            <w:shd w:val="clear" w:color="auto" w:fill="DBDBDB" w:themeFill="accent3" w:themeFillTint="66"/>
            <w:vAlign w:val="center"/>
          </w:tcPr>
          <w:p w14:paraId="363C4C0D" w14:textId="77777777" w:rsidR="00D62570" w:rsidRPr="00DE6834" w:rsidRDefault="00D62570" w:rsidP="00DE6834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DE6834">
              <w:rPr>
                <w:rFonts w:ascii="Tahoma" w:eastAsia="Calibri" w:hAnsi="Tahoma" w:cs="Tahoma"/>
                <w:b/>
              </w:rPr>
              <w:t>Přebírající organizace</w:t>
            </w:r>
          </w:p>
        </w:tc>
      </w:tr>
      <w:tr w:rsidR="00D62570" w14:paraId="363C4C12" w14:textId="77777777" w:rsidTr="00DE6834">
        <w:tc>
          <w:tcPr>
            <w:tcW w:w="3114" w:type="dxa"/>
          </w:tcPr>
          <w:p w14:paraId="363C4C0F" w14:textId="77777777" w:rsidR="00D62570" w:rsidRDefault="00D62570" w:rsidP="00DE6834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č. 1</w:t>
            </w:r>
          </w:p>
        </w:tc>
        <w:tc>
          <w:tcPr>
            <w:tcW w:w="3118" w:type="dxa"/>
          </w:tcPr>
          <w:p w14:paraId="363C4C10" w14:textId="16B1ED18" w:rsidR="00D62570" w:rsidRPr="00DE6834" w:rsidRDefault="008D2E5D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Zámek Dolní Životice, </w:t>
            </w:r>
            <w:proofErr w:type="spellStart"/>
            <w:r>
              <w:rPr>
                <w:rFonts w:ascii="Tahoma" w:hAnsi="Tahoma" w:cs="Tahoma"/>
              </w:rPr>
              <w:t>p.o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2830" w:type="dxa"/>
          </w:tcPr>
          <w:p w14:paraId="363C4C11" w14:textId="77777777" w:rsidR="00D62570" w:rsidRPr="00DE6834" w:rsidRDefault="00D62570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6834">
              <w:rPr>
                <w:rFonts w:ascii="Tahoma" w:hAnsi="Tahoma" w:cs="Tahoma"/>
              </w:rPr>
              <w:t>Sírius, p. o.</w:t>
            </w:r>
          </w:p>
        </w:tc>
      </w:tr>
      <w:tr w:rsidR="00D62570" w14:paraId="363C4C16" w14:textId="77777777" w:rsidTr="00DE6834">
        <w:tc>
          <w:tcPr>
            <w:tcW w:w="3114" w:type="dxa"/>
          </w:tcPr>
          <w:p w14:paraId="363C4C13" w14:textId="77777777" w:rsidR="00D62570" w:rsidRDefault="00DE6834" w:rsidP="00DE6834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č. 2</w:t>
            </w:r>
          </w:p>
        </w:tc>
        <w:tc>
          <w:tcPr>
            <w:tcW w:w="3118" w:type="dxa"/>
          </w:tcPr>
          <w:p w14:paraId="363C4C14" w14:textId="77777777" w:rsidR="00D62570" w:rsidRPr="00DE6834" w:rsidRDefault="00D62570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6834">
              <w:rPr>
                <w:rFonts w:ascii="Tahoma" w:hAnsi="Tahoma" w:cs="Tahoma"/>
              </w:rPr>
              <w:t>Zámek Dolní Životice, p. o.</w:t>
            </w:r>
          </w:p>
        </w:tc>
        <w:tc>
          <w:tcPr>
            <w:tcW w:w="2830" w:type="dxa"/>
          </w:tcPr>
          <w:p w14:paraId="363C4C15" w14:textId="5E8DB52E" w:rsidR="00D62570" w:rsidRPr="00DE6834" w:rsidRDefault="00A65959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Domov Letokruhy, </w:t>
            </w:r>
            <w:proofErr w:type="spellStart"/>
            <w:r>
              <w:rPr>
                <w:rFonts w:ascii="Tahoma" w:hAnsi="Tahoma" w:cs="Tahoma"/>
              </w:rPr>
              <w:t>p.o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D62570" w14:paraId="363C4C1A" w14:textId="77777777" w:rsidTr="00DE6834">
        <w:tc>
          <w:tcPr>
            <w:tcW w:w="3114" w:type="dxa"/>
          </w:tcPr>
          <w:p w14:paraId="363C4C17" w14:textId="77777777" w:rsidR="00D62570" w:rsidRDefault="00DE6834" w:rsidP="00DE6834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č. 3</w:t>
            </w:r>
          </w:p>
        </w:tc>
        <w:tc>
          <w:tcPr>
            <w:tcW w:w="3118" w:type="dxa"/>
          </w:tcPr>
          <w:p w14:paraId="363C4C18" w14:textId="77777777" w:rsidR="00D62570" w:rsidRPr="00DE6834" w:rsidRDefault="00DE6834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6834">
              <w:rPr>
                <w:rFonts w:ascii="Tahoma" w:hAnsi="Tahoma" w:cs="Tahoma"/>
              </w:rPr>
              <w:t>Zámek Dolní Životice, p. o.</w:t>
            </w:r>
          </w:p>
        </w:tc>
        <w:tc>
          <w:tcPr>
            <w:tcW w:w="2830" w:type="dxa"/>
          </w:tcPr>
          <w:p w14:paraId="363C4C19" w14:textId="77777777" w:rsidR="00D62570" w:rsidRPr="00DE6834" w:rsidRDefault="00DE6834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6834">
              <w:rPr>
                <w:rFonts w:ascii="Tahoma" w:hAnsi="Tahoma" w:cs="Tahoma"/>
              </w:rPr>
              <w:t>Domov Vítkov, p. o.</w:t>
            </w:r>
          </w:p>
        </w:tc>
      </w:tr>
      <w:tr w:rsidR="00DE6834" w14:paraId="363C4C1E" w14:textId="77777777" w:rsidTr="00DE6834">
        <w:tc>
          <w:tcPr>
            <w:tcW w:w="3114" w:type="dxa"/>
          </w:tcPr>
          <w:p w14:paraId="363C4C1B" w14:textId="77777777" w:rsidR="00DE6834" w:rsidRDefault="00DE6834" w:rsidP="00DE6834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č. 4</w:t>
            </w:r>
          </w:p>
        </w:tc>
        <w:tc>
          <w:tcPr>
            <w:tcW w:w="3118" w:type="dxa"/>
          </w:tcPr>
          <w:p w14:paraId="363C4C1C" w14:textId="77777777" w:rsidR="00DE6834" w:rsidRPr="00DE6834" w:rsidRDefault="00DE6834" w:rsidP="00FB283B">
            <w:pPr>
              <w:spacing w:after="120"/>
              <w:jc w:val="both"/>
              <w:rPr>
                <w:rFonts w:ascii="Tahoma" w:hAnsi="Tahoma" w:cs="Tahoma"/>
              </w:rPr>
            </w:pPr>
            <w:r w:rsidRPr="00DE6834">
              <w:rPr>
                <w:rFonts w:ascii="Tahoma" w:hAnsi="Tahoma" w:cs="Tahoma"/>
              </w:rPr>
              <w:t>Zámek Dolní Životice, p. o.</w:t>
            </w:r>
          </w:p>
        </w:tc>
        <w:tc>
          <w:tcPr>
            <w:tcW w:w="2830" w:type="dxa"/>
          </w:tcPr>
          <w:p w14:paraId="363C4C1D" w14:textId="658CA2D4" w:rsidR="00DE6834" w:rsidRPr="00DE6834" w:rsidRDefault="00A65959" w:rsidP="00FB283B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Domov Bílá Opava</w:t>
            </w:r>
            <w:r w:rsidR="00DE6834" w:rsidRPr="00DE6834">
              <w:rPr>
                <w:rFonts w:ascii="Tahoma" w:hAnsi="Tahoma" w:cs="Tahoma"/>
              </w:rPr>
              <w:t>, p. o.</w:t>
            </w:r>
          </w:p>
        </w:tc>
      </w:tr>
    </w:tbl>
    <w:p w14:paraId="363C4C1F" w14:textId="77777777" w:rsidR="00D62570" w:rsidRPr="00FB283B" w:rsidRDefault="00D62570" w:rsidP="00FB283B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14:paraId="363C4C20" w14:textId="739D8199" w:rsidR="000F54E0" w:rsidRPr="000F54E0" w:rsidRDefault="004309D9" w:rsidP="001052B0">
      <w:pPr>
        <w:pStyle w:val="Default"/>
        <w:spacing w:after="151"/>
        <w:jc w:val="both"/>
        <w:rPr>
          <w:rFonts w:ascii="Tahoma" w:eastAsiaTheme="minorHAnsi" w:hAnsi="Tahoma" w:cs="Tahoma"/>
          <w:color w:val="auto"/>
          <w:lang w:eastAsia="en-US"/>
        </w:rPr>
      </w:pPr>
      <w:r w:rsidRPr="000F54E0">
        <w:rPr>
          <w:rFonts w:ascii="Tahoma" w:eastAsiaTheme="minorHAnsi" w:hAnsi="Tahoma" w:cs="Tahoma"/>
          <w:color w:val="auto"/>
          <w:lang w:eastAsia="en-US"/>
        </w:rPr>
        <w:t xml:space="preserve">Jednotlivé </w:t>
      </w:r>
      <w:r w:rsidR="00794563">
        <w:rPr>
          <w:rFonts w:ascii="Tahoma" w:eastAsiaTheme="minorHAnsi" w:hAnsi="Tahoma" w:cs="Tahoma"/>
          <w:color w:val="auto"/>
          <w:lang w:eastAsia="en-US"/>
        </w:rPr>
        <w:t xml:space="preserve">převáděné </w:t>
      </w:r>
      <w:r w:rsidRPr="000F54E0">
        <w:rPr>
          <w:rFonts w:ascii="Tahoma" w:eastAsiaTheme="minorHAnsi" w:hAnsi="Tahoma" w:cs="Tahoma"/>
          <w:color w:val="auto"/>
          <w:lang w:eastAsia="en-US"/>
        </w:rPr>
        <w:t>sociální služby</w:t>
      </w:r>
      <w:r w:rsidR="001052B0">
        <w:rPr>
          <w:rFonts w:ascii="Tahoma" w:eastAsiaTheme="minorHAnsi" w:hAnsi="Tahoma" w:cs="Tahoma"/>
          <w:color w:val="auto"/>
          <w:lang w:eastAsia="en-US"/>
        </w:rPr>
        <w:t>, které budou převáděny</w:t>
      </w:r>
      <w:r w:rsidRPr="000F54E0">
        <w:rPr>
          <w:rFonts w:ascii="Tahoma" w:eastAsiaTheme="minorHAnsi" w:hAnsi="Tahoma" w:cs="Tahoma"/>
          <w:color w:val="auto"/>
          <w:lang w:eastAsia="en-US"/>
        </w:rPr>
        <w:t xml:space="preserve"> jsou identifikovány tzv. identifikátorem, který je uveden na rozhodnutí o registraci sociální služby. Identifikátor sociální služby je unikátní číselné označení sociální služby, </w:t>
      </w:r>
      <w:r w:rsidR="00440079">
        <w:rPr>
          <w:rFonts w:ascii="Tahoma" w:eastAsiaTheme="minorHAnsi" w:hAnsi="Tahoma" w:cs="Tahoma"/>
          <w:color w:val="auto"/>
          <w:lang w:eastAsia="en-US"/>
        </w:rPr>
        <w:t>podle kterého je služba jednoznačně dohledatelná v registru sociálních služeb</w:t>
      </w:r>
      <w:r w:rsidR="000F54E0" w:rsidRPr="000F54E0">
        <w:rPr>
          <w:rFonts w:ascii="Tahoma" w:eastAsiaTheme="minorHAnsi" w:hAnsi="Tahoma" w:cs="Tahoma"/>
          <w:color w:val="auto"/>
          <w:lang w:eastAsia="en-US"/>
        </w:rPr>
        <w:t>.</w:t>
      </w:r>
    </w:p>
    <w:p w14:paraId="363C4C21" w14:textId="77777777" w:rsidR="004309D9" w:rsidRDefault="000F54E0" w:rsidP="000F54E0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Konkretizace plánovaných Dohod a rozsah převáděných služeb</w:t>
      </w:r>
    </w:p>
    <w:p w14:paraId="363C4C22" w14:textId="6C2EC236" w:rsidR="00FB283B" w:rsidRPr="00D62570" w:rsidRDefault="00D62570" w:rsidP="00D62570">
      <w:pPr>
        <w:spacing w:before="120" w:after="12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Dohoda </w:t>
      </w:r>
      <w:r w:rsidR="00FB283B" w:rsidRPr="00C81E98">
        <w:rPr>
          <w:rFonts w:ascii="Tahoma" w:hAnsi="Tahoma" w:cs="Tahoma"/>
          <w:b/>
        </w:rPr>
        <w:t xml:space="preserve">mezi organizací </w:t>
      </w:r>
      <w:r w:rsidR="00A32318">
        <w:rPr>
          <w:rFonts w:ascii="Tahoma" w:hAnsi="Tahoma" w:cs="Tahoma"/>
          <w:b/>
        </w:rPr>
        <w:t>Zámek Dolní Životice</w:t>
      </w:r>
      <w:r w:rsidR="00FB283B" w:rsidRPr="00C81E98">
        <w:rPr>
          <w:rFonts w:ascii="Tahoma" w:hAnsi="Tahoma" w:cs="Tahoma"/>
          <w:b/>
        </w:rPr>
        <w:t>, p. o. a Sírius, p. o.</w:t>
      </w:r>
      <w:r>
        <w:rPr>
          <w:rFonts w:ascii="Tahoma" w:hAnsi="Tahoma" w:cs="Tahoma"/>
          <w:b/>
        </w:rPr>
        <w:t xml:space="preserve"> </w:t>
      </w:r>
      <w:r w:rsidRPr="00D62570">
        <w:rPr>
          <w:rFonts w:ascii="Tahoma" w:hAnsi="Tahoma" w:cs="Tahoma"/>
        </w:rPr>
        <w:t xml:space="preserve">bude řešit </w:t>
      </w:r>
      <w:r w:rsidR="00FB283B" w:rsidRPr="00D62570">
        <w:rPr>
          <w:rFonts w:ascii="Tahoma" w:hAnsi="Tahoma" w:cs="Tahoma"/>
        </w:rPr>
        <w:t xml:space="preserve">převod sociální </w:t>
      </w:r>
      <w:r w:rsidR="00B8307D" w:rsidRPr="00D62570">
        <w:rPr>
          <w:rFonts w:ascii="Tahoma" w:hAnsi="Tahoma" w:cs="Tahoma"/>
        </w:rPr>
        <w:t>služ</w:t>
      </w:r>
      <w:r w:rsidR="00B8307D">
        <w:rPr>
          <w:rFonts w:ascii="Tahoma" w:hAnsi="Tahoma" w:cs="Tahoma"/>
        </w:rPr>
        <w:t>by</w:t>
      </w:r>
      <w:r w:rsidR="00FB283B" w:rsidRPr="00D62570">
        <w:rPr>
          <w:rFonts w:ascii="Tahoma" w:hAnsi="Tahoma" w:cs="Tahoma"/>
        </w:rPr>
        <w:t xml:space="preserve"> z organizace </w:t>
      </w:r>
      <w:r w:rsidR="003033B4">
        <w:rPr>
          <w:rFonts w:ascii="Tahoma" w:hAnsi="Tahoma" w:cs="Tahoma"/>
        </w:rPr>
        <w:t>Zámek Dolní Životice</w:t>
      </w:r>
      <w:r w:rsidR="00FB283B" w:rsidRPr="00D62570">
        <w:rPr>
          <w:rFonts w:ascii="Tahoma" w:hAnsi="Tahoma" w:cs="Tahoma"/>
        </w:rPr>
        <w:t>, p. o. na organizaci Sírius, p. o.:</w:t>
      </w:r>
    </w:p>
    <w:p w14:paraId="363C4C23" w14:textId="77777777" w:rsidR="00FB283B" w:rsidRPr="001E0277" w:rsidRDefault="00FB283B" w:rsidP="00FB283B">
      <w:pPr>
        <w:spacing w:before="120" w:after="120"/>
        <w:ind w:left="720"/>
        <w:contextualSpacing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2859"/>
        <w:gridCol w:w="2499"/>
      </w:tblGrid>
      <w:tr w:rsidR="00FB283B" w:rsidRPr="000D6130" w14:paraId="363C4C27" w14:textId="77777777" w:rsidTr="007668DF">
        <w:tc>
          <w:tcPr>
            <w:tcW w:w="3704" w:type="dxa"/>
            <w:shd w:val="clear" w:color="auto" w:fill="E5DFEC"/>
          </w:tcPr>
          <w:p w14:paraId="363C4C24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Sociální služba</w:t>
            </w:r>
          </w:p>
        </w:tc>
        <w:tc>
          <w:tcPr>
            <w:tcW w:w="2859" w:type="dxa"/>
            <w:shd w:val="clear" w:color="auto" w:fill="E5DFEC"/>
          </w:tcPr>
          <w:p w14:paraId="363C4C25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Místo poskytování</w:t>
            </w:r>
          </w:p>
        </w:tc>
        <w:tc>
          <w:tcPr>
            <w:tcW w:w="2499" w:type="dxa"/>
            <w:shd w:val="clear" w:color="auto" w:fill="E5DFEC"/>
          </w:tcPr>
          <w:p w14:paraId="363C4C26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Identifikátor</w:t>
            </w:r>
          </w:p>
        </w:tc>
      </w:tr>
      <w:tr w:rsidR="00FB283B" w:rsidRPr="000D6130" w14:paraId="363C4C2B" w14:textId="77777777" w:rsidTr="007668DF">
        <w:tc>
          <w:tcPr>
            <w:tcW w:w="3704" w:type="dxa"/>
            <w:shd w:val="clear" w:color="auto" w:fill="auto"/>
          </w:tcPr>
          <w:p w14:paraId="363C4C28" w14:textId="77777777" w:rsidR="00FB283B" w:rsidRPr="000D6130" w:rsidRDefault="00FB283B" w:rsidP="003910B1">
            <w:pPr>
              <w:rPr>
                <w:rFonts w:ascii="Tahoma" w:eastAsia="Calibri" w:hAnsi="Tahoma" w:cs="Tahoma"/>
              </w:rPr>
            </w:pPr>
            <w:r w:rsidRPr="000D6130">
              <w:rPr>
                <w:rFonts w:ascii="Tahoma" w:eastAsia="Calibri" w:hAnsi="Tahoma" w:cs="Tahoma"/>
              </w:rPr>
              <w:t>Domovy pro osoby se zdravotním postižením</w:t>
            </w:r>
          </w:p>
        </w:tc>
        <w:tc>
          <w:tcPr>
            <w:tcW w:w="2859" w:type="dxa"/>
            <w:shd w:val="clear" w:color="auto" w:fill="auto"/>
          </w:tcPr>
          <w:p w14:paraId="363C4C29" w14:textId="542C58E8" w:rsidR="00FB283B" w:rsidRPr="000D6130" w:rsidRDefault="00105E24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Dolní Životice, Zámecká </w:t>
            </w:r>
          </w:p>
        </w:tc>
        <w:tc>
          <w:tcPr>
            <w:tcW w:w="2499" w:type="dxa"/>
            <w:shd w:val="clear" w:color="auto" w:fill="auto"/>
          </w:tcPr>
          <w:p w14:paraId="363C4C2A" w14:textId="707AB3C7" w:rsidR="00FB283B" w:rsidRPr="000D6130" w:rsidRDefault="007668DF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5852477</w:t>
            </w:r>
          </w:p>
        </w:tc>
      </w:tr>
    </w:tbl>
    <w:p w14:paraId="0C7BE34C" w14:textId="77777777" w:rsidR="007668DF" w:rsidRDefault="007668DF" w:rsidP="00D62570">
      <w:pPr>
        <w:spacing w:before="120" w:after="120" w:line="240" w:lineRule="auto"/>
        <w:contextualSpacing/>
        <w:jc w:val="both"/>
        <w:rPr>
          <w:rFonts w:ascii="Tahoma" w:hAnsi="Tahoma" w:cs="Tahoma"/>
          <w:b/>
        </w:rPr>
      </w:pPr>
    </w:p>
    <w:p w14:paraId="363C4C4C" w14:textId="08EDD661" w:rsidR="00FB283B" w:rsidRPr="00D62570" w:rsidRDefault="00D62570" w:rsidP="00D62570">
      <w:pPr>
        <w:spacing w:before="120" w:after="12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Dohoda </w:t>
      </w:r>
      <w:r w:rsidRPr="00C81E98">
        <w:rPr>
          <w:rFonts w:ascii="Tahoma" w:hAnsi="Tahoma" w:cs="Tahoma"/>
          <w:b/>
        </w:rPr>
        <w:t xml:space="preserve">mezi organizací </w:t>
      </w:r>
      <w:r w:rsidRPr="00045D8C">
        <w:rPr>
          <w:rFonts w:ascii="Tahoma" w:hAnsi="Tahoma" w:cs="Tahoma"/>
          <w:b/>
        </w:rPr>
        <w:t xml:space="preserve">Zámek Dolní Životice, p. o. a </w:t>
      </w:r>
      <w:r w:rsidR="007668DF">
        <w:rPr>
          <w:rFonts w:ascii="Tahoma" w:hAnsi="Tahoma" w:cs="Tahoma"/>
          <w:b/>
        </w:rPr>
        <w:t>Domov Letokruhy</w:t>
      </w:r>
      <w:r>
        <w:rPr>
          <w:rFonts w:ascii="Tahoma" w:hAnsi="Tahoma" w:cs="Tahoma"/>
          <w:b/>
        </w:rPr>
        <w:t xml:space="preserve">, p. o. </w:t>
      </w:r>
      <w:r w:rsidRPr="00D62570">
        <w:rPr>
          <w:rFonts w:ascii="Tahoma" w:hAnsi="Tahoma" w:cs="Tahoma"/>
        </w:rPr>
        <w:t xml:space="preserve">bude řešit převod </w:t>
      </w:r>
      <w:r>
        <w:rPr>
          <w:rFonts w:ascii="Tahoma" w:hAnsi="Tahoma" w:cs="Tahoma"/>
        </w:rPr>
        <w:t xml:space="preserve">níže uvedené sociální služby </w:t>
      </w:r>
      <w:r w:rsidR="00FB283B">
        <w:rPr>
          <w:rFonts w:ascii="Tahoma" w:hAnsi="Tahoma" w:cs="Tahoma"/>
        </w:rPr>
        <w:t xml:space="preserve">z organizace Zámek Dolní Životice, p. o. na organizaci </w:t>
      </w:r>
      <w:r w:rsidR="0061549F">
        <w:rPr>
          <w:rFonts w:ascii="Tahoma" w:hAnsi="Tahoma" w:cs="Tahoma"/>
        </w:rPr>
        <w:t>Domov Letokruhy</w:t>
      </w:r>
      <w:r w:rsidR="00FB283B">
        <w:rPr>
          <w:rFonts w:ascii="Tahoma" w:hAnsi="Tahoma" w:cs="Tahoma"/>
        </w:rPr>
        <w:t>, p. o.:</w:t>
      </w:r>
    </w:p>
    <w:p w14:paraId="363C4C4D" w14:textId="77777777" w:rsidR="00FB283B" w:rsidRDefault="00FB283B" w:rsidP="00FB283B">
      <w:pPr>
        <w:spacing w:before="120" w:after="120"/>
        <w:ind w:left="720"/>
        <w:contextualSpacing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2860"/>
        <w:gridCol w:w="2502"/>
      </w:tblGrid>
      <w:tr w:rsidR="00FB283B" w:rsidRPr="000D6130" w14:paraId="363C4C51" w14:textId="77777777" w:rsidTr="003910B1">
        <w:tc>
          <w:tcPr>
            <w:tcW w:w="3817" w:type="dxa"/>
            <w:shd w:val="clear" w:color="auto" w:fill="E5DFEC"/>
          </w:tcPr>
          <w:p w14:paraId="363C4C4E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Sociální služba</w:t>
            </w:r>
          </w:p>
        </w:tc>
        <w:tc>
          <w:tcPr>
            <w:tcW w:w="2924" w:type="dxa"/>
            <w:shd w:val="clear" w:color="auto" w:fill="E5DFEC"/>
          </w:tcPr>
          <w:p w14:paraId="363C4C4F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Místo poskytování</w:t>
            </w:r>
          </w:p>
        </w:tc>
        <w:tc>
          <w:tcPr>
            <w:tcW w:w="2545" w:type="dxa"/>
            <w:shd w:val="clear" w:color="auto" w:fill="E5DFEC"/>
          </w:tcPr>
          <w:p w14:paraId="363C4C50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Identifikátor</w:t>
            </w:r>
          </w:p>
        </w:tc>
      </w:tr>
      <w:tr w:rsidR="00FB283B" w:rsidRPr="000D6130" w14:paraId="363C4C55" w14:textId="77777777" w:rsidTr="003910B1">
        <w:tc>
          <w:tcPr>
            <w:tcW w:w="3817" w:type="dxa"/>
            <w:shd w:val="clear" w:color="auto" w:fill="auto"/>
          </w:tcPr>
          <w:p w14:paraId="363C4C52" w14:textId="77777777" w:rsidR="00FB283B" w:rsidRPr="000D6130" w:rsidRDefault="00FB283B" w:rsidP="003910B1">
            <w:pPr>
              <w:rPr>
                <w:rFonts w:ascii="Tahoma" w:eastAsia="Calibri" w:hAnsi="Tahoma" w:cs="Tahoma"/>
              </w:rPr>
            </w:pPr>
            <w:r w:rsidRPr="000D6130">
              <w:rPr>
                <w:rFonts w:ascii="Tahoma" w:eastAsia="Calibri" w:hAnsi="Tahoma" w:cs="Tahoma"/>
              </w:rPr>
              <w:t>Domovy pro osoby se zdravotním postižením</w:t>
            </w:r>
          </w:p>
        </w:tc>
        <w:tc>
          <w:tcPr>
            <w:tcW w:w="2924" w:type="dxa"/>
            <w:shd w:val="clear" w:color="auto" w:fill="auto"/>
          </w:tcPr>
          <w:p w14:paraId="363C4C53" w14:textId="3DD3AC81" w:rsidR="00FB283B" w:rsidRPr="000D6130" w:rsidRDefault="001262E1" w:rsidP="003910B1">
            <w:pPr>
              <w:jc w:val="center"/>
              <w:rPr>
                <w:rFonts w:ascii="Tahoma" w:eastAsia="Calibri" w:hAnsi="Tahoma" w:cs="Tahoma"/>
              </w:rPr>
            </w:pPr>
            <w:proofErr w:type="gramStart"/>
            <w:r>
              <w:rPr>
                <w:rFonts w:ascii="Tahoma" w:eastAsia="Calibri" w:hAnsi="Tahoma" w:cs="Tahoma"/>
              </w:rPr>
              <w:t>Jakartovice - Deštné</w:t>
            </w:r>
            <w:proofErr w:type="gramEnd"/>
          </w:p>
        </w:tc>
        <w:tc>
          <w:tcPr>
            <w:tcW w:w="2545" w:type="dxa"/>
            <w:shd w:val="clear" w:color="auto" w:fill="auto"/>
          </w:tcPr>
          <w:p w14:paraId="363C4C54" w14:textId="09257C77" w:rsidR="00FB283B" w:rsidRPr="000D6130" w:rsidRDefault="001262E1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9896330</w:t>
            </w:r>
          </w:p>
        </w:tc>
      </w:tr>
    </w:tbl>
    <w:p w14:paraId="363C4C56" w14:textId="77777777" w:rsidR="00D62570" w:rsidRDefault="00D62570" w:rsidP="00D62570">
      <w:pPr>
        <w:spacing w:before="120" w:after="120" w:line="240" w:lineRule="auto"/>
        <w:contextualSpacing/>
        <w:jc w:val="both"/>
        <w:rPr>
          <w:rFonts w:ascii="Tahoma" w:hAnsi="Tahoma" w:cs="Tahoma"/>
        </w:rPr>
      </w:pPr>
    </w:p>
    <w:p w14:paraId="363C4C57" w14:textId="77777777" w:rsidR="00FB283B" w:rsidRPr="00D62570" w:rsidRDefault="00D62570" w:rsidP="00D62570">
      <w:pPr>
        <w:spacing w:before="120" w:after="120" w:line="240" w:lineRule="auto"/>
        <w:contextualSpacing/>
        <w:jc w:val="both"/>
        <w:rPr>
          <w:rFonts w:ascii="Tahoma" w:hAnsi="Tahoma" w:cs="Tahoma"/>
          <w:b/>
        </w:rPr>
      </w:pPr>
      <w:r w:rsidRPr="00D62570">
        <w:rPr>
          <w:rFonts w:ascii="Tahoma" w:hAnsi="Tahoma" w:cs="Tahoma"/>
          <w:b/>
        </w:rPr>
        <w:t>Dohoda</w:t>
      </w:r>
      <w:r>
        <w:rPr>
          <w:rFonts w:ascii="Tahoma" w:hAnsi="Tahoma" w:cs="Tahoma"/>
        </w:rPr>
        <w:t xml:space="preserve"> </w:t>
      </w:r>
      <w:r w:rsidR="00FB283B" w:rsidRPr="00045D8C">
        <w:rPr>
          <w:rFonts w:ascii="Tahoma" w:hAnsi="Tahoma" w:cs="Tahoma"/>
          <w:b/>
        </w:rPr>
        <w:t>mezi organizací Zámek Dolní Životice, p. o. a Domov Vítkov</w:t>
      </w:r>
      <w:r>
        <w:rPr>
          <w:rFonts w:ascii="Tahoma" w:hAnsi="Tahoma" w:cs="Tahoma"/>
          <w:b/>
        </w:rPr>
        <w:t xml:space="preserve">, p. o. </w:t>
      </w:r>
      <w:r>
        <w:rPr>
          <w:rFonts w:ascii="Tahoma" w:hAnsi="Tahoma" w:cs="Tahoma"/>
        </w:rPr>
        <w:t>bude řešit</w:t>
      </w:r>
      <w:r w:rsidR="00FB283B">
        <w:rPr>
          <w:rFonts w:ascii="Tahoma" w:hAnsi="Tahoma" w:cs="Tahoma"/>
        </w:rPr>
        <w:t xml:space="preserve"> převod níže uvedené sociální služby z organizace Zámek Dolní Životice, p. o. na organizaci Domov Vítkov, p. o.:</w:t>
      </w:r>
    </w:p>
    <w:p w14:paraId="363C4C58" w14:textId="77777777" w:rsidR="00FB283B" w:rsidRDefault="00FB283B" w:rsidP="00FB283B">
      <w:pPr>
        <w:spacing w:before="120" w:after="120"/>
        <w:ind w:left="720"/>
        <w:contextualSpacing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2862"/>
        <w:gridCol w:w="2504"/>
      </w:tblGrid>
      <w:tr w:rsidR="00FB283B" w:rsidRPr="000D6130" w14:paraId="363C4C5C" w14:textId="77777777" w:rsidTr="003910B1">
        <w:tc>
          <w:tcPr>
            <w:tcW w:w="3817" w:type="dxa"/>
            <w:shd w:val="clear" w:color="auto" w:fill="E5DFEC"/>
          </w:tcPr>
          <w:p w14:paraId="363C4C59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Sociální služba</w:t>
            </w:r>
          </w:p>
        </w:tc>
        <w:tc>
          <w:tcPr>
            <w:tcW w:w="2924" w:type="dxa"/>
            <w:shd w:val="clear" w:color="auto" w:fill="E5DFEC"/>
          </w:tcPr>
          <w:p w14:paraId="363C4C5A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Místo poskytování</w:t>
            </w:r>
          </w:p>
        </w:tc>
        <w:tc>
          <w:tcPr>
            <w:tcW w:w="2545" w:type="dxa"/>
            <w:shd w:val="clear" w:color="auto" w:fill="E5DFEC"/>
          </w:tcPr>
          <w:p w14:paraId="363C4C5B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Identifikátor</w:t>
            </w:r>
          </w:p>
        </w:tc>
      </w:tr>
      <w:tr w:rsidR="00FB283B" w:rsidRPr="000D6130" w14:paraId="363C4C60" w14:textId="77777777" w:rsidTr="003910B1">
        <w:tc>
          <w:tcPr>
            <w:tcW w:w="3817" w:type="dxa"/>
            <w:shd w:val="clear" w:color="auto" w:fill="auto"/>
          </w:tcPr>
          <w:p w14:paraId="363C4C5D" w14:textId="77777777" w:rsidR="00FB283B" w:rsidRPr="000D6130" w:rsidRDefault="00FB283B" w:rsidP="003910B1">
            <w:pPr>
              <w:rPr>
                <w:rFonts w:ascii="Tahoma" w:eastAsia="Calibri" w:hAnsi="Tahoma" w:cs="Tahoma"/>
              </w:rPr>
            </w:pPr>
            <w:r w:rsidRPr="000D6130">
              <w:rPr>
                <w:rFonts w:ascii="Tahoma" w:eastAsia="Calibri" w:hAnsi="Tahoma" w:cs="Tahoma"/>
              </w:rPr>
              <w:t>Chráněné bydlení</w:t>
            </w:r>
          </w:p>
        </w:tc>
        <w:tc>
          <w:tcPr>
            <w:tcW w:w="2924" w:type="dxa"/>
            <w:shd w:val="clear" w:color="auto" w:fill="auto"/>
          </w:tcPr>
          <w:p w14:paraId="363C4C5E" w14:textId="51B4A0A4" w:rsidR="00FB283B" w:rsidRPr="000D6130" w:rsidRDefault="00C32C86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Moravice </w:t>
            </w:r>
          </w:p>
        </w:tc>
        <w:tc>
          <w:tcPr>
            <w:tcW w:w="2545" w:type="dxa"/>
            <w:shd w:val="clear" w:color="auto" w:fill="auto"/>
          </w:tcPr>
          <w:p w14:paraId="363C4C5F" w14:textId="4FCE8053" w:rsidR="00FB283B" w:rsidRPr="000D6130" w:rsidRDefault="007E0677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9007540</w:t>
            </w:r>
          </w:p>
        </w:tc>
      </w:tr>
    </w:tbl>
    <w:p w14:paraId="363C4C61" w14:textId="77777777" w:rsidR="00FB283B" w:rsidRPr="00B2207F" w:rsidRDefault="00FB283B" w:rsidP="00FB283B">
      <w:pPr>
        <w:spacing w:before="120" w:after="120"/>
        <w:ind w:left="720"/>
        <w:contextualSpacing/>
        <w:jc w:val="both"/>
        <w:rPr>
          <w:rFonts w:ascii="Tahoma" w:hAnsi="Tahoma" w:cs="Tahoma"/>
        </w:rPr>
      </w:pPr>
    </w:p>
    <w:p w14:paraId="363C4C62" w14:textId="00D05FBD" w:rsidR="00FB283B" w:rsidRPr="00D62570" w:rsidRDefault="00D62570" w:rsidP="00D62570">
      <w:pPr>
        <w:spacing w:before="120" w:after="12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Dohoda </w:t>
      </w:r>
      <w:r w:rsidR="00FB283B" w:rsidRPr="00045D8C">
        <w:rPr>
          <w:rFonts w:ascii="Tahoma" w:hAnsi="Tahoma" w:cs="Tahoma"/>
          <w:b/>
        </w:rPr>
        <w:t xml:space="preserve">mezi organizací Zámek Dolní Životice, p. o. a </w:t>
      </w:r>
      <w:r w:rsidR="007E0677">
        <w:rPr>
          <w:rFonts w:ascii="Tahoma" w:hAnsi="Tahoma" w:cs="Tahoma"/>
          <w:b/>
        </w:rPr>
        <w:t>Domov Bílá Opava</w:t>
      </w:r>
      <w:r w:rsidR="00FB283B" w:rsidRPr="00045D8C">
        <w:rPr>
          <w:rFonts w:ascii="Tahoma" w:hAnsi="Tahoma" w:cs="Tahoma"/>
          <w:b/>
        </w:rPr>
        <w:t xml:space="preserve">, p. o. </w:t>
      </w:r>
      <w:r>
        <w:rPr>
          <w:rFonts w:ascii="Tahoma" w:hAnsi="Tahoma" w:cs="Tahoma"/>
        </w:rPr>
        <w:t>bude řešit</w:t>
      </w:r>
      <w:r w:rsidR="00FB283B">
        <w:rPr>
          <w:rFonts w:ascii="Tahoma" w:hAnsi="Tahoma" w:cs="Tahoma"/>
        </w:rPr>
        <w:t xml:space="preserve"> převod níže uvedených sociálních služeb z organizace Zámek Dolní Životice, p. o. na organizaci Domov </w:t>
      </w:r>
      <w:r w:rsidR="007E0677">
        <w:rPr>
          <w:rFonts w:ascii="Tahoma" w:hAnsi="Tahoma" w:cs="Tahoma"/>
        </w:rPr>
        <w:t>Bílá Opava</w:t>
      </w:r>
      <w:r w:rsidR="00FB283B">
        <w:rPr>
          <w:rFonts w:ascii="Tahoma" w:hAnsi="Tahoma" w:cs="Tahoma"/>
        </w:rPr>
        <w:t>, p. o.:</w:t>
      </w:r>
    </w:p>
    <w:p w14:paraId="363C4C63" w14:textId="77777777" w:rsidR="00FB283B" w:rsidRPr="00045D8C" w:rsidRDefault="00FB283B" w:rsidP="00FB283B">
      <w:pPr>
        <w:spacing w:before="120" w:after="120"/>
        <w:contextualSpacing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2859"/>
        <w:gridCol w:w="2501"/>
      </w:tblGrid>
      <w:tr w:rsidR="00FB283B" w:rsidRPr="000D6130" w14:paraId="363C4C67" w14:textId="77777777" w:rsidTr="003910B1">
        <w:tc>
          <w:tcPr>
            <w:tcW w:w="3817" w:type="dxa"/>
            <w:shd w:val="clear" w:color="auto" w:fill="E5DFEC"/>
          </w:tcPr>
          <w:p w14:paraId="363C4C64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Sociální služba</w:t>
            </w:r>
          </w:p>
        </w:tc>
        <w:tc>
          <w:tcPr>
            <w:tcW w:w="2924" w:type="dxa"/>
            <w:shd w:val="clear" w:color="auto" w:fill="E5DFEC"/>
          </w:tcPr>
          <w:p w14:paraId="363C4C65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Místo poskytování</w:t>
            </w:r>
          </w:p>
        </w:tc>
        <w:tc>
          <w:tcPr>
            <w:tcW w:w="2545" w:type="dxa"/>
            <w:shd w:val="clear" w:color="auto" w:fill="E5DFEC"/>
          </w:tcPr>
          <w:p w14:paraId="363C4C66" w14:textId="77777777" w:rsidR="00FB283B" w:rsidRPr="000D6130" w:rsidRDefault="00FB283B" w:rsidP="003910B1">
            <w:pPr>
              <w:jc w:val="center"/>
              <w:rPr>
                <w:rFonts w:ascii="Tahoma" w:eastAsia="Calibri" w:hAnsi="Tahoma" w:cs="Tahoma"/>
                <w:b/>
              </w:rPr>
            </w:pPr>
            <w:r w:rsidRPr="000D6130">
              <w:rPr>
                <w:rFonts w:ascii="Tahoma" w:eastAsia="Calibri" w:hAnsi="Tahoma" w:cs="Tahoma"/>
                <w:b/>
              </w:rPr>
              <w:t>Identifikátor</w:t>
            </w:r>
          </w:p>
        </w:tc>
      </w:tr>
      <w:tr w:rsidR="00FB283B" w:rsidRPr="000D6130" w14:paraId="363C4C6B" w14:textId="77777777" w:rsidTr="003910B1">
        <w:tc>
          <w:tcPr>
            <w:tcW w:w="3817" w:type="dxa"/>
            <w:shd w:val="clear" w:color="auto" w:fill="auto"/>
          </w:tcPr>
          <w:p w14:paraId="363C4C68" w14:textId="620F9B68" w:rsidR="00FB283B" w:rsidRPr="000D6130" w:rsidRDefault="000D592B" w:rsidP="003910B1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Odlehčovací </w:t>
            </w:r>
            <w:r w:rsidR="00C45CE0">
              <w:rPr>
                <w:rFonts w:ascii="Tahoma" w:eastAsia="Calibri" w:hAnsi="Tahoma" w:cs="Tahoma"/>
              </w:rPr>
              <w:t>služba</w:t>
            </w:r>
          </w:p>
        </w:tc>
        <w:tc>
          <w:tcPr>
            <w:tcW w:w="2924" w:type="dxa"/>
            <w:shd w:val="clear" w:color="auto" w:fill="auto"/>
          </w:tcPr>
          <w:p w14:paraId="363C4C69" w14:textId="67F80B4F" w:rsidR="00FB283B" w:rsidRPr="000D6130" w:rsidRDefault="00C45CE0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Opava</w:t>
            </w:r>
          </w:p>
        </w:tc>
        <w:tc>
          <w:tcPr>
            <w:tcW w:w="2545" w:type="dxa"/>
            <w:shd w:val="clear" w:color="auto" w:fill="auto"/>
          </w:tcPr>
          <w:p w14:paraId="363C4C6A" w14:textId="51D87FE4" w:rsidR="00FB283B" w:rsidRPr="000D6130" w:rsidRDefault="00C45CE0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5209244</w:t>
            </w:r>
          </w:p>
        </w:tc>
      </w:tr>
      <w:tr w:rsidR="00FB283B" w:rsidRPr="000D6130" w14:paraId="363C4C6F" w14:textId="77777777" w:rsidTr="003910B1">
        <w:tc>
          <w:tcPr>
            <w:tcW w:w="3817" w:type="dxa"/>
            <w:shd w:val="clear" w:color="auto" w:fill="auto"/>
          </w:tcPr>
          <w:p w14:paraId="363C4C6C" w14:textId="022CFE6B" w:rsidR="00FB283B" w:rsidRPr="000D6130" w:rsidRDefault="0051148C" w:rsidP="003910B1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Zdravotní služby</w:t>
            </w:r>
          </w:p>
        </w:tc>
        <w:tc>
          <w:tcPr>
            <w:tcW w:w="2924" w:type="dxa"/>
            <w:shd w:val="clear" w:color="auto" w:fill="auto"/>
          </w:tcPr>
          <w:p w14:paraId="363C4C6D" w14:textId="7E2FF219" w:rsidR="00FB283B" w:rsidRPr="000D6130" w:rsidRDefault="0051148C" w:rsidP="003910B1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Opava</w:t>
            </w:r>
          </w:p>
        </w:tc>
        <w:tc>
          <w:tcPr>
            <w:tcW w:w="2545" w:type="dxa"/>
            <w:shd w:val="clear" w:color="auto" w:fill="auto"/>
          </w:tcPr>
          <w:p w14:paraId="363C4C6E" w14:textId="79AF3EBE" w:rsidR="00FB283B" w:rsidRPr="000D6130" w:rsidRDefault="00FB283B" w:rsidP="003910B1">
            <w:pPr>
              <w:jc w:val="center"/>
              <w:rPr>
                <w:rFonts w:ascii="Tahoma" w:eastAsia="Calibri" w:hAnsi="Tahoma" w:cs="Tahoma"/>
              </w:rPr>
            </w:pPr>
          </w:p>
        </w:tc>
      </w:tr>
    </w:tbl>
    <w:p w14:paraId="363C4C70" w14:textId="77777777" w:rsidR="00FB283B" w:rsidRDefault="00FB283B" w:rsidP="00FB283B">
      <w:pPr>
        <w:spacing w:before="120" w:after="120"/>
        <w:contextualSpacing/>
        <w:jc w:val="both"/>
        <w:rPr>
          <w:rFonts w:ascii="Tahoma" w:hAnsi="Tahoma" w:cs="Tahoma"/>
        </w:rPr>
      </w:pPr>
    </w:p>
    <w:p w14:paraId="363C4C71" w14:textId="77777777" w:rsidR="00FB283B" w:rsidRDefault="00FB283B" w:rsidP="00FB283B">
      <w:pPr>
        <w:jc w:val="both"/>
        <w:rPr>
          <w:b/>
          <w:sz w:val="28"/>
          <w:szCs w:val="28"/>
        </w:rPr>
      </w:pPr>
    </w:p>
    <w:p w14:paraId="363C4C72" w14:textId="77777777" w:rsidR="00FB283B" w:rsidRPr="00FB283B" w:rsidRDefault="00FB283B" w:rsidP="00FB283B">
      <w:pPr>
        <w:jc w:val="center"/>
        <w:rPr>
          <w:b/>
          <w:sz w:val="28"/>
          <w:szCs w:val="28"/>
        </w:rPr>
      </w:pPr>
    </w:p>
    <w:sectPr w:rsidR="00FB283B" w:rsidRPr="00FB283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3A18" w14:textId="77777777" w:rsidR="00932F7E" w:rsidRDefault="00932F7E" w:rsidP="0007429B">
      <w:pPr>
        <w:spacing w:after="0" w:line="240" w:lineRule="auto"/>
      </w:pPr>
      <w:r>
        <w:separator/>
      </w:r>
    </w:p>
  </w:endnote>
  <w:endnote w:type="continuationSeparator" w:id="0">
    <w:p w14:paraId="1D4BEE23" w14:textId="77777777" w:rsidR="00932F7E" w:rsidRDefault="00932F7E" w:rsidP="0007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94CD" w14:textId="06B76070" w:rsidR="0007429B" w:rsidRDefault="000742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FB51F9" wp14:editId="449E39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5623413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A3CD8" w14:textId="476D08CE" w:rsidR="0007429B" w:rsidRPr="0007429B" w:rsidRDefault="0007429B" w:rsidP="00074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B51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382A3CD8" w14:textId="476D08CE" w:rsidR="0007429B" w:rsidRPr="0007429B" w:rsidRDefault="0007429B" w:rsidP="00074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29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9CB8" w14:textId="08F502C4" w:rsidR="0007429B" w:rsidRDefault="000742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7C663" wp14:editId="59F73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87731664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BD9F7" w14:textId="1F75BFC2" w:rsidR="0007429B" w:rsidRPr="0007429B" w:rsidRDefault="0007429B" w:rsidP="00074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C6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58CBD9F7" w14:textId="1F75BFC2" w:rsidR="0007429B" w:rsidRPr="0007429B" w:rsidRDefault="0007429B" w:rsidP="00074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29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DF42" w14:textId="49612162" w:rsidR="0007429B" w:rsidRDefault="000742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4A95CD" wp14:editId="2B2752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07830757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95D86" w14:textId="54B5BE56" w:rsidR="0007429B" w:rsidRPr="0007429B" w:rsidRDefault="0007429B" w:rsidP="00074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A95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35E95D86" w14:textId="54B5BE56" w:rsidR="0007429B" w:rsidRPr="0007429B" w:rsidRDefault="0007429B" w:rsidP="00074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29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C147" w14:textId="77777777" w:rsidR="00932F7E" w:rsidRDefault="00932F7E" w:rsidP="0007429B">
      <w:pPr>
        <w:spacing w:after="0" w:line="240" w:lineRule="auto"/>
      </w:pPr>
      <w:r>
        <w:separator/>
      </w:r>
    </w:p>
  </w:footnote>
  <w:footnote w:type="continuationSeparator" w:id="0">
    <w:p w14:paraId="765AED70" w14:textId="77777777" w:rsidR="00932F7E" w:rsidRDefault="00932F7E" w:rsidP="0007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650"/>
    <w:multiLevelType w:val="hybridMultilevel"/>
    <w:tmpl w:val="FA760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2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41"/>
    <w:rsid w:val="0007429B"/>
    <w:rsid w:val="000D592B"/>
    <w:rsid w:val="000D6519"/>
    <w:rsid w:val="000F54E0"/>
    <w:rsid w:val="001052B0"/>
    <w:rsid w:val="00105E24"/>
    <w:rsid w:val="001262E1"/>
    <w:rsid w:val="003033B4"/>
    <w:rsid w:val="004309D9"/>
    <w:rsid w:val="00440079"/>
    <w:rsid w:val="0051148C"/>
    <w:rsid w:val="005E2B33"/>
    <w:rsid w:val="0061549F"/>
    <w:rsid w:val="006824D6"/>
    <w:rsid w:val="00707770"/>
    <w:rsid w:val="007668DF"/>
    <w:rsid w:val="00794563"/>
    <w:rsid w:val="007E0677"/>
    <w:rsid w:val="008D2E5D"/>
    <w:rsid w:val="00932F7E"/>
    <w:rsid w:val="00A32318"/>
    <w:rsid w:val="00A65959"/>
    <w:rsid w:val="00B376FE"/>
    <w:rsid w:val="00B8307D"/>
    <w:rsid w:val="00C05900"/>
    <w:rsid w:val="00C31241"/>
    <w:rsid w:val="00C32C86"/>
    <w:rsid w:val="00C45CE0"/>
    <w:rsid w:val="00D62570"/>
    <w:rsid w:val="00DE6834"/>
    <w:rsid w:val="00E0428E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4C09"/>
  <w15:chartTrackingRefBased/>
  <w15:docId w15:val="{99239D72-6F14-4129-93C3-43EE0DCD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9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29B"/>
  </w:style>
  <w:style w:type="paragraph" w:styleId="Revize">
    <w:name w:val="Revision"/>
    <w:hidden/>
    <w:uiPriority w:val="99"/>
    <w:semiHidden/>
    <w:rsid w:val="00440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Weniger Alice</cp:lastModifiedBy>
  <cp:revision>4</cp:revision>
  <cp:lastPrinted>2026-02-10T12:25:00Z</cp:lastPrinted>
  <dcterms:created xsi:type="dcterms:W3CDTF">2026-02-10T12:39:00Z</dcterms:created>
  <dcterms:modified xsi:type="dcterms:W3CDTF">2026-02-11T07:16:00Z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4045aaf4,94ff199,6fe59420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2026-02-09T11:52:17Z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71c9e0e2-a928-4f67-a2b6-d65cde38876f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