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E18B89" w14:textId="77777777" w:rsidR="00656DB0" w:rsidRPr="00AE6739" w:rsidRDefault="00656DB0" w:rsidP="00AE6739">
      <w:pPr>
        <w:pStyle w:val="Bezmezer"/>
        <w:jc w:val="center"/>
        <w:rPr>
          <w:b/>
          <w:bCs/>
          <w:sz w:val="32"/>
          <w:szCs w:val="32"/>
        </w:rPr>
      </w:pPr>
      <w:r w:rsidRPr="00AE6739">
        <w:rPr>
          <w:b/>
          <w:bCs/>
          <w:sz w:val="32"/>
          <w:szCs w:val="32"/>
        </w:rPr>
        <w:t>DAROVACÍ SMLOUVA</w:t>
      </w:r>
    </w:p>
    <w:p w14:paraId="6BB2FAFB" w14:textId="7796C99B" w:rsidR="00656DB0" w:rsidRDefault="00656DB0" w:rsidP="00656DB0">
      <w:pPr>
        <w:pStyle w:val="Bezmezer"/>
        <w:jc w:val="center"/>
        <w:rPr>
          <w:rFonts w:ascii="Arial" w:hAnsi="Arial" w:cs="Arial"/>
        </w:rPr>
      </w:pPr>
      <w:r w:rsidRPr="00CC300A">
        <w:rPr>
          <w:rFonts w:ascii="Arial" w:hAnsi="Arial" w:cs="Arial"/>
        </w:rPr>
        <w:t xml:space="preserve">č. smlouvy </w:t>
      </w:r>
      <w:r>
        <w:rPr>
          <w:rFonts w:ascii="Arial" w:hAnsi="Arial" w:cs="Arial"/>
        </w:rPr>
        <w:t>ŘSD s. p.</w:t>
      </w:r>
      <w:r w:rsidRPr="00CC300A">
        <w:rPr>
          <w:rFonts w:ascii="Arial" w:hAnsi="Arial" w:cs="Arial"/>
        </w:rPr>
        <w:t xml:space="preserve">: </w:t>
      </w:r>
      <w:r w:rsidR="006B3B44">
        <w:rPr>
          <w:rFonts w:ascii="Arial" w:hAnsi="Arial" w:cs="Arial"/>
        </w:rPr>
        <w:t>DS-</w:t>
      </w:r>
      <w:r w:rsidR="003F2615">
        <w:rPr>
          <w:rFonts w:ascii="Arial" w:hAnsi="Arial" w:cs="Arial"/>
        </w:rPr>
        <w:t>272</w:t>
      </w:r>
      <w:r w:rsidR="006B3B44">
        <w:rPr>
          <w:rFonts w:ascii="Arial" w:hAnsi="Arial" w:cs="Arial"/>
        </w:rPr>
        <w:t>-2</w:t>
      </w:r>
      <w:r w:rsidR="006E02F9">
        <w:rPr>
          <w:rFonts w:ascii="Arial" w:hAnsi="Arial" w:cs="Arial"/>
        </w:rPr>
        <w:t>5</w:t>
      </w:r>
      <w:r w:rsidR="006B3B44">
        <w:rPr>
          <w:rFonts w:ascii="Arial" w:hAnsi="Arial" w:cs="Arial"/>
        </w:rPr>
        <w:t>-</w:t>
      </w:r>
      <w:proofErr w:type="gramStart"/>
      <w:r w:rsidR="009041D3">
        <w:rPr>
          <w:rFonts w:ascii="Arial" w:hAnsi="Arial" w:cs="Arial"/>
        </w:rPr>
        <w:t>58</w:t>
      </w:r>
      <w:r w:rsidR="006B3B44">
        <w:rPr>
          <w:rFonts w:ascii="Arial" w:hAnsi="Arial" w:cs="Arial"/>
        </w:rPr>
        <w:t>-Ch</w:t>
      </w:r>
      <w:proofErr w:type="gramEnd"/>
    </w:p>
    <w:p w14:paraId="4B0CBF3A" w14:textId="439FE286" w:rsidR="006B3B44" w:rsidRPr="00CC300A" w:rsidRDefault="006B3B44" w:rsidP="00656DB0">
      <w:pPr>
        <w:pStyle w:val="Bezmezer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č. smlouvy MSK </w:t>
      </w:r>
      <w:proofErr w:type="spellStart"/>
      <w:r>
        <w:rPr>
          <w:rFonts w:ascii="Arial" w:hAnsi="Arial" w:cs="Arial"/>
        </w:rPr>
        <w:t>zast</w:t>
      </w:r>
      <w:proofErr w:type="spellEnd"/>
      <w:r>
        <w:rPr>
          <w:rFonts w:ascii="Arial" w:hAnsi="Arial" w:cs="Arial"/>
        </w:rPr>
        <w:t>.</w:t>
      </w:r>
      <w:r w:rsidR="00C44EE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SSMSK: NJ/</w:t>
      </w:r>
      <w:r w:rsidR="008322CB">
        <w:rPr>
          <w:rFonts w:ascii="Arial" w:hAnsi="Arial" w:cs="Arial"/>
        </w:rPr>
        <w:t>401</w:t>
      </w:r>
      <w:r w:rsidR="00C44EE2">
        <w:rPr>
          <w:rFonts w:ascii="Arial" w:hAnsi="Arial" w:cs="Arial"/>
        </w:rPr>
        <w:t>/</w:t>
      </w:r>
      <w:r>
        <w:rPr>
          <w:rFonts w:ascii="Arial" w:hAnsi="Arial" w:cs="Arial"/>
        </w:rPr>
        <w:t>j/202</w:t>
      </w:r>
      <w:r w:rsidR="006E02F9">
        <w:rPr>
          <w:rFonts w:ascii="Arial" w:hAnsi="Arial" w:cs="Arial"/>
        </w:rPr>
        <w:t>5</w:t>
      </w:r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Zr</w:t>
      </w:r>
      <w:proofErr w:type="spellEnd"/>
    </w:p>
    <w:p w14:paraId="4C5364D2" w14:textId="77777777" w:rsidR="00656DB0" w:rsidRPr="00CC300A" w:rsidRDefault="00656DB0" w:rsidP="00656DB0">
      <w:pPr>
        <w:pStyle w:val="Bezmezer"/>
        <w:jc w:val="both"/>
        <w:rPr>
          <w:rFonts w:ascii="Arial" w:hAnsi="Arial" w:cs="Arial"/>
        </w:rPr>
      </w:pPr>
    </w:p>
    <w:p w14:paraId="364FAD06" w14:textId="77777777" w:rsidR="00656DB0" w:rsidRPr="00CC300A" w:rsidRDefault="00656DB0" w:rsidP="00656DB0">
      <w:pPr>
        <w:pStyle w:val="Bezmezer"/>
        <w:jc w:val="both"/>
        <w:rPr>
          <w:rFonts w:ascii="Arial" w:hAnsi="Arial" w:cs="Arial"/>
          <w:i/>
          <w:iCs/>
          <w:color w:val="4472C4"/>
        </w:rPr>
      </w:pPr>
      <w:r w:rsidRPr="00D63240">
        <w:rPr>
          <w:rFonts w:ascii="Arial" w:hAnsi="Arial" w:cs="Arial"/>
        </w:rPr>
        <w:t xml:space="preserve">uzavřená v souladu s ustanovením § </w:t>
      </w:r>
      <w:r>
        <w:rPr>
          <w:rFonts w:ascii="Arial" w:hAnsi="Arial" w:cs="Arial"/>
        </w:rPr>
        <w:t xml:space="preserve">2055 </w:t>
      </w:r>
      <w:r w:rsidRPr="00D63240">
        <w:rPr>
          <w:rFonts w:ascii="Arial" w:hAnsi="Arial" w:cs="Arial"/>
        </w:rPr>
        <w:t>a násl. zákona č. 89/2012 Sb., občanský zákoník, v</w:t>
      </w:r>
      <w:r>
        <w:rPr>
          <w:rFonts w:ascii="Arial" w:hAnsi="Arial" w:cs="Arial"/>
        </w:rPr>
        <w:t xml:space="preserve">e znění pozdějších předpisů </w:t>
      </w:r>
      <w:r w:rsidRPr="00D63240">
        <w:rPr>
          <w:rFonts w:ascii="Arial" w:hAnsi="Arial" w:cs="Arial"/>
        </w:rPr>
        <w:t>(dále jen „</w:t>
      </w:r>
      <w:r w:rsidRPr="00D63240">
        <w:rPr>
          <w:rFonts w:ascii="Arial" w:hAnsi="Arial" w:cs="Arial"/>
          <w:b/>
        </w:rPr>
        <w:t>občanský zákoník</w:t>
      </w:r>
      <w:r w:rsidRPr="00D63240">
        <w:rPr>
          <w:rFonts w:ascii="Arial" w:hAnsi="Arial" w:cs="Arial"/>
        </w:rPr>
        <w:t>“)</w:t>
      </w:r>
      <w:r>
        <w:rPr>
          <w:rFonts w:ascii="Arial" w:hAnsi="Arial" w:cs="Arial"/>
        </w:rPr>
        <w:t xml:space="preserve">, </w:t>
      </w:r>
      <w:r w:rsidRPr="00D63240">
        <w:rPr>
          <w:rFonts w:ascii="Arial" w:hAnsi="Arial" w:cs="Arial"/>
        </w:rPr>
        <w:t>příslušnými ustanoveními zákona č. 13/1997 Sb., o pozemních komunikacích, v</w:t>
      </w:r>
      <w:r>
        <w:rPr>
          <w:rFonts w:ascii="Arial" w:hAnsi="Arial" w:cs="Arial"/>
        </w:rPr>
        <w:t>e znění pozdějších předpisů</w:t>
      </w:r>
      <w:r w:rsidRPr="00D63240">
        <w:rPr>
          <w:rFonts w:ascii="Arial" w:hAnsi="Arial" w:cs="Arial"/>
        </w:rPr>
        <w:t xml:space="preserve"> (dále jen „</w:t>
      </w:r>
      <w:r w:rsidRPr="00D63240">
        <w:rPr>
          <w:rFonts w:ascii="Arial" w:hAnsi="Arial" w:cs="Arial"/>
          <w:b/>
        </w:rPr>
        <w:t xml:space="preserve">zákon o </w:t>
      </w:r>
      <w:r>
        <w:rPr>
          <w:rFonts w:ascii="Arial" w:hAnsi="Arial" w:cs="Arial"/>
          <w:b/>
        </w:rPr>
        <w:t>pozemních komunikacích</w:t>
      </w:r>
      <w:r w:rsidRPr="00D63240">
        <w:rPr>
          <w:rFonts w:ascii="Arial" w:hAnsi="Arial" w:cs="Arial"/>
        </w:rPr>
        <w:t>“)</w:t>
      </w:r>
      <w:r w:rsidRPr="00CC300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zákona č. 77/1997 Sb., o státním podniku, ve znění pozdějších předpisů </w:t>
      </w:r>
      <w:r w:rsidRPr="00D63240">
        <w:rPr>
          <w:rFonts w:ascii="Arial" w:hAnsi="Arial" w:cs="Arial"/>
        </w:rPr>
        <w:t>(dále jen „</w:t>
      </w:r>
      <w:r w:rsidRPr="001F64A1">
        <w:rPr>
          <w:rFonts w:ascii="Arial" w:hAnsi="Arial" w:cs="Arial"/>
          <w:b/>
          <w:bCs/>
        </w:rPr>
        <w:t>zákon 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státním podniku</w:t>
      </w:r>
      <w:r w:rsidRPr="00D63240">
        <w:rPr>
          <w:rFonts w:ascii="Arial" w:hAnsi="Arial" w:cs="Arial"/>
        </w:rPr>
        <w:t>“)</w:t>
      </w:r>
    </w:p>
    <w:p w14:paraId="29AD85C4" w14:textId="77777777" w:rsidR="00656DB0" w:rsidRPr="00CC300A" w:rsidRDefault="00656DB0" w:rsidP="00656DB0">
      <w:pPr>
        <w:pStyle w:val="Bezmezer"/>
        <w:jc w:val="both"/>
        <w:rPr>
          <w:rFonts w:ascii="Arial" w:hAnsi="Arial" w:cs="Arial"/>
        </w:rPr>
      </w:pPr>
    </w:p>
    <w:p w14:paraId="00F167BB" w14:textId="77777777" w:rsidR="00656DB0" w:rsidRPr="001D64B6" w:rsidRDefault="00656DB0" w:rsidP="00656DB0">
      <w:pPr>
        <w:pStyle w:val="Bezmezer"/>
        <w:jc w:val="both"/>
        <w:rPr>
          <w:rFonts w:ascii="Arial" w:hAnsi="Arial" w:cs="Arial"/>
          <w:b/>
          <w:bCs/>
        </w:rPr>
      </w:pPr>
      <w:r w:rsidRPr="001D64B6">
        <w:rPr>
          <w:rFonts w:ascii="Arial" w:hAnsi="Arial" w:cs="Arial"/>
          <w:b/>
          <w:bCs/>
        </w:rPr>
        <w:t>Smluvní strany:</w:t>
      </w:r>
    </w:p>
    <w:p w14:paraId="482514E6" w14:textId="77777777" w:rsidR="00656DB0" w:rsidRPr="005E3C67" w:rsidRDefault="00656DB0" w:rsidP="00656DB0">
      <w:pPr>
        <w:pStyle w:val="Bezmezer"/>
        <w:jc w:val="both"/>
        <w:rPr>
          <w:rFonts w:ascii="Arial" w:hAnsi="Arial" w:cs="Arial"/>
        </w:rPr>
      </w:pPr>
    </w:p>
    <w:p w14:paraId="519F9C96" w14:textId="77777777" w:rsidR="00656DB0" w:rsidRPr="001D64B6" w:rsidRDefault="00656DB0" w:rsidP="00656DB0">
      <w:pPr>
        <w:pStyle w:val="Bezmezer"/>
        <w:jc w:val="both"/>
        <w:rPr>
          <w:rFonts w:ascii="Arial" w:hAnsi="Arial" w:cs="Arial"/>
          <w:b/>
          <w:bCs/>
        </w:rPr>
      </w:pPr>
      <w:r w:rsidRPr="001D64B6">
        <w:rPr>
          <w:rFonts w:ascii="Arial" w:hAnsi="Arial" w:cs="Arial"/>
          <w:b/>
          <w:bCs/>
        </w:rPr>
        <w:t>Ředitelství silnic a dálnic s.</w:t>
      </w:r>
      <w:r>
        <w:rPr>
          <w:rFonts w:ascii="Arial" w:hAnsi="Arial" w:cs="Arial"/>
          <w:b/>
          <w:bCs/>
        </w:rPr>
        <w:t xml:space="preserve"> </w:t>
      </w:r>
      <w:r w:rsidRPr="001D64B6">
        <w:rPr>
          <w:rFonts w:ascii="Arial" w:hAnsi="Arial" w:cs="Arial"/>
          <w:b/>
          <w:bCs/>
        </w:rPr>
        <w:t xml:space="preserve">p. </w:t>
      </w:r>
    </w:p>
    <w:p w14:paraId="73471469" w14:textId="1D143643" w:rsidR="00656DB0" w:rsidRPr="001D64B6" w:rsidRDefault="00656DB0" w:rsidP="00AE6739">
      <w:pPr>
        <w:pStyle w:val="Bezmezer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7005"/>
        </w:tabs>
        <w:jc w:val="both"/>
        <w:rPr>
          <w:rFonts w:ascii="Arial" w:hAnsi="Arial" w:cs="Arial"/>
        </w:rPr>
      </w:pPr>
      <w:r w:rsidRPr="001D64B6">
        <w:rPr>
          <w:rFonts w:ascii="Arial" w:hAnsi="Arial" w:cs="Arial"/>
        </w:rPr>
        <w:t xml:space="preserve">se sídlem: </w:t>
      </w:r>
      <w:r w:rsidRPr="001D64B6">
        <w:rPr>
          <w:rFonts w:ascii="Arial" w:hAnsi="Arial" w:cs="Arial"/>
        </w:rPr>
        <w:tab/>
      </w:r>
      <w:r w:rsidRPr="001D64B6">
        <w:rPr>
          <w:rFonts w:ascii="Arial" w:hAnsi="Arial" w:cs="Arial"/>
        </w:rPr>
        <w:tab/>
      </w:r>
      <w:r w:rsidR="006E02F9">
        <w:rPr>
          <w:rFonts w:ascii="Arial" w:hAnsi="Arial" w:cs="Arial"/>
        </w:rPr>
        <w:t>Čerčanská 2023/12</w:t>
      </w:r>
      <w:r w:rsidRPr="001D64B6">
        <w:rPr>
          <w:rFonts w:ascii="Arial" w:hAnsi="Arial" w:cs="Arial"/>
        </w:rPr>
        <w:t>,</w:t>
      </w:r>
      <w:r w:rsidR="006E02F9">
        <w:rPr>
          <w:rFonts w:ascii="Arial" w:hAnsi="Arial" w:cs="Arial"/>
        </w:rPr>
        <w:t xml:space="preserve"> Krč,</w:t>
      </w:r>
      <w:r w:rsidRPr="001D64B6">
        <w:rPr>
          <w:rFonts w:ascii="Arial" w:hAnsi="Arial" w:cs="Arial"/>
        </w:rPr>
        <w:t xml:space="preserve"> 140 00 Praha 4</w:t>
      </w:r>
      <w:r w:rsidR="00AE6739">
        <w:rPr>
          <w:rFonts w:ascii="Arial" w:hAnsi="Arial" w:cs="Arial"/>
        </w:rPr>
        <w:tab/>
      </w:r>
    </w:p>
    <w:p w14:paraId="08E6EBE5" w14:textId="77777777" w:rsidR="00656DB0" w:rsidRPr="001D64B6" w:rsidRDefault="00656DB0" w:rsidP="00656DB0">
      <w:pPr>
        <w:pStyle w:val="Bezmezer"/>
        <w:jc w:val="both"/>
        <w:rPr>
          <w:rFonts w:ascii="Arial" w:hAnsi="Arial" w:cs="Arial"/>
        </w:rPr>
      </w:pPr>
      <w:r w:rsidRPr="001D64B6">
        <w:rPr>
          <w:rFonts w:ascii="Arial" w:hAnsi="Arial" w:cs="Arial"/>
        </w:rPr>
        <w:t xml:space="preserve">IČO: </w:t>
      </w:r>
      <w:r w:rsidRPr="001D64B6">
        <w:rPr>
          <w:rFonts w:ascii="Arial" w:hAnsi="Arial" w:cs="Arial"/>
        </w:rPr>
        <w:tab/>
      </w:r>
      <w:r w:rsidRPr="001D64B6">
        <w:rPr>
          <w:rFonts w:ascii="Arial" w:hAnsi="Arial" w:cs="Arial"/>
        </w:rPr>
        <w:tab/>
      </w:r>
      <w:r w:rsidRPr="001D64B6">
        <w:rPr>
          <w:rFonts w:ascii="Arial" w:hAnsi="Arial" w:cs="Arial"/>
        </w:rPr>
        <w:tab/>
        <w:t>65993390</w:t>
      </w:r>
    </w:p>
    <w:p w14:paraId="1DF46B76" w14:textId="77777777" w:rsidR="00656DB0" w:rsidRDefault="00656DB0" w:rsidP="00656DB0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AE1660">
        <w:rPr>
          <w:rFonts w:ascii="Arial" w:hAnsi="Arial" w:cs="Arial"/>
        </w:rPr>
        <w:t xml:space="preserve">pisová značka: </w:t>
      </w:r>
      <w:r>
        <w:rPr>
          <w:rFonts w:ascii="Arial" w:hAnsi="Arial" w:cs="Arial"/>
        </w:rPr>
        <w:tab/>
      </w:r>
      <w:r w:rsidRPr="00AE1660">
        <w:rPr>
          <w:rFonts w:ascii="Arial" w:hAnsi="Arial" w:cs="Arial"/>
        </w:rPr>
        <w:t>A 80478 vedená u Městského soudu v</w:t>
      </w:r>
      <w:r>
        <w:rPr>
          <w:rFonts w:ascii="Arial" w:hAnsi="Arial" w:cs="Arial"/>
        </w:rPr>
        <w:t> </w:t>
      </w:r>
      <w:r w:rsidRPr="00AE1660">
        <w:rPr>
          <w:rFonts w:ascii="Arial" w:hAnsi="Arial" w:cs="Arial"/>
        </w:rPr>
        <w:t>Praze</w:t>
      </w:r>
    </w:p>
    <w:p w14:paraId="44CB5B58" w14:textId="191E386C" w:rsidR="00656DB0" w:rsidRPr="001D64B6" w:rsidRDefault="00656DB0" w:rsidP="00656DB0">
      <w:pPr>
        <w:pStyle w:val="Bezmezer"/>
        <w:jc w:val="both"/>
        <w:rPr>
          <w:rFonts w:ascii="Arial" w:hAnsi="Arial" w:cs="Arial"/>
        </w:rPr>
      </w:pPr>
      <w:r w:rsidRPr="001D64B6">
        <w:rPr>
          <w:rFonts w:ascii="Arial" w:hAnsi="Arial" w:cs="Arial"/>
        </w:rPr>
        <w:t>zastoupený:</w:t>
      </w:r>
      <w:r w:rsidRPr="001D64B6">
        <w:rPr>
          <w:rFonts w:ascii="Arial" w:hAnsi="Arial" w:cs="Arial"/>
        </w:rPr>
        <w:tab/>
      </w:r>
      <w:r w:rsidRPr="001D64B6">
        <w:rPr>
          <w:rFonts w:ascii="Arial" w:hAnsi="Arial" w:cs="Arial"/>
        </w:rPr>
        <w:tab/>
      </w:r>
      <w:r w:rsidR="006B3B44">
        <w:rPr>
          <w:rFonts w:ascii="Arial" w:hAnsi="Arial" w:cs="Arial"/>
        </w:rPr>
        <w:t>Ing. Radkem Mátlem, generálním ředitelem</w:t>
      </w:r>
    </w:p>
    <w:p w14:paraId="487C11C4" w14:textId="2F6664AC" w:rsidR="00656DB0" w:rsidRPr="001D64B6" w:rsidRDefault="00656DB0" w:rsidP="00656DB0">
      <w:pPr>
        <w:pStyle w:val="Bezmezer"/>
        <w:jc w:val="both"/>
        <w:rPr>
          <w:rFonts w:ascii="Arial" w:hAnsi="Arial" w:cs="Arial"/>
        </w:rPr>
      </w:pPr>
      <w:r w:rsidRPr="001D64B6">
        <w:rPr>
          <w:rFonts w:ascii="Arial" w:hAnsi="Arial" w:cs="Arial"/>
        </w:rPr>
        <w:t xml:space="preserve">kontaktní adresa: </w:t>
      </w:r>
      <w:r w:rsidRPr="001D64B6">
        <w:rPr>
          <w:rFonts w:ascii="Arial" w:hAnsi="Arial" w:cs="Arial"/>
        </w:rPr>
        <w:tab/>
      </w:r>
      <w:r w:rsidRPr="001D64B6">
        <w:rPr>
          <w:rFonts w:ascii="Arial" w:hAnsi="Arial" w:cs="Arial"/>
          <w:b/>
          <w:bCs/>
        </w:rPr>
        <w:t>Ředitelství silnic a dálnic s.</w:t>
      </w:r>
      <w:r>
        <w:rPr>
          <w:rFonts w:ascii="Arial" w:hAnsi="Arial" w:cs="Arial"/>
          <w:b/>
          <w:bCs/>
        </w:rPr>
        <w:t xml:space="preserve"> </w:t>
      </w:r>
      <w:r w:rsidRPr="001D64B6">
        <w:rPr>
          <w:rFonts w:ascii="Arial" w:hAnsi="Arial" w:cs="Arial"/>
          <w:b/>
          <w:bCs/>
        </w:rPr>
        <w:t xml:space="preserve">p., </w:t>
      </w:r>
      <w:r w:rsidR="006B3B44">
        <w:rPr>
          <w:rFonts w:ascii="Arial" w:hAnsi="Arial" w:cs="Arial"/>
          <w:b/>
          <w:bCs/>
        </w:rPr>
        <w:t>Správa Ostrava</w:t>
      </w:r>
    </w:p>
    <w:p w14:paraId="5AC25B07" w14:textId="474A4B62" w:rsidR="00656DB0" w:rsidRPr="001D64B6" w:rsidRDefault="00656DB0" w:rsidP="00656DB0">
      <w:pPr>
        <w:pStyle w:val="Bezmezer"/>
        <w:jc w:val="both"/>
        <w:rPr>
          <w:rFonts w:ascii="Arial" w:hAnsi="Arial" w:cs="Arial"/>
        </w:rPr>
      </w:pPr>
      <w:r w:rsidRPr="001D64B6">
        <w:rPr>
          <w:rFonts w:ascii="Arial" w:hAnsi="Arial" w:cs="Arial"/>
        </w:rPr>
        <w:t xml:space="preserve">se sídlem: </w:t>
      </w:r>
      <w:r w:rsidRPr="001D64B6">
        <w:rPr>
          <w:rFonts w:ascii="Arial" w:hAnsi="Arial" w:cs="Arial"/>
        </w:rPr>
        <w:tab/>
      </w:r>
      <w:r w:rsidRPr="001D64B6">
        <w:rPr>
          <w:rFonts w:ascii="Arial" w:hAnsi="Arial" w:cs="Arial"/>
        </w:rPr>
        <w:tab/>
      </w:r>
      <w:r w:rsidR="006B3B44">
        <w:rPr>
          <w:rFonts w:ascii="Arial" w:hAnsi="Arial" w:cs="Arial"/>
        </w:rPr>
        <w:t xml:space="preserve">Mojmírovců 5, 709 </w:t>
      </w:r>
      <w:proofErr w:type="gramStart"/>
      <w:r w:rsidR="006B3B44">
        <w:rPr>
          <w:rFonts w:ascii="Arial" w:hAnsi="Arial" w:cs="Arial"/>
        </w:rPr>
        <w:t>81  Ostrava</w:t>
      </w:r>
      <w:proofErr w:type="gramEnd"/>
      <w:r w:rsidR="006B3B44">
        <w:rPr>
          <w:rFonts w:ascii="Arial" w:hAnsi="Arial" w:cs="Arial"/>
        </w:rPr>
        <w:t>-Mariánské Hory</w:t>
      </w:r>
    </w:p>
    <w:p w14:paraId="6D2AF8AD" w14:textId="72E3F830" w:rsidR="00656DB0" w:rsidRPr="001D64B6" w:rsidRDefault="00656DB0" w:rsidP="00656DB0">
      <w:pPr>
        <w:pStyle w:val="Bezmezer"/>
        <w:jc w:val="both"/>
        <w:rPr>
          <w:rFonts w:ascii="Arial" w:hAnsi="Arial" w:cs="Arial"/>
        </w:rPr>
      </w:pPr>
      <w:r w:rsidRPr="001D64B6">
        <w:rPr>
          <w:rFonts w:ascii="Arial" w:hAnsi="Arial" w:cs="Arial"/>
        </w:rPr>
        <w:t xml:space="preserve">oprávněn jednat: </w:t>
      </w:r>
      <w:r w:rsidRPr="001D64B6">
        <w:rPr>
          <w:rFonts w:ascii="Arial" w:hAnsi="Arial" w:cs="Arial"/>
        </w:rPr>
        <w:tab/>
      </w:r>
      <w:r w:rsidR="006B3B44">
        <w:rPr>
          <w:rFonts w:ascii="Arial" w:hAnsi="Arial" w:cs="Arial"/>
        </w:rPr>
        <w:t>Ing. Tomáš Opěla, ředitel Správy Ostrava</w:t>
      </w:r>
    </w:p>
    <w:p w14:paraId="70A21F2D" w14:textId="77777777" w:rsidR="00656DB0" w:rsidRPr="001D64B6" w:rsidRDefault="00656DB0" w:rsidP="00656DB0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1D63BD">
        <w:rPr>
          <w:rFonts w:ascii="Arial" w:hAnsi="Arial" w:cs="Arial"/>
        </w:rPr>
        <w:t xml:space="preserve">atová schránka: </w:t>
      </w:r>
      <w:r>
        <w:rPr>
          <w:rFonts w:ascii="Arial" w:hAnsi="Arial" w:cs="Arial"/>
        </w:rPr>
        <w:tab/>
      </w:r>
      <w:r w:rsidRPr="001D63BD">
        <w:rPr>
          <w:rFonts w:ascii="Arial" w:hAnsi="Arial" w:cs="Arial"/>
        </w:rPr>
        <w:t>zjq4rhz</w:t>
      </w:r>
    </w:p>
    <w:p w14:paraId="1692E9BA" w14:textId="77777777" w:rsidR="00656DB0" w:rsidRPr="005E3C67" w:rsidRDefault="00656DB0" w:rsidP="00656DB0">
      <w:pPr>
        <w:pStyle w:val="Bezmezer"/>
        <w:jc w:val="both"/>
        <w:rPr>
          <w:rFonts w:ascii="Arial" w:hAnsi="Arial" w:cs="Arial"/>
        </w:rPr>
      </w:pPr>
    </w:p>
    <w:p w14:paraId="1D1D3919" w14:textId="77777777" w:rsidR="00656DB0" w:rsidRPr="001D64B6" w:rsidRDefault="00656DB0" w:rsidP="00656DB0">
      <w:pPr>
        <w:pStyle w:val="Bezmezer"/>
        <w:jc w:val="both"/>
        <w:rPr>
          <w:rFonts w:ascii="Arial" w:hAnsi="Arial" w:cs="Arial"/>
        </w:rPr>
      </w:pPr>
      <w:r w:rsidRPr="001D64B6">
        <w:rPr>
          <w:rFonts w:ascii="Arial" w:hAnsi="Arial" w:cs="Arial"/>
        </w:rPr>
        <w:t>jako „</w:t>
      </w:r>
      <w:r>
        <w:rPr>
          <w:rFonts w:ascii="Arial" w:hAnsi="Arial" w:cs="Arial"/>
          <w:b/>
          <w:bCs/>
        </w:rPr>
        <w:t>Dárce</w:t>
      </w:r>
      <w:r w:rsidRPr="001D64B6">
        <w:rPr>
          <w:rFonts w:ascii="Arial" w:hAnsi="Arial" w:cs="Arial"/>
        </w:rPr>
        <w:t xml:space="preserve">“ na straně </w:t>
      </w:r>
      <w:r>
        <w:rPr>
          <w:rFonts w:ascii="Arial" w:hAnsi="Arial" w:cs="Arial"/>
        </w:rPr>
        <w:t>jedné</w:t>
      </w:r>
    </w:p>
    <w:p w14:paraId="05243439" w14:textId="77777777" w:rsidR="00656DB0" w:rsidRPr="005E3C67" w:rsidRDefault="00656DB0" w:rsidP="00656DB0">
      <w:pPr>
        <w:pStyle w:val="Bezmezer"/>
        <w:jc w:val="both"/>
        <w:rPr>
          <w:rFonts w:ascii="Arial" w:hAnsi="Arial" w:cs="Arial"/>
          <w:iCs/>
        </w:rPr>
      </w:pPr>
    </w:p>
    <w:p w14:paraId="58F434C4" w14:textId="77777777" w:rsidR="00656DB0" w:rsidRPr="005E3C67" w:rsidRDefault="00656DB0" w:rsidP="00656DB0">
      <w:pPr>
        <w:pStyle w:val="Bezmezer"/>
        <w:jc w:val="both"/>
        <w:rPr>
          <w:rFonts w:ascii="Arial" w:hAnsi="Arial" w:cs="Arial"/>
          <w:iCs/>
        </w:rPr>
      </w:pPr>
      <w:r w:rsidRPr="005E3C67">
        <w:rPr>
          <w:rFonts w:ascii="Arial" w:hAnsi="Arial" w:cs="Arial"/>
          <w:iCs/>
        </w:rPr>
        <w:t>a</w:t>
      </w:r>
    </w:p>
    <w:p w14:paraId="2B9916AD" w14:textId="77777777" w:rsidR="00656DB0" w:rsidRPr="001D64B6" w:rsidRDefault="00656DB0" w:rsidP="00656DB0">
      <w:pPr>
        <w:pStyle w:val="Bezmezer"/>
        <w:jc w:val="both"/>
        <w:rPr>
          <w:rFonts w:ascii="Arial" w:hAnsi="Arial" w:cs="Arial"/>
          <w:color w:val="4472C4"/>
        </w:rPr>
      </w:pPr>
    </w:p>
    <w:p w14:paraId="2B07ABAA" w14:textId="1863212A" w:rsidR="00656DB0" w:rsidRPr="001D64B6" w:rsidRDefault="006B3B44" w:rsidP="00656DB0">
      <w:pPr>
        <w:pStyle w:val="Bezmezer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Moravskoslezský kraj</w:t>
      </w:r>
    </w:p>
    <w:p w14:paraId="605150CD" w14:textId="714F1094" w:rsidR="00656DB0" w:rsidRPr="001D64B6" w:rsidRDefault="00656DB0" w:rsidP="00656DB0">
      <w:pPr>
        <w:pStyle w:val="Bezmezer"/>
        <w:jc w:val="both"/>
        <w:rPr>
          <w:rFonts w:ascii="Arial" w:hAnsi="Arial" w:cs="Arial"/>
          <w:color w:val="000000"/>
        </w:rPr>
      </w:pPr>
      <w:r w:rsidRPr="001D64B6">
        <w:rPr>
          <w:rFonts w:ascii="Arial" w:hAnsi="Arial" w:cs="Arial"/>
          <w:color w:val="000000"/>
        </w:rPr>
        <w:t xml:space="preserve">se sídlem: </w:t>
      </w:r>
      <w:r w:rsidRPr="001D64B6">
        <w:rPr>
          <w:rFonts w:ascii="Arial" w:hAnsi="Arial" w:cs="Arial"/>
          <w:color w:val="000000"/>
        </w:rPr>
        <w:tab/>
      </w:r>
      <w:r w:rsidRPr="001D64B6">
        <w:rPr>
          <w:rFonts w:ascii="Arial" w:hAnsi="Arial" w:cs="Arial"/>
          <w:color w:val="000000"/>
        </w:rPr>
        <w:tab/>
      </w:r>
      <w:r w:rsidR="006B3B44">
        <w:rPr>
          <w:rFonts w:ascii="Arial" w:hAnsi="Arial" w:cs="Arial"/>
          <w:color w:val="000000"/>
        </w:rPr>
        <w:t xml:space="preserve">ul. 28. října 2771/117, 702 </w:t>
      </w:r>
      <w:proofErr w:type="gramStart"/>
      <w:r w:rsidR="006B3B44">
        <w:rPr>
          <w:rFonts w:ascii="Arial" w:hAnsi="Arial" w:cs="Arial"/>
          <w:color w:val="000000"/>
        </w:rPr>
        <w:t>18  Ostrava</w:t>
      </w:r>
      <w:proofErr w:type="gramEnd"/>
    </w:p>
    <w:p w14:paraId="2A95C395" w14:textId="733D5A81" w:rsidR="00656DB0" w:rsidRPr="001D64B6" w:rsidRDefault="00656DB0" w:rsidP="00656DB0">
      <w:pPr>
        <w:pStyle w:val="Bezmezer"/>
        <w:jc w:val="both"/>
        <w:rPr>
          <w:rFonts w:ascii="Arial" w:hAnsi="Arial" w:cs="Arial"/>
          <w:color w:val="000000"/>
        </w:rPr>
      </w:pPr>
      <w:r w:rsidRPr="001D64B6">
        <w:rPr>
          <w:rFonts w:ascii="Arial" w:hAnsi="Arial" w:cs="Arial"/>
          <w:color w:val="000000"/>
        </w:rPr>
        <w:t xml:space="preserve">IČO: </w:t>
      </w:r>
      <w:r w:rsidRPr="001D64B6">
        <w:rPr>
          <w:rFonts w:ascii="Arial" w:hAnsi="Arial" w:cs="Arial"/>
          <w:color w:val="000000"/>
        </w:rPr>
        <w:tab/>
      </w:r>
      <w:r w:rsidRPr="001D64B6">
        <w:rPr>
          <w:rFonts w:ascii="Arial" w:hAnsi="Arial" w:cs="Arial"/>
          <w:color w:val="000000"/>
        </w:rPr>
        <w:tab/>
      </w:r>
      <w:r w:rsidRPr="001D64B6">
        <w:rPr>
          <w:rFonts w:ascii="Arial" w:hAnsi="Arial" w:cs="Arial"/>
          <w:color w:val="000000"/>
        </w:rPr>
        <w:tab/>
      </w:r>
      <w:r w:rsidR="006B3B44">
        <w:rPr>
          <w:rFonts w:ascii="Arial" w:hAnsi="Arial" w:cs="Arial"/>
          <w:color w:val="000000"/>
        </w:rPr>
        <w:t>70890692</w:t>
      </w:r>
      <w:r w:rsidRPr="001D64B6">
        <w:rPr>
          <w:rFonts w:ascii="Arial" w:hAnsi="Arial" w:cs="Arial"/>
          <w:color w:val="000000"/>
        </w:rPr>
        <w:tab/>
      </w:r>
      <w:r w:rsidRPr="001D64B6">
        <w:rPr>
          <w:rFonts w:ascii="Arial" w:hAnsi="Arial" w:cs="Arial"/>
          <w:color w:val="000000"/>
        </w:rPr>
        <w:tab/>
      </w:r>
    </w:p>
    <w:p w14:paraId="4E7CEF50" w14:textId="4195BFD4" w:rsidR="00656DB0" w:rsidRPr="001D64B6" w:rsidRDefault="00656DB0" w:rsidP="00656DB0">
      <w:pPr>
        <w:pStyle w:val="Bezmezer"/>
        <w:jc w:val="both"/>
        <w:rPr>
          <w:rFonts w:ascii="Arial" w:hAnsi="Arial" w:cs="Arial"/>
          <w:color w:val="000000"/>
        </w:rPr>
      </w:pPr>
      <w:r w:rsidRPr="001D64B6">
        <w:rPr>
          <w:rFonts w:ascii="Arial" w:hAnsi="Arial" w:cs="Arial"/>
          <w:color w:val="000000"/>
        </w:rPr>
        <w:t xml:space="preserve">DIČ: </w:t>
      </w:r>
      <w:r w:rsidRPr="001D64B6">
        <w:rPr>
          <w:rFonts w:ascii="Arial" w:hAnsi="Arial" w:cs="Arial"/>
          <w:color w:val="000000"/>
        </w:rPr>
        <w:tab/>
      </w:r>
      <w:r w:rsidRPr="001D64B6">
        <w:rPr>
          <w:rFonts w:ascii="Arial" w:hAnsi="Arial" w:cs="Arial"/>
          <w:color w:val="000000"/>
        </w:rPr>
        <w:tab/>
      </w:r>
      <w:r w:rsidRPr="001D64B6">
        <w:rPr>
          <w:rFonts w:ascii="Arial" w:hAnsi="Arial" w:cs="Arial"/>
          <w:color w:val="000000"/>
        </w:rPr>
        <w:tab/>
      </w:r>
      <w:r w:rsidR="006B3B44">
        <w:rPr>
          <w:rFonts w:ascii="Arial" w:hAnsi="Arial" w:cs="Arial"/>
          <w:color w:val="000000"/>
        </w:rPr>
        <w:t>CZ70890692</w:t>
      </w:r>
    </w:p>
    <w:p w14:paraId="78A84705" w14:textId="77777777" w:rsidR="006B3B44" w:rsidRDefault="00656DB0" w:rsidP="00656DB0">
      <w:pPr>
        <w:pStyle w:val="Bezmezer"/>
        <w:jc w:val="both"/>
        <w:rPr>
          <w:rFonts w:ascii="Arial" w:hAnsi="Arial" w:cs="Arial"/>
          <w:color w:val="000000"/>
        </w:rPr>
      </w:pPr>
      <w:r w:rsidRPr="001D64B6">
        <w:rPr>
          <w:rFonts w:ascii="Arial" w:hAnsi="Arial" w:cs="Arial"/>
          <w:color w:val="000000"/>
        </w:rPr>
        <w:t>zastoupen</w:t>
      </w:r>
      <w:r w:rsidR="006B3B44">
        <w:rPr>
          <w:rFonts w:ascii="Arial" w:hAnsi="Arial" w:cs="Arial"/>
          <w:color w:val="000000"/>
        </w:rPr>
        <w:t>ý</w:t>
      </w:r>
      <w:r w:rsidRPr="001D64B6">
        <w:rPr>
          <w:rFonts w:ascii="Arial" w:hAnsi="Arial" w:cs="Arial"/>
          <w:color w:val="000000"/>
        </w:rPr>
        <w:t xml:space="preserve">: </w:t>
      </w:r>
      <w:r w:rsidRPr="001D64B6">
        <w:rPr>
          <w:rFonts w:ascii="Arial" w:hAnsi="Arial" w:cs="Arial"/>
          <w:color w:val="000000"/>
        </w:rPr>
        <w:tab/>
      </w:r>
      <w:r w:rsidRPr="001D64B6">
        <w:rPr>
          <w:rFonts w:ascii="Arial" w:hAnsi="Arial" w:cs="Arial"/>
          <w:color w:val="000000"/>
        </w:rPr>
        <w:tab/>
      </w:r>
      <w:r w:rsidR="006B3B44" w:rsidRPr="006B3B44">
        <w:rPr>
          <w:rFonts w:ascii="Arial" w:hAnsi="Arial" w:cs="Arial"/>
          <w:b/>
          <w:bCs/>
          <w:color w:val="000000"/>
        </w:rPr>
        <w:t>Správou silnic Moravskoslezského kraje, příspěvkovou organizací</w:t>
      </w:r>
      <w:r w:rsidR="006B3B44">
        <w:rPr>
          <w:rFonts w:ascii="Arial" w:hAnsi="Arial" w:cs="Arial"/>
          <w:color w:val="000000"/>
        </w:rPr>
        <w:t>,</w:t>
      </w:r>
    </w:p>
    <w:p w14:paraId="36EA21E9" w14:textId="77777777" w:rsidR="00E143D4" w:rsidRDefault="006B3B44" w:rsidP="00656DB0">
      <w:pPr>
        <w:pStyle w:val="Bezmezer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která jedná na základě čl. IX odst. 3) písm. d) Zřizovací listiny</w:t>
      </w:r>
      <w:r w:rsidR="00656DB0" w:rsidRPr="001D64B6">
        <w:rPr>
          <w:rFonts w:ascii="Arial" w:hAnsi="Arial" w:cs="Arial"/>
          <w:color w:val="000000"/>
        </w:rPr>
        <w:tab/>
      </w:r>
    </w:p>
    <w:p w14:paraId="65DA3642" w14:textId="7627979B" w:rsidR="00E143D4" w:rsidRDefault="00E143D4" w:rsidP="00656DB0">
      <w:pPr>
        <w:pStyle w:val="Bezmezer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zastoupena: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Ing. Tomášem Böhmem, MBA, ředitelem příspěvkové organizace</w:t>
      </w:r>
    </w:p>
    <w:p w14:paraId="29F5B524" w14:textId="7DCEF9E3" w:rsidR="00656DB0" w:rsidRPr="001D64B6" w:rsidRDefault="00E143D4" w:rsidP="00656DB0">
      <w:pPr>
        <w:pStyle w:val="Bezmezer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 sídlem: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="008322CB" w:rsidRPr="00637785">
        <w:rPr>
          <w:rFonts w:ascii="Arial" w:hAnsi="Arial" w:cs="Arial"/>
        </w:rPr>
        <w:t>U Studia 2654/33, 700 30 Ostrava-Zábřeh</w:t>
      </w:r>
      <w:r w:rsidR="00656DB0" w:rsidRPr="001D64B6">
        <w:rPr>
          <w:rFonts w:ascii="Arial" w:hAnsi="Arial" w:cs="Arial"/>
          <w:color w:val="000000"/>
        </w:rPr>
        <w:tab/>
      </w:r>
      <w:r w:rsidR="00656DB0" w:rsidRPr="001D64B6">
        <w:rPr>
          <w:rFonts w:ascii="Arial" w:hAnsi="Arial" w:cs="Arial"/>
          <w:color w:val="000000"/>
        </w:rPr>
        <w:tab/>
      </w:r>
      <w:r w:rsidR="00656DB0" w:rsidRPr="001D64B6">
        <w:rPr>
          <w:rFonts w:ascii="Arial" w:hAnsi="Arial" w:cs="Arial"/>
          <w:color w:val="000000"/>
        </w:rPr>
        <w:tab/>
      </w:r>
    </w:p>
    <w:p w14:paraId="60D20386" w14:textId="5A72276A" w:rsidR="00656DB0" w:rsidRPr="001D64B6" w:rsidRDefault="00656DB0" w:rsidP="00656DB0">
      <w:pPr>
        <w:pStyle w:val="Bezmezer"/>
        <w:jc w:val="both"/>
        <w:rPr>
          <w:rFonts w:ascii="Arial" w:hAnsi="Arial" w:cs="Arial"/>
        </w:rPr>
      </w:pPr>
      <w:r w:rsidRPr="001D64B6">
        <w:rPr>
          <w:rFonts w:ascii="Arial" w:hAnsi="Arial" w:cs="Arial"/>
        </w:rPr>
        <w:t xml:space="preserve">zapsána v obchodním rejstříku </w:t>
      </w:r>
      <w:r w:rsidR="00E143D4">
        <w:rPr>
          <w:rFonts w:ascii="Arial" w:hAnsi="Arial" w:cs="Arial"/>
        </w:rPr>
        <w:t>Krajského soudu v Ostravě,</w:t>
      </w:r>
      <w:r w:rsidRPr="001D64B6">
        <w:rPr>
          <w:rFonts w:ascii="Arial" w:hAnsi="Arial" w:cs="Arial"/>
        </w:rPr>
        <w:t xml:space="preserve"> odd.</w:t>
      </w:r>
      <w:r w:rsidR="00E143D4">
        <w:rPr>
          <w:rFonts w:ascii="Arial" w:hAnsi="Arial" w:cs="Arial"/>
        </w:rPr>
        <w:t xml:space="preserve"> </w:t>
      </w:r>
      <w:proofErr w:type="spellStart"/>
      <w:r w:rsidR="00E143D4">
        <w:rPr>
          <w:rFonts w:ascii="Arial" w:hAnsi="Arial" w:cs="Arial"/>
        </w:rPr>
        <w:t>Pr</w:t>
      </w:r>
      <w:proofErr w:type="spellEnd"/>
      <w:r w:rsidR="00E143D4">
        <w:rPr>
          <w:rFonts w:ascii="Arial" w:hAnsi="Arial" w:cs="Arial"/>
        </w:rPr>
        <w:t>.</w:t>
      </w:r>
      <w:r w:rsidRPr="001D64B6">
        <w:rPr>
          <w:rFonts w:ascii="Arial" w:hAnsi="Arial" w:cs="Arial"/>
        </w:rPr>
        <w:t xml:space="preserve">, vl. č. </w:t>
      </w:r>
      <w:r w:rsidR="00E143D4">
        <w:rPr>
          <w:rFonts w:ascii="Arial" w:hAnsi="Arial" w:cs="Arial"/>
        </w:rPr>
        <w:t>988</w:t>
      </w:r>
    </w:p>
    <w:p w14:paraId="73DE26A2" w14:textId="77777777" w:rsidR="00656DB0" w:rsidRDefault="00656DB0" w:rsidP="00656DB0">
      <w:pPr>
        <w:pStyle w:val="Bezmezer"/>
        <w:jc w:val="both"/>
        <w:rPr>
          <w:rFonts w:ascii="Arial" w:hAnsi="Arial" w:cs="Arial"/>
        </w:rPr>
      </w:pPr>
    </w:p>
    <w:p w14:paraId="2C7D17D4" w14:textId="77777777" w:rsidR="00656DB0" w:rsidRPr="001D64B6" w:rsidRDefault="00656DB0" w:rsidP="00656DB0">
      <w:pPr>
        <w:pStyle w:val="Bezmezer"/>
        <w:jc w:val="both"/>
        <w:rPr>
          <w:rFonts w:ascii="Arial" w:hAnsi="Arial" w:cs="Arial"/>
        </w:rPr>
      </w:pPr>
      <w:r w:rsidRPr="001D64B6">
        <w:rPr>
          <w:rFonts w:ascii="Arial" w:hAnsi="Arial" w:cs="Arial"/>
        </w:rPr>
        <w:t>jako „</w:t>
      </w:r>
      <w:r>
        <w:rPr>
          <w:rFonts w:ascii="Arial" w:hAnsi="Arial" w:cs="Arial"/>
          <w:b/>
          <w:bCs/>
        </w:rPr>
        <w:t>Obdarovaný</w:t>
      </w:r>
      <w:r w:rsidRPr="001D64B6">
        <w:rPr>
          <w:rFonts w:ascii="Arial" w:hAnsi="Arial" w:cs="Arial"/>
        </w:rPr>
        <w:t>“ na straně druhé</w:t>
      </w:r>
    </w:p>
    <w:p w14:paraId="5607E6F9" w14:textId="77777777" w:rsidR="00656DB0" w:rsidRPr="001D64B6" w:rsidRDefault="00656DB0" w:rsidP="00656DB0">
      <w:pPr>
        <w:pStyle w:val="Bezmezer"/>
        <w:jc w:val="both"/>
        <w:rPr>
          <w:rFonts w:ascii="Arial" w:hAnsi="Arial" w:cs="Arial"/>
        </w:rPr>
      </w:pPr>
    </w:p>
    <w:p w14:paraId="0834B8D3" w14:textId="77777777" w:rsidR="00656DB0" w:rsidRPr="001D64B6" w:rsidRDefault="00656DB0" w:rsidP="00656DB0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>Dárce</w:t>
      </w:r>
      <w:r w:rsidRPr="001D64B6">
        <w:rPr>
          <w:rFonts w:ascii="Arial" w:hAnsi="Arial" w:cs="Arial"/>
        </w:rPr>
        <w:t xml:space="preserve"> a </w:t>
      </w:r>
      <w:r>
        <w:rPr>
          <w:rFonts w:ascii="Arial" w:hAnsi="Arial" w:cs="Arial"/>
        </w:rPr>
        <w:t>Obdarovaný</w:t>
      </w:r>
      <w:r w:rsidRPr="001D64B6">
        <w:rPr>
          <w:rFonts w:ascii="Arial" w:hAnsi="Arial" w:cs="Arial"/>
        </w:rPr>
        <w:t xml:space="preserve"> dále také společně jako „</w:t>
      </w:r>
      <w:r w:rsidRPr="001D64B6">
        <w:rPr>
          <w:rFonts w:ascii="Arial" w:hAnsi="Arial" w:cs="Arial"/>
          <w:b/>
          <w:bCs/>
        </w:rPr>
        <w:t>Smluvní strany</w:t>
      </w:r>
      <w:r w:rsidRPr="001D64B6">
        <w:rPr>
          <w:rFonts w:ascii="Arial" w:hAnsi="Arial" w:cs="Arial"/>
        </w:rPr>
        <w:t>“ a každý samostatně jako „</w:t>
      </w:r>
      <w:r w:rsidRPr="001D64B6">
        <w:rPr>
          <w:rFonts w:ascii="Arial" w:hAnsi="Arial" w:cs="Arial"/>
          <w:b/>
          <w:bCs/>
        </w:rPr>
        <w:t>Smluvní strana</w:t>
      </w:r>
      <w:r w:rsidRPr="001D64B6">
        <w:rPr>
          <w:rFonts w:ascii="Arial" w:hAnsi="Arial" w:cs="Arial"/>
        </w:rPr>
        <w:t>“</w:t>
      </w:r>
    </w:p>
    <w:p w14:paraId="69A32C60" w14:textId="77777777" w:rsidR="00656DB0" w:rsidRPr="001D64B6" w:rsidRDefault="00656DB0" w:rsidP="00656DB0">
      <w:pPr>
        <w:pStyle w:val="Bezmezer"/>
        <w:jc w:val="both"/>
        <w:rPr>
          <w:rFonts w:ascii="Arial" w:hAnsi="Arial" w:cs="Arial"/>
        </w:rPr>
      </w:pPr>
    </w:p>
    <w:p w14:paraId="33EA41C8" w14:textId="19E2E407" w:rsidR="00656DB0" w:rsidRDefault="00656DB0" w:rsidP="00656DB0">
      <w:pPr>
        <w:pStyle w:val="Bezmezer"/>
        <w:jc w:val="both"/>
        <w:rPr>
          <w:rFonts w:ascii="Arial" w:hAnsi="Arial" w:cs="Arial"/>
        </w:rPr>
      </w:pPr>
      <w:r w:rsidRPr="001D64B6">
        <w:rPr>
          <w:rFonts w:ascii="Arial" w:hAnsi="Arial" w:cs="Arial"/>
        </w:rPr>
        <w:t>uzavírají níže uvedeného dne, měsíce a roku</w:t>
      </w:r>
      <w:r>
        <w:rPr>
          <w:rFonts w:ascii="Arial" w:hAnsi="Arial" w:cs="Arial"/>
        </w:rPr>
        <w:t>, v souvislosti s</w:t>
      </w:r>
      <w:r w:rsidR="00682ADA">
        <w:rPr>
          <w:rFonts w:ascii="Arial" w:hAnsi="Arial" w:cs="Arial"/>
        </w:rPr>
        <w:t xml:space="preserve">e stavbou </w:t>
      </w:r>
      <w:r w:rsidRPr="00AF1EC1">
        <w:rPr>
          <w:rFonts w:ascii="Arial" w:hAnsi="Arial" w:cs="Arial"/>
        </w:rPr>
        <w:t>silnic</w:t>
      </w:r>
      <w:r>
        <w:rPr>
          <w:rFonts w:ascii="Arial" w:hAnsi="Arial" w:cs="Arial"/>
        </w:rPr>
        <w:t>e I</w:t>
      </w:r>
      <w:r w:rsidR="00E143D4">
        <w:rPr>
          <w:rFonts w:ascii="Arial" w:hAnsi="Arial" w:cs="Arial"/>
        </w:rPr>
        <w:t>/</w:t>
      </w:r>
      <w:r w:rsidR="009041D3">
        <w:rPr>
          <w:rFonts w:ascii="Arial" w:hAnsi="Arial" w:cs="Arial"/>
        </w:rPr>
        <w:t>58</w:t>
      </w:r>
      <w:r>
        <w:rPr>
          <w:rFonts w:ascii="Arial" w:hAnsi="Arial" w:cs="Arial"/>
        </w:rPr>
        <w:t xml:space="preserve">, </w:t>
      </w:r>
      <w:r w:rsidRPr="001D64B6">
        <w:rPr>
          <w:rFonts w:ascii="Arial" w:hAnsi="Arial" w:cs="Arial"/>
        </w:rPr>
        <w:t xml:space="preserve">tuto </w:t>
      </w:r>
      <w:r>
        <w:rPr>
          <w:rFonts w:ascii="Arial" w:hAnsi="Arial" w:cs="Arial"/>
        </w:rPr>
        <w:t xml:space="preserve">darovací smlouvu </w:t>
      </w:r>
      <w:r w:rsidRPr="001D64B6">
        <w:rPr>
          <w:rFonts w:ascii="Arial" w:hAnsi="Arial" w:cs="Arial"/>
        </w:rPr>
        <w:t>(dále jen „</w:t>
      </w:r>
      <w:r w:rsidRPr="001D64B6">
        <w:rPr>
          <w:rFonts w:ascii="Arial" w:hAnsi="Arial" w:cs="Arial"/>
          <w:b/>
          <w:bCs/>
        </w:rPr>
        <w:t>Smlouva</w:t>
      </w:r>
      <w:r w:rsidRPr="001D64B6">
        <w:rPr>
          <w:rFonts w:ascii="Arial" w:hAnsi="Arial" w:cs="Arial"/>
        </w:rPr>
        <w:t>“)</w:t>
      </w:r>
    </w:p>
    <w:p w14:paraId="3CEA6681" w14:textId="77777777" w:rsidR="00764B51" w:rsidRPr="00656DB0" w:rsidRDefault="00764B51" w:rsidP="00063489">
      <w:pPr>
        <w:pStyle w:val="Bezmezer"/>
        <w:jc w:val="center"/>
        <w:rPr>
          <w:rFonts w:ascii="Arial" w:hAnsi="Arial" w:cs="Arial"/>
          <w:b/>
        </w:rPr>
      </w:pPr>
    </w:p>
    <w:p w14:paraId="076B3C55" w14:textId="77777777" w:rsidR="00063489" w:rsidRPr="00656DB0" w:rsidRDefault="001A4B8E" w:rsidP="00656DB0">
      <w:pPr>
        <w:pStyle w:val="Bezmezer"/>
        <w:jc w:val="center"/>
        <w:rPr>
          <w:rFonts w:ascii="Arial" w:hAnsi="Arial" w:cs="Arial"/>
          <w:b/>
        </w:rPr>
      </w:pPr>
      <w:r w:rsidRPr="00656DB0">
        <w:rPr>
          <w:rFonts w:ascii="Arial" w:hAnsi="Arial" w:cs="Arial"/>
          <w:b/>
        </w:rPr>
        <w:t>Č</w:t>
      </w:r>
      <w:r w:rsidR="004D319F" w:rsidRPr="00656DB0">
        <w:rPr>
          <w:rFonts w:ascii="Arial" w:hAnsi="Arial" w:cs="Arial"/>
          <w:b/>
        </w:rPr>
        <w:t xml:space="preserve">lánek </w:t>
      </w:r>
      <w:r w:rsidR="00626070" w:rsidRPr="00656DB0">
        <w:rPr>
          <w:rFonts w:ascii="Arial" w:hAnsi="Arial" w:cs="Arial"/>
          <w:b/>
        </w:rPr>
        <w:t>I.</w:t>
      </w:r>
    </w:p>
    <w:p w14:paraId="37F637B6" w14:textId="77777777" w:rsidR="00B57490" w:rsidRDefault="00656DB0" w:rsidP="007E3B6E">
      <w:pPr>
        <w:pStyle w:val="Bezmezer"/>
        <w:jc w:val="center"/>
        <w:rPr>
          <w:rFonts w:ascii="Arial" w:hAnsi="Arial" w:cs="Arial"/>
          <w:b/>
        </w:rPr>
      </w:pPr>
      <w:r w:rsidRPr="00656DB0">
        <w:rPr>
          <w:rFonts w:ascii="Arial" w:hAnsi="Arial" w:cs="Arial"/>
          <w:b/>
        </w:rPr>
        <w:t>Úvodní ustanovení</w:t>
      </w:r>
    </w:p>
    <w:p w14:paraId="7BC408BF" w14:textId="77777777" w:rsidR="007E3B6E" w:rsidRPr="007E3B6E" w:rsidRDefault="007E3B6E" w:rsidP="007E3B6E">
      <w:pPr>
        <w:pStyle w:val="Bezmezer"/>
        <w:jc w:val="center"/>
        <w:rPr>
          <w:rFonts w:ascii="Arial" w:hAnsi="Arial" w:cs="Arial"/>
          <w:b/>
        </w:rPr>
      </w:pPr>
    </w:p>
    <w:p w14:paraId="2A907A1B" w14:textId="6B87777D" w:rsidR="00100BAB" w:rsidRPr="00637785" w:rsidRDefault="007E3B6E" w:rsidP="001745B7">
      <w:pPr>
        <w:pStyle w:val="Bezmezer"/>
        <w:numPr>
          <w:ilvl w:val="1"/>
          <w:numId w:val="7"/>
        </w:numPr>
        <w:ind w:left="567" w:hanging="567"/>
        <w:jc w:val="both"/>
        <w:rPr>
          <w:rFonts w:ascii="Arial" w:hAnsi="Arial" w:cs="Arial"/>
          <w:b/>
          <w:bCs/>
        </w:rPr>
      </w:pPr>
      <w:r w:rsidRPr="00100BAB">
        <w:rPr>
          <w:rFonts w:ascii="Arial" w:hAnsi="Arial" w:cs="Arial"/>
        </w:rPr>
        <w:t xml:space="preserve">Česká republika je dle ustanovení § 9 odst. 1 zákona o pozemních komunikacích vlastníkem </w:t>
      </w:r>
      <w:r w:rsidRPr="00374040">
        <w:rPr>
          <w:rFonts w:ascii="Arial" w:hAnsi="Arial" w:cs="Arial"/>
          <w:b/>
          <w:bCs/>
        </w:rPr>
        <w:t xml:space="preserve">stavby </w:t>
      </w:r>
      <w:r w:rsidR="002C367A" w:rsidRPr="00374040">
        <w:rPr>
          <w:rFonts w:ascii="Arial" w:hAnsi="Arial" w:cs="Arial"/>
          <w:b/>
          <w:bCs/>
        </w:rPr>
        <w:t>původní</w:t>
      </w:r>
      <w:r w:rsidR="002C367A">
        <w:rPr>
          <w:rFonts w:ascii="Arial" w:hAnsi="Arial" w:cs="Arial"/>
          <w:b/>
          <w:bCs/>
        </w:rPr>
        <w:t xml:space="preserve"> </w:t>
      </w:r>
      <w:r w:rsidRPr="00100BAB">
        <w:rPr>
          <w:rFonts w:ascii="Arial" w:hAnsi="Arial" w:cs="Arial"/>
          <w:b/>
          <w:bCs/>
        </w:rPr>
        <w:t>silnice I/</w:t>
      </w:r>
      <w:r w:rsidR="009041D3" w:rsidRPr="00637785">
        <w:rPr>
          <w:rFonts w:ascii="Arial" w:hAnsi="Arial" w:cs="Arial"/>
          <w:b/>
          <w:bCs/>
        </w:rPr>
        <w:t>58</w:t>
      </w:r>
      <w:r w:rsidR="008F48A4" w:rsidRPr="00637785">
        <w:rPr>
          <w:rFonts w:ascii="Arial" w:hAnsi="Arial" w:cs="Arial"/>
          <w:b/>
          <w:bCs/>
        </w:rPr>
        <w:t xml:space="preserve"> (I/</w:t>
      </w:r>
      <w:proofErr w:type="gramStart"/>
      <w:r w:rsidR="008F48A4" w:rsidRPr="00637785">
        <w:rPr>
          <w:rFonts w:ascii="Arial" w:hAnsi="Arial" w:cs="Arial"/>
          <w:b/>
          <w:bCs/>
        </w:rPr>
        <w:t>58H</w:t>
      </w:r>
      <w:proofErr w:type="gramEnd"/>
      <w:r w:rsidR="008F48A4" w:rsidRPr="00637785">
        <w:rPr>
          <w:rFonts w:ascii="Arial" w:hAnsi="Arial" w:cs="Arial"/>
          <w:b/>
          <w:bCs/>
        </w:rPr>
        <w:t xml:space="preserve"> dle </w:t>
      </w:r>
      <w:proofErr w:type="spellStart"/>
      <w:r w:rsidR="008F48A4" w:rsidRPr="00637785">
        <w:rPr>
          <w:rFonts w:ascii="Arial" w:hAnsi="Arial" w:cs="Arial"/>
          <w:b/>
          <w:bCs/>
        </w:rPr>
        <w:t>ULS</w:t>
      </w:r>
      <w:proofErr w:type="spellEnd"/>
      <w:r w:rsidR="008F48A4" w:rsidRPr="00637785">
        <w:rPr>
          <w:rFonts w:ascii="Arial" w:hAnsi="Arial" w:cs="Arial"/>
          <w:b/>
          <w:bCs/>
        </w:rPr>
        <w:t xml:space="preserve"> 7/2025)</w:t>
      </w:r>
      <w:r w:rsidR="00100BAB" w:rsidRPr="00637785">
        <w:rPr>
          <w:rFonts w:ascii="Arial" w:hAnsi="Arial" w:cs="Arial"/>
        </w:rPr>
        <w:t>, umístěné na:</w:t>
      </w:r>
      <w:r w:rsidRPr="00637785">
        <w:rPr>
          <w:rFonts w:ascii="Arial" w:hAnsi="Arial" w:cs="Arial"/>
        </w:rPr>
        <w:t xml:space="preserve"> </w:t>
      </w:r>
    </w:p>
    <w:p w14:paraId="03A914E3" w14:textId="77777777" w:rsidR="00100BAB" w:rsidRPr="00637785" w:rsidRDefault="00100BAB" w:rsidP="00100BAB">
      <w:pPr>
        <w:pStyle w:val="Bezmezer"/>
        <w:ind w:left="567"/>
        <w:jc w:val="both"/>
        <w:rPr>
          <w:rFonts w:ascii="Arial" w:hAnsi="Arial" w:cs="Arial"/>
        </w:rPr>
      </w:pPr>
    </w:p>
    <w:p w14:paraId="0892E8FD" w14:textId="0B6460DF" w:rsidR="007E3B6E" w:rsidRPr="00100BAB" w:rsidRDefault="007E3B6E" w:rsidP="00100BAB">
      <w:pPr>
        <w:pStyle w:val="Bezmezer"/>
        <w:ind w:left="567"/>
        <w:jc w:val="both"/>
        <w:rPr>
          <w:rFonts w:ascii="Arial" w:hAnsi="Arial" w:cs="Arial"/>
          <w:b/>
          <w:bCs/>
        </w:rPr>
      </w:pPr>
      <w:r w:rsidRPr="00100BAB">
        <w:rPr>
          <w:rFonts w:ascii="Arial" w:hAnsi="Arial" w:cs="Arial"/>
          <w:b/>
          <w:bCs/>
          <w:color w:val="000000"/>
        </w:rPr>
        <w:t>Pozem</w:t>
      </w:r>
      <w:r w:rsidR="00100BAB">
        <w:rPr>
          <w:rFonts w:ascii="Arial" w:hAnsi="Arial" w:cs="Arial"/>
          <w:b/>
          <w:bCs/>
          <w:color w:val="000000"/>
        </w:rPr>
        <w:t>cích</w:t>
      </w:r>
      <w:r w:rsidR="004F4461">
        <w:rPr>
          <w:rFonts w:ascii="Arial" w:hAnsi="Arial" w:cs="Arial"/>
          <w:b/>
          <w:bCs/>
          <w:color w:val="000000"/>
        </w:rPr>
        <w:t>:</w:t>
      </w:r>
    </w:p>
    <w:p w14:paraId="0700DEF2" w14:textId="77777777" w:rsidR="007E3B6E" w:rsidRPr="007E3B6E" w:rsidRDefault="007E3B6E" w:rsidP="007E3B6E">
      <w:pPr>
        <w:pStyle w:val="Bezmezer"/>
        <w:ind w:left="567"/>
        <w:jc w:val="both"/>
        <w:rPr>
          <w:rFonts w:ascii="Arial" w:hAnsi="Arial" w:cs="Arial"/>
          <w:b/>
          <w:bCs/>
        </w:rPr>
      </w:pPr>
    </w:p>
    <w:p w14:paraId="222A6056" w14:textId="0AEB6215" w:rsidR="00E403B2" w:rsidRPr="004F4461" w:rsidRDefault="004F4461" w:rsidP="00E403B2">
      <w:pPr>
        <w:pStyle w:val="Bezmezer"/>
        <w:numPr>
          <w:ilvl w:val="0"/>
          <w:numId w:val="12"/>
        </w:numPr>
        <w:ind w:left="709" w:hanging="142"/>
        <w:jc w:val="both"/>
        <w:rPr>
          <w:rFonts w:ascii="Arial" w:hAnsi="Arial" w:cs="Arial"/>
        </w:rPr>
      </w:pPr>
      <w:bookmarkStart w:id="0" w:name="_Hlk144970718"/>
      <w:r w:rsidRPr="007263F0">
        <w:rPr>
          <w:rFonts w:ascii="Arial" w:hAnsi="Arial" w:cs="Arial"/>
        </w:rPr>
        <w:t xml:space="preserve">parc. č. </w:t>
      </w:r>
      <w:r w:rsidR="003C1B7F">
        <w:rPr>
          <w:rFonts w:ascii="Arial" w:hAnsi="Arial" w:cs="Arial"/>
          <w:b/>
          <w:bCs/>
        </w:rPr>
        <w:t>127</w:t>
      </w:r>
      <w:r w:rsidR="006E02F9">
        <w:rPr>
          <w:rFonts w:ascii="Arial" w:hAnsi="Arial" w:cs="Arial"/>
          <w:b/>
          <w:bCs/>
        </w:rPr>
        <w:t>7</w:t>
      </w:r>
      <w:r w:rsidR="003C1B7F">
        <w:rPr>
          <w:rFonts w:ascii="Arial" w:hAnsi="Arial" w:cs="Arial"/>
          <w:b/>
          <w:bCs/>
        </w:rPr>
        <w:t>/</w:t>
      </w:r>
      <w:r w:rsidR="006E02F9">
        <w:rPr>
          <w:rFonts w:ascii="Arial" w:hAnsi="Arial" w:cs="Arial"/>
          <w:b/>
          <w:bCs/>
        </w:rPr>
        <w:t>99</w:t>
      </w:r>
      <w:r w:rsidRPr="007263F0">
        <w:rPr>
          <w:rFonts w:ascii="Arial" w:hAnsi="Arial" w:cs="Arial"/>
        </w:rPr>
        <w:t xml:space="preserve">, </w:t>
      </w:r>
      <w:r w:rsidR="003C1B7F" w:rsidRPr="004F4461">
        <w:rPr>
          <w:rFonts w:ascii="Arial" w:hAnsi="Arial" w:cs="Arial"/>
        </w:rPr>
        <w:t xml:space="preserve">parc. č. </w:t>
      </w:r>
      <w:r w:rsidR="003C1B7F">
        <w:rPr>
          <w:rFonts w:ascii="Arial" w:hAnsi="Arial" w:cs="Arial"/>
          <w:b/>
          <w:bCs/>
        </w:rPr>
        <w:t>127</w:t>
      </w:r>
      <w:r w:rsidR="006E02F9">
        <w:rPr>
          <w:rFonts w:ascii="Arial" w:hAnsi="Arial" w:cs="Arial"/>
          <w:b/>
          <w:bCs/>
        </w:rPr>
        <w:t>7</w:t>
      </w:r>
      <w:r w:rsidR="003C1B7F">
        <w:rPr>
          <w:rFonts w:ascii="Arial" w:hAnsi="Arial" w:cs="Arial"/>
          <w:b/>
          <w:bCs/>
        </w:rPr>
        <w:t>/</w:t>
      </w:r>
      <w:r w:rsidR="006E02F9">
        <w:rPr>
          <w:rFonts w:ascii="Arial" w:hAnsi="Arial" w:cs="Arial"/>
          <w:b/>
          <w:bCs/>
        </w:rPr>
        <w:t>12</w:t>
      </w:r>
      <w:r w:rsidR="003C1B7F" w:rsidRPr="004F4461">
        <w:rPr>
          <w:rFonts w:ascii="Arial" w:hAnsi="Arial" w:cs="Arial"/>
        </w:rPr>
        <w:t xml:space="preserve">, </w:t>
      </w:r>
    </w:p>
    <w:p w14:paraId="2248F9B7" w14:textId="77777777" w:rsidR="004F4461" w:rsidRPr="004F4461" w:rsidRDefault="004F4461" w:rsidP="004F4461">
      <w:pPr>
        <w:pStyle w:val="Bezmezer"/>
        <w:ind w:left="709"/>
        <w:jc w:val="both"/>
        <w:rPr>
          <w:rFonts w:ascii="Arial" w:hAnsi="Arial" w:cs="Arial"/>
        </w:rPr>
      </w:pPr>
    </w:p>
    <w:p w14:paraId="64A09A80" w14:textId="528F6DFD" w:rsidR="004F4461" w:rsidRPr="004F4461" w:rsidRDefault="004F4461" w:rsidP="004F4461">
      <w:pPr>
        <w:pStyle w:val="Bezmezer"/>
        <w:ind w:left="709"/>
        <w:jc w:val="both"/>
        <w:rPr>
          <w:rFonts w:ascii="Arial" w:hAnsi="Arial" w:cs="Arial"/>
        </w:rPr>
      </w:pPr>
      <w:r w:rsidRPr="004F4461">
        <w:rPr>
          <w:rFonts w:ascii="Arial" w:hAnsi="Arial" w:cs="Arial"/>
        </w:rPr>
        <w:t xml:space="preserve">v katastrálním území </w:t>
      </w:r>
      <w:r w:rsidR="00712366">
        <w:rPr>
          <w:rFonts w:ascii="Arial" w:hAnsi="Arial" w:cs="Arial"/>
          <w:b/>
          <w:bCs/>
        </w:rPr>
        <w:t>Skotnice</w:t>
      </w:r>
      <w:r w:rsidRPr="004F4461">
        <w:rPr>
          <w:rFonts w:ascii="Arial" w:hAnsi="Arial" w:cs="Arial"/>
        </w:rPr>
        <w:t xml:space="preserve">, obec </w:t>
      </w:r>
      <w:r w:rsidR="00712366">
        <w:rPr>
          <w:rFonts w:ascii="Arial" w:hAnsi="Arial" w:cs="Arial"/>
        </w:rPr>
        <w:t>Skotnice</w:t>
      </w:r>
      <w:r w:rsidRPr="004F4461">
        <w:rPr>
          <w:rFonts w:ascii="Arial" w:hAnsi="Arial" w:cs="Arial"/>
        </w:rPr>
        <w:t>, zapsanými v katastru nemovitostí u</w:t>
      </w:r>
      <w:r w:rsidR="00637785">
        <w:rPr>
          <w:rFonts w:ascii="Arial" w:hAnsi="Arial" w:cs="Arial"/>
        </w:rPr>
        <w:t> </w:t>
      </w:r>
      <w:r w:rsidRPr="004F4461">
        <w:rPr>
          <w:rFonts w:ascii="Arial" w:hAnsi="Arial" w:cs="Arial"/>
        </w:rPr>
        <w:t xml:space="preserve">Katastrálního úřadu pro Moravskoslezský kraj, Katastrální pracoviště Nový Jičín na listu vlastnictví </w:t>
      </w:r>
      <w:r w:rsidR="00712366">
        <w:rPr>
          <w:rFonts w:ascii="Arial" w:hAnsi="Arial" w:cs="Arial"/>
          <w:b/>
          <w:bCs/>
        </w:rPr>
        <w:t>36</w:t>
      </w:r>
      <w:r w:rsidRPr="004F4461">
        <w:rPr>
          <w:rFonts w:ascii="Arial" w:hAnsi="Arial" w:cs="Arial"/>
        </w:rPr>
        <w:t xml:space="preserve">, </w:t>
      </w:r>
    </w:p>
    <w:p w14:paraId="0054031C" w14:textId="77777777" w:rsidR="004F4461" w:rsidRPr="004F4461" w:rsidRDefault="004F4461" w:rsidP="004F4461">
      <w:pPr>
        <w:pStyle w:val="Bezmezer"/>
        <w:ind w:left="709" w:hanging="142"/>
        <w:jc w:val="both"/>
        <w:rPr>
          <w:rFonts w:ascii="Arial" w:hAnsi="Arial" w:cs="Arial"/>
        </w:rPr>
      </w:pPr>
    </w:p>
    <w:bookmarkEnd w:id="0"/>
    <w:p w14:paraId="4DF13465" w14:textId="57971EB7" w:rsidR="006E02F9" w:rsidRDefault="008E4FBF" w:rsidP="006E02F9">
      <w:pPr>
        <w:pStyle w:val="Bezmezer"/>
        <w:numPr>
          <w:ilvl w:val="0"/>
          <w:numId w:val="12"/>
        </w:numPr>
        <w:ind w:left="709" w:hanging="142"/>
        <w:jc w:val="both"/>
        <w:rPr>
          <w:rFonts w:ascii="Arial" w:hAnsi="Arial" w:cs="Arial"/>
        </w:rPr>
      </w:pPr>
      <w:r w:rsidRPr="008E4FBF">
        <w:rPr>
          <w:rFonts w:ascii="Arial" w:hAnsi="Arial" w:cs="Arial"/>
        </w:rPr>
        <w:t xml:space="preserve">parc. č. </w:t>
      </w:r>
      <w:r w:rsidRPr="008E4FBF">
        <w:rPr>
          <w:rFonts w:ascii="Arial" w:hAnsi="Arial" w:cs="Arial"/>
          <w:b/>
          <w:bCs/>
        </w:rPr>
        <w:t>206</w:t>
      </w:r>
      <w:r w:rsidR="006E02F9">
        <w:rPr>
          <w:rFonts w:ascii="Arial" w:hAnsi="Arial" w:cs="Arial"/>
          <w:b/>
          <w:bCs/>
        </w:rPr>
        <w:t>4</w:t>
      </w:r>
      <w:r w:rsidRPr="008E4FBF">
        <w:rPr>
          <w:rFonts w:ascii="Arial" w:hAnsi="Arial" w:cs="Arial"/>
        </w:rPr>
        <w:t xml:space="preserve">, parc. č. </w:t>
      </w:r>
      <w:r w:rsidRPr="008E4FBF">
        <w:rPr>
          <w:rFonts w:ascii="Arial" w:hAnsi="Arial" w:cs="Arial"/>
          <w:b/>
          <w:bCs/>
        </w:rPr>
        <w:t>206</w:t>
      </w:r>
      <w:r w:rsidR="006E02F9">
        <w:rPr>
          <w:rFonts w:ascii="Arial" w:hAnsi="Arial" w:cs="Arial"/>
          <w:b/>
          <w:bCs/>
        </w:rPr>
        <w:t>5</w:t>
      </w:r>
      <w:r w:rsidRPr="008E4FBF">
        <w:rPr>
          <w:rFonts w:ascii="Arial" w:hAnsi="Arial" w:cs="Arial"/>
        </w:rPr>
        <w:t xml:space="preserve">, parc. č. </w:t>
      </w:r>
      <w:r w:rsidRPr="008E4FBF">
        <w:rPr>
          <w:rFonts w:ascii="Arial" w:hAnsi="Arial" w:cs="Arial"/>
          <w:b/>
          <w:bCs/>
        </w:rPr>
        <w:t>206</w:t>
      </w:r>
      <w:r w:rsidR="006E02F9">
        <w:rPr>
          <w:rFonts w:ascii="Arial" w:hAnsi="Arial" w:cs="Arial"/>
          <w:b/>
          <w:bCs/>
        </w:rPr>
        <w:t>8</w:t>
      </w:r>
      <w:r w:rsidRPr="008E4FBF">
        <w:rPr>
          <w:rFonts w:ascii="Arial" w:hAnsi="Arial" w:cs="Arial"/>
        </w:rPr>
        <w:t>,</w:t>
      </w:r>
      <w:r w:rsidR="006E02F9" w:rsidRPr="006E02F9">
        <w:rPr>
          <w:rFonts w:ascii="Arial" w:hAnsi="Arial" w:cs="Arial"/>
        </w:rPr>
        <w:t xml:space="preserve"> </w:t>
      </w:r>
      <w:r w:rsidR="006E02F9" w:rsidRPr="008E4FBF">
        <w:rPr>
          <w:rFonts w:ascii="Arial" w:hAnsi="Arial" w:cs="Arial"/>
        </w:rPr>
        <w:t xml:space="preserve">parc. č. </w:t>
      </w:r>
      <w:r w:rsidR="006E02F9" w:rsidRPr="008E4FBF">
        <w:rPr>
          <w:rFonts w:ascii="Arial" w:hAnsi="Arial" w:cs="Arial"/>
          <w:b/>
          <w:bCs/>
        </w:rPr>
        <w:t>206</w:t>
      </w:r>
      <w:r w:rsidR="006E02F9">
        <w:rPr>
          <w:rFonts w:ascii="Arial" w:hAnsi="Arial" w:cs="Arial"/>
          <w:b/>
          <w:bCs/>
        </w:rPr>
        <w:t>6</w:t>
      </w:r>
      <w:r w:rsidR="006E02F9" w:rsidRPr="008E4FBF">
        <w:rPr>
          <w:rFonts w:ascii="Arial" w:hAnsi="Arial" w:cs="Arial"/>
        </w:rPr>
        <w:t>,</w:t>
      </w:r>
      <w:r w:rsidR="006E02F9">
        <w:rPr>
          <w:rFonts w:ascii="Arial" w:hAnsi="Arial" w:cs="Arial"/>
        </w:rPr>
        <w:t xml:space="preserve"> </w:t>
      </w:r>
      <w:r w:rsidR="006E02F9" w:rsidRPr="008E4FBF">
        <w:rPr>
          <w:rFonts w:ascii="Arial" w:hAnsi="Arial" w:cs="Arial"/>
        </w:rPr>
        <w:t xml:space="preserve">parc. č. </w:t>
      </w:r>
      <w:r w:rsidR="006E02F9">
        <w:rPr>
          <w:rFonts w:ascii="Arial" w:hAnsi="Arial" w:cs="Arial"/>
          <w:b/>
          <w:bCs/>
        </w:rPr>
        <w:t>1176/1</w:t>
      </w:r>
      <w:r w:rsidR="006E02F9" w:rsidRPr="008E4FBF">
        <w:rPr>
          <w:rFonts w:ascii="Arial" w:hAnsi="Arial" w:cs="Arial"/>
        </w:rPr>
        <w:t>,</w:t>
      </w:r>
    </w:p>
    <w:p w14:paraId="1F135C39" w14:textId="77777777" w:rsidR="00C2570C" w:rsidRPr="008E4FBF" w:rsidRDefault="00C2570C" w:rsidP="00C2570C">
      <w:pPr>
        <w:pStyle w:val="Bezmezer"/>
        <w:ind w:left="709"/>
        <w:jc w:val="both"/>
        <w:rPr>
          <w:rFonts w:ascii="Arial" w:hAnsi="Arial" w:cs="Arial"/>
        </w:rPr>
      </w:pPr>
    </w:p>
    <w:p w14:paraId="3B948BB4" w14:textId="61C8108F" w:rsidR="007E3B6E" w:rsidRDefault="008E4FBF" w:rsidP="008E4FBF">
      <w:pPr>
        <w:pStyle w:val="Bezmezer"/>
        <w:ind w:left="709"/>
        <w:jc w:val="both"/>
        <w:rPr>
          <w:rFonts w:ascii="Arial" w:hAnsi="Arial" w:cs="Arial"/>
        </w:rPr>
      </w:pPr>
      <w:r w:rsidRPr="004F4461">
        <w:rPr>
          <w:rFonts w:ascii="Arial" w:hAnsi="Arial" w:cs="Arial"/>
        </w:rPr>
        <w:t xml:space="preserve">v katastrálním území </w:t>
      </w:r>
      <w:r>
        <w:rPr>
          <w:rFonts w:ascii="Arial" w:hAnsi="Arial" w:cs="Arial"/>
          <w:b/>
          <w:bCs/>
        </w:rPr>
        <w:t>Mošnov</w:t>
      </w:r>
      <w:r w:rsidRPr="004F4461">
        <w:rPr>
          <w:rFonts w:ascii="Arial" w:hAnsi="Arial" w:cs="Arial"/>
        </w:rPr>
        <w:t xml:space="preserve">, obec </w:t>
      </w:r>
      <w:r>
        <w:rPr>
          <w:rFonts w:ascii="Arial" w:hAnsi="Arial" w:cs="Arial"/>
        </w:rPr>
        <w:t>Mošnov</w:t>
      </w:r>
      <w:r w:rsidRPr="004F4461">
        <w:rPr>
          <w:rFonts w:ascii="Arial" w:hAnsi="Arial" w:cs="Arial"/>
        </w:rPr>
        <w:t xml:space="preserve">, zapsanými v katastru nemovitostí </w:t>
      </w:r>
      <w:r w:rsidRPr="004F4461">
        <w:rPr>
          <w:rFonts w:ascii="Arial" w:hAnsi="Arial" w:cs="Arial"/>
        </w:rPr>
        <w:br/>
        <w:t xml:space="preserve">u Katastrálního úřadu pro Moravskoslezský kraj, Katastrální pracoviště Nový Jičín </w:t>
      </w:r>
      <w:r w:rsidRPr="004F4461">
        <w:rPr>
          <w:rFonts w:ascii="Arial" w:hAnsi="Arial" w:cs="Arial"/>
        </w:rPr>
        <w:br/>
        <w:t xml:space="preserve">na listu vlastnictví </w:t>
      </w:r>
      <w:r>
        <w:rPr>
          <w:rFonts w:ascii="Arial" w:hAnsi="Arial" w:cs="Arial"/>
          <w:b/>
          <w:bCs/>
        </w:rPr>
        <w:t>535</w:t>
      </w:r>
      <w:r>
        <w:rPr>
          <w:rFonts w:ascii="Arial" w:hAnsi="Arial" w:cs="Arial"/>
        </w:rPr>
        <w:t>.</w:t>
      </w:r>
    </w:p>
    <w:p w14:paraId="3D7C4DDB" w14:textId="77777777" w:rsidR="003C1B7F" w:rsidRPr="005E3C67" w:rsidRDefault="003C1B7F" w:rsidP="007E3B6E">
      <w:pPr>
        <w:pStyle w:val="Bezmezer"/>
        <w:ind w:left="567"/>
        <w:jc w:val="both"/>
        <w:rPr>
          <w:rFonts w:ascii="Arial" w:hAnsi="Arial" w:cs="Arial"/>
        </w:rPr>
      </w:pPr>
    </w:p>
    <w:p w14:paraId="4CC051A1" w14:textId="3F12A250" w:rsidR="007E3B6E" w:rsidRDefault="007E3B6E" w:rsidP="007E3B6E">
      <w:pPr>
        <w:pStyle w:val="Bezmezer"/>
        <w:ind w:left="567"/>
        <w:jc w:val="both"/>
        <w:rPr>
          <w:rFonts w:ascii="Arial" w:hAnsi="Arial" w:cs="Arial"/>
        </w:rPr>
      </w:pPr>
      <w:r w:rsidRPr="007E3B6E">
        <w:rPr>
          <w:rFonts w:ascii="Arial" w:hAnsi="Arial" w:cs="Arial"/>
        </w:rPr>
        <w:t xml:space="preserve">Ředitelství silnic a dálnic s. p. má ve smyslu ustanovení </w:t>
      </w:r>
      <w:r w:rsidRPr="000C2AC8">
        <w:rPr>
          <w:rFonts w:ascii="Arial" w:hAnsi="Arial" w:cs="Arial"/>
        </w:rPr>
        <w:t xml:space="preserve">§ </w:t>
      </w:r>
      <w:r w:rsidR="00922248" w:rsidRPr="000C2AC8">
        <w:rPr>
          <w:rFonts w:ascii="Arial" w:hAnsi="Arial" w:cs="Arial"/>
        </w:rPr>
        <w:t>9a odst. 1 zákona o pozemních komunikacích</w:t>
      </w:r>
      <w:r w:rsidRPr="000C2AC8">
        <w:rPr>
          <w:rFonts w:ascii="Arial" w:hAnsi="Arial" w:cs="Arial"/>
        </w:rPr>
        <w:t xml:space="preserve"> a dle své Zakládací listiny právo hospodařit s</w:t>
      </w:r>
      <w:r w:rsidR="00100BAB" w:rsidRPr="000C2AC8">
        <w:rPr>
          <w:rFonts w:ascii="Arial" w:hAnsi="Arial" w:cs="Arial"/>
        </w:rPr>
        <w:t>e</w:t>
      </w:r>
      <w:r w:rsidR="00100BAB">
        <w:rPr>
          <w:rFonts w:ascii="Arial" w:hAnsi="Arial" w:cs="Arial"/>
        </w:rPr>
        <w:t xml:space="preserve"> stavbou silnice </w:t>
      </w:r>
      <w:r w:rsidR="00100BAB" w:rsidRPr="00100BAB">
        <w:rPr>
          <w:rFonts w:ascii="Arial" w:hAnsi="Arial" w:cs="Arial"/>
          <w:b/>
          <w:bCs/>
        </w:rPr>
        <w:t>I/</w:t>
      </w:r>
      <w:r w:rsidR="00712366">
        <w:rPr>
          <w:rFonts w:ascii="Arial" w:hAnsi="Arial" w:cs="Arial"/>
          <w:b/>
          <w:bCs/>
        </w:rPr>
        <w:t>58</w:t>
      </w:r>
      <w:r w:rsidRPr="007E3B6E">
        <w:rPr>
          <w:rFonts w:ascii="Arial" w:hAnsi="Arial" w:cs="Arial"/>
        </w:rPr>
        <w:t>.</w:t>
      </w:r>
    </w:p>
    <w:p w14:paraId="09087425" w14:textId="77777777" w:rsidR="007E3B6E" w:rsidRPr="007E3B6E" w:rsidRDefault="007E3B6E" w:rsidP="007E3B6E">
      <w:pPr>
        <w:pStyle w:val="Bezmezer"/>
        <w:jc w:val="both"/>
        <w:rPr>
          <w:rFonts w:ascii="Arial" w:hAnsi="Arial" w:cs="Arial"/>
        </w:rPr>
      </w:pPr>
    </w:p>
    <w:p w14:paraId="245C5D13" w14:textId="77777777" w:rsidR="00763185" w:rsidRPr="007E3B6E" w:rsidRDefault="008F6FC5" w:rsidP="001745B7">
      <w:pPr>
        <w:pStyle w:val="Bezmezer"/>
        <w:numPr>
          <w:ilvl w:val="1"/>
          <w:numId w:val="7"/>
        </w:numPr>
        <w:ind w:left="567" w:hanging="567"/>
        <w:jc w:val="both"/>
        <w:rPr>
          <w:rFonts w:ascii="Arial" w:hAnsi="Arial" w:cs="Arial"/>
        </w:rPr>
      </w:pPr>
      <w:r w:rsidRPr="007E3B6E">
        <w:rPr>
          <w:rFonts w:ascii="Arial" w:hAnsi="Arial" w:cs="Arial"/>
        </w:rPr>
        <w:t xml:space="preserve">Předmětem převodu dle Smlouvy </w:t>
      </w:r>
      <w:r w:rsidR="00B27476">
        <w:rPr>
          <w:rFonts w:ascii="Arial" w:hAnsi="Arial" w:cs="Arial"/>
        </w:rPr>
        <w:t>je</w:t>
      </w:r>
      <w:r w:rsidR="00763185" w:rsidRPr="007E3B6E">
        <w:rPr>
          <w:rFonts w:ascii="Arial" w:hAnsi="Arial" w:cs="Arial"/>
        </w:rPr>
        <w:t>:</w:t>
      </w:r>
    </w:p>
    <w:p w14:paraId="066B6D22" w14:textId="77777777" w:rsidR="00763185" w:rsidRPr="007E3B6E" w:rsidRDefault="00763185" w:rsidP="00763185">
      <w:pPr>
        <w:pStyle w:val="Bezmezer"/>
        <w:ind w:left="567"/>
        <w:jc w:val="both"/>
        <w:rPr>
          <w:rFonts w:ascii="Arial" w:hAnsi="Arial" w:cs="Arial"/>
        </w:rPr>
      </w:pPr>
    </w:p>
    <w:p w14:paraId="64C76D50" w14:textId="71236733" w:rsidR="003E1546" w:rsidRDefault="00063489" w:rsidP="007C56BB">
      <w:pPr>
        <w:pStyle w:val="Bezmezer"/>
        <w:numPr>
          <w:ilvl w:val="0"/>
          <w:numId w:val="4"/>
        </w:numPr>
        <w:ind w:left="709" w:hanging="142"/>
        <w:jc w:val="both"/>
        <w:rPr>
          <w:rFonts w:ascii="Arial" w:hAnsi="Arial" w:cs="Arial"/>
        </w:rPr>
      </w:pPr>
      <w:r w:rsidRPr="003E1546">
        <w:rPr>
          <w:rFonts w:ascii="Arial" w:hAnsi="Arial" w:cs="Arial"/>
          <w:b/>
          <w:bCs/>
        </w:rPr>
        <w:t>část</w:t>
      </w:r>
      <w:r w:rsidR="00764B51" w:rsidRPr="003E1546">
        <w:rPr>
          <w:rFonts w:ascii="Arial" w:hAnsi="Arial" w:cs="Arial"/>
          <w:b/>
          <w:bCs/>
        </w:rPr>
        <w:t xml:space="preserve"> </w:t>
      </w:r>
      <w:r w:rsidR="00374040" w:rsidRPr="003E1546">
        <w:rPr>
          <w:rFonts w:ascii="Arial" w:hAnsi="Arial" w:cs="Arial"/>
          <w:b/>
          <w:bCs/>
        </w:rPr>
        <w:t xml:space="preserve">původní </w:t>
      </w:r>
      <w:r w:rsidR="00764B51" w:rsidRPr="003E1546">
        <w:rPr>
          <w:rFonts w:ascii="Arial" w:hAnsi="Arial" w:cs="Arial"/>
          <w:b/>
          <w:bCs/>
        </w:rPr>
        <w:t xml:space="preserve">silnice </w:t>
      </w:r>
      <w:r w:rsidR="00712366" w:rsidRPr="003E1546">
        <w:rPr>
          <w:rFonts w:ascii="Times New Roman" w:hAnsi="Times New Roman"/>
          <w:b/>
          <w:bCs/>
          <w:sz w:val="24"/>
          <w:szCs w:val="24"/>
        </w:rPr>
        <w:t>I/58</w:t>
      </w:r>
      <w:r w:rsidR="008F48A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F48A4" w:rsidRPr="00637785">
        <w:rPr>
          <w:rFonts w:ascii="Times New Roman" w:hAnsi="Times New Roman"/>
          <w:b/>
          <w:bCs/>
          <w:sz w:val="24"/>
          <w:szCs w:val="24"/>
        </w:rPr>
        <w:t>(I/</w:t>
      </w:r>
      <w:proofErr w:type="gramStart"/>
      <w:r w:rsidR="008F48A4" w:rsidRPr="00637785">
        <w:rPr>
          <w:rFonts w:ascii="Times New Roman" w:hAnsi="Times New Roman"/>
          <w:b/>
          <w:bCs/>
          <w:sz w:val="24"/>
          <w:szCs w:val="24"/>
        </w:rPr>
        <w:t>58H</w:t>
      </w:r>
      <w:proofErr w:type="gramEnd"/>
      <w:r w:rsidR="008F48A4" w:rsidRPr="00637785">
        <w:rPr>
          <w:rFonts w:ascii="Arial" w:hAnsi="Arial" w:cs="Arial"/>
          <w:b/>
          <w:bCs/>
        </w:rPr>
        <w:t xml:space="preserve"> dle </w:t>
      </w:r>
      <w:proofErr w:type="spellStart"/>
      <w:r w:rsidR="008F48A4" w:rsidRPr="00637785">
        <w:rPr>
          <w:rFonts w:ascii="Arial" w:hAnsi="Arial" w:cs="Arial"/>
          <w:b/>
          <w:bCs/>
        </w:rPr>
        <w:t>ULS</w:t>
      </w:r>
      <w:proofErr w:type="spellEnd"/>
      <w:r w:rsidR="008F48A4" w:rsidRPr="00637785">
        <w:rPr>
          <w:rFonts w:ascii="Arial" w:hAnsi="Arial" w:cs="Arial"/>
          <w:b/>
          <w:bCs/>
        </w:rPr>
        <w:t xml:space="preserve"> 7/2025)</w:t>
      </w:r>
      <w:r w:rsidR="008A022B" w:rsidRPr="00637785">
        <w:rPr>
          <w:rFonts w:ascii="Arial" w:hAnsi="Arial" w:cs="Arial"/>
        </w:rPr>
        <w:t xml:space="preserve"> v </w:t>
      </w:r>
      <w:r w:rsidR="008A022B" w:rsidRPr="003E1546">
        <w:rPr>
          <w:rFonts w:ascii="Arial" w:hAnsi="Arial" w:cs="Arial"/>
        </w:rPr>
        <w:t xml:space="preserve">celkové délce cca </w:t>
      </w:r>
      <w:r w:rsidR="003E1546" w:rsidRPr="003E1546">
        <w:rPr>
          <w:rFonts w:ascii="Arial" w:hAnsi="Arial" w:cs="Arial"/>
          <w:b/>
        </w:rPr>
        <w:t>2,</w:t>
      </w:r>
      <w:r w:rsidR="0077756E">
        <w:rPr>
          <w:rFonts w:ascii="Arial" w:hAnsi="Arial" w:cs="Arial"/>
          <w:b/>
        </w:rPr>
        <w:t>057</w:t>
      </w:r>
      <w:r w:rsidR="008A022B" w:rsidRPr="003E1546">
        <w:rPr>
          <w:rFonts w:ascii="Arial" w:hAnsi="Arial" w:cs="Arial"/>
          <w:b/>
        </w:rPr>
        <w:t xml:space="preserve"> km</w:t>
      </w:r>
      <w:r w:rsidR="008A022B" w:rsidRPr="003E1546">
        <w:rPr>
          <w:rFonts w:ascii="Arial" w:hAnsi="Arial" w:cs="Arial"/>
        </w:rPr>
        <w:t xml:space="preserve"> včetně součástí a příslušenství, jejíž začátek je v km cca </w:t>
      </w:r>
      <w:r w:rsidR="003E1546" w:rsidRPr="003E1546">
        <w:rPr>
          <w:rFonts w:ascii="Arial" w:hAnsi="Arial" w:cs="Arial"/>
        </w:rPr>
        <w:t>27,220</w:t>
      </w:r>
      <w:r w:rsidR="008A022B" w:rsidRPr="003E1546">
        <w:rPr>
          <w:rFonts w:ascii="Arial" w:hAnsi="Arial" w:cs="Arial"/>
        </w:rPr>
        <w:t xml:space="preserve"> původního provozního</w:t>
      </w:r>
      <w:r w:rsidR="008F48A4">
        <w:rPr>
          <w:rFonts w:ascii="Arial" w:hAnsi="Arial" w:cs="Arial"/>
        </w:rPr>
        <w:t xml:space="preserve"> </w:t>
      </w:r>
      <w:r w:rsidR="008F48A4" w:rsidRPr="00637785">
        <w:rPr>
          <w:rFonts w:ascii="Arial" w:hAnsi="Arial" w:cs="Arial"/>
        </w:rPr>
        <w:t>staničení</w:t>
      </w:r>
      <w:r w:rsidR="00712366" w:rsidRPr="00637785">
        <w:rPr>
          <w:rFonts w:ascii="Arial" w:hAnsi="Arial" w:cs="Arial"/>
        </w:rPr>
        <w:t xml:space="preserve"> </w:t>
      </w:r>
      <w:r w:rsidR="008A022B" w:rsidRPr="003E1546">
        <w:rPr>
          <w:rFonts w:ascii="Arial" w:hAnsi="Arial" w:cs="Arial"/>
        </w:rPr>
        <w:t xml:space="preserve">(v místě </w:t>
      </w:r>
      <w:r w:rsidR="00712366" w:rsidRPr="003E1546">
        <w:rPr>
          <w:rFonts w:ascii="Arial" w:hAnsi="Arial" w:cs="Arial"/>
        </w:rPr>
        <w:t xml:space="preserve">původního </w:t>
      </w:r>
      <w:r w:rsidR="003E1546" w:rsidRPr="003E1546">
        <w:rPr>
          <w:rFonts w:ascii="Arial" w:hAnsi="Arial" w:cs="Arial"/>
        </w:rPr>
        <w:t>dočasného připojení přeložky silnice I/58 na stávající silnici I/58 před obcí Mošnov</w:t>
      </w:r>
      <w:r w:rsidR="008A022B" w:rsidRPr="003E1546">
        <w:rPr>
          <w:rFonts w:ascii="Arial" w:hAnsi="Arial" w:cs="Arial"/>
        </w:rPr>
        <w:t xml:space="preserve">) a konec v km </w:t>
      </w:r>
      <w:r w:rsidR="0077756E">
        <w:rPr>
          <w:rFonts w:ascii="Arial" w:hAnsi="Arial" w:cs="Arial"/>
        </w:rPr>
        <w:t>29,277</w:t>
      </w:r>
      <w:r w:rsidR="008A022B" w:rsidRPr="003E1546">
        <w:rPr>
          <w:rFonts w:ascii="Arial" w:hAnsi="Arial" w:cs="Arial"/>
        </w:rPr>
        <w:t xml:space="preserve"> původního provozního staničení</w:t>
      </w:r>
      <w:r w:rsidR="00712366" w:rsidRPr="003E1546">
        <w:rPr>
          <w:rFonts w:ascii="Arial" w:hAnsi="Arial" w:cs="Arial"/>
        </w:rPr>
        <w:t xml:space="preserve"> </w:t>
      </w:r>
      <w:r w:rsidR="008A022B" w:rsidRPr="003E1546">
        <w:rPr>
          <w:rFonts w:ascii="Arial" w:hAnsi="Arial" w:cs="Arial"/>
        </w:rPr>
        <w:t>(v</w:t>
      </w:r>
      <w:r w:rsidR="00637785">
        <w:rPr>
          <w:rFonts w:ascii="Arial" w:hAnsi="Arial" w:cs="Arial"/>
        </w:rPr>
        <w:t> </w:t>
      </w:r>
      <w:r w:rsidR="008A022B" w:rsidRPr="003E1546">
        <w:rPr>
          <w:rFonts w:ascii="Arial" w:hAnsi="Arial" w:cs="Arial"/>
        </w:rPr>
        <w:t xml:space="preserve">místě </w:t>
      </w:r>
      <w:r w:rsidR="003E1546" w:rsidRPr="003E1546">
        <w:rPr>
          <w:rFonts w:ascii="Arial" w:hAnsi="Arial" w:cs="Arial"/>
        </w:rPr>
        <w:t>připojení stavby „I/58 Mošnov-obchvat“ na stávající silnici za obcí Mošnov</w:t>
      </w:r>
      <w:r w:rsidR="008A022B" w:rsidRPr="003E1546">
        <w:rPr>
          <w:rFonts w:ascii="Arial" w:hAnsi="Arial" w:cs="Arial"/>
        </w:rPr>
        <w:t>)</w:t>
      </w:r>
    </w:p>
    <w:p w14:paraId="624672E9" w14:textId="3C495826" w:rsidR="00763185" w:rsidRPr="003E1546" w:rsidRDefault="00624A7C" w:rsidP="003E1546">
      <w:pPr>
        <w:pStyle w:val="Bezmezer"/>
        <w:ind w:left="709"/>
        <w:jc w:val="both"/>
        <w:rPr>
          <w:rFonts w:ascii="Arial" w:hAnsi="Arial" w:cs="Arial"/>
        </w:rPr>
      </w:pPr>
      <w:r w:rsidRPr="003E1546">
        <w:rPr>
          <w:rFonts w:ascii="Arial" w:hAnsi="Arial" w:cs="Arial"/>
        </w:rPr>
        <w:t>(dále jen jako „</w:t>
      </w:r>
      <w:r w:rsidR="00B27476" w:rsidRPr="003E1546">
        <w:rPr>
          <w:rFonts w:ascii="Arial" w:hAnsi="Arial" w:cs="Arial"/>
          <w:b/>
          <w:bCs/>
        </w:rPr>
        <w:t>Předmět daru</w:t>
      </w:r>
      <w:r w:rsidRPr="003E1546">
        <w:rPr>
          <w:rFonts w:ascii="Arial" w:hAnsi="Arial" w:cs="Arial"/>
        </w:rPr>
        <w:t>“)</w:t>
      </w:r>
      <w:r w:rsidR="00B27476" w:rsidRPr="003E1546">
        <w:rPr>
          <w:rFonts w:ascii="Arial" w:hAnsi="Arial" w:cs="Arial"/>
        </w:rPr>
        <w:t>.</w:t>
      </w:r>
    </w:p>
    <w:p w14:paraId="43B35260" w14:textId="77777777" w:rsidR="00763185" w:rsidRPr="007E3B6E" w:rsidRDefault="00763185" w:rsidP="00624A7C">
      <w:pPr>
        <w:pStyle w:val="Bezmezer"/>
        <w:ind w:left="709" w:hanging="142"/>
        <w:jc w:val="both"/>
        <w:rPr>
          <w:rFonts w:ascii="Arial" w:hAnsi="Arial" w:cs="Arial"/>
        </w:rPr>
      </w:pPr>
    </w:p>
    <w:p w14:paraId="516BFEC5" w14:textId="77777777" w:rsidR="00656DB0" w:rsidRPr="00120166" w:rsidRDefault="00656DB0" w:rsidP="001745B7">
      <w:pPr>
        <w:pStyle w:val="Bezmezer"/>
        <w:numPr>
          <w:ilvl w:val="1"/>
          <w:numId w:val="7"/>
        </w:numPr>
        <w:ind w:left="567" w:hanging="567"/>
        <w:jc w:val="both"/>
        <w:rPr>
          <w:rFonts w:ascii="Arial" w:hAnsi="Arial" w:cs="Arial"/>
        </w:rPr>
      </w:pPr>
      <w:r w:rsidRPr="00120166">
        <w:rPr>
          <w:rFonts w:ascii="Arial" w:hAnsi="Arial" w:cs="Arial"/>
        </w:rPr>
        <w:t xml:space="preserve">Dárce prohlašuje, že Stavba umístěná na </w:t>
      </w:r>
      <w:r w:rsidR="00B27476">
        <w:rPr>
          <w:rFonts w:ascii="Arial" w:hAnsi="Arial" w:cs="Arial"/>
        </w:rPr>
        <w:t>p</w:t>
      </w:r>
      <w:r w:rsidRPr="00120166">
        <w:rPr>
          <w:rFonts w:ascii="Arial" w:hAnsi="Arial" w:cs="Arial"/>
        </w:rPr>
        <w:t>ozemcích</w:t>
      </w:r>
      <w:r w:rsidR="00B27476">
        <w:rPr>
          <w:rFonts w:ascii="Arial" w:hAnsi="Arial" w:cs="Arial"/>
        </w:rPr>
        <w:t xml:space="preserve"> uvedených v odst. 1.1</w:t>
      </w:r>
      <w:r w:rsidRPr="00120166">
        <w:rPr>
          <w:rFonts w:ascii="Arial" w:hAnsi="Arial" w:cs="Arial"/>
        </w:rPr>
        <w:t xml:space="preserve"> není </w:t>
      </w:r>
      <w:r w:rsidR="00120166" w:rsidRPr="00120166">
        <w:rPr>
          <w:rFonts w:ascii="Arial" w:hAnsi="Arial" w:cs="Arial"/>
        </w:rPr>
        <w:t xml:space="preserve">jejich </w:t>
      </w:r>
      <w:r w:rsidRPr="00120166">
        <w:rPr>
          <w:rFonts w:ascii="Arial" w:hAnsi="Arial" w:cs="Arial"/>
        </w:rPr>
        <w:t>součástí</w:t>
      </w:r>
      <w:r w:rsidR="00B27476">
        <w:rPr>
          <w:rFonts w:ascii="Arial" w:hAnsi="Arial" w:cs="Arial"/>
        </w:rPr>
        <w:t>.</w:t>
      </w:r>
    </w:p>
    <w:p w14:paraId="3719B9DD" w14:textId="77777777" w:rsidR="00656DB0" w:rsidRPr="007E3B6E" w:rsidRDefault="00656DB0" w:rsidP="00656DB0">
      <w:pPr>
        <w:pStyle w:val="Bezmezer"/>
        <w:ind w:left="567"/>
        <w:jc w:val="both"/>
        <w:rPr>
          <w:rFonts w:ascii="Arial" w:hAnsi="Arial" w:cs="Arial"/>
        </w:rPr>
      </w:pPr>
    </w:p>
    <w:p w14:paraId="70FC1525" w14:textId="77777777" w:rsidR="00371A7E" w:rsidRPr="000C2AC8" w:rsidRDefault="00371A7E" w:rsidP="001745B7">
      <w:pPr>
        <w:pStyle w:val="Bezmezer"/>
        <w:numPr>
          <w:ilvl w:val="1"/>
          <w:numId w:val="7"/>
        </w:numPr>
        <w:ind w:left="567" w:hanging="567"/>
        <w:jc w:val="both"/>
        <w:rPr>
          <w:rFonts w:ascii="Arial" w:hAnsi="Arial" w:cs="Arial"/>
        </w:rPr>
      </w:pPr>
      <w:r w:rsidRPr="000C2AC8">
        <w:rPr>
          <w:rFonts w:ascii="Arial" w:hAnsi="Arial" w:cs="Arial"/>
        </w:rPr>
        <w:t>Dárce prohlašuje, že má právo s Předmětem daru, v souladu s platnými právními předpisy, bez omezení nakládat.</w:t>
      </w:r>
    </w:p>
    <w:p w14:paraId="11C41FAF" w14:textId="77777777" w:rsidR="00063489" w:rsidRPr="000C2AC8" w:rsidRDefault="00063489" w:rsidP="00063489">
      <w:pPr>
        <w:pStyle w:val="Bezmezer"/>
        <w:ind w:left="567" w:hanging="567"/>
        <w:jc w:val="both"/>
        <w:rPr>
          <w:rFonts w:ascii="Arial" w:hAnsi="Arial" w:cs="Arial"/>
        </w:rPr>
      </w:pPr>
    </w:p>
    <w:p w14:paraId="205C9C15" w14:textId="0266A525" w:rsidR="00624A7C" w:rsidRPr="000C2AC8" w:rsidRDefault="00063489" w:rsidP="00050F79">
      <w:pPr>
        <w:pStyle w:val="Bezmezer"/>
        <w:numPr>
          <w:ilvl w:val="1"/>
          <w:numId w:val="7"/>
        </w:numPr>
        <w:ind w:left="567" w:hanging="567"/>
        <w:jc w:val="both"/>
        <w:rPr>
          <w:rFonts w:ascii="Arial" w:hAnsi="Arial" w:cs="Arial"/>
          <w:strike/>
          <w:color w:val="FF0000"/>
        </w:rPr>
      </w:pPr>
      <w:r w:rsidRPr="000C2AC8">
        <w:rPr>
          <w:rFonts w:ascii="Arial" w:hAnsi="Arial" w:cs="Arial"/>
        </w:rPr>
        <w:t xml:space="preserve">Rozhodnutím Ministerstva dopravy o změně v silniční síti </w:t>
      </w:r>
      <w:r w:rsidR="00452855" w:rsidRPr="000C2AC8">
        <w:rPr>
          <w:rFonts w:ascii="Arial" w:hAnsi="Arial" w:cs="Arial"/>
        </w:rPr>
        <w:t xml:space="preserve">čj. </w:t>
      </w:r>
      <w:r w:rsidR="00BA303C" w:rsidRPr="000C2AC8">
        <w:rPr>
          <w:rFonts w:ascii="Arial" w:hAnsi="Arial" w:cs="Arial"/>
        </w:rPr>
        <w:t>MD-</w:t>
      </w:r>
      <w:r w:rsidR="003E1546">
        <w:rPr>
          <w:rFonts w:ascii="Arial" w:hAnsi="Arial" w:cs="Arial"/>
        </w:rPr>
        <w:t>53272/2025-940</w:t>
      </w:r>
      <w:r w:rsidR="00BA303C" w:rsidRPr="000C2AC8">
        <w:rPr>
          <w:rFonts w:ascii="Arial" w:hAnsi="Arial" w:cs="Arial"/>
        </w:rPr>
        <w:t xml:space="preserve">/3 ze dne </w:t>
      </w:r>
      <w:r w:rsidR="003E1546">
        <w:rPr>
          <w:rFonts w:ascii="Arial" w:hAnsi="Arial" w:cs="Arial"/>
        </w:rPr>
        <w:t>12.9.</w:t>
      </w:r>
      <w:r w:rsidR="003E1546" w:rsidRPr="00637785">
        <w:rPr>
          <w:rFonts w:ascii="Arial" w:hAnsi="Arial" w:cs="Arial"/>
        </w:rPr>
        <w:t>2025</w:t>
      </w:r>
      <w:r w:rsidR="008322CB" w:rsidRPr="00637785">
        <w:rPr>
          <w:rFonts w:ascii="Arial" w:hAnsi="Arial" w:cs="Arial"/>
        </w:rPr>
        <w:t>, které nabylo právní moci dnem 1.10.2025</w:t>
      </w:r>
      <w:r w:rsidR="00BA303C" w:rsidRPr="00637785">
        <w:rPr>
          <w:rFonts w:ascii="Times New Roman" w:hAnsi="Times New Roman"/>
          <w:sz w:val="24"/>
          <w:szCs w:val="24"/>
        </w:rPr>
        <w:t xml:space="preserve"> </w:t>
      </w:r>
      <w:r w:rsidRPr="00637785">
        <w:rPr>
          <w:rFonts w:ascii="Arial" w:hAnsi="Arial" w:cs="Arial"/>
        </w:rPr>
        <w:t xml:space="preserve">byla část </w:t>
      </w:r>
      <w:r w:rsidR="00374040" w:rsidRPr="00637785">
        <w:rPr>
          <w:rFonts w:ascii="Arial" w:hAnsi="Arial" w:cs="Arial"/>
        </w:rPr>
        <w:t xml:space="preserve">původní </w:t>
      </w:r>
      <w:r w:rsidRPr="00637785">
        <w:rPr>
          <w:rFonts w:ascii="Arial" w:hAnsi="Arial" w:cs="Arial"/>
        </w:rPr>
        <w:t xml:space="preserve">silnice </w:t>
      </w:r>
      <w:r w:rsidR="000A6D55" w:rsidRPr="00637785">
        <w:rPr>
          <w:rFonts w:ascii="Arial" w:hAnsi="Arial" w:cs="Arial"/>
        </w:rPr>
        <w:t>I/</w:t>
      </w:r>
      <w:r w:rsidR="00AA564D" w:rsidRPr="00637785">
        <w:rPr>
          <w:rFonts w:ascii="Arial" w:hAnsi="Arial" w:cs="Arial"/>
        </w:rPr>
        <w:t>58</w:t>
      </w:r>
      <w:r w:rsidR="008F48A4" w:rsidRPr="00637785">
        <w:rPr>
          <w:rFonts w:ascii="Arial" w:hAnsi="Arial" w:cs="Arial"/>
        </w:rPr>
        <w:t xml:space="preserve"> (I/</w:t>
      </w:r>
      <w:proofErr w:type="gramStart"/>
      <w:r w:rsidR="008F48A4" w:rsidRPr="00637785">
        <w:rPr>
          <w:rFonts w:ascii="Arial" w:hAnsi="Arial" w:cs="Arial"/>
        </w:rPr>
        <w:t>58H</w:t>
      </w:r>
      <w:proofErr w:type="gramEnd"/>
      <w:r w:rsidR="008F48A4" w:rsidRPr="00637785">
        <w:rPr>
          <w:rFonts w:ascii="Arial" w:hAnsi="Arial" w:cs="Arial"/>
        </w:rPr>
        <w:t xml:space="preserve"> dle </w:t>
      </w:r>
      <w:proofErr w:type="spellStart"/>
      <w:r w:rsidR="008F48A4" w:rsidRPr="00637785">
        <w:rPr>
          <w:rFonts w:ascii="Arial" w:hAnsi="Arial" w:cs="Arial"/>
        </w:rPr>
        <w:t>ULS</w:t>
      </w:r>
      <w:proofErr w:type="spellEnd"/>
      <w:r w:rsidR="008F48A4" w:rsidRPr="00637785">
        <w:rPr>
          <w:rFonts w:ascii="Arial" w:hAnsi="Arial" w:cs="Arial"/>
        </w:rPr>
        <w:t xml:space="preserve"> 7/2025)</w:t>
      </w:r>
      <w:r w:rsidR="000A6D55" w:rsidRPr="00637785">
        <w:rPr>
          <w:rFonts w:ascii="Arial" w:hAnsi="Arial" w:cs="Arial"/>
        </w:rPr>
        <w:t xml:space="preserve"> v délce cca </w:t>
      </w:r>
      <w:r w:rsidR="0077756E">
        <w:rPr>
          <w:rFonts w:ascii="Arial" w:hAnsi="Arial" w:cs="Arial"/>
        </w:rPr>
        <w:t>2,057</w:t>
      </w:r>
      <w:r w:rsidR="000A6D55" w:rsidRPr="000C2AC8">
        <w:rPr>
          <w:rFonts w:ascii="Arial" w:hAnsi="Arial" w:cs="Arial"/>
        </w:rPr>
        <w:t xml:space="preserve"> km</w:t>
      </w:r>
      <w:r w:rsidR="000A6D55" w:rsidRPr="000C2AC8">
        <w:rPr>
          <w:rFonts w:ascii="Times New Roman" w:hAnsi="Times New Roman"/>
          <w:sz w:val="24"/>
          <w:szCs w:val="24"/>
        </w:rPr>
        <w:t xml:space="preserve"> </w:t>
      </w:r>
      <w:r w:rsidRPr="000C2AC8">
        <w:rPr>
          <w:rFonts w:ascii="Arial" w:hAnsi="Arial" w:cs="Arial"/>
        </w:rPr>
        <w:t>vyřazena z kategorie silnic I. třídy</w:t>
      </w:r>
      <w:r w:rsidR="000C2AC8" w:rsidRPr="000C2AC8">
        <w:rPr>
          <w:rFonts w:ascii="Arial" w:hAnsi="Arial" w:cs="Arial"/>
        </w:rPr>
        <w:t>.</w:t>
      </w:r>
    </w:p>
    <w:p w14:paraId="427C96EE" w14:textId="77777777" w:rsidR="000A6D55" w:rsidRDefault="000A6D55" w:rsidP="00063489">
      <w:pPr>
        <w:pStyle w:val="Bezmezer"/>
        <w:jc w:val="center"/>
        <w:rPr>
          <w:rFonts w:ascii="Arial" w:hAnsi="Arial" w:cs="Arial"/>
          <w:b/>
        </w:rPr>
      </w:pPr>
    </w:p>
    <w:p w14:paraId="5A3E2C70" w14:textId="77777777" w:rsidR="000C2AC8" w:rsidRDefault="000C2AC8" w:rsidP="00063489">
      <w:pPr>
        <w:pStyle w:val="Bezmezer"/>
        <w:jc w:val="center"/>
        <w:rPr>
          <w:rFonts w:ascii="Arial" w:hAnsi="Arial" w:cs="Arial"/>
          <w:b/>
        </w:rPr>
      </w:pPr>
    </w:p>
    <w:p w14:paraId="1BDCA387" w14:textId="6BEC1067" w:rsidR="008B3346" w:rsidRPr="00120166" w:rsidRDefault="001A4B8E" w:rsidP="00063489">
      <w:pPr>
        <w:pStyle w:val="Bezmezer"/>
        <w:jc w:val="center"/>
        <w:rPr>
          <w:rFonts w:ascii="Arial" w:hAnsi="Arial" w:cs="Arial"/>
          <w:b/>
        </w:rPr>
      </w:pPr>
      <w:r w:rsidRPr="00120166">
        <w:rPr>
          <w:rFonts w:ascii="Arial" w:hAnsi="Arial" w:cs="Arial"/>
          <w:b/>
        </w:rPr>
        <w:t>Č</w:t>
      </w:r>
      <w:r w:rsidR="008B3346" w:rsidRPr="00120166">
        <w:rPr>
          <w:rFonts w:ascii="Arial" w:hAnsi="Arial" w:cs="Arial"/>
          <w:b/>
        </w:rPr>
        <w:t>lánek II.</w:t>
      </w:r>
    </w:p>
    <w:p w14:paraId="7A7A39F9" w14:textId="77777777" w:rsidR="00120166" w:rsidRPr="00120166" w:rsidRDefault="00120166" w:rsidP="00063489">
      <w:pPr>
        <w:pStyle w:val="Bezmezer"/>
        <w:jc w:val="center"/>
        <w:rPr>
          <w:rFonts w:ascii="Arial" w:hAnsi="Arial" w:cs="Arial"/>
          <w:b/>
        </w:rPr>
      </w:pPr>
      <w:r w:rsidRPr="00120166">
        <w:rPr>
          <w:rFonts w:ascii="Arial" w:hAnsi="Arial" w:cs="Arial"/>
          <w:b/>
        </w:rPr>
        <w:t>Předmět Smlouvy</w:t>
      </w:r>
    </w:p>
    <w:p w14:paraId="3E0EEDAF" w14:textId="77777777" w:rsidR="008B3346" w:rsidRPr="00120166" w:rsidRDefault="008B3346" w:rsidP="00063489">
      <w:pPr>
        <w:pStyle w:val="Bezmezer"/>
        <w:jc w:val="both"/>
        <w:rPr>
          <w:rFonts w:ascii="Arial" w:hAnsi="Arial" w:cs="Arial"/>
          <w:b/>
        </w:rPr>
      </w:pPr>
    </w:p>
    <w:p w14:paraId="5DC11F86" w14:textId="20AA2144" w:rsidR="00063489" w:rsidRPr="000A6D55" w:rsidRDefault="00063489" w:rsidP="001745B7">
      <w:pPr>
        <w:pStyle w:val="Bezmezer"/>
        <w:numPr>
          <w:ilvl w:val="1"/>
          <w:numId w:val="3"/>
        </w:numPr>
        <w:ind w:left="567" w:hanging="567"/>
        <w:jc w:val="both"/>
        <w:rPr>
          <w:rFonts w:ascii="Arial" w:hAnsi="Arial" w:cs="Arial"/>
        </w:rPr>
      </w:pPr>
      <w:r w:rsidRPr="00120166">
        <w:rPr>
          <w:rFonts w:ascii="Arial" w:hAnsi="Arial" w:cs="Arial"/>
        </w:rPr>
        <w:t xml:space="preserve">Dárce Smlouvou daruje Předmět daru se všemi součástmi a příslušenstvím, právy </w:t>
      </w:r>
      <w:r w:rsidR="001E6208" w:rsidRPr="00120166">
        <w:rPr>
          <w:rFonts w:ascii="Arial" w:hAnsi="Arial" w:cs="Arial"/>
        </w:rPr>
        <w:br/>
      </w:r>
      <w:r w:rsidRPr="00120166">
        <w:rPr>
          <w:rFonts w:ascii="Arial" w:hAnsi="Arial" w:cs="Arial"/>
        </w:rPr>
        <w:t xml:space="preserve">a povinnostmi Obdarovanému, v řádném technickém a stavebním stavu v normových parametrech, </w:t>
      </w:r>
      <w:r w:rsidR="000A6D55" w:rsidRPr="000A6D55">
        <w:rPr>
          <w:rFonts w:ascii="Arial" w:hAnsi="Arial" w:cs="Arial"/>
        </w:rPr>
        <w:t>stavebně technický stav mostních objektů není ve stavu horší jak 4 a silnice není v horším stavu jak 3, který jej bezvýhradně do svého výlučného vlastnictví přijímá a Správa silnic Moravskoslezského kraje je oprávněna s těmito stavebními objekty hospodařit v rámci svých pravomocí. Vyhodnocení bude provedeno na základě aktuálně platného diagnostického průzkumu silnice a běžných prohlídek mostních objektů.</w:t>
      </w:r>
    </w:p>
    <w:p w14:paraId="54E3466C" w14:textId="77777777" w:rsidR="00381BEF" w:rsidRDefault="00381BEF" w:rsidP="00381BEF">
      <w:pPr>
        <w:pStyle w:val="Bezmezer"/>
        <w:ind w:left="567"/>
        <w:jc w:val="both"/>
        <w:rPr>
          <w:rFonts w:ascii="Arial" w:hAnsi="Arial" w:cs="Arial"/>
        </w:rPr>
      </w:pPr>
    </w:p>
    <w:p w14:paraId="2E1188E8" w14:textId="3F918775" w:rsidR="00381BEF" w:rsidRDefault="00381BEF" w:rsidP="001745B7">
      <w:pPr>
        <w:pStyle w:val="Bezmezer"/>
        <w:numPr>
          <w:ilvl w:val="1"/>
          <w:numId w:val="3"/>
        </w:numPr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Pozemky, na nichž je umístěna stavba silnice </w:t>
      </w:r>
      <w:r w:rsidRPr="007E3B6E">
        <w:rPr>
          <w:rFonts w:ascii="Arial" w:hAnsi="Arial" w:cs="Arial"/>
        </w:rPr>
        <w:t>I</w:t>
      </w:r>
      <w:r w:rsidR="000A6D55">
        <w:rPr>
          <w:rFonts w:ascii="Arial" w:hAnsi="Arial" w:cs="Arial"/>
        </w:rPr>
        <w:t>/</w:t>
      </w:r>
      <w:r w:rsidR="00AA564D" w:rsidRPr="00637785">
        <w:rPr>
          <w:rFonts w:ascii="Arial" w:hAnsi="Arial" w:cs="Arial"/>
        </w:rPr>
        <w:t>58</w:t>
      </w:r>
      <w:r w:rsidR="0022040D" w:rsidRPr="00637785">
        <w:rPr>
          <w:rFonts w:ascii="Arial" w:hAnsi="Arial" w:cs="Arial"/>
        </w:rPr>
        <w:t xml:space="preserve"> (I/</w:t>
      </w:r>
      <w:proofErr w:type="gramStart"/>
      <w:r w:rsidR="0022040D" w:rsidRPr="00637785">
        <w:rPr>
          <w:rFonts w:ascii="Arial" w:hAnsi="Arial" w:cs="Arial"/>
        </w:rPr>
        <w:t>58H</w:t>
      </w:r>
      <w:proofErr w:type="gramEnd"/>
      <w:r w:rsidR="0022040D" w:rsidRPr="00637785">
        <w:rPr>
          <w:rFonts w:ascii="Arial" w:hAnsi="Arial" w:cs="Arial"/>
        </w:rPr>
        <w:t xml:space="preserve"> dle </w:t>
      </w:r>
      <w:proofErr w:type="spellStart"/>
      <w:r w:rsidR="0022040D" w:rsidRPr="00637785">
        <w:rPr>
          <w:rFonts w:ascii="Arial" w:hAnsi="Arial" w:cs="Arial"/>
        </w:rPr>
        <w:t>ULS</w:t>
      </w:r>
      <w:proofErr w:type="spellEnd"/>
      <w:r w:rsidR="0022040D" w:rsidRPr="00637785">
        <w:rPr>
          <w:rFonts w:ascii="Arial" w:hAnsi="Arial" w:cs="Arial"/>
        </w:rPr>
        <w:t xml:space="preserve"> 7/2025)</w:t>
      </w:r>
      <w:r w:rsidRPr="00637785">
        <w:rPr>
          <w:rFonts w:ascii="Arial" w:hAnsi="Arial" w:cs="Arial"/>
        </w:rPr>
        <w:t xml:space="preserve">, která </w:t>
      </w:r>
      <w:r>
        <w:rPr>
          <w:rFonts w:ascii="Arial" w:hAnsi="Arial" w:cs="Arial"/>
          <w:color w:val="000000"/>
        </w:rPr>
        <w:t>je Předmětem daru, nejsou předmětem převodu dle Smlouvy.</w:t>
      </w:r>
    </w:p>
    <w:p w14:paraId="71BE06CB" w14:textId="77777777" w:rsidR="00381BEF" w:rsidRDefault="00381BEF" w:rsidP="00381BEF">
      <w:pPr>
        <w:pStyle w:val="Bezmezer"/>
        <w:ind w:left="567"/>
        <w:jc w:val="both"/>
        <w:rPr>
          <w:rFonts w:ascii="Arial" w:hAnsi="Arial" w:cs="Arial"/>
        </w:rPr>
      </w:pPr>
    </w:p>
    <w:p w14:paraId="221783C6" w14:textId="77777777" w:rsidR="00B27476" w:rsidRDefault="00B27476" w:rsidP="001745B7">
      <w:pPr>
        <w:pStyle w:val="Bezmezer"/>
        <w:numPr>
          <w:ilvl w:val="1"/>
          <w:numId w:val="3"/>
        </w:numPr>
        <w:ind w:left="567" w:hanging="567"/>
        <w:jc w:val="both"/>
        <w:rPr>
          <w:rFonts w:ascii="Arial" w:hAnsi="Arial" w:cs="Arial"/>
        </w:rPr>
      </w:pPr>
      <w:r w:rsidRPr="00381BEF">
        <w:rPr>
          <w:rFonts w:ascii="Arial" w:hAnsi="Arial" w:cs="Arial"/>
        </w:rPr>
        <w:t xml:space="preserve">Smluvní strany deklarují, že po převodu vlastnického práva k Předmětu daru, </w:t>
      </w:r>
      <w:r w:rsidRPr="00381BEF">
        <w:rPr>
          <w:rFonts w:ascii="Arial" w:hAnsi="Arial" w:cs="Arial"/>
        </w:rPr>
        <w:br/>
        <w:t xml:space="preserve">budou </w:t>
      </w:r>
      <w:r w:rsidR="00381BEF">
        <w:rPr>
          <w:rFonts w:ascii="Arial" w:hAnsi="Arial" w:cs="Arial"/>
        </w:rPr>
        <w:t xml:space="preserve">společně </w:t>
      </w:r>
      <w:r w:rsidRPr="00381BEF">
        <w:rPr>
          <w:rFonts w:ascii="Arial" w:hAnsi="Arial" w:cs="Arial"/>
        </w:rPr>
        <w:t>jednat o převodu pozemků</w:t>
      </w:r>
      <w:r w:rsidR="00381BEF">
        <w:rPr>
          <w:rFonts w:ascii="Arial" w:hAnsi="Arial" w:cs="Arial"/>
        </w:rPr>
        <w:t xml:space="preserve">, na nichž je Předmět daru umístěn, </w:t>
      </w:r>
      <w:r w:rsidR="0023744D">
        <w:rPr>
          <w:rFonts w:ascii="Arial" w:hAnsi="Arial" w:cs="Arial"/>
        </w:rPr>
        <w:br/>
      </w:r>
      <w:r w:rsidRPr="00381BEF">
        <w:rPr>
          <w:rFonts w:ascii="Arial" w:hAnsi="Arial" w:cs="Arial"/>
        </w:rPr>
        <w:t xml:space="preserve">do vlastnictví Obdarovaného a zavazují se, že tak mezi nimi dojde k majetkoprávnímu vypořádání </w:t>
      </w:r>
      <w:r w:rsidR="00381BEF">
        <w:rPr>
          <w:rFonts w:ascii="Arial" w:hAnsi="Arial" w:cs="Arial"/>
        </w:rPr>
        <w:t xml:space="preserve">těchto </w:t>
      </w:r>
      <w:r w:rsidRPr="00381BEF">
        <w:rPr>
          <w:rFonts w:ascii="Arial" w:hAnsi="Arial" w:cs="Arial"/>
        </w:rPr>
        <w:t>pozemků. Pozemky</w:t>
      </w:r>
      <w:r w:rsidR="00381BEF">
        <w:rPr>
          <w:rFonts w:ascii="Arial" w:hAnsi="Arial" w:cs="Arial"/>
        </w:rPr>
        <w:t>, na nichž je Předmět daru umístěn, budou ř</w:t>
      </w:r>
      <w:r w:rsidRPr="00381BEF">
        <w:rPr>
          <w:rFonts w:ascii="Arial" w:hAnsi="Arial" w:cs="Arial"/>
        </w:rPr>
        <w:t>ešeny samostatnou darovací smlouvou.</w:t>
      </w:r>
    </w:p>
    <w:p w14:paraId="6EBF5890" w14:textId="77777777" w:rsidR="0096332C" w:rsidRPr="00120166" w:rsidRDefault="0096332C" w:rsidP="00882904">
      <w:pPr>
        <w:pStyle w:val="Bezmezer"/>
        <w:jc w:val="both"/>
        <w:rPr>
          <w:rFonts w:ascii="Arial" w:hAnsi="Arial" w:cs="Arial"/>
        </w:rPr>
      </w:pPr>
    </w:p>
    <w:p w14:paraId="20EA43E7" w14:textId="77777777" w:rsidR="00626070" w:rsidRPr="00120166" w:rsidRDefault="001A4B8E" w:rsidP="004F25F2">
      <w:pPr>
        <w:pStyle w:val="Bezmezer"/>
        <w:jc w:val="center"/>
        <w:rPr>
          <w:rFonts w:ascii="Arial" w:hAnsi="Arial" w:cs="Arial"/>
          <w:b/>
          <w:bCs/>
        </w:rPr>
      </w:pPr>
      <w:r w:rsidRPr="00120166">
        <w:rPr>
          <w:rFonts w:ascii="Arial" w:hAnsi="Arial" w:cs="Arial"/>
          <w:b/>
          <w:bCs/>
        </w:rPr>
        <w:t>Č</w:t>
      </w:r>
      <w:r w:rsidR="004D319F" w:rsidRPr="00120166">
        <w:rPr>
          <w:rFonts w:ascii="Arial" w:hAnsi="Arial" w:cs="Arial"/>
          <w:b/>
          <w:bCs/>
        </w:rPr>
        <w:t xml:space="preserve">lánek </w:t>
      </w:r>
      <w:r w:rsidR="00626070" w:rsidRPr="00120166">
        <w:rPr>
          <w:rFonts w:ascii="Arial" w:hAnsi="Arial" w:cs="Arial"/>
          <w:b/>
          <w:bCs/>
        </w:rPr>
        <w:t>III.</w:t>
      </w:r>
    </w:p>
    <w:p w14:paraId="563BC35E" w14:textId="77777777" w:rsidR="004F25F2" w:rsidRPr="00120166" w:rsidRDefault="00120166" w:rsidP="00120166">
      <w:pPr>
        <w:pStyle w:val="Bezmezer"/>
        <w:jc w:val="center"/>
        <w:rPr>
          <w:rFonts w:ascii="Arial" w:hAnsi="Arial" w:cs="Arial"/>
          <w:b/>
          <w:bCs/>
        </w:rPr>
      </w:pPr>
      <w:r w:rsidRPr="00120166">
        <w:rPr>
          <w:rFonts w:ascii="Arial" w:hAnsi="Arial" w:cs="Arial"/>
          <w:b/>
          <w:bCs/>
        </w:rPr>
        <w:t>Hodnota Předmětu daru</w:t>
      </w:r>
    </w:p>
    <w:p w14:paraId="4DC2CDCE" w14:textId="77777777" w:rsidR="00120166" w:rsidRPr="0022040D" w:rsidRDefault="00120166" w:rsidP="004F25F2">
      <w:pPr>
        <w:pStyle w:val="Bezmezer"/>
        <w:jc w:val="both"/>
        <w:rPr>
          <w:rFonts w:ascii="Arial" w:hAnsi="Arial" w:cs="Arial"/>
          <w:b/>
          <w:bCs/>
        </w:rPr>
      </w:pPr>
    </w:p>
    <w:p w14:paraId="455E3DD0" w14:textId="77CDD0EB" w:rsidR="00987851" w:rsidRPr="00120166" w:rsidRDefault="00EE1DAF" w:rsidP="001745B7">
      <w:pPr>
        <w:pStyle w:val="Bezmezer"/>
        <w:numPr>
          <w:ilvl w:val="1"/>
          <w:numId w:val="2"/>
        </w:numPr>
        <w:ind w:left="567" w:hanging="567"/>
        <w:jc w:val="both"/>
        <w:rPr>
          <w:rFonts w:ascii="Arial" w:hAnsi="Arial" w:cs="Arial"/>
        </w:rPr>
      </w:pPr>
      <w:r w:rsidRPr="00120166">
        <w:rPr>
          <w:rFonts w:ascii="Arial" w:hAnsi="Arial" w:cs="Arial"/>
        </w:rPr>
        <w:t xml:space="preserve">Hodnota </w:t>
      </w:r>
      <w:r w:rsidR="00A0305D" w:rsidRPr="00120166">
        <w:rPr>
          <w:rFonts w:ascii="Arial" w:hAnsi="Arial" w:cs="Arial"/>
        </w:rPr>
        <w:t>P</w:t>
      </w:r>
      <w:r w:rsidRPr="00120166">
        <w:rPr>
          <w:rFonts w:ascii="Arial" w:hAnsi="Arial" w:cs="Arial"/>
        </w:rPr>
        <w:t xml:space="preserve">ředmětu daru činí dle účetní evidence Dárce celkem </w:t>
      </w:r>
      <w:r w:rsidR="003E1546">
        <w:rPr>
          <w:rFonts w:ascii="Arial" w:hAnsi="Arial" w:cs="Arial"/>
          <w:b/>
          <w:bCs/>
        </w:rPr>
        <w:t>3 056 779</w:t>
      </w:r>
      <w:r w:rsidR="00ED6062" w:rsidRPr="00ED6062">
        <w:rPr>
          <w:rFonts w:ascii="Arial" w:hAnsi="Arial" w:cs="Arial"/>
          <w:b/>
          <w:bCs/>
        </w:rPr>
        <w:t>,00</w:t>
      </w:r>
      <w:r w:rsidR="000A6D55" w:rsidRPr="00ED6062">
        <w:rPr>
          <w:rFonts w:ascii="Arial" w:hAnsi="Arial" w:cs="Arial"/>
          <w:b/>
          <w:bCs/>
        </w:rPr>
        <w:t xml:space="preserve"> Kč</w:t>
      </w:r>
      <w:r w:rsidR="000A6D55" w:rsidRPr="00ED6062">
        <w:rPr>
          <w:rFonts w:ascii="Arial" w:hAnsi="Arial" w:cs="Arial"/>
        </w:rPr>
        <w:t xml:space="preserve"> (slovy: </w:t>
      </w:r>
      <w:r w:rsidR="003E1546">
        <w:rPr>
          <w:rFonts w:ascii="Arial" w:hAnsi="Arial" w:cs="Arial"/>
        </w:rPr>
        <w:t xml:space="preserve">tři miliony padesát šest tisíc </w:t>
      </w:r>
      <w:proofErr w:type="spellStart"/>
      <w:r w:rsidR="003E1546">
        <w:rPr>
          <w:rFonts w:ascii="Arial" w:hAnsi="Arial" w:cs="Arial"/>
        </w:rPr>
        <w:t>sedmset</w:t>
      </w:r>
      <w:proofErr w:type="spellEnd"/>
      <w:r w:rsidR="003E1546">
        <w:rPr>
          <w:rFonts w:ascii="Arial" w:hAnsi="Arial" w:cs="Arial"/>
        </w:rPr>
        <w:t xml:space="preserve"> sedmdesát devět</w:t>
      </w:r>
      <w:r w:rsidR="000A6D55" w:rsidRPr="00ED6062">
        <w:rPr>
          <w:rFonts w:ascii="Arial" w:hAnsi="Arial" w:cs="Arial"/>
        </w:rPr>
        <w:t xml:space="preserve"> korun českých),</w:t>
      </w:r>
      <w:r w:rsidR="000A6D55">
        <w:rPr>
          <w:rFonts w:ascii="Times New Roman" w:hAnsi="Times New Roman"/>
          <w:sz w:val="24"/>
          <w:szCs w:val="24"/>
        </w:rPr>
        <w:t xml:space="preserve"> </w:t>
      </w:r>
      <w:r w:rsidR="00987851" w:rsidRPr="00120166">
        <w:rPr>
          <w:rFonts w:ascii="Arial" w:hAnsi="Arial" w:cs="Arial"/>
        </w:rPr>
        <w:t>z toho:</w:t>
      </w:r>
    </w:p>
    <w:p w14:paraId="4B763691" w14:textId="77777777" w:rsidR="00987851" w:rsidRPr="00120166" w:rsidRDefault="00987851" w:rsidP="004F25F2">
      <w:pPr>
        <w:pStyle w:val="Bezmezer"/>
        <w:jc w:val="both"/>
        <w:rPr>
          <w:rFonts w:ascii="Arial" w:hAnsi="Arial" w:cs="Arial"/>
          <w:highlight w:val="yellow"/>
        </w:rPr>
      </w:pPr>
    </w:p>
    <w:p w14:paraId="39FFE0FE" w14:textId="6B25693A" w:rsidR="000A6D55" w:rsidRPr="000A6D55" w:rsidRDefault="000A6D55" w:rsidP="000A6D55">
      <w:pPr>
        <w:pStyle w:val="Bezmezer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s</w:t>
      </w:r>
      <w:r w:rsidR="004F25F2" w:rsidRPr="00120166">
        <w:rPr>
          <w:rFonts w:ascii="Arial" w:hAnsi="Arial" w:cs="Arial"/>
          <w:b/>
          <w:bCs/>
        </w:rPr>
        <w:t>tavba silnice:</w:t>
      </w:r>
      <w:r w:rsidR="004F25F2" w:rsidRPr="00120166">
        <w:rPr>
          <w:rFonts w:ascii="Arial" w:hAnsi="Arial" w:cs="Arial"/>
        </w:rPr>
        <w:tab/>
      </w:r>
      <w:r w:rsidR="00374040">
        <w:rPr>
          <w:rFonts w:ascii="Arial" w:hAnsi="Arial" w:cs="Arial"/>
        </w:rPr>
        <w:tab/>
      </w:r>
      <w:r w:rsidR="00374040">
        <w:rPr>
          <w:rFonts w:ascii="Arial" w:hAnsi="Arial" w:cs="Arial"/>
        </w:rPr>
        <w:tab/>
      </w:r>
      <w:r w:rsidR="00120166">
        <w:rPr>
          <w:rFonts w:ascii="Arial" w:hAnsi="Arial" w:cs="Arial"/>
        </w:rPr>
        <w:t xml:space="preserve">činí </w:t>
      </w:r>
      <w:r w:rsidR="003E1546">
        <w:rPr>
          <w:rFonts w:ascii="Arial" w:hAnsi="Arial" w:cs="Arial"/>
        </w:rPr>
        <w:t>3 056 779</w:t>
      </w:r>
      <w:r w:rsidR="001268B3" w:rsidRPr="001268B3">
        <w:rPr>
          <w:rFonts w:ascii="Arial" w:hAnsi="Arial" w:cs="Arial"/>
        </w:rPr>
        <w:t>,00</w:t>
      </w:r>
      <w:r w:rsidRPr="001268B3">
        <w:rPr>
          <w:rFonts w:ascii="Arial" w:hAnsi="Arial" w:cs="Arial"/>
        </w:rPr>
        <w:t xml:space="preserve"> Kč</w:t>
      </w:r>
      <w:r w:rsidR="003E1546">
        <w:rPr>
          <w:rFonts w:ascii="Arial" w:hAnsi="Arial" w:cs="Arial"/>
        </w:rPr>
        <w:t>.</w:t>
      </w:r>
      <w:r w:rsidRPr="001268B3">
        <w:rPr>
          <w:rFonts w:ascii="Arial" w:hAnsi="Arial" w:cs="Arial"/>
        </w:rPr>
        <w:t xml:space="preserve"> </w:t>
      </w:r>
    </w:p>
    <w:p w14:paraId="2C618B78" w14:textId="1BCECE41" w:rsidR="000A6D55" w:rsidRPr="000A6D55" w:rsidRDefault="000A6D55" w:rsidP="000A6D55">
      <w:pPr>
        <w:pStyle w:val="Bezmezer"/>
        <w:ind w:left="567"/>
        <w:jc w:val="both"/>
        <w:rPr>
          <w:rFonts w:ascii="Arial" w:hAnsi="Arial" w:cs="Arial"/>
        </w:rPr>
      </w:pPr>
      <w:r w:rsidRPr="000A6D55">
        <w:rPr>
          <w:rFonts w:ascii="Arial" w:hAnsi="Arial" w:cs="Arial"/>
        </w:rPr>
        <w:tab/>
      </w:r>
    </w:p>
    <w:p w14:paraId="0867EB09" w14:textId="77777777" w:rsidR="00156473" w:rsidRPr="00120166" w:rsidRDefault="00156473" w:rsidP="001745B7">
      <w:pPr>
        <w:pStyle w:val="Bezmezer"/>
        <w:numPr>
          <w:ilvl w:val="1"/>
          <w:numId w:val="2"/>
        </w:numPr>
        <w:ind w:left="567" w:hanging="567"/>
        <w:jc w:val="both"/>
        <w:rPr>
          <w:rFonts w:ascii="Arial" w:hAnsi="Arial" w:cs="Arial"/>
        </w:rPr>
      </w:pPr>
      <w:r w:rsidRPr="00120166">
        <w:rPr>
          <w:rFonts w:ascii="Arial" w:hAnsi="Arial" w:cs="Arial"/>
        </w:rPr>
        <w:t>Reálná hodnota Předmětu daru nebyla Dárcem určena.</w:t>
      </w:r>
    </w:p>
    <w:p w14:paraId="1B828A89" w14:textId="77777777" w:rsidR="004F2312" w:rsidRDefault="004F2312" w:rsidP="00A75974">
      <w:pPr>
        <w:pStyle w:val="Bezmezer"/>
        <w:jc w:val="center"/>
        <w:rPr>
          <w:rFonts w:ascii="Arial" w:hAnsi="Arial" w:cs="Arial"/>
          <w:b/>
        </w:rPr>
      </w:pPr>
    </w:p>
    <w:p w14:paraId="22FB08C3" w14:textId="77777777" w:rsidR="000A6D55" w:rsidRPr="000842EB" w:rsidRDefault="000A6D55" w:rsidP="00A75974">
      <w:pPr>
        <w:pStyle w:val="Bezmezer"/>
        <w:jc w:val="center"/>
        <w:rPr>
          <w:rFonts w:ascii="Arial" w:hAnsi="Arial" w:cs="Arial"/>
          <w:b/>
        </w:rPr>
      </w:pPr>
    </w:p>
    <w:p w14:paraId="7A0977B1" w14:textId="77777777" w:rsidR="00626070" w:rsidRPr="000842EB" w:rsidRDefault="001A4B8E" w:rsidP="00A75974">
      <w:pPr>
        <w:pStyle w:val="Bezmezer"/>
        <w:jc w:val="center"/>
        <w:rPr>
          <w:rFonts w:ascii="Arial" w:hAnsi="Arial" w:cs="Arial"/>
          <w:b/>
        </w:rPr>
      </w:pPr>
      <w:r w:rsidRPr="000842EB">
        <w:rPr>
          <w:rFonts w:ascii="Arial" w:hAnsi="Arial" w:cs="Arial"/>
          <w:b/>
        </w:rPr>
        <w:t>Č</w:t>
      </w:r>
      <w:r w:rsidR="004D319F" w:rsidRPr="000842EB">
        <w:rPr>
          <w:rFonts w:ascii="Arial" w:hAnsi="Arial" w:cs="Arial"/>
          <w:b/>
        </w:rPr>
        <w:t xml:space="preserve">lánek </w:t>
      </w:r>
      <w:r w:rsidR="00626070" w:rsidRPr="000842EB">
        <w:rPr>
          <w:rFonts w:ascii="Arial" w:hAnsi="Arial" w:cs="Arial"/>
          <w:b/>
        </w:rPr>
        <w:t>IV.</w:t>
      </w:r>
    </w:p>
    <w:p w14:paraId="5841BDE8" w14:textId="77777777" w:rsidR="0031710A" w:rsidRDefault="000842EB" w:rsidP="000842EB">
      <w:pPr>
        <w:pStyle w:val="Bezmez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Prohlášení Smluvních stran</w:t>
      </w:r>
    </w:p>
    <w:p w14:paraId="6D1F49D1" w14:textId="77777777" w:rsidR="000842EB" w:rsidRPr="000842EB" w:rsidRDefault="000842EB" w:rsidP="000842EB">
      <w:pPr>
        <w:pStyle w:val="Bezmezer"/>
        <w:jc w:val="center"/>
        <w:rPr>
          <w:rFonts w:ascii="Arial" w:hAnsi="Arial" w:cs="Arial"/>
          <w:b/>
        </w:rPr>
      </w:pPr>
    </w:p>
    <w:p w14:paraId="645FBD47" w14:textId="77777777" w:rsidR="00381BEF" w:rsidRPr="00381BEF" w:rsidRDefault="00381BEF" w:rsidP="001745B7">
      <w:pPr>
        <w:pStyle w:val="Bezmezer"/>
        <w:numPr>
          <w:ilvl w:val="1"/>
          <w:numId w:val="1"/>
        </w:numPr>
        <w:ind w:left="567" w:hanging="567"/>
        <w:jc w:val="both"/>
        <w:rPr>
          <w:rFonts w:ascii="Arial" w:hAnsi="Arial" w:cs="Arial"/>
          <w:b/>
          <w:bCs/>
          <w:color w:val="000000"/>
        </w:rPr>
      </w:pPr>
      <w:r w:rsidRPr="00381BEF">
        <w:rPr>
          <w:rFonts w:ascii="Arial" w:hAnsi="Arial" w:cs="Arial"/>
        </w:rPr>
        <w:t xml:space="preserve">Předmět </w:t>
      </w:r>
      <w:r>
        <w:rPr>
          <w:rFonts w:ascii="Arial" w:hAnsi="Arial" w:cs="Arial"/>
        </w:rPr>
        <w:t>daru</w:t>
      </w:r>
      <w:r w:rsidRPr="00381BEF">
        <w:rPr>
          <w:rFonts w:ascii="Arial" w:hAnsi="Arial" w:cs="Arial"/>
        </w:rPr>
        <w:t xml:space="preserve"> se předává ve stavu, jak leží a stojí</w:t>
      </w:r>
      <w:r>
        <w:rPr>
          <w:rFonts w:ascii="Arial" w:hAnsi="Arial" w:cs="Arial"/>
        </w:rPr>
        <w:t>.</w:t>
      </w:r>
      <w:r>
        <w:rPr>
          <w:rFonts w:ascii="Arial" w:hAnsi="Arial" w:cs="Arial"/>
          <w:b/>
          <w:bCs/>
          <w:color w:val="000000"/>
        </w:rPr>
        <w:t xml:space="preserve"> </w:t>
      </w:r>
      <w:r w:rsidR="005D2886" w:rsidRPr="00381BEF">
        <w:rPr>
          <w:rFonts w:ascii="Arial" w:hAnsi="Arial" w:cs="Arial"/>
          <w:color w:val="000000"/>
        </w:rPr>
        <w:t>Dárce</w:t>
      </w:r>
      <w:r w:rsidR="00626070" w:rsidRPr="00381BEF">
        <w:rPr>
          <w:rFonts w:ascii="Arial" w:hAnsi="Arial" w:cs="Arial"/>
          <w:color w:val="000000"/>
        </w:rPr>
        <w:t xml:space="preserve"> prohlašuje, že na </w:t>
      </w:r>
      <w:r w:rsidR="00A0305D" w:rsidRPr="00381BEF">
        <w:rPr>
          <w:rFonts w:ascii="Arial" w:hAnsi="Arial" w:cs="Arial"/>
          <w:color w:val="000000"/>
        </w:rPr>
        <w:t>P</w:t>
      </w:r>
      <w:r w:rsidR="007C744E" w:rsidRPr="00381BEF">
        <w:rPr>
          <w:rFonts w:ascii="Arial" w:hAnsi="Arial" w:cs="Arial"/>
          <w:color w:val="000000"/>
        </w:rPr>
        <w:t>ředmětu daru</w:t>
      </w:r>
      <w:r w:rsidR="00DF7132" w:rsidRPr="00381BEF">
        <w:rPr>
          <w:rFonts w:ascii="Arial" w:hAnsi="Arial" w:cs="Arial"/>
          <w:color w:val="000000"/>
        </w:rPr>
        <w:t xml:space="preserve"> neváznou žádné dluhy, </w:t>
      </w:r>
      <w:r w:rsidR="00C15DDE" w:rsidRPr="00381BEF">
        <w:rPr>
          <w:rFonts w:ascii="Arial" w:hAnsi="Arial" w:cs="Arial"/>
          <w:color w:val="000000"/>
        </w:rPr>
        <w:t xml:space="preserve">a že neví o </w:t>
      </w:r>
      <w:r w:rsidR="00DF7132" w:rsidRPr="00381BEF">
        <w:rPr>
          <w:rFonts w:ascii="Arial" w:hAnsi="Arial" w:cs="Arial"/>
          <w:color w:val="000000"/>
        </w:rPr>
        <w:t>žádných vadách faktických ani právních, na které by měl být Obdarovaný zvláště upozorněn</w:t>
      </w:r>
      <w:r w:rsidR="00C15DDE" w:rsidRPr="00381BEF">
        <w:rPr>
          <w:rFonts w:ascii="Arial" w:hAnsi="Arial" w:cs="Arial"/>
          <w:color w:val="000000"/>
        </w:rPr>
        <w:t>.</w:t>
      </w:r>
      <w:r w:rsidRPr="00381BEF">
        <w:rPr>
          <w:rFonts w:ascii="Arial" w:hAnsi="Arial" w:cs="Arial"/>
          <w:color w:val="000000"/>
        </w:rPr>
        <w:t xml:space="preserve"> </w:t>
      </w:r>
    </w:p>
    <w:p w14:paraId="47ED2B6D" w14:textId="77777777" w:rsidR="00381BEF" w:rsidRPr="00381BEF" w:rsidRDefault="00381BEF" w:rsidP="00381BEF">
      <w:pPr>
        <w:pStyle w:val="Bezmezer"/>
        <w:ind w:left="56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0A7DE3E" w14:textId="1B1B1FA9" w:rsidR="00374040" w:rsidRPr="000A6D55" w:rsidRDefault="000842EB" w:rsidP="001745B7">
      <w:pPr>
        <w:pStyle w:val="Bezmezer"/>
        <w:numPr>
          <w:ilvl w:val="1"/>
          <w:numId w:val="1"/>
        </w:numPr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0842EB">
        <w:rPr>
          <w:rFonts w:ascii="Arial" w:hAnsi="Arial" w:cs="Arial"/>
        </w:rPr>
        <w:t xml:space="preserve">Obdarovaný prohlašuje, že zná dostatečně stav </w:t>
      </w:r>
      <w:r>
        <w:rPr>
          <w:rFonts w:ascii="Arial" w:hAnsi="Arial" w:cs="Arial"/>
        </w:rPr>
        <w:t>P</w:t>
      </w:r>
      <w:r w:rsidRPr="000842EB">
        <w:rPr>
          <w:rFonts w:ascii="Arial" w:hAnsi="Arial" w:cs="Arial"/>
        </w:rPr>
        <w:t xml:space="preserve">ředmětu </w:t>
      </w:r>
      <w:r>
        <w:rPr>
          <w:rFonts w:ascii="Arial" w:hAnsi="Arial" w:cs="Arial"/>
        </w:rPr>
        <w:t>daru</w:t>
      </w:r>
      <w:r w:rsidRPr="000842EB">
        <w:rPr>
          <w:rFonts w:ascii="Arial" w:hAnsi="Arial" w:cs="Arial"/>
        </w:rPr>
        <w:t>, a že spolu s</w:t>
      </w:r>
      <w:r w:rsidRPr="000842EB">
        <w:rPr>
          <w:rFonts w:ascii="Arial" w:hAnsi="Arial" w:cs="Arial"/>
          <w:color w:val="FF0000"/>
        </w:rPr>
        <w:t xml:space="preserve"> </w:t>
      </w:r>
      <w:r w:rsidRPr="000842EB">
        <w:rPr>
          <w:rFonts w:ascii="Arial" w:hAnsi="Arial" w:cs="Arial"/>
        </w:rPr>
        <w:t xml:space="preserve">ním přebírá i případné ekologické závazky, s vlastnictvím </w:t>
      </w:r>
      <w:r>
        <w:rPr>
          <w:rFonts w:ascii="Arial" w:hAnsi="Arial" w:cs="Arial"/>
        </w:rPr>
        <w:t>P</w:t>
      </w:r>
      <w:r w:rsidRPr="000842EB">
        <w:rPr>
          <w:rFonts w:ascii="Arial" w:hAnsi="Arial" w:cs="Arial"/>
        </w:rPr>
        <w:t xml:space="preserve">ředmětu </w:t>
      </w:r>
      <w:r>
        <w:rPr>
          <w:rFonts w:ascii="Arial" w:hAnsi="Arial" w:cs="Arial"/>
        </w:rPr>
        <w:t>daru</w:t>
      </w:r>
      <w:r w:rsidRPr="000842EB">
        <w:rPr>
          <w:rFonts w:ascii="Arial" w:hAnsi="Arial" w:cs="Arial"/>
          <w:color w:val="FF0000"/>
        </w:rPr>
        <w:t xml:space="preserve"> </w:t>
      </w:r>
      <w:r w:rsidRPr="000842EB">
        <w:rPr>
          <w:rFonts w:ascii="Arial" w:hAnsi="Arial" w:cs="Arial"/>
        </w:rPr>
        <w:t xml:space="preserve">spojené, a bere na sebe povinnost plynoucí z jejich odstraňování a nebude od </w:t>
      </w:r>
      <w:r>
        <w:rPr>
          <w:rFonts w:ascii="Arial" w:hAnsi="Arial" w:cs="Arial"/>
        </w:rPr>
        <w:t>D</w:t>
      </w:r>
      <w:r w:rsidRPr="000842EB">
        <w:rPr>
          <w:rFonts w:ascii="Arial" w:hAnsi="Arial" w:cs="Arial"/>
        </w:rPr>
        <w:t>árce požadovat jejich náhradu.</w:t>
      </w:r>
    </w:p>
    <w:p w14:paraId="4DBACC07" w14:textId="77777777" w:rsidR="000A6D55" w:rsidRDefault="000A6D55" w:rsidP="000A6D55">
      <w:pPr>
        <w:pStyle w:val="Bezmezer"/>
        <w:ind w:left="567"/>
        <w:jc w:val="both"/>
        <w:rPr>
          <w:rFonts w:ascii="Arial" w:hAnsi="Arial" w:cs="Arial"/>
        </w:rPr>
      </w:pPr>
    </w:p>
    <w:p w14:paraId="5B7E7500" w14:textId="070108C9" w:rsidR="000A6D55" w:rsidRPr="000A6D55" w:rsidRDefault="000A6D55" w:rsidP="000A6D55">
      <w:pPr>
        <w:pStyle w:val="Bezmezer"/>
        <w:numPr>
          <w:ilvl w:val="1"/>
          <w:numId w:val="1"/>
        </w:numPr>
        <w:ind w:left="567" w:hanging="567"/>
        <w:jc w:val="both"/>
        <w:rPr>
          <w:rFonts w:ascii="Arial" w:hAnsi="Arial" w:cs="Arial"/>
        </w:rPr>
      </w:pPr>
      <w:r w:rsidRPr="000A6D55">
        <w:rPr>
          <w:rFonts w:ascii="Arial" w:hAnsi="Arial" w:cs="Arial"/>
        </w:rPr>
        <w:t xml:space="preserve">Dárce prohlašuje, že mu nejsou známy žádné případné ekologické závazky, </w:t>
      </w:r>
      <w:r w:rsidRPr="000A6D55">
        <w:rPr>
          <w:rFonts w:ascii="Arial" w:hAnsi="Arial" w:cs="Arial"/>
        </w:rPr>
        <w:br/>
        <w:t>které by měly spolu s převodem Předmětu daru přejít na Obdarovaného.</w:t>
      </w:r>
    </w:p>
    <w:p w14:paraId="7305F512" w14:textId="77777777" w:rsidR="00374040" w:rsidRPr="00374040" w:rsidRDefault="00374040" w:rsidP="00374040">
      <w:pPr>
        <w:pStyle w:val="Bezmezer"/>
        <w:ind w:left="56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4FD7FE4" w14:textId="23AA0A45" w:rsidR="00375EFF" w:rsidRPr="00375EFF" w:rsidRDefault="00375EFF" w:rsidP="001745B7">
      <w:pPr>
        <w:pStyle w:val="Bezmezer"/>
        <w:numPr>
          <w:ilvl w:val="1"/>
          <w:numId w:val="1"/>
        </w:numPr>
        <w:ind w:left="567" w:hanging="56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75EFF">
        <w:rPr>
          <w:rFonts w:ascii="Arial" w:hAnsi="Arial" w:cs="Arial"/>
        </w:rPr>
        <w:t xml:space="preserve">Dárce prohlašuje, že o trvalé nepotřebnosti Předmětu daru bylo rozhodnuto oprávněnou osobou na straně Dárce dne </w:t>
      </w:r>
      <w:r w:rsidR="006C415B" w:rsidRPr="00227046">
        <w:rPr>
          <w:rFonts w:ascii="Arial" w:hAnsi="Arial" w:cs="Arial"/>
          <w:color w:val="000000"/>
        </w:rPr>
        <w:t>17.9.2025</w:t>
      </w:r>
      <w:r w:rsidR="001522CE">
        <w:rPr>
          <w:rFonts w:ascii="Arial" w:hAnsi="Arial" w:cs="Arial"/>
          <w:color w:val="000000"/>
        </w:rPr>
        <w:t>.</w:t>
      </w:r>
    </w:p>
    <w:p w14:paraId="500E98B8" w14:textId="4D679D9A" w:rsidR="00831C38" w:rsidRDefault="00831C38" w:rsidP="00831C38">
      <w:pPr>
        <w:pStyle w:val="Bezmezer"/>
        <w:tabs>
          <w:tab w:val="left" w:pos="231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AE924B8" w14:textId="77777777" w:rsidR="000A6D55" w:rsidRPr="00350320" w:rsidRDefault="000A6D55" w:rsidP="004F25F2">
      <w:pPr>
        <w:pStyle w:val="Bezmezer"/>
        <w:jc w:val="both"/>
        <w:rPr>
          <w:rFonts w:ascii="Arial" w:hAnsi="Arial" w:cs="Arial"/>
        </w:rPr>
      </w:pPr>
    </w:p>
    <w:p w14:paraId="07CFA61C" w14:textId="77777777" w:rsidR="004F25F2" w:rsidRDefault="004F25F2" w:rsidP="004F25F2">
      <w:pPr>
        <w:pStyle w:val="Bezmezer"/>
        <w:jc w:val="center"/>
        <w:rPr>
          <w:rFonts w:ascii="Arial" w:hAnsi="Arial" w:cs="Arial"/>
          <w:b/>
          <w:bCs/>
        </w:rPr>
      </w:pPr>
      <w:r w:rsidRPr="00350320">
        <w:rPr>
          <w:rFonts w:ascii="Arial" w:hAnsi="Arial" w:cs="Arial"/>
          <w:b/>
          <w:bCs/>
        </w:rPr>
        <w:t xml:space="preserve">Článek </w:t>
      </w:r>
      <w:r w:rsidR="00350320">
        <w:rPr>
          <w:rFonts w:ascii="Arial" w:hAnsi="Arial" w:cs="Arial"/>
          <w:b/>
          <w:bCs/>
        </w:rPr>
        <w:t>V</w:t>
      </w:r>
      <w:r w:rsidRPr="00350320">
        <w:rPr>
          <w:rFonts w:ascii="Arial" w:hAnsi="Arial" w:cs="Arial"/>
          <w:b/>
          <w:bCs/>
        </w:rPr>
        <w:t>.</w:t>
      </w:r>
    </w:p>
    <w:p w14:paraId="44242902" w14:textId="77777777" w:rsidR="00350320" w:rsidRPr="00350320" w:rsidRDefault="000E052E" w:rsidP="004F25F2">
      <w:pPr>
        <w:pStyle w:val="Bezmezer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Převod vlastnického práva</w:t>
      </w:r>
    </w:p>
    <w:p w14:paraId="3A460B57" w14:textId="77777777" w:rsidR="004F25F2" w:rsidRPr="00350320" w:rsidRDefault="004F25F2" w:rsidP="00A75974">
      <w:pPr>
        <w:pStyle w:val="Bezmezer"/>
        <w:jc w:val="both"/>
        <w:rPr>
          <w:rFonts w:ascii="Arial" w:hAnsi="Arial" w:cs="Arial"/>
        </w:rPr>
      </w:pPr>
    </w:p>
    <w:p w14:paraId="2C2DEBBD" w14:textId="6608AB93" w:rsidR="000E052E" w:rsidRPr="001C4983" w:rsidRDefault="00381BEF" w:rsidP="001745B7">
      <w:pPr>
        <w:pStyle w:val="Bezmezer"/>
        <w:numPr>
          <w:ilvl w:val="1"/>
          <w:numId w:val="8"/>
        </w:numPr>
        <w:ind w:left="567" w:hanging="567"/>
        <w:jc w:val="both"/>
        <w:rPr>
          <w:rFonts w:ascii="Arial" w:hAnsi="Arial" w:cs="Arial"/>
        </w:rPr>
      </w:pPr>
      <w:r w:rsidRPr="00381BEF">
        <w:rPr>
          <w:rFonts w:ascii="Arial" w:hAnsi="Arial" w:cs="Arial"/>
        </w:rPr>
        <w:t xml:space="preserve">Vlastnictví k Předmětu daru, jakož i veškerá práva a povinnosti, nebezpečí a užitky s převodem spojené, </w:t>
      </w:r>
      <w:r w:rsidRPr="001C4983">
        <w:rPr>
          <w:rFonts w:ascii="Arial" w:hAnsi="Arial" w:cs="Arial"/>
        </w:rPr>
        <w:t xml:space="preserve">se nabývá podpisem Předávacího protokolu oběma </w:t>
      </w:r>
      <w:r w:rsidR="000E052E" w:rsidRPr="001C4983">
        <w:rPr>
          <w:rFonts w:ascii="Arial" w:hAnsi="Arial" w:cs="Arial"/>
        </w:rPr>
        <w:t>S</w:t>
      </w:r>
      <w:r w:rsidRPr="001C4983">
        <w:rPr>
          <w:rFonts w:ascii="Arial" w:hAnsi="Arial" w:cs="Arial"/>
        </w:rPr>
        <w:t xml:space="preserve">mluvními stranami.  </w:t>
      </w:r>
    </w:p>
    <w:p w14:paraId="78B9710C" w14:textId="77777777" w:rsidR="000E052E" w:rsidRDefault="000E052E" w:rsidP="000E052E">
      <w:pPr>
        <w:pStyle w:val="Bezmezer"/>
        <w:ind w:left="567"/>
        <w:jc w:val="both"/>
        <w:rPr>
          <w:rFonts w:ascii="Arial" w:hAnsi="Arial" w:cs="Arial"/>
        </w:rPr>
      </w:pPr>
    </w:p>
    <w:p w14:paraId="20E8910C" w14:textId="1E1964D6" w:rsidR="000E052E" w:rsidRDefault="00381BEF" w:rsidP="006E3EFB">
      <w:pPr>
        <w:pStyle w:val="Bezmezer"/>
        <w:numPr>
          <w:ilvl w:val="1"/>
          <w:numId w:val="8"/>
        </w:numPr>
        <w:ind w:left="567" w:hanging="567"/>
        <w:jc w:val="both"/>
        <w:rPr>
          <w:rFonts w:ascii="Arial" w:hAnsi="Arial" w:cs="Arial"/>
        </w:rPr>
      </w:pPr>
      <w:r w:rsidRPr="001C4983">
        <w:rPr>
          <w:rFonts w:ascii="Arial" w:hAnsi="Arial" w:cs="Arial"/>
        </w:rPr>
        <w:t xml:space="preserve">Do doby podpisu Předávacího protokolu dle odst. </w:t>
      </w:r>
      <w:r w:rsidR="000E052E" w:rsidRPr="001C4983">
        <w:rPr>
          <w:rFonts w:ascii="Arial" w:hAnsi="Arial" w:cs="Arial"/>
        </w:rPr>
        <w:t>5</w:t>
      </w:r>
      <w:r w:rsidRPr="001C4983">
        <w:rPr>
          <w:rFonts w:ascii="Arial" w:hAnsi="Arial" w:cs="Arial"/>
        </w:rPr>
        <w:t xml:space="preserve">.1 Smlouvy jsou obě </w:t>
      </w:r>
      <w:r w:rsidR="000E052E" w:rsidRPr="001C4983">
        <w:rPr>
          <w:rFonts w:ascii="Arial" w:hAnsi="Arial" w:cs="Arial"/>
        </w:rPr>
        <w:t>S</w:t>
      </w:r>
      <w:r w:rsidRPr="001C4983">
        <w:rPr>
          <w:rFonts w:ascii="Arial" w:hAnsi="Arial" w:cs="Arial"/>
        </w:rPr>
        <w:t xml:space="preserve">mluvní strany svými projevy vůle vázány a Dárce se zavazuje Předmět daru (ani jakoukoliv jeho část) </w:t>
      </w:r>
      <w:r w:rsidRPr="001C4983">
        <w:rPr>
          <w:rFonts w:ascii="Arial" w:hAnsi="Arial" w:cs="Arial"/>
        </w:rPr>
        <w:lastRenderedPageBreak/>
        <w:t xml:space="preserve">nezcizit ani nezatížit jakýmkoliv právem ve prospěch třetí osoby bez předchozího písemného souhlasu druhé </w:t>
      </w:r>
      <w:r w:rsidR="000E052E" w:rsidRPr="001C4983">
        <w:rPr>
          <w:rFonts w:ascii="Arial" w:hAnsi="Arial" w:cs="Arial"/>
        </w:rPr>
        <w:t>S</w:t>
      </w:r>
      <w:r w:rsidRPr="001C4983">
        <w:rPr>
          <w:rFonts w:ascii="Arial" w:hAnsi="Arial" w:cs="Arial"/>
        </w:rPr>
        <w:t>mluvní strany.</w:t>
      </w:r>
      <w:r w:rsidR="000E052E" w:rsidRPr="001C4983">
        <w:rPr>
          <w:rFonts w:ascii="Arial" w:hAnsi="Arial" w:cs="Arial"/>
        </w:rPr>
        <w:t xml:space="preserve"> </w:t>
      </w:r>
    </w:p>
    <w:p w14:paraId="5A46ED1E" w14:textId="77777777" w:rsidR="001C4983" w:rsidRDefault="001C4983" w:rsidP="001C4983">
      <w:pPr>
        <w:pStyle w:val="Odstavecseseznamem"/>
        <w:rPr>
          <w:rFonts w:ascii="Arial" w:hAnsi="Arial" w:cs="Arial"/>
        </w:rPr>
      </w:pPr>
    </w:p>
    <w:p w14:paraId="15113D79" w14:textId="77777777" w:rsidR="00350320" w:rsidRPr="002541F6" w:rsidRDefault="00350320" w:rsidP="00350320">
      <w:pPr>
        <w:pStyle w:val="Bezmezer"/>
        <w:jc w:val="center"/>
        <w:rPr>
          <w:rFonts w:ascii="Arial" w:hAnsi="Arial" w:cs="Arial"/>
          <w:b/>
        </w:rPr>
      </w:pPr>
      <w:r w:rsidRPr="002541F6">
        <w:rPr>
          <w:rFonts w:ascii="Arial" w:hAnsi="Arial" w:cs="Arial"/>
          <w:b/>
          <w:bCs/>
        </w:rPr>
        <w:t>Článek</w:t>
      </w:r>
      <w:r w:rsidRPr="002541F6">
        <w:rPr>
          <w:rFonts w:ascii="Arial" w:hAnsi="Arial" w:cs="Arial"/>
          <w:b/>
        </w:rPr>
        <w:t xml:space="preserve"> VI.</w:t>
      </w:r>
    </w:p>
    <w:p w14:paraId="517002B4" w14:textId="77777777" w:rsidR="00350320" w:rsidRPr="002541F6" w:rsidRDefault="00350320" w:rsidP="00350320">
      <w:pPr>
        <w:pStyle w:val="Bezmezer"/>
        <w:jc w:val="center"/>
        <w:rPr>
          <w:rFonts w:ascii="Arial" w:hAnsi="Arial" w:cs="Arial"/>
          <w:b/>
        </w:rPr>
      </w:pPr>
      <w:r w:rsidRPr="002541F6">
        <w:rPr>
          <w:rFonts w:ascii="Arial" w:hAnsi="Arial" w:cs="Arial"/>
          <w:b/>
        </w:rPr>
        <w:t>Ostatní ujednání</w:t>
      </w:r>
    </w:p>
    <w:p w14:paraId="512492A0" w14:textId="77777777" w:rsidR="00350320" w:rsidRPr="002541F6" w:rsidRDefault="00350320" w:rsidP="00350320">
      <w:pPr>
        <w:pStyle w:val="Bezmezer"/>
        <w:jc w:val="center"/>
        <w:rPr>
          <w:rFonts w:ascii="Arial" w:hAnsi="Arial" w:cs="Arial"/>
          <w:b/>
        </w:rPr>
      </w:pPr>
    </w:p>
    <w:p w14:paraId="0319D8CC" w14:textId="77777777" w:rsidR="00350320" w:rsidRDefault="00350320" w:rsidP="001745B7">
      <w:pPr>
        <w:pStyle w:val="Bezmezer"/>
        <w:numPr>
          <w:ilvl w:val="1"/>
          <w:numId w:val="9"/>
        </w:numPr>
        <w:ind w:left="567" w:hanging="567"/>
        <w:jc w:val="both"/>
        <w:rPr>
          <w:rFonts w:ascii="Arial" w:hAnsi="Arial" w:cs="Arial"/>
        </w:rPr>
      </w:pPr>
      <w:r w:rsidRPr="00350320">
        <w:rPr>
          <w:rFonts w:ascii="Arial" w:hAnsi="Arial" w:cs="Arial"/>
        </w:rPr>
        <w:t>Obdarovaný podpisem této Smlouvy na sebe ve smyslu ustanovení § 1765 občanského zákoníku přebírá nebezpečí změny okolností.</w:t>
      </w:r>
    </w:p>
    <w:p w14:paraId="119EC754" w14:textId="77777777" w:rsidR="00350320" w:rsidRPr="00350320" w:rsidRDefault="00350320" w:rsidP="00350320">
      <w:pPr>
        <w:pStyle w:val="Bezmezer"/>
        <w:ind w:left="567"/>
        <w:jc w:val="both"/>
        <w:rPr>
          <w:rFonts w:ascii="Arial" w:hAnsi="Arial" w:cs="Arial"/>
        </w:rPr>
      </w:pPr>
    </w:p>
    <w:p w14:paraId="1351A45B" w14:textId="77777777" w:rsidR="00350320" w:rsidRPr="002541F6" w:rsidRDefault="00350320" w:rsidP="001745B7">
      <w:pPr>
        <w:pStyle w:val="Bezmezer"/>
        <w:numPr>
          <w:ilvl w:val="1"/>
          <w:numId w:val="9"/>
        </w:numPr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Dárce</w:t>
      </w:r>
      <w:r w:rsidRPr="002541F6">
        <w:rPr>
          <w:rFonts w:ascii="Arial" w:hAnsi="Arial" w:cs="Arial"/>
        </w:rPr>
        <w:t xml:space="preserve"> předem vylučuje možnost uzavření Smlouvy v případě nepodstatné odchylky </w:t>
      </w:r>
      <w:r w:rsidRPr="002541F6">
        <w:rPr>
          <w:rFonts w:ascii="Arial" w:hAnsi="Arial" w:cs="Arial"/>
        </w:rPr>
        <w:br/>
        <w:t xml:space="preserve">či dodatku </w:t>
      </w:r>
      <w:r>
        <w:rPr>
          <w:rFonts w:ascii="Arial" w:hAnsi="Arial" w:cs="Arial"/>
        </w:rPr>
        <w:t>Obdarovaného</w:t>
      </w:r>
      <w:r w:rsidRPr="002541F6">
        <w:rPr>
          <w:rFonts w:ascii="Arial" w:hAnsi="Arial" w:cs="Arial"/>
        </w:rPr>
        <w:t xml:space="preserve"> k zaslanému návrhu Smlouvy. Každý dodatek nebo odchylka, stejně tak jako výhrada, omezení či jiná změna bude považována za nový návrh.</w:t>
      </w:r>
    </w:p>
    <w:p w14:paraId="3E1B0270" w14:textId="77777777" w:rsidR="00350320" w:rsidRDefault="00350320" w:rsidP="00A75974">
      <w:pPr>
        <w:pStyle w:val="Bezmezer"/>
        <w:jc w:val="both"/>
        <w:rPr>
          <w:rFonts w:ascii="Arial" w:hAnsi="Arial" w:cs="Arial"/>
        </w:rPr>
      </w:pPr>
    </w:p>
    <w:p w14:paraId="71E6DF92" w14:textId="77777777" w:rsidR="000C2AC8" w:rsidRPr="00350320" w:rsidRDefault="000C2AC8" w:rsidP="00A75974">
      <w:pPr>
        <w:pStyle w:val="Bezmezer"/>
        <w:jc w:val="both"/>
        <w:rPr>
          <w:rFonts w:ascii="Arial" w:hAnsi="Arial" w:cs="Arial"/>
        </w:rPr>
      </w:pPr>
    </w:p>
    <w:p w14:paraId="2D395230" w14:textId="77777777" w:rsidR="00795EE1" w:rsidRDefault="00795EE1" w:rsidP="00795EE1">
      <w:pPr>
        <w:pStyle w:val="Bezmez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Článek </w:t>
      </w:r>
      <w:r w:rsidR="00574C78">
        <w:rPr>
          <w:rFonts w:ascii="Arial" w:hAnsi="Arial" w:cs="Arial"/>
          <w:b/>
        </w:rPr>
        <w:t>VII</w:t>
      </w:r>
      <w:r w:rsidRPr="00F96F05">
        <w:rPr>
          <w:rFonts w:ascii="Arial" w:hAnsi="Arial" w:cs="Arial"/>
          <w:b/>
        </w:rPr>
        <w:t>.</w:t>
      </w:r>
    </w:p>
    <w:p w14:paraId="0B12CA91" w14:textId="77777777" w:rsidR="00795EE1" w:rsidRPr="00F96F05" w:rsidRDefault="00795EE1" w:rsidP="00795EE1">
      <w:pPr>
        <w:pStyle w:val="Bezmez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14:paraId="6AF1C8F5" w14:textId="77777777" w:rsidR="00795EE1" w:rsidRDefault="00795EE1" w:rsidP="00795EE1">
      <w:pPr>
        <w:pStyle w:val="Bezmezer"/>
        <w:jc w:val="both"/>
        <w:rPr>
          <w:rFonts w:ascii="Arial" w:hAnsi="Arial" w:cs="Arial"/>
          <w:b/>
          <w:bCs/>
          <w:color w:val="FF0000"/>
          <w:highlight w:val="yellow"/>
        </w:rPr>
      </w:pPr>
    </w:p>
    <w:p w14:paraId="58B74641" w14:textId="68F2A65C" w:rsidR="00795EE1" w:rsidRPr="00AC5CB0" w:rsidRDefault="00795EE1" w:rsidP="001745B7">
      <w:pPr>
        <w:pStyle w:val="Bezmezer"/>
        <w:numPr>
          <w:ilvl w:val="1"/>
          <w:numId w:val="10"/>
        </w:numPr>
        <w:ind w:left="567" w:hanging="567"/>
        <w:jc w:val="both"/>
        <w:rPr>
          <w:rFonts w:ascii="Arial" w:hAnsi="Arial" w:cs="Arial"/>
          <w:color w:val="FF0000"/>
        </w:rPr>
      </w:pPr>
      <w:r w:rsidRPr="0055042C">
        <w:rPr>
          <w:rFonts w:ascii="Arial" w:hAnsi="Arial" w:cs="Arial"/>
        </w:rPr>
        <w:t xml:space="preserve">Smlouva je vyhotovena ve </w:t>
      </w:r>
      <w:r w:rsidR="003F7C04">
        <w:rPr>
          <w:rFonts w:ascii="Arial" w:hAnsi="Arial" w:cs="Arial"/>
        </w:rPr>
        <w:t>čtyřech (4)</w:t>
      </w:r>
      <w:r w:rsidRPr="0055042C">
        <w:rPr>
          <w:rFonts w:ascii="Arial" w:hAnsi="Arial" w:cs="Arial"/>
        </w:rPr>
        <w:t xml:space="preserve"> stejnopisech s platností originálu, z</w:t>
      </w:r>
      <w:r w:rsidR="003F7C04">
        <w:rPr>
          <w:rFonts w:ascii="Arial" w:hAnsi="Arial" w:cs="Arial"/>
        </w:rPr>
        <w:t xml:space="preserve"> nichž dvě (2) </w:t>
      </w:r>
      <w:r w:rsidRPr="0055042C">
        <w:rPr>
          <w:rFonts w:ascii="Arial" w:hAnsi="Arial" w:cs="Arial"/>
        </w:rPr>
        <w:t xml:space="preserve">vyhotovení obdrží </w:t>
      </w:r>
      <w:r>
        <w:rPr>
          <w:rFonts w:ascii="Arial" w:hAnsi="Arial" w:cs="Arial"/>
        </w:rPr>
        <w:t>Dárce</w:t>
      </w:r>
      <w:r w:rsidRPr="0055042C">
        <w:rPr>
          <w:rFonts w:ascii="Arial" w:hAnsi="Arial" w:cs="Arial"/>
        </w:rPr>
        <w:t xml:space="preserve"> a </w:t>
      </w:r>
      <w:r w:rsidR="003F7C04">
        <w:rPr>
          <w:rFonts w:ascii="Arial" w:hAnsi="Arial" w:cs="Arial"/>
        </w:rPr>
        <w:t>dvě (2) vyhotovení</w:t>
      </w:r>
      <w:r w:rsidRPr="0055042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Obdarovaný</w:t>
      </w:r>
      <w:r w:rsidRPr="0055042C">
        <w:rPr>
          <w:rFonts w:ascii="Arial" w:hAnsi="Arial" w:cs="Arial"/>
        </w:rPr>
        <w:t>.</w:t>
      </w:r>
    </w:p>
    <w:p w14:paraId="0A0F1125" w14:textId="77777777" w:rsidR="00AC5CB0" w:rsidRPr="00AC5CB0" w:rsidRDefault="00AC5CB0" w:rsidP="00AC5CB0">
      <w:pPr>
        <w:pStyle w:val="Bezmezer"/>
        <w:ind w:left="567" w:hanging="567"/>
        <w:jc w:val="both"/>
        <w:rPr>
          <w:rFonts w:ascii="Arial" w:hAnsi="Arial" w:cs="Arial"/>
          <w:color w:val="FF0000"/>
        </w:rPr>
      </w:pPr>
    </w:p>
    <w:p w14:paraId="7F1170A2" w14:textId="77777777" w:rsidR="00795EE1" w:rsidRPr="00AC5CB0" w:rsidRDefault="00795EE1" w:rsidP="001745B7">
      <w:pPr>
        <w:pStyle w:val="Bezmezer"/>
        <w:numPr>
          <w:ilvl w:val="1"/>
          <w:numId w:val="10"/>
        </w:numPr>
        <w:ind w:left="567" w:hanging="567"/>
        <w:jc w:val="both"/>
        <w:rPr>
          <w:rFonts w:ascii="Arial" w:hAnsi="Arial" w:cs="Arial"/>
          <w:color w:val="FF0000"/>
        </w:rPr>
      </w:pPr>
      <w:r w:rsidRPr="0055042C">
        <w:rPr>
          <w:rFonts w:ascii="Arial" w:hAnsi="Arial" w:cs="Arial"/>
        </w:rPr>
        <w:t>Smluvní strany prohlašují, že mezi nimi nebyla dohodnuta žádná jiná vedlejší ujednání ve smyslu ustanovení § 2132 a násl. občanského zákoníku než ta, jež jsou obsažena v textu této Smlouvy.</w:t>
      </w:r>
    </w:p>
    <w:p w14:paraId="5B1AFFE5" w14:textId="77777777" w:rsidR="00AC5CB0" w:rsidRPr="00AC5CB0" w:rsidRDefault="00AC5CB0" w:rsidP="00AC5CB0">
      <w:pPr>
        <w:pStyle w:val="Bezmezer"/>
        <w:jc w:val="both"/>
        <w:rPr>
          <w:rFonts w:ascii="Arial" w:hAnsi="Arial" w:cs="Arial"/>
          <w:color w:val="FF0000"/>
        </w:rPr>
      </w:pPr>
    </w:p>
    <w:p w14:paraId="35D7D693" w14:textId="77777777" w:rsidR="00795EE1" w:rsidRDefault="00795EE1" w:rsidP="001745B7">
      <w:pPr>
        <w:pStyle w:val="Bezmezer"/>
        <w:numPr>
          <w:ilvl w:val="1"/>
          <w:numId w:val="10"/>
        </w:numPr>
        <w:ind w:left="567" w:hanging="567"/>
        <w:jc w:val="both"/>
        <w:rPr>
          <w:rFonts w:ascii="Arial" w:hAnsi="Arial" w:cs="Arial"/>
          <w:color w:val="FF0000"/>
        </w:rPr>
      </w:pPr>
      <w:r w:rsidRPr="005E4993">
        <w:rPr>
          <w:rFonts w:ascii="Arial" w:hAnsi="Arial" w:cs="Arial"/>
        </w:rPr>
        <w:t xml:space="preserve">Smluvní strany prohlašují, že vztahy ze Smlouvy nevyplývající i vztahy Smlouvou neupravené se řídí příslušnými ustanoveními zákona o </w:t>
      </w:r>
      <w:r>
        <w:rPr>
          <w:rFonts w:ascii="Arial" w:hAnsi="Arial" w:cs="Arial"/>
        </w:rPr>
        <w:t>pozemních komunikacích a</w:t>
      </w:r>
      <w:r w:rsidRPr="005E4993">
        <w:rPr>
          <w:rFonts w:ascii="Arial" w:hAnsi="Arial" w:cs="Arial"/>
        </w:rPr>
        <w:t xml:space="preserve"> občanského zákoníku.</w:t>
      </w:r>
    </w:p>
    <w:p w14:paraId="344F8BD6" w14:textId="77777777" w:rsidR="00795EE1" w:rsidRPr="005E4993" w:rsidRDefault="00795EE1" w:rsidP="00795EE1">
      <w:pPr>
        <w:pStyle w:val="Bezmezer"/>
        <w:jc w:val="both"/>
        <w:rPr>
          <w:rFonts w:ascii="Arial" w:hAnsi="Arial" w:cs="Arial"/>
        </w:rPr>
      </w:pPr>
    </w:p>
    <w:p w14:paraId="6AB460B0" w14:textId="77777777" w:rsidR="00795EE1" w:rsidRPr="00AC5CB0" w:rsidRDefault="00795EE1" w:rsidP="001745B7">
      <w:pPr>
        <w:pStyle w:val="Bezmezer"/>
        <w:numPr>
          <w:ilvl w:val="1"/>
          <w:numId w:val="10"/>
        </w:numPr>
        <w:ind w:left="567" w:hanging="567"/>
        <w:jc w:val="both"/>
        <w:rPr>
          <w:rFonts w:ascii="Arial" w:hAnsi="Arial" w:cs="Arial"/>
          <w:color w:val="FF0000"/>
        </w:rPr>
      </w:pPr>
      <w:r w:rsidRPr="0055042C">
        <w:rPr>
          <w:rFonts w:ascii="Arial" w:hAnsi="Arial" w:cs="Arial"/>
        </w:rPr>
        <w:t xml:space="preserve">Smluvní strany výslovně sjednávají, že tuto Smlouvu lze měnit či rušit pouze písemně, </w:t>
      </w:r>
      <w:r w:rsidRPr="0055042C">
        <w:rPr>
          <w:rFonts w:ascii="Arial" w:hAnsi="Arial" w:cs="Arial"/>
        </w:rPr>
        <w:br/>
        <w:t xml:space="preserve">a to v případě změn formou písemného, číslovaného dodatku. K ujednáním učiněním </w:t>
      </w:r>
      <w:r w:rsidRPr="0055042C">
        <w:rPr>
          <w:rFonts w:ascii="Arial" w:hAnsi="Arial" w:cs="Arial"/>
        </w:rPr>
        <w:br/>
        <w:t>v jiné formě (byť jen o vedlejších ujednáních) se nepřihlíží.</w:t>
      </w:r>
    </w:p>
    <w:p w14:paraId="24EE38E0" w14:textId="77777777" w:rsidR="00AC5CB0" w:rsidRPr="00AC5CB0" w:rsidRDefault="00AC5CB0" w:rsidP="00AC5CB0">
      <w:pPr>
        <w:pStyle w:val="Bezmezer"/>
        <w:jc w:val="both"/>
        <w:rPr>
          <w:rFonts w:ascii="Arial" w:hAnsi="Arial" w:cs="Arial"/>
          <w:color w:val="FF0000"/>
        </w:rPr>
      </w:pPr>
    </w:p>
    <w:p w14:paraId="6208A34B" w14:textId="77777777" w:rsidR="00795EE1" w:rsidRPr="00AC5CB0" w:rsidRDefault="00795EE1" w:rsidP="001745B7">
      <w:pPr>
        <w:pStyle w:val="Bezmezer"/>
        <w:numPr>
          <w:ilvl w:val="1"/>
          <w:numId w:val="10"/>
        </w:numPr>
        <w:ind w:left="567" w:hanging="567"/>
        <w:jc w:val="both"/>
        <w:rPr>
          <w:rFonts w:ascii="Arial" w:hAnsi="Arial" w:cs="Arial"/>
          <w:color w:val="FF0000"/>
        </w:rPr>
      </w:pPr>
      <w:r w:rsidRPr="0055042C">
        <w:rPr>
          <w:rFonts w:ascii="Arial" w:hAnsi="Arial" w:cs="Arial"/>
        </w:rPr>
        <w:t xml:space="preserve">Ukáže-li se kterékoliv z ustanovení této Smlouvy neplatné nebo neúčinné nebo </w:t>
      </w:r>
      <w:r w:rsidRPr="0055042C">
        <w:rPr>
          <w:rFonts w:ascii="Arial" w:hAnsi="Arial" w:cs="Arial"/>
        </w:rPr>
        <w:br/>
        <w:t xml:space="preserve">se z jakýchkoliv důvodů neplatným či neúčinným stane, nemá tato skutečnost vliv </w:t>
      </w:r>
      <w:r w:rsidRPr="0055042C">
        <w:rPr>
          <w:rFonts w:ascii="Arial" w:hAnsi="Arial" w:cs="Arial"/>
        </w:rPr>
        <w:br/>
        <w:t>na platnost a účinnost ostatních ustanovení Smlouvy. Pro takový případ se Smluvní strany zavazují nahradit bez zbytečného odkladu neplatné nebo neúčinné ustanovení ustanovením platným a účinným tak, aby význam ustanovení neplatného nebo neúčinného zůstal zachován.</w:t>
      </w:r>
    </w:p>
    <w:p w14:paraId="006D5DC0" w14:textId="77777777" w:rsidR="00AC5CB0" w:rsidRPr="00AC5CB0" w:rsidRDefault="00AC5CB0" w:rsidP="00AC5CB0">
      <w:pPr>
        <w:pStyle w:val="Bezmezer"/>
        <w:jc w:val="both"/>
        <w:rPr>
          <w:rFonts w:ascii="Arial" w:hAnsi="Arial" w:cs="Arial"/>
          <w:color w:val="FF0000"/>
        </w:rPr>
      </w:pPr>
    </w:p>
    <w:p w14:paraId="7EB238A2" w14:textId="77777777" w:rsidR="0063611A" w:rsidRPr="0063611A" w:rsidRDefault="00795EE1" w:rsidP="001745B7">
      <w:pPr>
        <w:pStyle w:val="Bezmezer"/>
        <w:numPr>
          <w:ilvl w:val="1"/>
          <w:numId w:val="10"/>
        </w:numPr>
        <w:ind w:left="567" w:hanging="567"/>
        <w:jc w:val="both"/>
        <w:rPr>
          <w:rFonts w:ascii="Arial" w:hAnsi="Arial" w:cs="Arial"/>
          <w:color w:val="FF0000"/>
        </w:rPr>
      </w:pPr>
      <w:r w:rsidRPr="005E4993">
        <w:rPr>
          <w:rFonts w:ascii="Arial" w:hAnsi="Arial" w:cs="Arial"/>
        </w:rPr>
        <w:t xml:space="preserve">Smluvní strany berou na vědomí, že tato Smlouva bude uveřejněna v registru smluv dle zákona č. 340/2015 Sb., o zvláštních podmínkách účinnosti některých smluv, uveřejňování těchto smluv a o registru smluv (zákon o registru smluv), ve znění pozdějších předpisů. Smluvní strany se dohodly, že tuto Smlouvu v souladu s citovaným zákonem uveřejní </w:t>
      </w:r>
      <w:r>
        <w:rPr>
          <w:rFonts w:ascii="Arial" w:hAnsi="Arial" w:cs="Arial"/>
        </w:rPr>
        <w:t>D</w:t>
      </w:r>
      <w:r w:rsidRPr="005E4993">
        <w:rPr>
          <w:rFonts w:ascii="Arial" w:hAnsi="Arial" w:cs="Arial"/>
        </w:rPr>
        <w:t>árce.</w:t>
      </w:r>
      <w:r w:rsidRPr="005E4993">
        <w:rPr>
          <w:rFonts w:ascii="Arial" w:hAnsi="Arial" w:cs="Arial"/>
          <w:color w:val="FF0000"/>
        </w:rPr>
        <w:t xml:space="preserve"> </w:t>
      </w:r>
      <w:r w:rsidR="0063611A" w:rsidRPr="0063611A">
        <w:rPr>
          <w:rFonts w:ascii="Arial" w:hAnsi="Arial" w:cs="Arial"/>
        </w:rPr>
        <w:t>Při uveřejnění Smlouvy nebudou uveřejněny informace, které nelze uveřejnit podle platných právních předpisů, a dále budou znečitelněny podpisy osob zastupujících smluvní strany.</w:t>
      </w:r>
    </w:p>
    <w:p w14:paraId="16338D4D" w14:textId="77777777" w:rsidR="00AC5CB0" w:rsidRPr="0063611A" w:rsidRDefault="00AC5CB0" w:rsidP="0063611A">
      <w:pPr>
        <w:pStyle w:val="Bezmezer"/>
        <w:jc w:val="both"/>
        <w:rPr>
          <w:rFonts w:ascii="Arial" w:hAnsi="Arial" w:cs="Arial"/>
        </w:rPr>
      </w:pPr>
    </w:p>
    <w:p w14:paraId="52C077F2" w14:textId="77777777" w:rsidR="00795EE1" w:rsidRPr="003F7C04" w:rsidRDefault="00795EE1" w:rsidP="001745B7">
      <w:pPr>
        <w:pStyle w:val="Bezmezer"/>
        <w:numPr>
          <w:ilvl w:val="1"/>
          <w:numId w:val="10"/>
        </w:numPr>
        <w:ind w:left="567" w:hanging="567"/>
        <w:jc w:val="both"/>
        <w:rPr>
          <w:rFonts w:ascii="Arial" w:hAnsi="Arial" w:cs="Arial"/>
          <w:color w:val="FF0000"/>
        </w:rPr>
      </w:pPr>
      <w:r w:rsidRPr="005E4993">
        <w:rPr>
          <w:rFonts w:ascii="Arial" w:hAnsi="Arial" w:cs="Arial"/>
        </w:rPr>
        <w:lastRenderedPageBreak/>
        <w:t>Tato Smlouva nabývá platnosti dnem jejího podpisu oběma Smluvními stranami, přičemž rozhodující je datum posledního podpisu, a účinnosti dnem jejího uveřejnění prostřednictvím registru smluv.</w:t>
      </w:r>
    </w:p>
    <w:p w14:paraId="506133C1" w14:textId="77777777" w:rsidR="003F7C04" w:rsidRDefault="003F7C04" w:rsidP="003F7C04">
      <w:pPr>
        <w:pStyle w:val="Odstavecseseznamem"/>
        <w:rPr>
          <w:rFonts w:ascii="Arial" w:hAnsi="Arial" w:cs="Arial"/>
          <w:color w:val="FF0000"/>
        </w:rPr>
      </w:pPr>
    </w:p>
    <w:p w14:paraId="4F782CF3" w14:textId="37B9B50B" w:rsidR="003F7C04" w:rsidRPr="003F7C04" w:rsidRDefault="003F7C04" w:rsidP="001745B7">
      <w:pPr>
        <w:pStyle w:val="Bezmezer"/>
        <w:numPr>
          <w:ilvl w:val="1"/>
          <w:numId w:val="10"/>
        </w:numPr>
        <w:ind w:left="567" w:hanging="567"/>
        <w:jc w:val="both"/>
        <w:rPr>
          <w:rFonts w:ascii="Arial" w:hAnsi="Arial" w:cs="Arial"/>
          <w:color w:val="FF0000"/>
        </w:rPr>
      </w:pPr>
      <w:r w:rsidRPr="003F7C04">
        <w:rPr>
          <w:rFonts w:ascii="Arial" w:hAnsi="Arial" w:cs="Arial"/>
        </w:rPr>
        <w:t xml:space="preserve">Smluvní strany výslovně souhlasí, že Smlouva může být bez jakéhokoliv omezení zveřejněna na oficiálních webových stránkách Moravskoslezského kraje (www.msk.cz), </w:t>
      </w:r>
      <w:r w:rsidRPr="003F7C04">
        <w:rPr>
          <w:rFonts w:ascii="Arial" w:hAnsi="Arial" w:cs="Arial"/>
        </w:rPr>
        <w:br/>
        <w:t>a to včetně všech případných příloh a dodatků</w:t>
      </w:r>
      <w:r>
        <w:rPr>
          <w:rFonts w:ascii="Arial" w:hAnsi="Arial" w:cs="Arial"/>
        </w:rPr>
        <w:t>.</w:t>
      </w:r>
    </w:p>
    <w:p w14:paraId="034ED131" w14:textId="77777777" w:rsidR="003F7C04" w:rsidRDefault="003F7C04" w:rsidP="003F7C04">
      <w:pPr>
        <w:pStyle w:val="Odstavecseseznamem"/>
        <w:rPr>
          <w:rFonts w:ascii="Arial" w:hAnsi="Arial" w:cs="Arial"/>
          <w:color w:val="FF0000"/>
        </w:rPr>
      </w:pPr>
    </w:p>
    <w:p w14:paraId="7B0ED6AE" w14:textId="02CB4911" w:rsidR="003F7C04" w:rsidRPr="003F7C04" w:rsidRDefault="003F7C04" w:rsidP="001745B7">
      <w:pPr>
        <w:pStyle w:val="Bezmezer"/>
        <w:numPr>
          <w:ilvl w:val="1"/>
          <w:numId w:val="10"/>
        </w:numPr>
        <w:ind w:left="567" w:hanging="567"/>
        <w:jc w:val="both"/>
        <w:rPr>
          <w:rFonts w:ascii="Arial" w:hAnsi="Arial" w:cs="Arial"/>
          <w:color w:val="FF0000"/>
        </w:rPr>
      </w:pPr>
      <w:r w:rsidRPr="003F7C04">
        <w:rPr>
          <w:rFonts w:ascii="Arial" w:hAnsi="Arial" w:cs="Arial"/>
        </w:rPr>
        <w:t>Osobní údaje obsažené ve Smlouvě budou Správou silnic Moravskoslezského kraje, příspěvkovou organizací zpracovávány pouze pro účely plnění práv a povinností vyplývajících ze Smlouvy; k jiným účelům nebudou tyto osobní údaje Správou silnic Moravskoslezského kraje, příspěvkovou organizací použity. Správa silnic Moravskoslezského kraje, příspěvková organizace při zpracovávání osobních údajů dodržuje platné právní předpisy. Podrobné informace o ochraně osobních údajů jsou uvedeny na oficiálních webových stránkách Správy silnic Moravskoslezského kraje, příspěvkové organizace</w:t>
      </w:r>
      <w:r w:rsidRPr="003F7C04">
        <w:rPr>
          <w:rFonts w:ascii="Arial" w:hAnsi="Arial" w:cs="Arial"/>
          <w:i/>
        </w:rPr>
        <w:t xml:space="preserve"> </w:t>
      </w:r>
      <w:hyperlink r:id="rId8" w:history="1">
        <w:r w:rsidRPr="003F7C04">
          <w:rPr>
            <w:rStyle w:val="Hypertextovodkaz"/>
            <w:rFonts w:ascii="Arial" w:hAnsi="Arial" w:cs="Arial"/>
          </w:rPr>
          <w:t>www.ssmsk.cz</w:t>
        </w:r>
      </w:hyperlink>
      <w:r w:rsidRPr="003F7C04">
        <w:rPr>
          <w:rFonts w:ascii="Arial" w:hAnsi="Arial" w:cs="Arial"/>
        </w:rPr>
        <w:t>.</w:t>
      </w:r>
    </w:p>
    <w:p w14:paraId="3CC668DD" w14:textId="77777777" w:rsidR="00AC5CB0" w:rsidRPr="00AC5CB0" w:rsidRDefault="00AC5CB0" w:rsidP="00AC5CB0">
      <w:pPr>
        <w:pStyle w:val="Bezmezer"/>
        <w:jc w:val="both"/>
        <w:rPr>
          <w:rFonts w:ascii="Arial" w:hAnsi="Arial" w:cs="Arial"/>
          <w:color w:val="FF0000"/>
        </w:rPr>
      </w:pPr>
    </w:p>
    <w:p w14:paraId="22B1B9FB" w14:textId="77777777" w:rsidR="00795EE1" w:rsidRPr="00AC5CB0" w:rsidRDefault="00795EE1" w:rsidP="001745B7">
      <w:pPr>
        <w:pStyle w:val="Bezmezer"/>
        <w:numPr>
          <w:ilvl w:val="1"/>
          <w:numId w:val="10"/>
        </w:numPr>
        <w:ind w:left="567" w:hanging="567"/>
        <w:jc w:val="both"/>
        <w:rPr>
          <w:rFonts w:ascii="Arial" w:hAnsi="Arial" w:cs="Arial"/>
          <w:color w:val="FF0000"/>
        </w:rPr>
      </w:pPr>
      <w:r w:rsidRPr="0055042C">
        <w:rPr>
          <w:rFonts w:ascii="Arial" w:hAnsi="Arial" w:cs="Arial"/>
          <w:color w:val="000000"/>
        </w:rPr>
        <w:t xml:space="preserve">Smluvní strany prohlašují, že tato Smlouva je projevem jejich pravé a svobodné vůle </w:t>
      </w:r>
      <w:r w:rsidRPr="0055042C">
        <w:rPr>
          <w:rFonts w:ascii="Arial" w:hAnsi="Arial" w:cs="Arial"/>
          <w:color w:val="000000"/>
        </w:rPr>
        <w:br/>
        <w:t>a nebyla sjednána v tísni ani za jinak jednostranně nevýhodných podmínek. Na důkaz toho připojují své podpisy.</w:t>
      </w:r>
    </w:p>
    <w:p w14:paraId="1738A7E8" w14:textId="77777777" w:rsidR="00AC5CB0" w:rsidRPr="00AC5CB0" w:rsidRDefault="00AC5CB0" w:rsidP="00AC5CB0">
      <w:pPr>
        <w:pStyle w:val="Bezmezer"/>
        <w:jc w:val="both"/>
        <w:rPr>
          <w:rFonts w:ascii="Arial" w:hAnsi="Arial" w:cs="Arial"/>
          <w:color w:val="FF0000"/>
        </w:rPr>
      </w:pPr>
    </w:p>
    <w:p w14:paraId="6C3A0CB6" w14:textId="77777777" w:rsidR="00795EE1" w:rsidRPr="00F96F05" w:rsidRDefault="00795EE1" w:rsidP="00795EE1">
      <w:pPr>
        <w:pStyle w:val="Bezmezer"/>
        <w:jc w:val="both"/>
        <w:rPr>
          <w:rFonts w:ascii="Arial" w:hAnsi="Arial" w:cs="Arial"/>
          <w:b/>
          <w:bCs/>
          <w:color w:val="FF0000"/>
          <w:highlight w:val="yellow"/>
        </w:rPr>
      </w:pPr>
    </w:p>
    <w:p w14:paraId="0A06A40C" w14:textId="77777777" w:rsidR="00795EE1" w:rsidRDefault="00795EE1" w:rsidP="00795EE1">
      <w:pPr>
        <w:pStyle w:val="Bezmezer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Článek VI</w:t>
      </w:r>
      <w:r w:rsidR="00AC5CB0">
        <w:rPr>
          <w:rFonts w:ascii="Arial" w:hAnsi="Arial" w:cs="Arial"/>
          <w:b/>
          <w:bCs/>
          <w:color w:val="000000"/>
        </w:rPr>
        <w:t>I</w:t>
      </w:r>
      <w:r>
        <w:rPr>
          <w:rFonts w:ascii="Arial" w:hAnsi="Arial" w:cs="Arial"/>
          <w:b/>
          <w:bCs/>
          <w:color w:val="000000"/>
        </w:rPr>
        <w:t>I.</w:t>
      </w:r>
    </w:p>
    <w:p w14:paraId="3BD012A3" w14:textId="77777777" w:rsidR="00795EE1" w:rsidRDefault="00795EE1" w:rsidP="00795EE1">
      <w:pPr>
        <w:pStyle w:val="Bezmezer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Doložka platnosti právního jednání</w:t>
      </w:r>
    </w:p>
    <w:p w14:paraId="3867CC7C" w14:textId="77777777" w:rsidR="00795EE1" w:rsidRPr="001D64B6" w:rsidRDefault="00795EE1" w:rsidP="00795EE1">
      <w:pPr>
        <w:pStyle w:val="Bezmezer"/>
        <w:ind w:left="567"/>
        <w:jc w:val="both"/>
        <w:rPr>
          <w:rFonts w:ascii="Arial" w:hAnsi="Arial" w:cs="Arial"/>
          <w:highlight w:val="green"/>
        </w:rPr>
      </w:pPr>
    </w:p>
    <w:p w14:paraId="39DCA1E3" w14:textId="1F804F3C" w:rsidR="00795EE1" w:rsidRPr="003F7C04" w:rsidRDefault="00F438D7" w:rsidP="001745B7">
      <w:pPr>
        <w:pStyle w:val="Bezmezer"/>
        <w:numPr>
          <w:ilvl w:val="1"/>
          <w:numId w:val="11"/>
        </w:numPr>
        <w:ind w:left="567" w:hanging="567"/>
        <w:jc w:val="both"/>
        <w:rPr>
          <w:rFonts w:ascii="Arial" w:hAnsi="Arial" w:cs="Arial"/>
        </w:rPr>
      </w:pPr>
      <w:r w:rsidRPr="003F7C04">
        <w:rPr>
          <w:rFonts w:ascii="Arial" w:hAnsi="Arial" w:cs="Arial"/>
        </w:rPr>
        <w:t>O</w:t>
      </w:r>
      <w:r w:rsidR="00795EE1" w:rsidRPr="003F7C04">
        <w:rPr>
          <w:rFonts w:ascii="Arial" w:hAnsi="Arial" w:cs="Arial"/>
        </w:rPr>
        <w:t>bdarovaný prohlašuje, že získal doložku platnosti právního jednání, provedeného touto Smlouvou, dle ustanovení § 23 zákona č. 129/2000 Sb., o krajích (krajské zřízení), ve</w:t>
      </w:r>
      <w:r w:rsidR="008322CB">
        <w:rPr>
          <w:rFonts w:ascii="Arial" w:hAnsi="Arial" w:cs="Arial"/>
        </w:rPr>
        <w:t> </w:t>
      </w:r>
      <w:r w:rsidR="00795EE1" w:rsidRPr="003F7C04">
        <w:rPr>
          <w:rFonts w:ascii="Arial" w:hAnsi="Arial" w:cs="Arial"/>
        </w:rPr>
        <w:t>znění pozdějších předpisů.</w:t>
      </w:r>
    </w:p>
    <w:p w14:paraId="603B5276" w14:textId="77777777" w:rsidR="00795EE1" w:rsidRPr="002E37F2" w:rsidRDefault="00795EE1" w:rsidP="00795EE1">
      <w:pPr>
        <w:pStyle w:val="Bezmezer"/>
        <w:ind w:left="567"/>
        <w:jc w:val="both"/>
        <w:rPr>
          <w:rFonts w:ascii="Arial" w:hAnsi="Arial" w:cs="Arial"/>
          <w:color w:val="FF0000"/>
        </w:rPr>
      </w:pPr>
    </w:p>
    <w:p w14:paraId="4D576DF4" w14:textId="77777777" w:rsidR="00500A57" w:rsidRDefault="00500A57" w:rsidP="00795EE1">
      <w:pPr>
        <w:pStyle w:val="Bezmezer"/>
        <w:ind w:left="567"/>
        <w:jc w:val="both"/>
        <w:rPr>
          <w:rFonts w:ascii="Arial" w:hAnsi="Arial" w:cs="Arial"/>
        </w:rPr>
      </w:pPr>
    </w:p>
    <w:p w14:paraId="5ED76044" w14:textId="1468FF69" w:rsidR="00795EE1" w:rsidRPr="00E144A4" w:rsidRDefault="00795EE1" w:rsidP="00795EE1">
      <w:pPr>
        <w:pStyle w:val="Bezmezer"/>
        <w:ind w:left="567"/>
        <w:jc w:val="both"/>
        <w:rPr>
          <w:rFonts w:ascii="Arial" w:hAnsi="Arial" w:cs="Arial"/>
        </w:rPr>
      </w:pPr>
      <w:r w:rsidRPr="003F7C04">
        <w:rPr>
          <w:rFonts w:ascii="Arial" w:hAnsi="Arial" w:cs="Arial"/>
        </w:rPr>
        <w:t xml:space="preserve">Uzavření této Smlouvy schválilo zastupitelstvo </w:t>
      </w:r>
      <w:r w:rsidR="003F7C04" w:rsidRPr="003F7C04">
        <w:rPr>
          <w:rFonts w:ascii="Arial" w:hAnsi="Arial" w:cs="Arial"/>
        </w:rPr>
        <w:t>Moravskoslezského</w:t>
      </w:r>
      <w:r w:rsidRPr="003F7C04">
        <w:rPr>
          <w:rFonts w:ascii="Arial" w:hAnsi="Arial" w:cs="Arial"/>
        </w:rPr>
        <w:t xml:space="preserve"> kraje usnesením č.</w:t>
      </w:r>
      <w:r w:rsidR="008322CB">
        <w:rPr>
          <w:rFonts w:ascii="Arial" w:hAnsi="Arial" w:cs="Arial"/>
        </w:rPr>
        <w:t> </w:t>
      </w:r>
      <w:r w:rsidR="009A547E" w:rsidRPr="009A547E">
        <w:rPr>
          <w:rFonts w:ascii="Arial" w:hAnsi="Arial" w:cs="Arial"/>
          <w:highlight w:val="yellow"/>
        </w:rPr>
        <w:t>…………………</w:t>
      </w:r>
      <w:r w:rsidRPr="00E144A4">
        <w:rPr>
          <w:rFonts w:ascii="Arial" w:hAnsi="Arial" w:cs="Arial"/>
        </w:rPr>
        <w:t xml:space="preserve"> </w:t>
      </w:r>
      <w:r w:rsidRPr="003F7C04">
        <w:rPr>
          <w:rFonts w:ascii="Arial" w:hAnsi="Arial" w:cs="Arial"/>
        </w:rPr>
        <w:t xml:space="preserve">ze dne </w:t>
      </w:r>
      <w:r w:rsidR="009A547E" w:rsidRPr="009A547E">
        <w:rPr>
          <w:rFonts w:ascii="Arial" w:hAnsi="Arial" w:cs="Arial"/>
          <w:highlight w:val="yellow"/>
        </w:rPr>
        <w:t>……………………</w:t>
      </w:r>
      <w:r w:rsidR="00E144A4" w:rsidRPr="009A547E">
        <w:rPr>
          <w:rFonts w:ascii="Arial" w:hAnsi="Arial" w:cs="Arial"/>
          <w:highlight w:val="yellow"/>
        </w:rPr>
        <w:t>.</w:t>
      </w:r>
      <w:r w:rsidRPr="00E144A4">
        <w:rPr>
          <w:rFonts w:ascii="Arial" w:hAnsi="Arial" w:cs="Arial"/>
        </w:rPr>
        <w:t xml:space="preserve"> </w:t>
      </w:r>
    </w:p>
    <w:p w14:paraId="07950406" w14:textId="77777777" w:rsidR="00795EE1" w:rsidRPr="00694C43" w:rsidRDefault="00795EE1" w:rsidP="00795EE1">
      <w:pPr>
        <w:pStyle w:val="Bezmezer"/>
        <w:ind w:left="567" w:hanging="567"/>
        <w:jc w:val="both"/>
        <w:rPr>
          <w:rFonts w:ascii="Arial" w:hAnsi="Arial" w:cs="Arial"/>
          <w:color w:val="FF0000"/>
        </w:rPr>
      </w:pPr>
    </w:p>
    <w:p w14:paraId="27C6A082" w14:textId="77777777" w:rsidR="00795EE1" w:rsidRDefault="00795EE1" w:rsidP="00795EE1">
      <w:pPr>
        <w:pStyle w:val="Bezmezer"/>
        <w:jc w:val="both"/>
        <w:rPr>
          <w:rFonts w:ascii="Arial" w:hAnsi="Arial" w:cs="Arial"/>
        </w:rPr>
      </w:pPr>
    </w:p>
    <w:p w14:paraId="0A0871C6" w14:textId="77777777" w:rsidR="00795EE1" w:rsidRDefault="00795EE1" w:rsidP="00795EE1">
      <w:pPr>
        <w:pStyle w:val="Bezmezer"/>
        <w:jc w:val="both"/>
        <w:rPr>
          <w:rFonts w:ascii="Arial" w:hAnsi="Arial" w:cs="Arial"/>
        </w:rPr>
      </w:pPr>
    </w:p>
    <w:p w14:paraId="0101648B" w14:textId="77777777" w:rsidR="00795EE1" w:rsidRPr="001D64B6" w:rsidRDefault="00795EE1" w:rsidP="00795EE1">
      <w:pPr>
        <w:pStyle w:val="Bezmezer"/>
        <w:jc w:val="both"/>
        <w:rPr>
          <w:rFonts w:ascii="Arial" w:hAnsi="Arial" w:cs="Arial"/>
        </w:rPr>
      </w:pPr>
      <w:r w:rsidRPr="001D64B6">
        <w:rPr>
          <w:rFonts w:ascii="Arial" w:hAnsi="Arial" w:cs="Arial"/>
        </w:rPr>
        <w:t xml:space="preserve">Za </w:t>
      </w:r>
      <w:r>
        <w:rPr>
          <w:rFonts w:ascii="Arial" w:hAnsi="Arial" w:cs="Arial"/>
        </w:rPr>
        <w:t>Dárce</w:t>
      </w:r>
      <w:r w:rsidRPr="001D64B6">
        <w:rPr>
          <w:rFonts w:ascii="Arial" w:hAnsi="Arial" w:cs="Arial"/>
        </w:rPr>
        <w:t>:</w:t>
      </w:r>
      <w:r w:rsidRPr="001D64B6">
        <w:rPr>
          <w:rFonts w:ascii="Arial" w:hAnsi="Arial" w:cs="Arial"/>
        </w:rPr>
        <w:tab/>
      </w:r>
      <w:r w:rsidRPr="001D64B6">
        <w:rPr>
          <w:rFonts w:ascii="Arial" w:hAnsi="Arial" w:cs="Arial"/>
        </w:rPr>
        <w:tab/>
      </w:r>
      <w:r w:rsidRPr="001D64B6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D64B6">
        <w:rPr>
          <w:rFonts w:ascii="Arial" w:hAnsi="Arial" w:cs="Arial"/>
        </w:rPr>
        <w:t xml:space="preserve">Za </w:t>
      </w:r>
      <w:r>
        <w:rPr>
          <w:rFonts w:ascii="Arial" w:hAnsi="Arial" w:cs="Arial"/>
        </w:rPr>
        <w:t>Obdarované</w:t>
      </w:r>
      <w:r w:rsidR="00F438D7">
        <w:rPr>
          <w:rFonts w:ascii="Arial" w:hAnsi="Arial" w:cs="Arial"/>
        </w:rPr>
        <w:t>ho</w:t>
      </w:r>
      <w:r w:rsidRPr="001D64B6">
        <w:rPr>
          <w:rFonts w:ascii="Arial" w:hAnsi="Arial" w:cs="Arial"/>
        </w:rPr>
        <w:t>:</w:t>
      </w:r>
    </w:p>
    <w:p w14:paraId="2D7AD109" w14:textId="77777777" w:rsidR="00795EE1" w:rsidRPr="0000140F" w:rsidRDefault="00795EE1" w:rsidP="00795EE1">
      <w:pPr>
        <w:pStyle w:val="Bezmezer"/>
        <w:jc w:val="both"/>
        <w:rPr>
          <w:rFonts w:ascii="Arial" w:hAnsi="Arial" w:cs="Arial"/>
        </w:rPr>
      </w:pPr>
    </w:p>
    <w:p w14:paraId="5BB20403" w14:textId="5ED7B987" w:rsidR="00795EE1" w:rsidRPr="001D64B6" w:rsidRDefault="00795EE1" w:rsidP="00795EE1">
      <w:pPr>
        <w:pStyle w:val="Bezmezer"/>
        <w:jc w:val="both"/>
        <w:rPr>
          <w:rFonts w:ascii="Arial" w:hAnsi="Arial" w:cs="Arial"/>
        </w:rPr>
      </w:pPr>
      <w:r w:rsidRPr="001D64B6">
        <w:rPr>
          <w:rFonts w:ascii="Arial" w:hAnsi="Arial" w:cs="Arial"/>
        </w:rPr>
        <w:t>V </w:t>
      </w:r>
      <w:r w:rsidR="005B7750">
        <w:rPr>
          <w:rFonts w:ascii="Arial" w:hAnsi="Arial" w:cs="Arial"/>
        </w:rPr>
        <w:t>Ostravě</w:t>
      </w:r>
      <w:r w:rsidRPr="001D64B6">
        <w:rPr>
          <w:rFonts w:ascii="Arial" w:hAnsi="Arial" w:cs="Arial"/>
        </w:rPr>
        <w:t xml:space="preserve"> dne ……………...      </w:t>
      </w:r>
      <w:r w:rsidRPr="001D64B6">
        <w:rPr>
          <w:rFonts w:ascii="Arial" w:hAnsi="Arial" w:cs="Arial"/>
        </w:rPr>
        <w:tab/>
      </w:r>
      <w:r w:rsidR="005B7750">
        <w:rPr>
          <w:rFonts w:ascii="Arial" w:hAnsi="Arial" w:cs="Arial"/>
        </w:rPr>
        <w:t xml:space="preserve">            </w:t>
      </w:r>
      <w:r w:rsidRPr="001D64B6">
        <w:rPr>
          <w:rFonts w:ascii="Arial" w:hAnsi="Arial" w:cs="Arial"/>
        </w:rPr>
        <w:tab/>
        <w:t>V </w:t>
      </w:r>
      <w:r w:rsidR="005B7750">
        <w:rPr>
          <w:rFonts w:ascii="Arial" w:hAnsi="Arial" w:cs="Arial"/>
        </w:rPr>
        <w:t>Ostravě</w:t>
      </w:r>
      <w:r w:rsidRPr="001D64B6">
        <w:rPr>
          <w:rFonts w:ascii="Arial" w:hAnsi="Arial" w:cs="Arial"/>
        </w:rPr>
        <w:t xml:space="preserve"> dne ……………...</w:t>
      </w:r>
    </w:p>
    <w:p w14:paraId="5750BFD7" w14:textId="77777777" w:rsidR="00795EE1" w:rsidRPr="001D64B6" w:rsidRDefault="00795EE1" w:rsidP="00795EE1">
      <w:pPr>
        <w:pStyle w:val="Bezmezer"/>
        <w:jc w:val="both"/>
        <w:rPr>
          <w:rFonts w:ascii="Arial" w:hAnsi="Arial" w:cs="Arial"/>
        </w:rPr>
      </w:pPr>
    </w:p>
    <w:p w14:paraId="4FDC8E0B" w14:textId="77777777" w:rsidR="00795EE1" w:rsidRDefault="00795EE1" w:rsidP="00795EE1">
      <w:pPr>
        <w:pStyle w:val="Bezmezer"/>
        <w:jc w:val="both"/>
        <w:rPr>
          <w:rFonts w:ascii="Arial" w:hAnsi="Arial" w:cs="Arial"/>
        </w:rPr>
      </w:pPr>
    </w:p>
    <w:p w14:paraId="25614858" w14:textId="77777777" w:rsidR="00831C38" w:rsidRPr="001D64B6" w:rsidRDefault="00831C38" w:rsidP="00795EE1">
      <w:pPr>
        <w:pStyle w:val="Bezmezer"/>
        <w:jc w:val="both"/>
        <w:rPr>
          <w:rFonts w:ascii="Arial" w:hAnsi="Arial" w:cs="Arial"/>
        </w:rPr>
      </w:pPr>
    </w:p>
    <w:p w14:paraId="14F59A42" w14:textId="77777777" w:rsidR="00795EE1" w:rsidRPr="001D64B6" w:rsidRDefault="00795EE1" w:rsidP="00795EE1">
      <w:pPr>
        <w:pStyle w:val="Bezmezer"/>
        <w:jc w:val="both"/>
        <w:rPr>
          <w:rFonts w:ascii="Arial" w:hAnsi="Arial" w:cs="Arial"/>
        </w:rPr>
      </w:pPr>
    </w:p>
    <w:p w14:paraId="2D2B8841" w14:textId="77777777" w:rsidR="00795EE1" w:rsidRPr="001D64B6" w:rsidRDefault="00795EE1" w:rsidP="00795EE1">
      <w:pPr>
        <w:pStyle w:val="Bezmezer"/>
        <w:jc w:val="both"/>
        <w:rPr>
          <w:rFonts w:ascii="Arial" w:hAnsi="Arial" w:cs="Arial"/>
        </w:rPr>
      </w:pPr>
      <w:r w:rsidRPr="001D64B6">
        <w:rPr>
          <w:rFonts w:ascii="Arial" w:hAnsi="Arial" w:cs="Arial"/>
        </w:rPr>
        <w:t>……………...……………..............</w:t>
      </w:r>
      <w:r w:rsidRPr="001D64B6">
        <w:rPr>
          <w:rFonts w:ascii="Arial" w:hAnsi="Arial" w:cs="Arial"/>
        </w:rPr>
        <w:tab/>
      </w:r>
      <w:r w:rsidRPr="001D64B6">
        <w:rPr>
          <w:rFonts w:ascii="Arial" w:hAnsi="Arial" w:cs="Arial"/>
        </w:rPr>
        <w:tab/>
      </w:r>
      <w:r w:rsidRPr="001D64B6">
        <w:rPr>
          <w:rFonts w:ascii="Arial" w:hAnsi="Arial" w:cs="Arial"/>
        </w:rPr>
        <w:tab/>
        <w:t>……………...……………..............</w:t>
      </w:r>
    </w:p>
    <w:p w14:paraId="7A16FAE1" w14:textId="208F6CDF" w:rsidR="00795EE1" w:rsidRPr="001D64B6" w:rsidRDefault="009A3B79" w:rsidP="00795EE1">
      <w:pPr>
        <w:pStyle w:val="Bezmezer"/>
        <w:jc w:val="both"/>
        <w:rPr>
          <w:rFonts w:ascii="Arial" w:hAnsi="Arial" w:cs="Arial"/>
          <w:b/>
          <w:bCs/>
        </w:rPr>
      </w:pPr>
      <w:bookmarkStart w:id="1" w:name="_Hlk135307557"/>
      <w:r>
        <w:rPr>
          <w:rFonts w:ascii="Arial" w:hAnsi="Arial" w:cs="Arial"/>
          <w:b/>
          <w:bCs/>
        </w:rPr>
        <w:t xml:space="preserve">za </w:t>
      </w:r>
      <w:r w:rsidR="00795EE1" w:rsidRPr="001D64B6">
        <w:rPr>
          <w:rFonts w:ascii="Arial" w:hAnsi="Arial" w:cs="Arial"/>
          <w:b/>
          <w:bCs/>
        </w:rPr>
        <w:t>Ředitelství silnic a dálnic s.</w:t>
      </w:r>
      <w:r w:rsidR="00795EE1">
        <w:rPr>
          <w:rFonts w:ascii="Arial" w:hAnsi="Arial" w:cs="Arial"/>
          <w:b/>
          <w:bCs/>
        </w:rPr>
        <w:t xml:space="preserve"> </w:t>
      </w:r>
      <w:r w:rsidR="00795EE1" w:rsidRPr="001D64B6">
        <w:rPr>
          <w:rFonts w:ascii="Arial" w:hAnsi="Arial" w:cs="Arial"/>
          <w:b/>
          <w:bCs/>
        </w:rPr>
        <w:t>p.</w:t>
      </w:r>
      <w:r w:rsidR="00795EE1">
        <w:rPr>
          <w:rFonts w:ascii="Arial" w:hAnsi="Arial" w:cs="Arial"/>
          <w:b/>
          <w:bCs/>
        </w:rPr>
        <w:tab/>
      </w:r>
      <w:r w:rsidR="00795EE1">
        <w:rPr>
          <w:rFonts w:ascii="Arial" w:hAnsi="Arial" w:cs="Arial"/>
          <w:b/>
          <w:bCs/>
        </w:rPr>
        <w:tab/>
      </w:r>
      <w:r w:rsidR="00795EE1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za Moravskoslezský kraj</w:t>
      </w:r>
      <w:r w:rsidR="00795EE1" w:rsidRPr="001D64B6">
        <w:rPr>
          <w:rFonts w:ascii="Arial" w:hAnsi="Arial" w:cs="Arial"/>
          <w:b/>
          <w:bCs/>
        </w:rPr>
        <w:t xml:space="preserve">                 </w:t>
      </w:r>
    </w:p>
    <w:p w14:paraId="5EA37EB3" w14:textId="608213F0" w:rsidR="00795EE1" w:rsidRPr="005B7750" w:rsidRDefault="009A3B79" w:rsidP="00795EE1">
      <w:pPr>
        <w:pStyle w:val="Bezmezer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Ing. Tomáš Opěla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95EE1">
        <w:rPr>
          <w:rFonts w:ascii="Arial" w:hAnsi="Arial" w:cs="Arial"/>
        </w:rPr>
        <w:tab/>
      </w:r>
      <w:r w:rsidR="00795EE1">
        <w:rPr>
          <w:rFonts w:ascii="Arial" w:hAnsi="Arial" w:cs="Arial"/>
        </w:rPr>
        <w:tab/>
      </w:r>
      <w:r w:rsidR="005B7750" w:rsidRPr="005B7750">
        <w:rPr>
          <w:rFonts w:ascii="Arial" w:hAnsi="Arial" w:cs="Arial"/>
          <w:b/>
          <w:bCs/>
        </w:rPr>
        <w:t>Správa silnic Moravskoslezského kraje,</w:t>
      </w:r>
    </w:p>
    <w:bookmarkEnd w:id="1"/>
    <w:p w14:paraId="579D44D9" w14:textId="77777777" w:rsidR="005B7750" w:rsidRDefault="005B7750" w:rsidP="00795EE1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>ředitel Správy Ostrava</w:t>
      </w:r>
      <w:r>
        <w:rPr>
          <w:rFonts w:ascii="Arial" w:hAnsi="Arial" w:cs="Arial"/>
        </w:rPr>
        <w:tab/>
      </w:r>
      <w:r w:rsidR="00795EE1">
        <w:rPr>
          <w:rFonts w:ascii="Arial" w:hAnsi="Arial" w:cs="Arial"/>
        </w:rPr>
        <w:tab/>
      </w:r>
      <w:r w:rsidR="00795EE1">
        <w:rPr>
          <w:rFonts w:ascii="Arial" w:hAnsi="Arial" w:cs="Arial"/>
        </w:rPr>
        <w:tab/>
      </w:r>
      <w:r w:rsidR="00795EE1">
        <w:rPr>
          <w:rFonts w:ascii="Arial" w:hAnsi="Arial" w:cs="Arial"/>
        </w:rPr>
        <w:tab/>
      </w:r>
      <w:r w:rsidRPr="005B7750">
        <w:rPr>
          <w:rFonts w:ascii="Arial" w:hAnsi="Arial" w:cs="Arial"/>
          <w:b/>
          <w:bCs/>
        </w:rPr>
        <w:t>příspěvková organizace</w:t>
      </w:r>
    </w:p>
    <w:p w14:paraId="52B32686" w14:textId="77777777" w:rsidR="005B7750" w:rsidRDefault="005B7750" w:rsidP="00795EE1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Ing. Tomáš Böhm, MBA</w:t>
      </w:r>
    </w:p>
    <w:p w14:paraId="63A29C5E" w14:textId="1B15ECBF" w:rsidR="00A53A12" w:rsidRPr="005617D9" w:rsidRDefault="005B7750" w:rsidP="00795EE1">
      <w:pPr>
        <w:pStyle w:val="Bezmezer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ředitel příspěvkové organizace</w:t>
      </w:r>
      <w:r w:rsidR="00795EE1" w:rsidRPr="001D64B6">
        <w:rPr>
          <w:rFonts w:ascii="Arial" w:hAnsi="Arial" w:cs="Arial"/>
        </w:rPr>
        <w:tab/>
      </w:r>
    </w:p>
    <w:sectPr w:rsidR="00A53A12" w:rsidRPr="005617D9" w:rsidSect="009F07FA">
      <w:headerReference w:type="default" r:id="rId9"/>
      <w:footerReference w:type="even" r:id="rId10"/>
      <w:footerReference w:type="default" r:id="rId11"/>
      <w:pgSz w:w="11906" w:h="16838"/>
      <w:pgMar w:top="1953" w:right="1417" w:bottom="1417" w:left="1417" w:header="143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C6BFAC" w14:textId="77777777" w:rsidR="00A572B5" w:rsidRDefault="00A572B5" w:rsidP="00626070">
      <w:pPr>
        <w:spacing w:after="0" w:line="240" w:lineRule="auto"/>
      </w:pPr>
      <w:r>
        <w:separator/>
      </w:r>
    </w:p>
  </w:endnote>
  <w:endnote w:type="continuationSeparator" w:id="0">
    <w:p w14:paraId="030CC084" w14:textId="77777777" w:rsidR="00A572B5" w:rsidRDefault="00A572B5" w:rsidP="00626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968974" w14:textId="77777777" w:rsidR="003D49E1" w:rsidRDefault="003D49E1" w:rsidP="003D49E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42410F1" w14:textId="77777777" w:rsidR="003D49E1" w:rsidRDefault="003D49E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ADBBA9" w14:textId="77777777" w:rsidR="00413087" w:rsidRPr="006713F2" w:rsidRDefault="00413087" w:rsidP="008544C6">
    <w:pPr>
      <w:pStyle w:val="Zpat"/>
      <w:tabs>
        <w:tab w:val="clear" w:pos="4536"/>
        <w:tab w:val="clear" w:pos="9072"/>
      </w:tabs>
      <w:jc w:val="center"/>
      <w:rPr>
        <w:rFonts w:ascii="Arial" w:hAnsi="Arial" w:cs="Arial"/>
        <w:sz w:val="18"/>
        <w:szCs w:val="18"/>
      </w:rPr>
    </w:pPr>
    <w:r w:rsidRPr="006713F2">
      <w:rPr>
        <w:rFonts w:ascii="Arial" w:hAnsi="Arial" w:cs="Arial"/>
        <w:sz w:val="18"/>
        <w:szCs w:val="18"/>
        <w:lang w:val="cs-CZ"/>
      </w:rPr>
      <w:t xml:space="preserve">Stránka </w:t>
    </w:r>
    <w:r w:rsidRPr="006713F2">
      <w:rPr>
        <w:rFonts w:ascii="Arial" w:hAnsi="Arial" w:cs="Arial"/>
        <w:b/>
        <w:bCs/>
        <w:sz w:val="18"/>
        <w:szCs w:val="18"/>
      </w:rPr>
      <w:fldChar w:fldCharType="begin"/>
    </w:r>
    <w:r w:rsidRPr="006713F2">
      <w:rPr>
        <w:rFonts w:ascii="Arial" w:hAnsi="Arial" w:cs="Arial"/>
        <w:b/>
        <w:bCs/>
        <w:sz w:val="18"/>
        <w:szCs w:val="18"/>
      </w:rPr>
      <w:instrText>PAGE</w:instrText>
    </w:r>
    <w:r w:rsidRPr="006713F2">
      <w:rPr>
        <w:rFonts w:ascii="Arial" w:hAnsi="Arial" w:cs="Arial"/>
        <w:b/>
        <w:bCs/>
        <w:sz w:val="18"/>
        <w:szCs w:val="18"/>
      </w:rPr>
      <w:fldChar w:fldCharType="separate"/>
    </w:r>
    <w:r w:rsidR="00737E66" w:rsidRPr="006713F2">
      <w:rPr>
        <w:rFonts w:ascii="Arial" w:hAnsi="Arial" w:cs="Arial"/>
        <w:b/>
        <w:bCs/>
        <w:noProof/>
        <w:sz w:val="18"/>
        <w:szCs w:val="18"/>
      </w:rPr>
      <w:t>1</w:t>
    </w:r>
    <w:r w:rsidRPr="006713F2">
      <w:rPr>
        <w:rFonts w:ascii="Arial" w:hAnsi="Arial" w:cs="Arial"/>
        <w:b/>
        <w:bCs/>
        <w:sz w:val="18"/>
        <w:szCs w:val="18"/>
      </w:rPr>
      <w:fldChar w:fldCharType="end"/>
    </w:r>
    <w:r w:rsidRPr="006713F2">
      <w:rPr>
        <w:rFonts w:ascii="Arial" w:hAnsi="Arial" w:cs="Arial"/>
        <w:sz w:val="18"/>
        <w:szCs w:val="18"/>
        <w:lang w:val="cs-CZ"/>
      </w:rPr>
      <w:t xml:space="preserve"> z </w:t>
    </w:r>
    <w:r w:rsidRPr="006713F2">
      <w:rPr>
        <w:rFonts w:ascii="Arial" w:hAnsi="Arial" w:cs="Arial"/>
        <w:b/>
        <w:bCs/>
        <w:sz w:val="18"/>
        <w:szCs w:val="18"/>
      </w:rPr>
      <w:fldChar w:fldCharType="begin"/>
    </w:r>
    <w:r w:rsidRPr="006713F2">
      <w:rPr>
        <w:rFonts w:ascii="Arial" w:hAnsi="Arial" w:cs="Arial"/>
        <w:b/>
        <w:bCs/>
        <w:sz w:val="18"/>
        <w:szCs w:val="18"/>
      </w:rPr>
      <w:instrText>NUMPAGES</w:instrText>
    </w:r>
    <w:r w:rsidRPr="006713F2">
      <w:rPr>
        <w:rFonts w:ascii="Arial" w:hAnsi="Arial" w:cs="Arial"/>
        <w:b/>
        <w:bCs/>
        <w:sz w:val="18"/>
        <w:szCs w:val="18"/>
      </w:rPr>
      <w:fldChar w:fldCharType="separate"/>
    </w:r>
    <w:r w:rsidR="00737E66" w:rsidRPr="006713F2">
      <w:rPr>
        <w:rFonts w:ascii="Arial" w:hAnsi="Arial" w:cs="Arial"/>
        <w:b/>
        <w:bCs/>
        <w:noProof/>
        <w:sz w:val="18"/>
        <w:szCs w:val="18"/>
      </w:rPr>
      <w:t>6</w:t>
    </w:r>
    <w:r w:rsidRPr="006713F2">
      <w:rPr>
        <w:rFonts w:ascii="Arial" w:hAnsi="Arial" w:cs="Arial"/>
        <w:b/>
        <w:bCs/>
        <w:sz w:val="18"/>
        <w:szCs w:val="18"/>
      </w:rPr>
      <w:fldChar w:fldCharType="end"/>
    </w:r>
  </w:p>
  <w:p w14:paraId="2D0513B1" w14:textId="77777777" w:rsidR="003D49E1" w:rsidRDefault="003D49E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CE534F" w14:textId="77777777" w:rsidR="00A572B5" w:rsidRDefault="00A572B5" w:rsidP="00626070">
      <w:pPr>
        <w:spacing w:after="0" w:line="240" w:lineRule="auto"/>
      </w:pPr>
      <w:r>
        <w:separator/>
      </w:r>
    </w:p>
  </w:footnote>
  <w:footnote w:type="continuationSeparator" w:id="0">
    <w:p w14:paraId="62689BD6" w14:textId="77777777" w:rsidR="00A572B5" w:rsidRDefault="00A572B5" w:rsidP="006260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7A09A2" w14:textId="78ABB7B1" w:rsidR="009B673C" w:rsidRPr="009B673C" w:rsidRDefault="009B673C" w:rsidP="006B3B44">
    <w:pPr>
      <w:pStyle w:val="Zhlav"/>
      <w:tabs>
        <w:tab w:val="clear" w:pos="4536"/>
        <w:tab w:val="clear" w:pos="9072"/>
      </w:tabs>
      <w:rPr>
        <w:b/>
        <w:bCs/>
        <w:color w:val="FF0000"/>
        <w:lang w:val="cs-CZ"/>
      </w:rPr>
    </w:pPr>
    <w:r>
      <w:rPr>
        <w:b/>
        <w:bCs/>
        <w:color w:val="FF0000"/>
        <w:lang w:val="cs-CZ"/>
      </w:rPr>
      <w:t>KONCEPT</w:t>
    </w:r>
  </w:p>
  <w:p w14:paraId="2EAC2BEB" w14:textId="7D9D2AA5" w:rsidR="00413087" w:rsidRDefault="006B3B44" w:rsidP="006B3B44">
    <w:pPr>
      <w:pStyle w:val="Zhlav"/>
      <w:tabs>
        <w:tab w:val="clear" w:pos="4536"/>
        <w:tab w:val="clear" w:pos="9072"/>
      </w:tabs>
      <w:rPr>
        <w:sz w:val="18"/>
        <w:szCs w:val="18"/>
        <w:lang w:val="cs-CZ"/>
      </w:rPr>
    </w:pPr>
    <w:r>
      <w:rPr>
        <w:sz w:val="18"/>
        <w:szCs w:val="18"/>
        <w:lang w:val="cs-CZ"/>
      </w:rPr>
      <w:t xml:space="preserve">                                                                                                                                  </w:t>
    </w:r>
    <w:r w:rsidRPr="006B3B44">
      <w:rPr>
        <w:sz w:val="18"/>
        <w:szCs w:val="18"/>
        <w:lang w:val="cs-CZ"/>
      </w:rPr>
      <w:t>Převod části silnice I/</w:t>
    </w:r>
    <w:r w:rsidR="009041D3">
      <w:rPr>
        <w:sz w:val="18"/>
        <w:szCs w:val="18"/>
        <w:lang w:val="cs-CZ"/>
      </w:rPr>
      <w:t xml:space="preserve">58 </w:t>
    </w:r>
    <w:proofErr w:type="gramStart"/>
    <w:r w:rsidR="00437772">
      <w:rPr>
        <w:sz w:val="18"/>
        <w:szCs w:val="18"/>
        <w:lang w:val="cs-CZ"/>
      </w:rPr>
      <w:t>Skotnice - Mošnov</w:t>
    </w:r>
    <w:proofErr w:type="gramEnd"/>
  </w:p>
  <w:p w14:paraId="03FC7451" w14:textId="55A89C30" w:rsidR="006B3B44" w:rsidRDefault="006B3B44" w:rsidP="006B3B44">
    <w:pPr>
      <w:pStyle w:val="Zhlav"/>
      <w:tabs>
        <w:tab w:val="clear" w:pos="4536"/>
        <w:tab w:val="clear" w:pos="9072"/>
      </w:tabs>
      <w:rPr>
        <w:sz w:val="18"/>
        <w:szCs w:val="18"/>
        <w:lang w:val="cs-CZ"/>
      </w:rPr>
    </w:pPr>
    <w:r>
      <w:rPr>
        <w:sz w:val="18"/>
        <w:szCs w:val="18"/>
        <w:lang w:val="cs-CZ"/>
      </w:rPr>
      <w:tab/>
    </w:r>
    <w:r>
      <w:rPr>
        <w:sz w:val="18"/>
        <w:szCs w:val="18"/>
        <w:lang w:val="cs-CZ"/>
      </w:rPr>
      <w:tab/>
    </w:r>
    <w:r>
      <w:rPr>
        <w:sz w:val="18"/>
        <w:szCs w:val="18"/>
        <w:lang w:val="cs-CZ"/>
      </w:rPr>
      <w:tab/>
    </w:r>
    <w:r>
      <w:rPr>
        <w:sz w:val="18"/>
        <w:szCs w:val="18"/>
        <w:lang w:val="cs-CZ"/>
      </w:rPr>
      <w:tab/>
    </w:r>
    <w:r>
      <w:rPr>
        <w:sz w:val="18"/>
        <w:szCs w:val="18"/>
        <w:lang w:val="cs-CZ"/>
      </w:rPr>
      <w:tab/>
    </w:r>
    <w:r>
      <w:rPr>
        <w:sz w:val="18"/>
        <w:szCs w:val="18"/>
        <w:lang w:val="cs-CZ"/>
      </w:rPr>
      <w:tab/>
    </w:r>
    <w:r>
      <w:rPr>
        <w:sz w:val="18"/>
        <w:szCs w:val="18"/>
        <w:lang w:val="cs-CZ"/>
      </w:rPr>
      <w:tab/>
    </w:r>
    <w:r>
      <w:rPr>
        <w:sz w:val="18"/>
        <w:szCs w:val="18"/>
        <w:lang w:val="cs-CZ"/>
      </w:rPr>
      <w:tab/>
      <w:t xml:space="preserve">    DS-</w:t>
    </w:r>
    <w:r w:rsidR="003F2615">
      <w:rPr>
        <w:sz w:val="18"/>
        <w:szCs w:val="18"/>
        <w:lang w:val="cs-CZ"/>
      </w:rPr>
      <w:t>272-2</w:t>
    </w:r>
    <w:r w:rsidR="006E02F9">
      <w:rPr>
        <w:sz w:val="18"/>
        <w:szCs w:val="18"/>
        <w:lang w:val="cs-CZ"/>
      </w:rPr>
      <w:t>5</w:t>
    </w:r>
    <w:r>
      <w:rPr>
        <w:sz w:val="18"/>
        <w:szCs w:val="18"/>
        <w:lang w:val="cs-CZ"/>
      </w:rPr>
      <w:t>-</w:t>
    </w:r>
    <w:proofErr w:type="gramStart"/>
    <w:r w:rsidR="009041D3">
      <w:rPr>
        <w:sz w:val="18"/>
        <w:szCs w:val="18"/>
        <w:lang w:val="cs-CZ"/>
      </w:rPr>
      <w:t>58</w:t>
    </w:r>
    <w:r>
      <w:rPr>
        <w:sz w:val="18"/>
        <w:szCs w:val="18"/>
        <w:lang w:val="cs-CZ"/>
      </w:rPr>
      <w:t>-Ch</w:t>
    </w:r>
    <w:proofErr w:type="gramEnd"/>
    <w:r>
      <w:rPr>
        <w:sz w:val="18"/>
        <w:szCs w:val="18"/>
        <w:lang w:val="cs-CZ"/>
      </w:rPr>
      <w:t>,</w:t>
    </w:r>
  </w:p>
  <w:p w14:paraId="2E4C8B92" w14:textId="3333EB13" w:rsidR="006B3B44" w:rsidRDefault="006B3B44" w:rsidP="006B3B44">
    <w:pPr>
      <w:pStyle w:val="Zhlav"/>
      <w:tabs>
        <w:tab w:val="clear" w:pos="4536"/>
        <w:tab w:val="clear" w:pos="9072"/>
      </w:tabs>
      <w:rPr>
        <w:sz w:val="18"/>
        <w:szCs w:val="18"/>
        <w:lang w:val="cs-CZ"/>
      </w:rPr>
    </w:pPr>
    <w:r>
      <w:rPr>
        <w:sz w:val="18"/>
        <w:szCs w:val="18"/>
        <w:lang w:val="cs-CZ"/>
      </w:rPr>
      <w:tab/>
    </w:r>
    <w:r>
      <w:rPr>
        <w:sz w:val="18"/>
        <w:szCs w:val="18"/>
        <w:lang w:val="cs-CZ"/>
      </w:rPr>
      <w:tab/>
    </w:r>
    <w:r>
      <w:rPr>
        <w:sz w:val="18"/>
        <w:szCs w:val="18"/>
        <w:lang w:val="cs-CZ"/>
      </w:rPr>
      <w:tab/>
    </w:r>
    <w:r>
      <w:rPr>
        <w:sz w:val="18"/>
        <w:szCs w:val="18"/>
        <w:lang w:val="cs-CZ"/>
      </w:rPr>
      <w:tab/>
    </w:r>
    <w:r>
      <w:rPr>
        <w:sz w:val="18"/>
        <w:szCs w:val="18"/>
        <w:lang w:val="cs-CZ"/>
      </w:rPr>
      <w:tab/>
    </w:r>
    <w:r>
      <w:rPr>
        <w:sz w:val="18"/>
        <w:szCs w:val="18"/>
        <w:lang w:val="cs-CZ"/>
      </w:rPr>
      <w:tab/>
    </w:r>
    <w:r>
      <w:rPr>
        <w:sz w:val="18"/>
        <w:szCs w:val="18"/>
        <w:lang w:val="cs-CZ"/>
      </w:rPr>
      <w:tab/>
    </w:r>
    <w:r>
      <w:rPr>
        <w:sz w:val="18"/>
        <w:szCs w:val="18"/>
        <w:lang w:val="cs-CZ"/>
      </w:rPr>
      <w:tab/>
      <w:t xml:space="preserve">    NJ/</w:t>
    </w:r>
    <w:r w:rsidR="008322CB">
      <w:rPr>
        <w:sz w:val="18"/>
        <w:szCs w:val="18"/>
        <w:lang w:val="cs-CZ"/>
      </w:rPr>
      <w:t>401</w:t>
    </w:r>
    <w:r w:rsidR="0084258E">
      <w:rPr>
        <w:sz w:val="18"/>
        <w:szCs w:val="18"/>
        <w:lang w:val="cs-CZ"/>
      </w:rPr>
      <w:t>/</w:t>
    </w:r>
    <w:r>
      <w:rPr>
        <w:sz w:val="18"/>
        <w:szCs w:val="18"/>
        <w:lang w:val="cs-CZ"/>
      </w:rPr>
      <w:t>j/202</w:t>
    </w:r>
    <w:r w:rsidR="006E02F9">
      <w:rPr>
        <w:sz w:val="18"/>
        <w:szCs w:val="18"/>
        <w:lang w:val="cs-CZ"/>
      </w:rPr>
      <w:t>5</w:t>
    </w:r>
    <w:r>
      <w:rPr>
        <w:sz w:val="18"/>
        <w:szCs w:val="18"/>
        <w:lang w:val="cs-CZ"/>
      </w:rPr>
      <w:t>/</w:t>
    </w:r>
    <w:proofErr w:type="spellStart"/>
    <w:r>
      <w:rPr>
        <w:sz w:val="18"/>
        <w:szCs w:val="18"/>
        <w:lang w:val="cs-CZ"/>
      </w:rPr>
      <w:t>Zr</w:t>
    </w:r>
    <w:proofErr w:type="spellEnd"/>
  </w:p>
  <w:p w14:paraId="6A772CF3" w14:textId="2B6D9E03" w:rsidR="006B3B44" w:rsidRDefault="006B3B44" w:rsidP="006B3B44">
    <w:pPr>
      <w:pStyle w:val="Zhlav"/>
      <w:tabs>
        <w:tab w:val="clear" w:pos="4536"/>
        <w:tab w:val="clear" w:pos="9072"/>
      </w:tabs>
      <w:rPr>
        <w:sz w:val="18"/>
        <w:szCs w:val="18"/>
        <w:lang w:val="cs-CZ"/>
      </w:rPr>
    </w:pPr>
    <w:r>
      <w:rPr>
        <w:sz w:val="18"/>
        <w:szCs w:val="18"/>
        <w:lang w:val="cs-CZ"/>
      </w:rPr>
      <w:tab/>
    </w:r>
    <w:r>
      <w:rPr>
        <w:sz w:val="18"/>
        <w:szCs w:val="18"/>
        <w:lang w:val="cs-CZ"/>
      </w:rPr>
      <w:tab/>
    </w:r>
    <w:r>
      <w:rPr>
        <w:sz w:val="18"/>
        <w:szCs w:val="18"/>
        <w:lang w:val="cs-CZ"/>
      </w:rPr>
      <w:tab/>
    </w:r>
    <w:r>
      <w:rPr>
        <w:sz w:val="18"/>
        <w:szCs w:val="18"/>
        <w:lang w:val="cs-CZ"/>
      </w:rPr>
      <w:tab/>
    </w:r>
    <w:r>
      <w:rPr>
        <w:sz w:val="18"/>
        <w:szCs w:val="18"/>
        <w:lang w:val="cs-CZ"/>
      </w:rPr>
      <w:tab/>
    </w:r>
    <w:r>
      <w:rPr>
        <w:sz w:val="18"/>
        <w:szCs w:val="18"/>
        <w:lang w:val="cs-CZ"/>
      </w:rPr>
      <w:tab/>
    </w:r>
    <w:r>
      <w:rPr>
        <w:sz w:val="18"/>
        <w:szCs w:val="18"/>
        <w:lang w:val="cs-CZ"/>
      </w:rPr>
      <w:tab/>
    </w:r>
    <w:r>
      <w:rPr>
        <w:sz w:val="18"/>
        <w:szCs w:val="18"/>
        <w:lang w:val="cs-CZ"/>
      </w:rPr>
      <w:tab/>
      <w:t xml:space="preserve">    stavba silnice</w:t>
    </w:r>
  </w:p>
  <w:p w14:paraId="4EB9C084" w14:textId="77777777" w:rsidR="006B3B44" w:rsidRPr="006B3B44" w:rsidRDefault="006B3B44" w:rsidP="006B3B44">
    <w:pPr>
      <w:pStyle w:val="Zhlav"/>
      <w:tabs>
        <w:tab w:val="clear" w:pos="4536"/>
        <w:tab w:val="clear" w:pos="9072"/>
      </w:tabs>
      <w:rPr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B0B05"/>
    <w:multiLevelType w:val="multilevel"/>
    <w:tmpl w:val="C4A0B30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auto"/>
      </w:rPr>
    </w:lvl>
  </w:abstractNum>
  <w:abstractNum w:abstractNumId="1" w15:restartNumberingAfterBreak="0">
    <w:nsid w:val="1232309B"/>
    <w:multiLevelType w:val="hybridMultilevel"/>
    <w:tmpl w:val="8CA4F1E0"/>
    <w:lvl w:ilvl="0" w:tplc="E9342F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14E33"/>
    <w:multiLevelType w:val="multilevel"/>
    <w:tmpl w:val="78B2BC2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6BC6C8C"/>
    <w:multiLevelType w:val="hybridMultilevel"/>
    <w:tmpl w:val="212C126E"/>
    <w:lvl w:ilvl="0" w:tplc="ED66E51C">
      <w:start w:val="4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9851CAC"/>
    <w:multiLevelType w:val="multilevel"/>
    <w:tmpl w:val="710E9DC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D833B5B"/>
    <w:multiLevelType w:val="multilevel"/>
    <w:tmpl w:val="B1EEAC8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3ABD3349"/>
    <w:multiLevelType w:val="hybridMultilevel"/>
    <w:tmpl w:val="55D411EE"/>
    <w:lvl w:ilvl="0" w:tplc="ED66E51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4218AD"/>
    <w:multiLevelType w:val="multilevel"/>
    <w:tmpl w:val="C55E58A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55F27D6D"/>
    <w:multiLevelType w:val="hybridMultilevel"/>
    <w:tmpl w:val="B53EB02C"/>
    <w:lvl w:ilvl="0" w:tplc="26864356">
      <w:start w:val="1"/>
      <w:numFmt w:val="bullet"/>
      <w:lvlText w:val=""/>
      <w:lvlJc w:val="left"/>
      <w:pPr>
        <w:ind w:left="2281" w:hanging="360"/>
      </w:pPr>
      <w:rPr>
        <w:rFonts w:ascii="Symbol" w:hAnsi="Symbol" w:hint="default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300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7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6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8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2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8041" w:hanging="360"/>
      </w:pPr>
      <w:rPr>
        <w:rFonts w:ascii="Wingdings" w:hAnsi="Wingdings" w:hint="default"/>
      </w:rPr>
    </w:lvl>
  </w:abstractNum>
  <w:abstractNum w:abstractNumId="9" w15:restartNumberingAfterBreak="0">
    <w:nsid w:val="5AE00C74"/>
    <w:multiLevelType w:val="multilevel"/>
    <w:tmpl w:val="BA803F4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5DE7358C"/>
    <w:multiLevelType w:val="multilevel"/>
    <w:tmpl w:val="CB8C44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ascii="Arial" w:hAnsi="Arial" w:cs="Arial" w:hint="default"/>
        <w:b w:val="0"/>
        <w:bCs w:val="0"/>
        <w:strike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70E310AF"/>
    <w:multiLevelType w:val="multilevel"/>
    <w:tmpl w:val="5EB0DB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 w16cid:durableId="1083642053">
    <w:abstractNumId w:val="11"/>
  </w:num>
  <w:num w:numId="2" w16cid:durableId="429200364">
    <w:abstractNumId w:val="9"/>
  </w:num>
  <w:num w:numId="3" w16cid:durableId="809859718">
    <w:abstractNumId w:val="7"/>
  </w:num>
  <w:num w:numId="4" w16cid:durableId="100686599">
    <w:abstractNumId w:val="3"/>
  </w:num>
  <w:num w:numId="5" w16cid:durableId="273945902">
    <w:abstractNumId w:val="8"/>
  </w:num>
  <w:num w:numId="6" w16cid:durableId="313682472">
    <w:abstractNumId w:val="1"/>
  </w:num>
  <w:num w:numId="7" w16cid:durableId="1181047816">
    <w:abstractNumId w:val="10"/>
  </w:num>
  <w:num w:numId="8" w16cid:durableId="1478958642">
    <w:abstractNumId w:val="2"/>
  </w:num>
  <w:num w:numId="9" w16cid:durableId="422184966">
    <w:abstractNumId w:val="4"/>
  </w:num>
  <w:num w:numId="10" w16cid:durableId="2089691216">
    <w:abstractNumId w:val="0"/>
  </w:num>
  <w:num w:numId="11" w16cid:durableId="1325546076">
    <w:abstractNumId w:val="5"/>
  </w:num>
  <w:num w:numId="12" w16cid:durableId="1311859811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070"/>
    <w:rsid w:val="00001965"/>
    <w:rsid w:val="00003B9F"/>
    <w:rsid w:val="00013E1A"/>
    <w:rsid w:val="00023035"/>
    <w:rsid w:val="00026D55"/>
    <w:rsid w:val="000316D7"/>
    <w:rsid w:val="00032037"/>
    <w:rsid w:val="000421C6"/>
    <w:rsid w:val="00053D8E"/>
    <w:rsid w:val="00054E82"/>
    <w:rsid w:val="000559EE"/>
    <w:rsid w:val="000608C3"/>
    <w:rsid w:val="00063489"/>
    <w:rsid w:val="00074586"/>
    <w:rsid w:val="00077713"/>
    <w:rsid w:val="000842EB"/>
    <w:rsid w:val="00094D09"/>
    <w:rsid w:val="000A6D55"/>
    <w:rsid w:val="000C2AC8"/>
    <w:rsid w:val="000D086C"/>
    <w:rsid w:val="000D4C02"/>
    <w:rsid w:val="000E052E"/>
    <w:rsid w:val="000E51F4"/>
    <w:rsid w:val="000F06EE"/>
    <w:rsid w:val="000F51D3"/>
    <w:rsid w:val="000F6528"/>
    <w:rsid w:val="00100BAB"/>
    <w:rsid w:val="00103DAB"/>
    <w:rsid w:val="00105882"/>
    <w:rsid w:val="00105F0B"/>
    <w:rsid w:val="00120166"/>
    <w:rsid w:val="00124053"/>
    <w:rsid w:val="001253B7"/>
    <w:rsid w:val="001268B3"/>
    <w:rsid w:val="001522CE"/>
    <w:rsid w:val="0015439C"/>
    <w:rsid w:val="00155E95"/>
    <w:rsid w:val="00156473"/>
    <w:rsid w:val="001575F6"/>
    <w:rsid w:val="001634BC"/>
    <w:rsid w:val="001745B7"/>
    <w:rsid w:val="00175BC3"/>
    <w:rsid w:val="0018334E"/>
    <w:rsid w:val="001A038B"/>
    <w:rsid w:val="001A3291"/>
    <w:rsid w:val="001A3C35"/>
    <w:rsid w:val="001A4B8E"/>
    <w:rsid w:val="001B6CB0"/>
    <w:rsid w:val="001C08D5"/>
    <w:rsid w:val="001C4983"/>
    <w:rsid w:val="001E1D82"/>
    <w:rsid w:val="001E3C34"/>
    <w:rsid w:val="001E59EC"/>
    <w:rsid w:val="001E6208"/>
    <w:rsid w:val="001E73D5"/>
    <w:rsid w:val="00202698"/>
    <w:rsid w:val="00203423"/>
    <w:rsid w:val="00205A48"/>
    <w:rsid w:val="00206256"/>
    <w:rsid w:val="00217C5E"/>
    <w:rsid w:val="0022040D"/>
    <w:rsid w:val="00227046"/>
    <w:rsid w:val="0023744D"/>
    <w:rsid w:val="00241B07"/>
    <w:rsid w:val="00251CF9"/>
    <w:rsid w:val="00253833"/>
    <w:rsid w:val="0025503D"/>
    <w:rsid w:val="00263031"/>
    <w:rsid w:val="0027051A"/>
    <w:rsid w:val="00274E80"/>
    <w:rsid w:val="00284386"/>
    <w:rsid w:val="00284F35"/>
    <w:rsid w:val="00287CA2"/>
    <w:rsid w:val="00292CA8"/>
    <w:rsid w:val="00292FD5"/>
    <w:rsid w:val="002938A8"/>
    <w:rsid w:val="00294884"/>
    <w:rsid w:val="002A168F"/>
    <w:rsid w:val="002A341B"/>
    <w:rsid w:val="002B200E"/>
    <w:rsid w:val="002B6E5A"/>
    <w:rsid w:val="002C367A"/>
    <w:rsid w:val="002C5FBD"/>
    <w:rsid w:val="002C6273"/>
    <w:rsid w:val="002D1D08"/>
    <w:rsid w:val="002D418F"/>
    <w:rsid w:val="002E36C0"/>
    <w:rsid w:val="002F2C67"/>
    <w:rsid w:val="0031710A"/>
    <w:rsid w:val="003358DC"/>
    <w:rsid w:val="00336EC6"/>
    <w:rsid w:val="003376AF"/>
    <w:rsid w:val="00350320"/>
    <w:rsid w:val="003578DA"/>
    <w:rsid w:val="003629E8"/>
    <w:rsid w:val="00371836"/>
    <w:rsid w:val="00371A7E"/>
    <w:rsid w:val="00374040"/>
    <w:rsid w:val="00375EFF"/>
    <w:rsid w:val="00376E82"/>
    <w:rsid w:val="00381BEF"/>
    <w:rsid w:val="00383974"/>
    <w:rsid w:val="00384CE5"/>
    <w:rsid w:val="003878F2"/>
    <w:rsid w:val="0039002F"/>
    <w:rsid w:val="00390937"/>
    <w:rsid w:val="00391DC7"/>
    <w:rsid w:val="0039531C"/>
    <w:rsid w:val="003A0237"/>
    <w:rsid w:val="003A1B0D"/>
    <w:rsid w:val="003A24D3"/>
    <w:rsid w:val="003A34CC"/>
    <w:rsid w:val="003A6067"/>
    <w:rsid w:val="003B0C07"/>
    <w:rsid w:val="003B4A0B"/>
    <w:rsid w:val="003C1B7F"/>
    <w:rsid w:val="003D01F8"/>
    <w:rsid w:val="003D2965"/>
    <w:rsid w:val="003D3E04"/>
    <w:rsid w:val="003D49E1"/>
    <w:rsid w:val="003E1546"/>
    <w:rsid w:val="003E79D5"/>
    <w:rsid w:val="003F2615"/>
    <w:rsid w:val="003F7C04"/>
    <w:rsid w:val="0041156A"/>
    <w:rsid w:val="00413087"/>
    <w:rsid w:val="00416B51"/>
    <w:rsid w:val="00416FB9"/>
    <w:rsid w:val="00424026"/>
    <w:rsid w:val="00430E22"/>
    <w:rsid w:val="00437772"/>
    <w:rsid w:val="00441AB6"/>
    <w:rsid w:val="00447830"/>
    <w:rsid w:val="004510C3"/>
    <w:rsid w:val="00452855"/>
    <w:rsid w:val="004536A2"/>
    <w:rsid w:val="00457ECA"/>
    <w:rsid w:val="00477E3E"/>
    <w:rsid w:val="00483E9D"/>
    <w:rsid w:val="00490A17"/>
    <w:rsid w:val="00491394"/>
    <w:rsid w:val="004A394E"/>
    <w:rsid w:val="004A5AE9"/>
    <w:rsid w:val="004A6FEE"/>
    <w:rsid w:val="004B2B40"/>
    <w:rsid w:val="004C4982"/>
    <w:rsid w:val="004C628A"/>
    <w:rsid w:val="004D1341"/>
    <w:rsid w:val="004D319F"/>
    <w:rsid w:val="004D4AE6"/>
    <w:rsid w:val="004D7841"/>
    <w:rsid w:val="004E1D01"/>
    <w:rsid w:val="004E23A2"/>
    <w:rsid w:val="004F04D6"/>
    <w:rsid w:val="004F2312"/>
    <w:rsid w:val="004F25F2"/>
    <w:rsid w:val="004F4461"/>
    <w:rsid w:val="004F7DB5"/>
    <w:rsid w:val="00500A57"/>
    <w:rsid w:val="00500C81"/>
    <w:rsid w:val="005014F4"/>
    <w:rsid w:val="00504ABF"/>
    <w:rsid w:val="00504C8D"/>
    <w:rsid w:val="00504E16"/>
    <w:rsid w:val="00510736"/>
    <w:rsid w:val="00521924"/>
    <w:rsid w:val="00532073"/>
    <w:rsid w:val="00535F4D"/>
    <w:rsid w:val="00543D0D"/>
    <w:rsid w:val="00544E67"/>
    <w:rsid w:val="00550EA9"/>
    <w:rsid w:val="00551ACC"/>
    <w:rsid w:val="00560F80"/>
    <w:rsid w:val="005617D9"/>
    <w:rsid w:val="00565CA3"/>
    <w:rsid w:val="0057094A"/>
    <w:rsid w:val="00571FFC"/>
    <w:rsid w:val="00574C78"/>
    <w:rsid w:val="00575A8D"/>
    <w:rsid w:val="00576774"/>
    <w:rsid w:val="00577EAE"/>
    <w:rsid w:val="00584FBC"/>
    <w:rsid w:val="00591D9B"/>
    <w:rsid w:val="00595D73"/>
    <w:rsid w:val="00597769"/>
    <w:rsid w:val="005A0721"/>
    <w:rsid w:val="005A2865"/>
    <w:rsid w:val="005B3463"/>
    <w:rsid w:val="005B7750"/>
    <w:rsid w:val="005C7A31"/>
    <w:rsid w:val="005C7EE8"/>
    <w:rsid w:val="005D1979"/>
    <w:rsid w:val="005D2886"/>
    <w:rsid w:val="005D7986"/>
    <w:rsid w:val="005D7AC5"/>
    <w:rsid w:val="005E05A6"/>
    <w:rsid w:val="005F3662"/>
    <w:rsid w:val="005F5AEB"/>
    <w:rsid w:val="006016BB"/>
    <w:rsid w:val="00611495"/>
    <w:rsid w:val="00613814"/>
    <w:rsid w:val="00620243"/>
    <w:rsid w:val="00620351"/>
    <w:rsid w:val="00622165"/>
    <w:rsid w:val="00622F68"/>
    <w:rsid w:val="00624A7C"/>
    <w:rsid w:val="00626070"/>
    <w:rsid w:val="0062655A"/>
    <w:rsid w:val="0063253F"/>
    <w:rsid w:val="0063611A"/>
    <w:rsid w:val="00637785"/>
    <w:rsid w:val="0065273B"/>
    <w:rsid w:val="00656DB0"/>
    <w:rsid w:val="00657034"/>
    <w:rsid w:val="00667C7D"/>
    <w:rsid w:val="006713EF"/>
    <w:rsid w:val="006713F2"/>
    <w:rsid w:val="00673E41"/>
    <w:rsid w:val="00674205"/>
    <w:rsid w:val="006762ED"/>
    <w:rsid w:val="006824E2"/>
    <w:rsid w:val="00682ADA"/>
    <w:rsid w:val="00684F37"/>
    <w:rsid w:val="00686506"/>
    <w:rsid w:val="00693BB4"/>
    <w:rsid w:val="00696EB8"/>
    <w:rsid w:val="00697F53"/>
    <w:rsid w:val="006A0C6A"/>
    <w:rsid w:val="006B3B44"/>
    <w:rsid w:val="006C415B"/>
    <w:rsid w:val="006C5DBB"/>
    <w:rsid w:val="006D0E48"/>
    <w:rsid w:val="006E02F9"/>
    <w:rsid w:val="006E5B32"/>
    <w:rsid w:val="006F01FB"/>
    <w:rsid w:val="006F7141"/>
    <w:rsid w:val="0070450B"/>
    <w:rsid w:val="0070664B"/>
    <w:rsid w:val="00707E58"/>
    <w:rsid w:val="00712366"/>
    <w:rsid w:val="00715E07"/>
    <w:rsid w:val="00721F3C"/>
    <w:rsid w:val="007263F0"/>
    <w:rsid w:val="00737E66"/>
    <w:rsid w:val="007519C0"/>
    <w:rsid w:val="00763185"/>
    <w:rsid w:val="00764B51"/>
    <w:rsid w:val="00771487"/>
    <w:rsid w:val="0077756E"/>
    <w:rsid w:val="00782681"/>
    <w:rsid w:val="007947E2"/>
    <w:rsid w:val="00795EE1"/>
    <w:rsid w:val="007A1B82"/>
    <w:rsid w:val="007A26FE"/>
    <w:rsid w:val="007B4491"/>
    <w:rsid w:val="007B5DB7"/>
    <w:rsid w:val="007C080B"/>
    <w:rsid w:val="007C744E"/>
    <w:rsid w:val="007D0DDA"/>
    <w:rsid w:val="007D24D7"/>
    <w:rsid w:val="007E3B6E"/>
    <w:rsid w:val="007E537C"/>
    <w:rsid w:val="007E7BAB"/>
    <w:rsid w:val="007F0FD7"/>
    <w:rsid w:val="007F1932"/>
    <w:rsid w:val="00801949"/>
    <w:rsid w:val="0081137C"/>
    <w:rsid w:val="00820CEE"/>
    <w:rsid w:val="0082498F"/>
    <w:rsid w:val="00831C38"/>
    <w:rsid w:val="00832252"/>
    <w:rsid w:val="008322CB"/>
    <w:rsid w:val="0084258E"/>
    <w:rsid w:val="008456D6"/>
    <w:rsid w:val="00852E0C"/>
    <w:rsid w:val="008544C6"/>
    <w:rsid w:val="00862456"/>
    <w:rsid w:val="00882904"/>
    <w:rsid w:val="008848DD"/>
    <w:rsid w:val="008967D1"/>
    <w:rsid w:val="008A022B"/>
    <w:rsid w:val="008B0436"/>
    <w:rsid w:val="008B3346"/>
    <w:rsid w:val="008B512A"/>
    <w:rsid w:val="008C7037"/>
    <w:rsid w:val="008E001F"/>
    <w:rsid w:val="008E4FBF"/>
    <w:rsid w:val="008E59AC"/>
    <w:rsid w:val="008F48A4"/>
    <w:rsid w:val="008F6FC5"/>
    <w:rsid w:val="009041D3"/>
    <w:rsid w:val="00904895"/>
    <w:rsid w:val="00906050"/>
    <w:rsid w:val="0091719B"/>
    <w:rsid w:val="00920C75"/>
    <w:rsid w:val="00922248"/>
    <w:rsid w:val="009244E1"/>
    <w:rsid w:val="00930AB1"/>
    <w:rsid w:val="009317C1"/>
    <w:rsid w:val="009418CE"/>
    <w:rsid w:val="00944A6E"/>
    <w:rsid w:val="009543DC"/>
    <w:rsid w:val="0096332C"/>
    <w:rsid w:val="009642C3"/>
    <w:rsid w:val="00977A21"/>
    <w:rsid w:val="00983F60"/>
    <w:rsid w:val="009845A7"/>
    <w:rsid w:val="00986234"/>
    <w:rsid w:val="00987851"/>
    <w:rsid w:val="00996FC6"/>
    <w:rsid w:val="009A2933"/>
    <w:rsid w:val="009A3B79"/>
    <w:rsid w:val="009A4374"/>
    <w:rsid w:val="009A489D"/>
    <w:rsid w:val="009A547E"/>
    <w:rsid w:val="009A7572"/>
    <w:rsid w:val="009A78C9"/>
    <w:rsid w:val="009B6547"/>
    <w:rsid w:val="009B673C"/>
    <w:rsid w:val="009C3B13"/>
    <w:rsid w:val="009C586C"/>
    <w:rsid w:val="009D07C3"/>
    <w:rsid w:val="009E3DBA"/>
    <w:rsid w:val="009E53F5"/>
    <w:rsid w:val="009F07FA"/>
    <w:rsid w:val="009F1531"/>
    <w:rsid w:val="009F5228"/>
    <w:rsid w:val="00A0004F"/>
    <w:rsid w:val="00A0053A"/>
    <w:rsid w:val="00A0181C"/>
    <w:rsid w:val="00A02ABF"/>
    <w:rsid w:val="00A0305D"/>
    <w:rsid w:val="00A063B3"/>
    <w:rsid w:val="00A066C2"/>
    <w:rsid w:val="00A06990"/>
    <w:rsid w:val="00A07DE6"/>
    <w:rsid w:val="00A1285A"/>
    <w:rsid w:val="00A16427"/>
    <w:rsid w:val="00A25328"/>
    <w:rsid w:val="00A350E3"/>
    <w:rsid w:val="00A3676D"/>
    <w:rsid w:val="00A407F2"/>
    <w:rsid w:val="00A44FC5"/>
    <w:rsid w:val="00A46411"/>
    <w:rsid w:val="00A46C73"/>
    <w:rsid w:val="00A52C49"/>
    <w:rsid w:val="00A53A12"/>
    <w:rsid w:val="00A572B5"/>
    <w:rsid w:val="00A64E6E"/>
    <w:rsid w:val="00A71DFE"/>
    <w:rsid w:val="00A75974"/>
    <w:rsid w:val="00A803C0"/>
    <w:rsid w:val="00A80EED"/>
    <w:rsid w:val="00A83854"/>
    <w:rsid w:val="00A83EC3"/>
    <w:rsid w:val="00A9128C"/>
    <w:rsid w:val="00A927EC"/>
    <w:rsid w:val="00A97018"/>
    <w:rsid w:val="00AA47C7"/>
    <w:rsid w:val="00AA564D"/>
    <w:rsid w:val="00AB3BA2"/>
    <w:rsid w:val="00AB4F9B"/>
    <w:rsid w:val="00AB5EF4"/>
    <w:rsid w:val="00AB6517"/>
    <w:rsid w:val="00AC5CB0"/>
    <w:rsid w:val="00AD4B8D"/>
    <w:rsid w:val="00AE0F11"/>
    <w:rsid w:val="00AE6739"/>
    <w:rsid w:val="00AF3555"/>
    <w:rsid w:val="00AF40D5"/>
    <w:rsid w:val="00AF60BF"/>
    <w:rsid w:val="00B03D11"/>
    <w:rsid w:val="00B10DE7"/>
    <w:rsid w:val="00B14352"/>
    <w:rsid w:val="00B143C8"/>
    <w:rsid w:val="00B27020"/>
    <w:rsid w:val="00B27476"/>
    <w:rsid w:val="00B27993"/>
    <w:rsid w:val="00B31318"/>
    <w:rsid w:val="00B3421C"/>
    <w:rsid w:val="00B37A0E"/>
    <w:rsid w:val="00B47D6E"/>
    <w:rsid w:val="00B52CE6"/>
    <w:rsid w:val="00B553A2"/>
    <w:rsid w:val="00B566F7"/>
    <w:rsid w:val="00B57490"/>
    <w:rsid w:val="00B77D09"/>
    <w:rsid w:val="00B95ED8"/>
    <w:rsid w:val="00B96EF4"/>
    <w:rsid w:val="00B979BF"/>
    <w:rsid w:val="00BA303C"/>
    <w:rsid w:val="00BA77A7"/>
    <w:rsid w:val="00BB2F22"/>
    <w:rsid w:val="00BB7C65"/>
    <w:rsid w:val="00BC29B3"/>
    <w:rsid w:val="00BD029A"/>
    <w:rsid w:val="00BD4086"/>
    <w:rsid w:val="00BD7279"/>
    <w:rsid w:val="00BF4EDF"/>
    <w:rsid w:val="00C100A1"/>
    <w:rsid w:val="00C12453"/>
    <w:rsid w:val="00C12613"/>
    <w:rsid w:val="00C15DDE"/>
    <w:rsid w:val="00C173DF"/>
    <w:rsid w:val="00C21CC1"/>
    <w:rsid w:val="00C24102"/>
    <w:rsid w:val="00C2570C"/>
    <w:rsid w:val="00C31AA7"/>
    <w:rsid w:val="00C40B7D"/>
    <w:rsid w:val="00C42C38"/>
    <w:rsid w:val="00C44413"/>
    <w:rsid w:val="00C44EE2"/>
    <w:rsid w:val="00C528DB"/>
    <w:rsid w:val="00C53C9C"/>
    <w:rsid w:val="00C80054"/>
    <w:rsid w:val="00C85719"/>
    <w:rsid w:val="00C85B63"/>
    <w:rsid w:val="00C92702"/>
    <w:rsid w:val="00CB210E"/>
    <w:rsid w:val="00CB2397"/>
    <w:rsid w:val="00CB5048"/>
    <w:rsid w:val="00CB5948"/>
    <w:rsid w:val="00CC02F6"/>
    <w:rsid w:val="00CC5B62"/>
    <w:rsid w:val="00CC6EB4"/>
    <w:rsid w:val="00CD6AE4"/>
    <w:rsid w:val="00CE5E05"/>
    <w:rsid w:val="00CE6600"/>
    <w:rsid w:val="00CE7478"/>
    <w:rsid w:val="00CF36D3"/>
    <w:rsid w:val="00CF4ED2"/>
    <w:rsid w:val="00CF6466"/>
    <w:rsid w:val="00D12AF4"/>
    <w:rsid w:val="00D21932"/>
    <w:rsid w:val="00D349F0"/>
    <w:rsid w:val="00D36720"/>
    <w:rsid w:val="00D37EE4"/>
    <w:rsid w:val="00D53759"/>
    <w:rsid w:val="00D571A8"/>
    <w:rsid w:val="00D57D66"/>
    <w:rsid w:val="00D70DF5"/>
    <w:rsid w:val="00D8354B"/>
    <w:rsid w:val="00D8457C"/>
    <w:rsid w:val="00D8491B"/>
    <w:rsid w:val="00D915A2"/>
    <w:rsid w:val="00D91E94"/>
    <w:rsid w:val="00DB6752"/>
    <w:rsid w:val="00DC069D"/>
    <w:rsid w:val="00DC1638"/>
    <w:rsid w:val="00DD7942"/>
    <w:rsid w:val="00DE158F"/>
    <w:rsid w:val="00DE1701"/>
    <w:rsid w:val="00DE1BE8"/>
    <w:rsid w:val="00DF7132"/>
    <w:rsid w:val="00E050D5"/>
    <w:rsid w:val="00E054BA"/>
    <w:rsid w:val="00E06FB7"/>
    <w:rsid w:val="00E077E6"/>
    <w:rsid w:val="00E143D4"/>
    <w:rsid w:val="00E144A4"/>
    <w:rsid w:val="00E17BB8"/>
    <w:rsid w:val="00E25C89"/>
    <w:rsid w:val="00E30FF6"/>
    <w:rsid w:val="00E33766"/>
    <w:rsid w:val="00E356B0"/>
    <w:rsid w:val="00E35A76"/>
    <w:rsid w:val="00E403B2"/>
    <w:rsid w:val="00E406E1"/>
    <w:rsid w:val="00E45ED6"/>
    <w:rsid w:val="00E46014"/>
    <w:rsid w:val="00E609A0"/>
    <w:rsid w:val="00E61573"/>
    <w:rsid w:val="00E671AD"/>
    <w:rsid w:val="00E74CA4"/>
    <w:rsid w:val="00E82E45"/>
    <w:rsid w:val="00E857A2"/>
    <w:rsid w:val="00E91639"/>
    <w:rsid w:val="00E91772"/>
    <w:rsid w:val="00E93366"/>
    <w:rsid w:val="00E96F20"/>
    <w:rsid w:val="00EA42ED"/>
    <w:rsid w:val="00EB486B"/>
    <w:rsid w:val="00EC09C4"/>
    <w:rsid w:val="00EC26D4"/>
    <w:rsid w:val="00EC35F0"/>
    <w:rsid w:val="00EC46F8"/>
    <w:rsid w:val="00EC68EA"/>
    <w:rsid w:val="00ED1049"/>
    <w:rsid w:val="00ED15C9"/>
    <w:rsid w:val="00ED6062"/>
    <w:rsid w:val="00EE1DAF"/>
    <w:rsid w:val="00EE360A"/>
    <w:rsid w:val="00EE5382"/>
    <w:rsid w:val="00EF413A"/>
    <w:rsid w:val="00EF4CC6"/>
    <w:rsid w:val="00F135FE"/>
    <w:rsid w:val="00F16F5B"/>
    <w:rsid w:val="00F20C5F"/>
    <w:rsid w:val="00F24CA8"/>
    <w:rsid w:val="00F2527B"/>
    <w:rsid w:val="00F27273"/>
    <w:rsid w:val="00F343D6"/>
    <w:rsid w:val="00F413D8"/>
    <w:rsid w:val="00F438D7"/>
    <w:rsid w:val="00F46E7D"/>
    <w:rsid w:val="00F72698"/>
    <w:rsid w:val="00F76187"/>
    <w:rsid w:val="00F855F9"/>
    <w:rsid w:val="00F97912"/>
    <w:rsid w:val="00FA1688"/>
    <w:rsid w:val="00FA6D8B"/>
    <w:rsid w:val="00FB0E9E"/>
    <w:rsid w:val="00FD0EE1"/>
    <w:rsid w:val="00FD19D8"/>
    <w:rsid w:val="00FD269F"/>
    <w:rsid w:val="00FD306D"/>
    <w:rsid w:val="00FE2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BC979E"/>
  <w15:chartTrackingRefBased/>
  <w15:docId w15:val="{A132C281-9536-4B77-8AC9-50B2EF09C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2607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hlavChar">
    <w:name w:val="Záhlaví Char"/>
    <w:link w:val="Zhlav"/>
    <w:rsid w:val="00626070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rsid w:val="0062607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patChar">
    <w:name w:val="Zápatí Char"/>
    <w:link w:val="Zpat"/>
    <w:rsid w:val="00626070"/>
    <w:rPr>
      <w:rFonts w:ascii="Times New Roman" w:eastAsia="Times New Roman" w:hAnsi="Times New Roman"/>
      <w:sz w:val="24"/>
      <w:szCs w:val="24"/>
    </w:rPr>
  </w:style>
  <w:style w:type="character" w:styleId="slostrnky">
    <w:name w:val="page number"/>
    <w:rsid w:val="00626070"/>
  </w:style>
  <w:style w:type="paragraph" w:styleId="Bezmezer">
    <w:name w:val="No Spacing"/>
    <w:aliases w:val="Uzavřená dle_pod smlouvou,Údaje smluvního partnera"/>
    <w:uiPriority w:val="1"/>
    <w:qFormat/>
    <w:rsid w:val="00626070"/>
    <w:rPr>
      <w:sz w:val="22"/>
      <w:szCs w:val="22"/>
      <w:lang w:eastAsia="en-US"/>
    </w:rPr>
  </w:style>
  <w:style w:type="character" w:styleId="Odkaznakoment">
    <w:name w:val="annotation reference"/>
    <w:rsid w:val="00626070"/>
    <w:rPr>
      <w:sz w:val="16"/>
      <w:szCs w:val="16"/>
    </w:rPr>
  </w:style>
  <w:style w:type="paragraph" w:styleId="Textkomente">
    <w:name w:val="annotation text"/>
    <w:basedOn w:val="Normln"/>
    <w:link w:val="TextkomenteChar"/>
    <w:rsid w:val="00626070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rsid w:val="00626070"/>
    <w:rPr>
      <w:rFonts w:ascii="Times New Roman" w:eastAsia="Times New Roman" w:hAnsi="Times New Roman"/>
    </w:rPr>
  </w:style>
  <w:style w:type="paragraph" w:styleId="Zkladntext2">
    <w:name w:val="Body Text 2"/>
    <w:basedOn w:val="Normln"/>
    <w:link w:val="Zkladntext2Char"/>
    <w:rsid w:val="00626070"/>
    <w:pPr>
      <w:spacing w:after="120" w:line="48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Zkladntext2Char">
    <w:name w:val="Základní text 2 Char"/>
    <w:link w:val="Zkladntext2"/>
    <w:rsid w:val="00626070"/>
    <w:rPr>
      <w:rFonts w:ascii="Times New Roman" w:eastAsia="Times New Roman" w:hAnsi="Times New Roman"/>
    </w:rPr>
  </w:style>
  <w:style w:type="paragraph" w:customStyle="1" w:styleId="Podtitul">
    <w:name w:val="Podtitul"/>
    <w:basedOn w:val="Normln"/>
    <w:link w:val="PodtitulChar"/>
    <w:uiPriority w:val="11"/>
    <w:qFormat/>
    <w:rsid w:val="00626070"/>
    <w:pPr>
      <w:spacing w:after="0" w:line="240" w:lineRule="auto"/>
    </w:pPr>
    <w:rPr>
      <w:rFonts w:ascii="Times New Roman" w:eastAsia="Times New Roman" w:hAnsi="Times New Roman"/>
      <w:color w:val="000000"/>
      <w:sz w:val="28"/>
      <w:szCs w:val="20"/>
      <w:lang w:val="x-none" w:eastAsia="x-none"/>
    </w:rPr>
  </w:style>
  <w:style w:type="character" w:customStyle="1" w:styleId="PodtitulChar">
    <w:name w:val="Podtitul Char"/>
    <w:link w:val="Podtitul"/>
    <w:uiPriority w:val="11"/>
    <w:rsid w:val="00626070"/>
    <w:rPr>
      <w:rFonts w:ascii="Times New Roman" w:eastAsia="Times New Roman" w:hAnsi="Times New Roman"/>
      <w:color w:val="000000"/>
      <w:sz w:val="28"/>
    </w:rPr>
  </w:style>
  <w:style w:type="paragraph" w:styleId="Zkladntextodsazen3">
    <w:name w:val="Body Text Indent 3"/>
    <w:basedOn w:val="Normln"/>
    <w:link w:val="Zkladntextodsazen3Char"/>
    <w:rsid w:val="00626070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626070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7D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57D66"/>
    <w:rPr>
      <w:rFonts w:ascii="Segoe UI" w:hAnsi="Segoe UI" w:cs="Segoe UI"/>
      <w:sz w:val="18"/>
      <w:szCs w:val="18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2037"/>
    <w:pPr>
      <w:spacing w:after="160" w:line="259" w:lineRule="auto"/>
    </w:pPr>
    <w:rPr>
      <w:rFonts w:ascii="Calibri" w:eastAsia="Calibri" w:hAnsi="Calibri"/>
      <w:b/>
      <w:bCs/>
      <w:lang w:val="cs-CZ" w:eastAsia="en-US"/>
    </w:rPr>
  </w:style>
  <w:style w:type="character" w:customStyle="1" w:styleId="PedmtkomenteChar">
    <w:name w:val="Předmět komentáře Char"/>
    <w:link w:val="Pedmtkomente"/>
    <w:uiPriority w:val="99"/>
    <w:semiHidden/>
    <w:rsid w:val="00032037"/>
    <w:rPr>
      <w:rFonts w:ascii="Times New Roman" w:eastAsia="Times New Roman" w:hAnsi="Times New Roman"/>
      <w:b/>
      <w:bCs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D835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A394E"/>
    <w:pPr>
      <w:ind w:left="708"/>
    </w:pPr>
  </w:style>
  <w:style w:type="character" w:styleId="Hypertextovodkaz">
    <w:name w:val="Hyperlink"/>
    <w:rsid w:val="0025503D"/>
    <w:rPr>
      <w:color w:val="0000FF"/>
      <w:u w:val="single"/>
    </w:rPr>
  </w:style>
  <w:style w:type="paragraph" w:styleId="Revize">
    <w:name w:val="Revision"/>
    <w:hidden/>
    <w:uiPriority w:val="99"/>
    <w:semiHidden/>
    <w:rsid w:val="00C528DB"/>
    <w:rPr>
      <w:sz w:val="22"/>
      <w:szCs w:val="22"/>
      <w:lang w:eastAsia="en-US"/>
    </w:rPr>
  </w:style>
  <w:style w:type="paragraph" w:customStyle="1" w:styleId="lneksmlouvy">
    <w:name w:val="článek_smlouvy"/>
    <w:basedOn w:val="Normln"/>
    <w:qFormat/>
    <w:rsid w:val="000E052E"/>
    <w:pPr>
      <w:spacing w:after="100" w:line="288" w:lineRule="auto"/>
      <w:jc w:val="both"/>
    </w:pPr>
    <w:rPr>
      <w:rFonts w:ascii="Arial" w:hAnsi="Arial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8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smsk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9E62F-9538-4C13-A5E1-BAF944E31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1498</Words>
  <Characters>8843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Murasová Alenka</dc:creator>
  <cp:keywords/>
  <cp:lastModifiedBy>murasova</cp:lastModifiedBy>
  <cp:revision>3</cp:revision>
  <cp:lastPrinted>2026-02-13T08:47:00Z</cp:lastPrinted>
  <dcterms:created xsi:type="dcterms:W3CDTF">2026-02-13T09:07:00Z</dcterms:created>
  <dcterms:modified xsi:type="dcterms:W3CDTF">2026-02-13T09:22:00Z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</Properties>
</file>