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601419FC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="000C5D38">
        <w:rPr>
          <w:rFonts w:ascii="Tahoma" w:hAnsi="Tahoma" w:cs="Tahoma"/>
          <w:b/>
          <w:color w:val="C00000"/>
        </w:rPr>
        <w:t>Komise</w:t>
      </w:r>
      <w:r w:rsidRPr="00254A9B">
        <w:rPr>
          <w:rFonts w:ascii="Tahoma" w:hAnsi="Tahoma" w:cs="Tahoma"/>
          <w:b/>
          <w:color w:val="C00000"/>
        </w:rPr>
        <w:t xml:space="preserve"> </w:t>
      </w:r>
      <w:r w:rsidR="00B6695F">
        <w:rPr>
          <w:rFonts w:ascii="Tahoma" w:hAnsi="Tahoma" w:cs="Tahoma"/>
          <w:b/>
          <w:color w:val="C00000"/>
        </w:rPr>
        <w:t xml:space="preserve">pro dopravu </w:t>
      </w:r>
      <w:r w:rsidR="000C5D38">
        <w:rPr>
          <w:rFonts w:ascii="Tahoma" w:hAnsi="Tahoma" w:cs="Tahoma"/>
          <w:b/>
          <w:color w:val="C00000"/>
        </w:rPr>
        <w:t>rady</w:t>
      </w:r>
      <w:r w:rsidRPr="00254A9B">
        <w:rPr>
          <w:rFonts w:ascii="Tahoma" w:hAnsi="Tahoma" w:cs="Tahoma"/>
          <w:b/>
          <w:color w:val="C00000"/>
        </w:rPr>
        <w:t xml:space="preserve">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57DBD425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0C5D38">
        <w:rPr>
          <w:rFonts w:ascii="Tahoma" w:hAnsi="Tahoma" w:cs="Tahoma"/>
        </w:rPr>
        <w:t>KD</w:t>
      </w:r>
      <w:r w:rsidR="00B22EA4">
        <w:rPr>
          <w:rFonts w:ascii="Tahoma" w:hAnsi="Tahoma" w:cs="Tahoma"/>
        </w:rPr>
        <w:t>9</w:t>
      </w:r>
    </w:p>
    <w:p w14:paraId="61F0B2D5" w14:textId="4F7C8629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="000C5D38">
        <w:rPr>
          <w:rFonts w:ascii="Tahoma" w:hAnsi="Tahoma" w:cs="Tahoma"/>
          <w:b/>
        </w:rPr>
        <w:t xml:space="preserve"> </w:t>
      </w:r>
      <w:r w:rsidR="000C5D38">
        <w:rPr>
          <w:rFonts w:ascii="Tahoma" w:hAnsi="Tahoma" w:cs="Tahoma"/>
          <w:b/>
        </w:rPr>
        <w:tab/>
      </w:r>
      <w:r w:rsidR="000C5D38" w:rsidRPr="000C5D38">
        <w:rPr>
          <w:rFonts w:ascii="Tahoma" w:hAnsi="Tahoma" w:cs="Tahoma"/>
          <w:bCs/>
        </w:rPr>
        <w:t>1</w:t>
      </w:r>
      <w:r w:rsidR="00B22EA4">
        <w:rPr>
          <w:rFonts w:ascii="Tahoma" w:hAnsi="Tahoma" w:cs="Tahoma"/>
          <w:bCs/>
        </w:rPr>
        <w:t>7</w:t>
      </w:r>
      <w:r w:rsidR="00C91309">
        <w:rPr>
          <w:rFonts w:ascii="Tahoma" w:hAnsi="Tahoma" w:cs="Tahoma"/>
        </w:rPr>
        <w:t>.</w:t>
      </w:r>
      <w:r w:rsidR="00B22EA4">
        <w:rPr>
          <w:rFonts w:ascii="Tahoma" w:hAnsi="Tahoma" w:cs="Tahoma"/>
        </w:rPr>
        <w:t>02</w:t>
      </w:r>
      <w:r w:rsidR="00C91309">
        <w:rPr>
          <w:rFonts w:ascii="Tahoma" w:hAnsi="Tahoma" w:cs="Tahoma"/>
        </w:rPr>
        <w:t>.202</w:t>
      </w:r>
      <w:r w:rsidR="00B22EA4">
        <w:rPr>
          <w:rFonts w:ascii="Tahoma" w:hAnsi="Tahoma" w:cs="Tahoma"/>
        </w:rPr>
        <w:t>6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25E9EF31" w14:textId="77777777" w:rsidR="00CD3FAC" w:rsidRDefault="00CD3FAC" w:rsidP="00CD3FAC">
      <w:pPr>
        <w:jc w:val="both"/>
        <w:rPr>
          <w:rFonts w:ascii="Tahoma" w:hAnsi="Tahoma" w:cs="Tahoma"/>
          <w:b/>
          <w:sz w:val="22"/>
          <w:szCs w:val="22"/>
        </w:rPr>
      </w:pPr>
    </w:p>
    <w:p w14:paraId="6C58CAD7" w14:textId="157D0864" w:rsidR="00050A30" w:rsidRPr="006B0F44" w:rsidRDefault="00050A30" w:rsidP="00050A30">
      <w:pPr>
        <w:jc w:val="both"/>
        <w:rPr>
          <w:rFonts w:ascii="Tahoma" w:hAnsi="Tahoma" w:cs="Tahoma"/>
          <w:sz w:val="22"/>
          <w:szCs w:val="22"/>
        </w:rPr>
      </w:pPr>
      <w:r w:rsidRPr="006B0F44">
        <w:rPr>
          <w:rFonts w:ascii="Tahoma" w:hAnsi="Tahoma" w:cs="Tahoma"/>
          <w:b/>
          <w:sz w:val="22"/>
          <w:szCs w:val="22"/>
        </w:rPr>
        <w:t>Číslo usnesení:</w:t>
      </w:r>
      <w:r w:rsidRPr="006B0F44">
        <w:rPr>
          <w:rFonts w:ascii="Tahoma" w:hAnsi="Tahoma" w:cs="Tahoma"/>
          <w:sz w:val="22"/>
          <w:szCs w:val="22"/>
        </w:rPr>
        <w:t xml:space="preserve"> </w:t>
      </w:r>
      <w:r w:rsidR="00445595">
        <w:rPr>
          <w:rFonts w:ascii="Tahoma" w:hAnsi="Tahoma" w:cs="Tahoma"/>
          <w:sz w:val="22"/>
          <w:szCs w:val="22"/>
        </w:rPr>
        <w:t>9/7</w:t>
      </w:r>
      <w:r w:rsidR="003B5A83">
        <w:rPr>
          <w:rFonts w:ascii="Tahoma" w:hAnsi="Tahoma" w:cs="Tahoma"/>
          <w:sz w:val="22"/>
          <w:szCs w:val="22"/>
        </w:rPr>
        <w:t>6</w:t>
      </w:r>
    </w:p>
    <w:p w14:paraId="256A9238" w14:textId="77777777" w:rsidR="00050A30" w:rsidRDefault="00050A30" w:rsidP="00050A30">
      <w:pPr>
        <w:pStyle w:val="Zkladntext3"/>
        <w:spacing w:after="120" w:line="276" w:lineRule="auto"/>
        <w:jc w:val="both"/>
        <w:rPr>
          <w:bCs/>
          <w:sz w:val="22"/>
          <w:szCs w:val="22"/>
        </w:rPr>
      </w:pPr>
    </w:p>
    <w:p w14:paraId="7C0DDDE4" w14:textId="77777777" w:rsidR="00F17B2F" w:rsidRDefault="00F17B2F" w:rsidP="00F17B2F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74CBD816" w14:textId="77777777" w:rsidR="00646F9C" w:rsidRPr="00D10549" w:rsidRDefault="00646F9C" w:rsidP="00646F9C">
      <w:pPr>
        <w:pStyle w:val="MSKNormal"/>
      </w:pPr>
      <w:r>
        <w:t>Komise</w:t>
      </w:r>
      <w:r w:rsidRPr="00D10549">
        <w:t xml:space="preserve"> pro dopravu </w:t>
      </w:r>
      <w:r>
        <w:t>rady</w:t>
      </w:r>
      <w:r w:rsidRPr="00D10549">
        <w:t xml:space="preserve"> kraje</w:t>
      </w:r>
    </w:p>
    <w:p w14:paraId="4B2DC23F" w14:textId="77777777" w:rsidR="00646F9C" w:rsidRPr="00D10549" w:rsidRDefault="00646F9C" w:rsidP="00646F9C">
      <w:pPr>
        <w:pStyle w:val="MSKNormal"/>
      </w:pPr>
    </w:p>
    <w:p w14:paraId="3581C746" w14:textId="77777777" w:rsidR="00646F9C" w:rsidRPr="00D10549" w:rsidRDefault="00646F9C" w:rsidP="00646F9C">
      <w:pPr>
        <w:pStyle w:val="MSKDoplnek"/>
        <w:numPr>
          <w:ilvl w:val="1"/>
          <w:numId w:val="1"/>
        </w:numPr>
      </w:pPr>
      <w:r>
        <w:t>bere na vědomí</w:t>
      </w:r>
    </w:p>
    <w:p w14:paraId="4EC6A0D8" w14:textId="77777777" w:rsidR="00646F9C" w:rsidRPr="00D10549" w:rsidRDefault="00646F9C" w:rsidP="00646F9C">
      <w:pPr>
        <w:pStyle w:val="MSKNormal"/>
      </w:pPr>
    </w:p>
    <w:p w14:paraId="35156532" w14:textId="77777777" w:rsidR="00646F9C" w:rsidRDefault="00646F9C" w:rsidP="00646F9C">
      <w:pPr>
        <w:pStyle w:val="MSKNormal"/>
        <w:rPr>
          <w:rFonts w:cs="Tahoma"/>
        </w:rPr>
      </w:pPr>
      <w:r w:rsidRPr="00DB4282">
        <w:rPr>
          <w:rFonts w:cs="Tahoma"/>
        </w:rPr>
        <w:t>žádost o prodloužení termínu realizace projektů společnosti Koordinátor ODIS s.r.o. „Elektronické informační panely IV“ a „Prodejní a informační terminály KODIS“, dle důvodové zprávy</w:t>
      </w:r>
    </w:p>
    <w:p w14:paraId="10D80A21" w14:textId="77777777" w:rsidR="00646F9C" w:rsidRDefault="00646F9C" w:rsidP="00646F9C">
      <w:pPr>
        <w:pStyle w:val="MSKNormal"/>
      </w:pPr>
    </w:p>
    <w:p w14:paraId="4B095B18" w14:textId="77777777" w:rsidR="00646F9C" w:rsidRPr="00D10549" w:rsidRDefault="00646F9C" w:rsidP="00646F9C">
      <w:pPr>
        <w:pStyle w:val="MSKDoplnek"/>
        <w:numPr>
          <w:ilvl w:val="1"/>
          <w:numId w:val="1"/>
        </w:numPr>
      </w:pPr>
      <w:r>
        <w:t>doporučuje</w:t>
      </w:r>
    </w:p>
    <w:p w14:paraId="40F89005" w14:textId="77777777" w:rsidR="00646F9C" w:rsidRPr="00D10549" w:rsidRDefault="00646F9C" w:rsidP="00646F9C">
      <w:pPr>
        <w:pStyle w:val="MSKNormal"/>
      </w:pPr>
    </w:p>
    <w:p w14:paraId="1AB9E3AA" w14:textId="77777777" w:rsidR="00646F9C" w:rsidRDefault="00646F9C" w:rsidP="00646F9C">
      <w:pPr>
        <w:pStyle w:val="MSKNormal"/>
      </w:pPr>
      <w:r w:rsidRPr="005074D3">
        <w:t xml:space="preserve">radě kraje doporučit zastupitelstvu kraje </w:t>
      </w:r>
      <w:r>
        <w:t>rozhodnout o uzavření dodatku č. 1 Smlouvy o poskytnutí návratné finanční pomoci, ev. č. 01585/2025/DSH, s Koordinátorem ODIS s.r.o., IČO 64613895, dle přílohy č. 3 tohoto materiálu</w:t>
      </w:r>
    </w:p>
    <w:p w14:paraId="685FAE0C" w14:textId="77777777" w:rsidR="00646F9C" w:rsidRDefault="00646F9C" w:rsidP="00646F9C">
      <w:pPr>
        <w:pStyle w:val="MSKNormal"/>
      </w:pPr>
    </w:p>
    <w:p w14:paraId="39A4F287" w14:textId="77777777" w:rsidR="00646F9C" w:rsidRPr="00D10549" w:rsidRDefault="00646F9C" w:rsidP="00646F9C">
      <w:pPr>
        <w:pStyle w:val="MSKDoplnek"/>
        <w:numPr>
          <w:ilvl w:val="1"/>
          <w:numId w:val="1"/>
        </w:numPr>
      </w:pPr>
      <w:r>
        <w:t>doporučuje</w:t>
      </w:r>
    </w:p>
    <w:p w14:paraId="07F8FBAA" w14:textId="77777777" w:rsidR="00646F9C" w:rsidRPr="00D10549" w:rsidRDefault="00646F9C" w:rsidP="00646F9C">
      <w:pPr>
        <w:pStyle w:val="MSKNormal"/>
      </w:pPr>
    </w:p>
    <w:p w14:paraId="75DB5B55" w14:textId="77777777" w:rsidR="00646F9C" w:rsidRDefault="00646F9C" w:rsidP="00646F9C">
      <w:pPr>
        <w:pStyle w:val="MSKNormal"/>
      </w:pPr>
      <w:r w:rsidRPr="005074D3">
        <w:t xml:space="preserve">radě kraje doporučit zastupitelstvu kraje </w:t>
      </w:r>
      <w:r>
        <w:t xml:space="preserve">rozhodnout o uzavření dodatku č. 1 Smlouvy o poskytnutí dotace, ev. č. </w:t>
      </w:r>
      <w:r w:rsidRPr="00DB4282">
        <w:t>02154/2025/DSH</w:t>
      </w:r>
      <w:r>
        <w:t>, s Koordinátorem ODIS s.r.o., IČO 64613895, dle přílohy č. 5 tohoto materiálu</w:t>
      </w:r>
    </w:p>
    <w:p w14:paraId="7B4BBD04" w14:textId="77777777" w:rsidR="00646F9C" w:rsidRDefault="00646F9C" w:rsidP="00646F9C">
      <w:pPr>
        <w:pStyle w:val="MSKNormal"/>
      </w:pPr>
    </w:p>
    <w:p w14:paraId="239F4D72" w14:textId="77777777" w:rsidR="00646F9C" w:rsidRPr="00D10549" w:rsidRDefault="00646F9C" w:rsidP="00646F9C">
      <w:pPr>
        <w:pStyle w:val="MSKDoplnek"/>
        <w:numPr>
          <w:ilvl w:val="1"/>
          <w:numId w:val="1"/>
        </w:numPr>
      </w:pPr>
      <w:r>
        <w:t>doporučuje</w:t>
      </w:r>
    </w:p>
    <w:p w14:paraId="316AE628" w14:textId="77777777" w:rsidR="00646F9C" w:rsidRPr="00D10549" w:rsidRDefault="00646F9C" w:rsidP="00646F9C">
      <w:pPr>
        <w:pStyle w:val="MSKNormal"/>
      </w:pPr>
    </w:p>
    <w:p w14:paraId="6D0C5AE7" w14:textId="77777777" w:rsidR="00646F9C" w:rsidRDefault="00646F9C" w:rsidP="00646F9C">
      <w:pPr>
        <w:pStyle w:val="MSKNormal"/>
      </w:pPr>
      <w:r w:rsidRPr="005074D3">
        <w:t xml:space="preserve">radě kraje doporučit zastupitelstvu kraje </w:t>
      </w:r>
      <w:r>
        <w:t xml:space="preserve">rozhodnout o uzavření dodatku č. 1 Smlouvy o poskytnutí návratné finanční pomoci, ev. č. 01581/2025/DSH, s Koordinátorem ODIS s.r.o., IČO </w:t>
      </w:r>
      <w:r w:rsidRPr="008822D2">
        <w:t>64613895</w:t>
      </w:r>
      <w:r>
        <w:t>, dle přílohy č. 8 tohoto materiálu</w:t>
      </w:r>
    </w:p>
    <w:p w14:paraId="0E084FF9" w14:textId="77777777" w:rsidR="00646F9C" w:rsidRDefault="00646F9C" w:rsidP="00646F9C">
      <w:pPr>
        <w:pStyle w:val="MSKNormal"/>
      </w:pPr>
    </w:p>
    <w:p w14:paraId="6FF0C744" w14:textId="77777777" w:rsidR="00646F9C" w:rsidRPr="00D10549" w:rsidRDefault="00646F9C" w:rsidP="00646F9C">
      <w:pPr>
        <w:pStyle w:val="MSKDoplnek"/>
        <w:numPr>
          <w:ilvl w:val="1"/>
          <w:numId w:val="1"/>
        </w:numPr>
      </w:pPr>
      <w:r>
        <w:t>doporučuje</w:t>
      </w:r>
    </w:p>
    <w:p w14:paraId="0319644F" w14:textId="77777777" w:rsidR="00646F9C" w:rsidRPr="00D10549" w:rsidRDefault="00646F9C" w:rsidP="00646F9C">
      <w:pPr>
        <w:pStyle w:val="MSKNormal"/>
      </w:pPr>
    </w:p>
    <w:p w14:paraId="0029CDB2" w14:textId="77777777" w:rsidR="00646F9C" w:rsidRDefault="00646F9C" w:rsidP="00646F9C">
      <w:pPr>
        <w:pStyle w:val="MSKNormal"/>
      </w:pPr>
      <w:r w:rsidRPr="005074D3">
        <w:t xml:space="preserve">radě kraje doporučit zastupitelstvu kraje </w:t>
      </w:r>
      <w:r>
        <w:t xml:space="preserve">rozhodnout o uzavření dodatku č. 1 Smlouvy o poskytnutí návratné finanční pomoci, ev. č. </w:t>
      </w:r>
      <w:r w:rsidRPr="00DB4282">
        <w:t>02153/2025/DSH</w:t>
      </w:r>
      <w:r>
        <w:t xml:space="preserve">, s Koordinátorem ODIS s.r.o., IČO </w:t>
      </w:r>
      <w:r w:rsidRPr="008822D2">
        <w:t>64613895</w:t>
      </w:r>
      <w:r>
        <w:t>, dle přílohy č. 10 tohoto materiálu</w:t>
      </w:r>
    </w:p>
    <w:p w14:paraId="0BB66C26" w14:textId="77777777" w:rsidR="00D8099A" w:rsidRDefault="00D8099A" w:rsidP="00743BAC">
      <w:pPr>
        <w:spacing w:line="280" w:lineRule="exact"/>
        <w:jc w:val="both"/>
        <w:rPr>
          <w:rFonts w:ascii="Tahoma" w:hAnsi="Tahoma"/>
          <w:sz w:val="22"/>
          <w:szCs w:val="22"/>
        </w:rPr>
      </w:pPr>
    </w:p>
    <w:p w14:paraId="1F146055" w14:textId="77777777" w:rsidR="00D8099A" w:rsidRDefault="00D8099A" w:rsidP="00743BAC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0FE80527" w14:textId="436A5045" w:rsidR="00B611DF" w:rsidRDefault="00B611DF" w:rsidP="00B611DF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V Ostravě dne </w:t>
      </w:r>
      <w:r>
        <w:rPr>
          <w:rFonts w:ascii="Tahoma" w:hAnsi="Tahoma" w:cs="Tahoma"/>
          <w:sz w:val="22"/>
          <w:szCs w:val="22"/>
        </w:rPr>
        <w:t>1</w:t>
      </w:r>
      <w:r w:rsidR="00445595">
        <w:rPr>
          <w:rFonts w:ascii="Tahoma" w:hAnsi="Tahoma" w:cs="Tahoma"/>
          <w:sz w:val="22"/>
          <w:szCs w:val="22"/>
        </w:rPr>
        <w:t>7</w:t>
      </w:r>
      <w:r>
        <w:rPr>
          <w:rFonts w:ascii="Tahoma" w:hAnsi="Tahoma" w:cs="Tahoma"/>
          <w:sz w:val="22"/>
          <w:szCs w:val="22"/>
        </w:rPr>
        <w:t>.</w:t>
      </w:r>
      <w:r w:rsidR="00445595">
        <w:rPr>
          <w:rFonts w:ascii="Tahoma" w:hAnsi="Tahoma" w:cs="Tahoma"/>
          <w:sz w:val="22"/>
          <w:szCs w:val="22"/>
        </w:rPr>
        <w:t>02</w:t>
      </w:r>
      <w:r>
        <w:rPr>
          <w:rFonts w:ascii="Tahoma" w:hAnsi="Tahoma" w:cs="Tahoma"/>
          <w:sz w:val="22"/>
          <w:szCs w:val="22"/>
        </w:rPr>
        <w:t>.202</w:t>
      </w:r>
      <w:r w:rsidR="00445595">
        <w:rPr>
          <w:rFonts w:ascii="Tahoma" w:hAnsi="Tahoma" w:cs="Tahoma"/>
          <w:sz w:val="22"/>
          <w:szCs w:val="22"/>
        </w:rPr>
        <w:t>6</w:t>
      </w:r>
    </w:p>
    <w:p w14:paraId="03CC9CA0" w14:textId="77777777" w:rsidR="00B611DF" w:rsidRDefault="00B611DF" w:rsidP="00B611DF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45E77BB3" w14:textId="77777777" w:rsidR="00B611DF" w:rsidRDefault="00B611DF" w:rsidP="00743BAC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6C0CAA08" w14:textId="77777777" w:rsidR="00B611DF" w:rsidRDefault="00B611DF" w:rsidP="00743BAC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04D3E2C8" w14:textId="18A8699A" w:rsidR="00F63149" w:rsidRPr="00BC1ECF" w:rsidRDefault="00F63149" w:rsidP="00B611DF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Za správnost </w:t>
      </w:r>
      <w:r w:rsidR="00537115" w:rsidRPr="00BC1ECF">
        <w:rPr>
          <w:rFonts w:ascii="Tahoma" w:hAnsi="Tahoma" w:cs="Tahoma"/>
          <w:sz w:val="22"/>
          <w:szCs w:val="22"/>
        </w:rPr>
        <w:t>vyhotovení</w:t>
      </w:r>
      <w:r w:rsidRPr="00BC1ECF">
        <w:rPr>
          <w:rFonts w:ascii="Tahoma" w:hAnsi="Tahoma" w:cs="Tahoma"/>
          <w:sz w:val="22"/>
          <w:szCs w:val="22"/>
        </w:rPr>
        <w:t>:</w:t>
      </w:r>
      <w:r w:rsidR="00743BAC">
        <w:rPr>
          <w:rFonts w:ascii="Tahoma" w:hAnsi="Tahoma" w:cs="Tahoma"/>
          <w:sz w:val="22"/>
          <w:szCs w:val="22"/>
        </w:rPr>
        <w:tab/>
      </w:r>
      <w:r w:rsidR="00743BAC">
        <w:rPr>
          <w:rFonts w:ascii="Tahoma" w:hAnsi="Tahoma" w:cs="Tahoma"/>
          <w:sz w:val="22"/>
          <w:szCs w:val="22"/>
        </w:rPr>
        <w:tab/>
      </w:r>
      <w:r w:rsidR="00743BAC">
        <w:rPr>
          <w:rFonts w:ascii="Tahoma" w:hAnsi="Tahoma" w:cs="Tahoma"/>
          <w:sz w:val="22"/>
          <w:szCs w:val="22"/>
        </w:rPr>
        <w:tab/>
      </w:r>
      <w:r w:rsidR="00743BAC">
        <w:rPr>
          <w:rFonts w:ascii="Tahoma" w:hAnsi="Tahoma" w:cs="Tahoma"/>
          <w:sz w:val="22"/>
          <w:szCs w:val="22"/>
        </w:rPr>
        <w:tab/>
      </w:r>
      <w:r w:rsidR="00743BAC">
        <w:rPr>
          <w:rFonts w:ascii="Tahoma" w:hAnsi="Tahoma" w:cs="Tahoma"/>
          <w:sz w:val="22"/>
          <w:szCs w:val="22"/>
        </w:rPr>
        <w:tab/>
      </w:r>
      <w:r w:rsidR="00743BAC">
        <w:rPr>
          <w:rFonts w:ascii="Tahoma" w:hAnsi="Tahoma" w:cs="Tahoma"/>
          <w:sz w:val="22"/>
          <w:szCs w:val="22"/>
        </w:rPr>
        <w:tab/>
      </w:r>
    </w:p>
    <w:p w14:paraId="2D400E12" w14:textId="77777777" w:rsidR="00B611DF" w:rsidRPr="00BC1ECF" w:rsidRDefault="00B611DF" w:rsidP="00B611DF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>Ing. Natálie Kapcalová</w:t>
      </w:r>
    </w:p>
    <w:p w14:paraId="646C5B88" w14:textId="77777777" w:rsidR="00172A83" w:rsidRPr="00BC1ECF" w:rsidRDefault="00172A83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51E3C964" w14:textId="74020F3D" w:rsidR="00365E64" w:rsidRPr="00BC1ECF" w:rsidRDefault="00B6695F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>Ing. Vladimír Návrat</w:t>
      </w:r>
    </w:p>
    <w:p w14:paraId="47A62E47" w14:textId="56909A60" w:rsidR="00172A83" w:rsidRPr="00172A83" w:rsidRDefault="00F63149" w:rsidP="00172A83">
      <w:pPr>
        <w:spacing w:line="280" w:lineRule="exact"/>
        <w:jc w:val="both"/>
        <w:rPr>
          <w:rFonts w:ascii="Tahoma" w:hAnsi="Tahoma" w:cs="Tahoma"/>
          <w:b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předseda </w:t>
      </w:r>
      <w:r w:rsidR="000C5D38">
        <w:rPr>
          <w:rFonts w:ascii="Tahoma" w:hAnsi="Tahoma" w:cs="Tahoma"/>
          <w:sz w:val="22"/>
          <w:szCs w:val="22"/>
        </w:rPr>
        <w:t>komise</w:t>
      </w:r>
      <w:r w:rsidRPr="00BC1ECF">
        <w:rPr>
          <w:rFonts w:ascii="Tahoma" w:hAnsi="Tahoma" w:cs="Tahoma"/>
          <w:sz w:val="22"/>
          <w:szCs w:val="22"/>
        </w:rPr>
        <w:t xml:space="preserve"> </w:t>
      </w:r>
      <w:r w:rsidR="00B6695F" w:rsidRPr="00BC1ECF">
        <w:rPr>
          <w:rFonts w:ascii="Tahoma" w:hAnsi="Tahoma" w:cs="Tahoma"/>
          <w:bCs/>
          <w:sz w:val="22"/>
          <w:szCs w:val="22"/>
        </w:rPr>
        <w:t>pro dopravu</w:t>
      </w:r>
    </w:p>
    <w:sectPr w:rsidR="00172A83" w:rsidRPr="00172A83" w:rsidSect="00214052">
      <w:footerReference w:type="default" r:id="rId9"/>
      <w:headerReference w:type="first" r:id="rId10"/>
      <w:footerReference w:type="first" r:id="rId11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E619F" w14:textId="77777777" w:rsidR="001F48C5" w:rsidRDefault="001F48C5" w:rsidP="00214052">
      <w:r>
        <w:separator/>
      </w:r>
    </w:p>
  </w:endnote>
  <w:endnote w:type="continuationSeparator" w:id="0">
    <w:p w14:paraId="6C04D9FF" w14:textId="77777777" w:rsidR="001F48C5" w:rsidRDefault="001F48C5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64C2C" w14:textId="58A1B39F" w:rsidR="007A16C0" w:rsidRPr="007A16C0" w:rsidRDefault="00C91309" w:rsidP="007A16C0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E74BE44" wp14:editId="2066543F">
              <wp:simplePos x="0" y="0"/>
              <wp:positionH relativeFrom="page">
                <wp:posOffset>0</wp:posOffset>
              </wp:positionH>
              <wp:positionV relativeFrom="page">
                <wp:posOffset>10228183</wp:posOffset>
              </wp:positionV>
              <wp:extent cx="7560310" cy="273050"/>
              <wp:effectExtent l="0" t="0" r="0" b="12700"/>
              <wp:wrapNone/>
              <wp:docPr id="1" name="MSIPCM8de841fc909623cb068087ae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997FCD7" w14:textId="6AFA6E0D" w:rsidR="00C91309" w:rsidRPr="00C91309" w:rsidRDefault="00C91309" w:rsidP="00C91309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C91309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74BE44" id="_x0000_t202" coordsize="21600,21600" o:spt="202" path="m,l,21600r21600,l21600,xe">
              <v:stroke joinstyle="miter"/>
              <v:path gradientshapeok="t" o:connecttype="rect"/>
            </v:shapetype>
            <v:shape id="MSIPCM8de841fc909623cb068087ae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4997FCD7" w14:textId="6AFA6E0D" w:rsidR="00C91309" w:rsidRPr="00C91309" w:rsidRDefault="00C91309" w:rsidP="00C91309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C91309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A16C0" w:rsidRPr="007A16C0">
      <w:rPr>
        <w:rFonts w:ascii="Tahoma" w:hAnsi="Tahoma" w:cs="Tahoma"/>
      </w:rPr>
      <w:fldChar w:fldCharType="begin"/>
    </w:r>
    <w:r w:rsidR="007A16C0" w:rsidRPr="007A16C0">
      <w:rPr>
        <w:rFonts w:ascii="Tahoma" w:hAnsi="Tahoma" w:cs="Tahoma"/>
      </w:rPr>
      <w:instrText>PAGE   \* MERGEFORMAT</w:instrText>
    </w:r>
    <w:r w:rsidR="007A16C0" w:rsidRPr="007A16C0">
      <w:rPr>
        <w:rFonts w:ascii="Tahoma" w:hAnsi="Tahoma" w:cs="Tahoma"/>
      </w:rPr>
      <w:fldChar w:fldCharType="separate"/>
    </w:r>
    <w:r w:rsidR="007A16C0" w:rsidRPr="007A16C0">
      <w:rPr>
        <w:rFonts w:ascii="Tahoma" w:hAnsi="Tahoma" w:cs="Tahoma"/>
      </w:rPr>
      <w:t>1</w:t>
    </w:r>
    <w:r w:rsidR="007A16C0" w:rsidRPr="007A16C0">
      <w:rPr>
        <w:rFonts w:ascii="Tahoma" w:hAnsi="Tahoma" w:cs="Tahom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65371" w14:textId="679F9E00" w:rsidR="00C91309" w:rsidRDefault="00C91309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17D6227" wp14:editId="2593DAF0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1770462992aeac92d120bf02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03BEFBF" w14:textId="29FFBDAF" w:rsidR="00C91309" w:rsidRPr="00C91309" w:rsidRDefault="00C91309" w:rsidP="00C91309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C91309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7D6227" id="_x0000_t202" coordsize="21600,21600" o:spt="202" path="m,l,21600r21600,l21600,xe">
              <v:stroke joinstyle="miter"/>
              <v:path gradientshapeok="t" o:connecttype="rect"/>
            </v:shapetype>
            <v:shape id="MSIPCM1770462992aeac92d120bf02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" o:allowincell="f" filled="f" stroked="f" strokeweight=".5pt">
              <v:textbox inset="20pt,0,,0">
                <w:txbxContent>
                  <w:p w14:paraId="003BEFBF" w14:textId="29FFBDAF" w:rsidR="00C91309" w:rsidRPr="00C91309" w:rsidRDefault="00C91309" w:rsidP="00C91309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C91309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F6C8F" w14:textId="77777777" w:rsidR="001F48C5" w:rsidRDefault="001F48C5" w:rsidP="00214052">
      <w:r>
        <w:separator/>
      </w:r>
    </w:p>
  </w:footnote>
  <w:footnote w:type="continuationSeparator" w:id="0">
    <w:p w14:paraId="768B49A8" w14:textId="77777777" w:rsidR="001F48C5" w:rsidRDefault="001F48C5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4AE14" w14:textId="336B8340" w:rsidR="00214052" w:rsidRPr="00D46CCE" w:rsidRDefault="00D46CCE" w:rsidP="00D46CCE">
    <w:pPr>
      <w:spacing w:line="280" w:lineRule="exact"/>
      <w:rPr>
        <w:rFonts w:ascii="Tahoma" w:hAnsi="Tahoma" w:cs="Tahoma"/>
        <w:bCs/>
        <w:caps/>
      </w:rPr>
    </w:pPr>
    <w:r>
      <w:rPr>
        <w:rFonts w:cs="Tahoma"/>
      </w:rPr>
      <w:t>Příloha č. 13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687A44"/>
    <w:multiLevelType w:val="hybridMultilevel"/>
    <w:tmpl w:val="05A4BD18"/>
    <w:lvl w:ilvl="0" w:tplc="FD78726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284536"/>
    <w:multiLevelType w:val="hybridMultilevel"/>
    <w:tmpl w:val="E790282C"/>
    <w:lvl w:ilvl="0" w:tplc="6532B2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F7CB36C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A5AE9170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1326D79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6BAAE08E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3F400B44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8960C9C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25CDD2A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494699BE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656C2569"/>
    <w:multiLevelType w:val="hybridMultilevel"/>
    <w:tmpl w:val="8BC822B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 w16cid:durableId="648873619">
    <w:abstractNumId w:val="6"/>
  </w:num>
  <w:num w:numId="2" w16cid:durableId="1089306507">
    <w:abstractNumId w:val="6"/>
  </w:num>
  <w:num w:numId="3" w16cid:durableId="1890265733">
    <w:abstractNumId w:val="3"/>
  </w:num>
  <w:num w:numId="4" w16cid:durableId="558563679">
    <w:abstractNumId w:val="0"/>
  </w:num>
  <w:num w:numId="5" w16cid:durableId="171453441">
    <w:abstractNumId w:val="1"/>
  </w:num>
  <w:num w:numId="6" w16cid:durableId="276374679">
    <w:abstractNumId w:val="5"/>
  </w:num>
  <w:num w:numId="7" w16cid:durableId="896937147">
    <w:abstractNumId w:val="6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77911526">
    <w:abstractNumId w:val="6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09215355">
    <w:abstractNumId w:val="6"/>
    <w:lvlOverride w:ilvl="0">
      <w:startOverride w:val="1"/>
    </w:lvlOverride>
    <w:lvlOverride w:ilvl="1">
      <w:startOverride w:val="2"/>
    </w:lvlOverride>
  </w:num>
  <w:num w:numId="10" w16cid:durableId="3020796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87725588">
    <w:abstractNumId w:val="4"/>
  </w:num>
  <w:num w:numId="12" w16cid:durableId="1924559624">
    <w:abstractNumId w:val="2"/>
  </w:num>
  <w:num w:numId="13" w16cid:durableId="1397629011">
    <w:abstractNumId w:val="6"/>
    <w:lvlOverride w:ilvl="0">
      <w:startOverride w:val="5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58176821">
    <w:abstractNumId w:val="6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19256940">
    <w:abstractNumId w:val="6"/>
    <w:lvlOverride w:ilvl="0">
      <w:startOverride w:val="6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206D8"/>
    <w:rsid w:val="00033E6F"/>
    <w:rsid w:val="00036C09"/>
    <w:rsid w:val="00050A30"/>
    <w:rsid w:val="0007108A"/>
    <w:rsid w:val="000819F2"/>
    <w:rsid w:val="000848CE"/>
    <w:rsid w:val="00092C14"/>
    <w:rsid w:val="000B7496"/>
    <w:rsid w:val="000C5D38"/>
    <w:rsid w:val="000D6BB2"/>
    <w:rsid w:val="000F0F55"/>
    <w:rsid w:val="000F646D"/>
    <w:rsid w:val="0010780C"/>
    <w:rsid w:val="00107863"/>
    <w:rsid w:val="001142E1"/>
    <w:rsid w:val="00172A83"/>
    <w:rsid w:val="00177BB7"/>
    <w:rsid w:val="001867EF"/>
    <w:rsid w:val="001B5760"/>
    <w:rsid w:val="001E4F60"/>
    <w:rsid w:val="001F0331"/>
    <w:rsid w:val="001F48C5"/>
    <w:rsid w:val="00203536"/>
    <w:rsid w:val="00214052"/>
    <w:rsid w:val="00254A9B"/>
    <w:rsid w:val="002623E6"/>
    <w:rsid w:val="002776CE"/>
    <w:rsid w:val="00282836"/>
    <w:rsid w:val="002A196C"/>
    <w:rsid w:val="002A21D4"/>
    <w:rsid w:val="002A6871"/>
    <w:rsid w:val="002E7718"/>
    <w:rsid w:val="0032494C"/>
    <w:rsid w:val="00337D49"/>
    <w:rsid w:val="00365E64"/>
    <w:rsid w:val="0037036A"/>
    <w:rsid w:val="00384891"/>
    <w:rsid w:val="0039501D"/>
    <w:rsid w:val="003B5A83"/>
    <w:rsid w:val="003E70BD"/>
    <w:rsid w:val="003F791C"/>
    <w:rsid w:val="00422F22"/>
    <w:rsid w:val="0043649C"/>
    <w:rsid w:val="00445595"/>
    <w:rsid w:val="00470F28"/>
    <w:rsid w:val="00480188"/>
    <w:rsid w:val="004815D3"/>
    <w:rsid w:val="004D266E"/>
    <w:rsid w:val="00537115"/>
    <w:rsid w:val="0054791D"/>
    <w:rsid w:val="005A12E1"/>
    <w:rsid w:val="005E372A"/>
    <w:rsid w:val="005F3F0E"/>
    <w:rsid w:val="0061546A"/>
    <w:rsid w:val="006311FC"/>
    <w:rsid w:val="00644551"/>
    <w:rsid w:val="0064647F"/>
    <w:rsid w:val="00646F9C"/>
    <w:rsid w:val="00652C48"/>
    <w:rsid w:val="006B1DB3"/>
    <w:rsid w:val="006D0BF6"/>
    <w:rsid w:val="007418F1"/>
    <w:rsid w:val="00743BAC"/>
    <w:rsid w:val="007521FF"/>
    <w:rsid w:val="0076606E"/>
    <w:rsid w:val="00785EB9"/>
    <w:rsid w:val="007A16C0"/>
    <w:rsid w:val="007A6C9E"/>
    <w:rsid w:val="007B03E1"/>
    <w:rsid w:val="007B3E46"/>
    <w:rsid w:val="007B7BAF"/>
    <w:rsid w:val="007E4CE0"/>
    <w:rsid w:val="007E6D08"/>
    <w:rsid w:val="007F2918"/>
    <w:rsid w:val="0080323B"/>
    <w:rsid w:val="00814C1B"/>
    <w:rsid w:val="00862C6E"/>
    <w:rsid w:val="00890FCA"/>
    <w:rsid w:val="00891FA9"/>
    <w:rsid w:val="008C5F96"/>
    <w:rsid w:val="00907CA6"/>
    <w:rsid w:val="00947B6C"/>
    <w:rsid w:val="00971039"/>
    <w:rsid w:val="009775F4"/>
    <w:rsid w:val="0098440A"/>
    <w:rsid w:val="009E7C16"/>
    <w:rsid w:val="00A10DBC"/>
    <w:rsid w:val="00A12F03"/>
    <w:rsid w:val="00A14F4F"/>
    <w:rsid w:val="00A17FF0"/>
    <w:rsid w:val="00A40680"/>
    <w:rsid w:val="00A62E06"/>
    <w:rsid w:val="00A72014"/>
    <w:rsid w:val="00A965E0"/>
    <w:rsid w:val="00AC09E2"/>
    <w:rsid w:val="00AD5EE1"/>
    <w:rsid w:val="00AE58C2"/>
    <w:rsid w:val="00AE5B44"/>
    <w:rsid w:val="00AF0C16"/>
    <w:rsid w:val="00B03154"/>
    <w:rsid w:val="00B22EA4"/>
    <w:rsid w:val="00B26BC3"/>
    <w:rsid w:val="00B464C0"/>
    <w:rsid w:val="00B574DD"/>
    <w:rsid w:val="00B611DF"/>
    <w:rsid w:val="00B6695F"/>
    <w:rsid w:val="00BA29A5"/>
    <w:rsid w:val="00BC1ECF"/>
    <w:rsid w:val="00BE5851"/>
    <w:rsid w:val="00C04FFC"/>
    <w:rsid w:val="00C16B34"/>
    <w:rsid w:val="00C60B2C"/>
    <w:rsid w:val="00C87564"/>
    <w:rsid w:val="00C91309"/>
    <w:rsid w:val="00CD3FAC"/>
    <w:rsid w:val="00D10A0B"/>
    <w:rsid w:val="00D170AB"/>
    <w:rsid w:val="00D434F5"/>
    <w:rsid w:val="00D46CCE"/>
    <w:rsid w:val="00D62CCF"/>
    <w:rsid w:val="00D8099A"/>
    <w:rsid w:val="00D96F76"/>
    <w:rsid w:val="00DB33ED"/>
    <w:rsid w:val="00DD09B1"/>
    <w:rsid w:val="00DE40B3"/>
    <w:rsid w:val="00E02E66"/>
    <w:rsid w:val="00E57B75"/>
    <w:rsid w:val="00E6556D"/>
    <w:rsid w:val="00E84D2F"/>
    <w:rsid w:val="00E95B8B"/>
    <w:rsid w:val="00EB4441"/>
    <w:rsid w:val="00ED5049"/>
    <w:rsid w:val="00EE61D0"/>
    <w:rsid w:val="00EE7E7D"/>
    <w:rsid w:val="00F17B2F"/>
    <w:rsid w:val="00F265B7"/>
    <w:rsid w:val="00F63149"/>
    <w:rsid w:val="00F82584"/>
    <w:rsid w:val="00F833F0"/>
    <w:rsid w:val="00F85AC2"/>
    <w:rsid w:val="00F87867"/>
    <w:rsid w:val="00F96F26"/>
    <w:rsid w:val="00FE4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2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2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customStyle="1" w:styleId="Default">
    <w:name w:val="Default"/>
    <w:rsid w:val="00AE5B4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050A30"/>
    <w:rPr>
      <w:rFonts w:ascii="Tahoma" w:hAnsi="Tahoma" w:cs="Tahoma"/>
      <w:sz w:val="28"/>
      <w:szCs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050A30"/>
    <w:rPr>
      <w:rFonts w:ascii="Tahoma" w:eastAsia="Times New Roman" w:hAnsi="Tahoma" w:cs="Tahoma"/>
      <w:sz w:val="28"/>
      <w:szCs w:val="28"/>
      <w:lang w:eastAsia="cs-CZ"/>
    </w:rPr>
  </w:style>
  <w:style w:type="paragraph" w:styleId="Normlnweb">
    <w:name w:val="Normal (Web)"/>
    <w:basedOn w:val="Normln"/>
    <w:uiPriority w:val="99"/>
    <w:unhideWhenUsed/>
    <w:rsid w:val="00F85AC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Novák Jakub</cp:lastModifiedBy>
  <cp:revision>3</cp:revision>
  <dcterms:created xsi:type="dcterms:W3CDTF">2026-02-16T12:47:00Z</dcterms:created>
  <dcterms:modified xsi:type="dcterms:W3CDTF">2026-02-25T09:06:00Z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2022-03-04T06:20:00Z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3af4ded9-affd-40d2-ad3d-e5e79f8fd3a6</vt:lpwstr>
  </property>
  <property fmtid="{D5CDD505-2E9C-101B-9397-08002B2CF9AE}" pid="8" name="MSIP_Label_63ff9749-f68b-40ec-aa05-229831920469_ContentBits">
    <vt:lpwstr>2</vt:lpwstr>
  </property>
  <property fmtid="{D5CDD505-2E9C-101B-9397-08002B2CF9AE}" pid="9" name="Podruhe">
    <vt:bool>false</vt:bool>
  </property>
</Properties>
</file>