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5A8AE" w14:textId="0C8DF1B6" w:rsidR="00122FB7" w:rsidRDefault="00122FB7" w:rsidP="00227564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PŘÍLOHA Č. 6</w:t>
      </w:r>
    </w:p>
    <w:p w14:paraId="4A8EDC43" w14:textId="77777777" w:rsidR="00A3331F" w:rsidRPr="008731B8" w:rsidRDefault="00A3331F" w:rsidP="00A3331F">
      <w:pPr>
        <w:jc w:val="both"/>
        <w:rPr>
          <w:rFonts w:ascii="Tahoma" w:hAnsi="Tahoma" w:cs="Tahoma"/>
          <w:b/>
        </w:rPr>
      </w:pPr>
      <w:r w:rsidRPr="008731B8">
        <w:rPr>
          <w:rFonts w:ascii="Tahoma" w:hAnsi="Tahoma" w:cs="Tahoma"/>
          <w:b/>
        </w:rPr>
        <w:t>Přijat</w:t>
      </w:r>
      <w:r>
        <w:rPr>
          <w:rFonts w:ascii="Tahoma" w:hAnsi="Tahoma" w:cs="Tahoma"/>
          <w:b/>
        </w:rPr>
        <w:t>á</w:t>
      </w:r>
      <w:r w:rsidRPr="008731B8">
        <w:rPr>
          <w:rFonts w:ascii="Tahoma" w:hAnsi="Tahoma" w:cs="Tahoma"/>
          <w:b/>
        </w:rPr>
        <w:t xml:space="preserve"> opatření k nedostatk</w:t>
      </w:r>
      <w:r>
        <w:rPr>
          <w:rFonts w:ascii="Tahoma" w:hAnsi="Tahoma" w:cs="Tahoma"/>
          <w:b/>
        </w:rPr>
        <w:t>u</w:t>
      </w:r>
      <w:r w:rsidRPr="008731B8">
        <w:rPr>
          <w:rFonts w:ascii="Tahoma" w:hAnsi="Tahoma" w:cs="Tahoma"/>
          <w:b/>
        </w:rPr>
        <w:t xml:space="preserve"> uveden</w:t>
      </w:r>
      <w:r>
        <w:rPr>
          <w:rFonts w:ascii="Tahoma" w:hAnsi="Tahoma" w:cs="Tahoma"/>
          <w:b/>
        </w:rPr>
        <w:t>ému</w:t>
      </w:r>
      <w:r w:rsidRPr="008731B8">
        <w:rPr>
          <w:rFonts w:ascii="Tahoma" w:hAnsi="Tahoma" w:cs="Tahoma"/>
          <w:b/>
        </w:rPr>
        <w:t xml:space="preserve"> ve zprávě o výsledku přezkoumání hospodaření</w:t>
      </w:r>
    </w:p>
    <w:p w14:paraId="65A4C3BD" w14:textId="77777777" w:rsidR="00A3331F" w:rsidRPr="002D3730" w:rsidRDefault="00A3331F" w:rsidP="00A3331F">
      <w:pPr>
        <w:jc w:val="both"/>
        <w:rPr>
          <w:rFonts w:ascii="Tahoma" w:hAnsi="Tahoma" w:cs="Tahoma"/>
          <w:i/>
          <w:u w:val="single"/>
        </w:rPr>
      </w:pPr>
      <w:r w:rsidRPr="002D3730">
        <w:rPr>
          <w:rFonts w:ascii="Tahoma" w:hAnsi="Tahoma" w:cs="Tahoma"/>
          <w:i/>
          <w:u w:val="single"/>
        </w:rPr>
        <w:t xml:space="preserve">Předmět: </w:t>
      </w:r>
      <w:r>
        <w:rPr>
          <w:rFonts w:ascii="Tahoma" w:hAnsi="Tahoma" w:cs="Tahoma"/>
          <w:i/>
          <w:u w:val="single"/>
        </w:rPr>
        <w:t>podle z</w:t>
      </w:r>
      <w:r w:rsidRPr="002D3730">
        <w:rPr>
          <w:rFonts w:ascii="Tahoma" w:hAnsi="Tahoma" w:cs="Tahoma"/>
          <w:i/>
          <w:u w:val="single"/>
        </w:rPr>
        <w:t>ákon</w:t>
      </w:r>
      <w:r>
        <w:rPr>
          <w:rFonts w:ascii="Tahoma" w:hAnsi="Tahoma" w:cs="Tahoma"/>
          <w:i/>
          <w:u w:val="single"/>
        </w:rPr>
        <w:t>a</w:t>
      </w:r>
      <w:r w:rsidRPr="002D3730">
        <w:rPr>
          <w:rFonts w:ascii="Tahoma" w:hAnsi="Tahoma" w:cs="Tahoma"/>
          <w:i/>
          <w:u w:val="single"/>
        </w:rPr>
        <w:t xml:space="preserve"> č. 42</w:t>
      </w:r>
      <w:r>
        <w:rPr>
          <w:rFonts w:ascii="Tahoma" w:hAnsi="Tahoma" w:cs="Tahoma"/>
          <w:i/>
          <w:u w:val="single"/>
        </w:rPr>
        <w:t>0</w:t>
      </w:r>
      <w:r w:rsidRPr="002D3730">
        <w:rPr>
          <w:rFonts w:ascii="Tahoma" w:hAnsi="Tahoma" w:cs="Tahoma"/>
          <w:i/>
          <w:u w:val="single"/>
        </w:rPr>
        <w:t xml:space="preserve">/2004 Sb. </w:t>
      </w:r>
      <w:r w:rsidRPr="00D475B5">
        <w:rPr>
          <w:rFonts w:ascii="Tahoma" w:hAnsi="Tahoma" w:cs="Tahoma"/>
          <w:i/>
          <w:u w:val="single"/>
        </w:rPr>
        <w:t>§ 2 odst. 2 písm. c) zadávání a uskutečňování veřejných zakázek</w:t>
      </w:r>
    </w:p>
    <w:p w14:paraId="7CF61BD9" w14:textId="77777777" w:rsidR="00A3331F" w:rsidRDefault="00A3331F" w:rsidP="00A3331F">
      <w:pPr>
        <w:jc w:val="both"/>
        <w:rPr>
          <w:rFonts w:ascii="Tahoma" w:hAnsi="Tahoma" w:cs="Tahoma"/>
          <w:i/>
        </w:rPr>
      </w:pPr>
      <w:r w:rsidRPr="002D3730">
        <w:rPr>
          <w:rFonts w:ascii="Tahoma" w:hAnsi="Tahoma" w:cs="Tahoma"/>
          <w:i/>
        </w:rPr>
        <w:t xml:space="preserve">Právní předpis: </w:t>
      </w:r>
      <w:r>
        <w:rPr>
          <w:rFonts w:ascii="Tahoma" w:hAnsi="Tahoma" w:cs="Tahoma"/>
          <w:i/>
        </w:rPr>
        <w:t>Z</w:t>
      </w:r>
      <w:r w:rsidRPr="00D475B5">
        <w:rPr>
          <w:rFonts w:ascii="Tahoma" w:hAnsi="Tahoma" w:cs="Tahoma"/>
          <w:i/>
        </w:rPr>
        <w:t>ákon č. 134/2016 Sb., o zadávání veřejných zakázek, ve znění pozdějších předpisů</w:t>
      </w:r>
    </w:p>
    <w:p w14:paraId="08974D25" w14:textId="77777777" w:rsidR="00A3331F" w:rsidRPr="00A118C4" w:rsidRDefault="00A3331F" w:rsidP="00A3331F">
      <w:pPr>
        <w:jc w:val="both"/>
        <w:rPr>
          <w:rFonts w:ascii="Tahoma" w:hAnsi="Tahoma" w:cs="Tahoma"/>
        </w:rPr>
      </w:pPr>
      <w:r w:rsidRPr="00A118C4">
        <w:rPr>
          <w:rFonts w:ascii="Tahoma" w:hAnsi="Tahoma" w:cs="Tahoma"/>
        </w:rPr>
        <w:t>Popis nedostatku:</w:t>
      </w:r>
    </w:p>
    <w:p w14:paraId="490E1305" w14:textId="78CA3017" w:rsidR="00BE54FF" w:rsidRPr="00A118C4" w:rsidRDefault="00224305" w:rsidP="00A13559">
      <w:pPr>
        <w:spacing w:before="120"/>
        <w:jc w:val="both"/>
        <w:rPr>
          <w:rFonts w:ascii="Tahoma" w:eastAsia="Times New Roman" w:hAnsi="Tahoma" w:cs="Tahoma"/>
          <w:sz w:val="20"/>
          <w:szCs w:val="20"/>
        </w:rPr>
      </w:pPr>
      <w:r w:rsidRPr="00A118C4">
        <w:rPr>
          <w:rFonts w:ascii="Tahoma" w:eastAsia="Times New Roman" w:hAnsi="Tahoma" w:cs="Tahoma"/>
          <w:sz w:val="20"/>
          <w:szCs w:val="20"/>
        </w:rPr>
        <w:t xml:space="preserve">Pochybení bylo zjištěno </w:t>
      </w:r>
      <w:r w:rsidR="00A05F28" w:rsidRPr="00A118C4">
        <w:rPr>
          <w:rFonts w:ascii="Tahoma" w:eastAsia="Times New Roman" w:hAnsi="Tahoma" w:cs="Tahoma"/>
          <w:sz w:val="20"/>
          <w:szCs w:val="20"/>
        </w:rPr>
        <w:t xml:space="preserve">u </w:t>
      </w:r>
      <w:r w:rsidR="00920457" w:rsidRPr="00A118C4">
        <w:rPr>
          <w:rFonts w:ascii="Tahoma" w:eastAsia="Times New Roman" w:hAnsi="Tahoma" w:cs="Tahoma"/>
          <w:sz w:val="20"/>
          <w:szCs w:val="20"/>
        </w:rPr>
        <w:t>veřejné zakázky</w:t>
      </w:r>
      <w:r w:rsidR="00317ECE" w:rsidRPr="00A118C4">
        <w:rPr>
          <w:rFonts w:ascii="Tahoma" w:eastAsia="Times New Roman" w:hAnsi="Tahoma" w:cs="Tahoma"/>
          <w:sz w:val="20"/>
          <w:szCs w:val="20"/>
        </w:rPr>
        <w:t xml:space="preserve"> malého rozsahu na </w:t>
      </w:r>
      <w:r w:rsidR="009561AD" w:rsidRPr="00A118C4">
        <w:rPr>
          <w:rFonts w:ascii="Tahoma" w:eastAsia="Times New Roman" w:hAnsi="Tahoma" w:cs="Tahoma"/>
          <w:sz w:val="20"/>
          <w:szCs w:val="20"/>
        </w:rPr>
        <w:t>„</w:t>
      </w:r>
      <w:r w:rsidR="00F333F0" w:rsidRPr="00A118C4">
        <w:rPr>
          <w:rFonts w:ascii="Tahoma" w:eastAsia="Times New Roman" w:hAnsi="Tahoma" w:cs="Tahoma"/>
          <w:i/>
          <w:iCs/>
          <w:sz w:val="20"/>
          <w:szCs w:val="20"/>
        </w:rPr>
        <w:t>Z</w:t>
      </w:r>
      <w:r w:rsidR="00943CE6" w:rsidRPr="00A118C4">
        <w:rPr>
          <w:rFonts w:ascii="Tahoma" w:eastAsia="Times New Roman" w:hAnsi="Tahoma" w:cs="Tahoma"/>
          <w:i/>
          <w:iCs/>
          <w:sz w:val="20"/>
          <w:szCs w:val="20"/>
        </w:rPr>
        <w:t xml:space="preserve">ajištění komplexní právní podpory v zadávacím řízení na veřejnou zakázku v rámci </w:t>
      </w:r>
      <w:r w:rsidR="00AB3AD5" w:rsidRPr="00A118C4">
        <w:rPr>
          <w:rFonts w:ascii="Tahoma" w:eastAsia="Times New Roman" w:hAnsi="Tahoma" w:cs="Tahoma"/>
          <w:i/>
          <w:iCs/>
          <w:sz w:val="20"/>
          <w:szCs w:val="20"/>
        </w:rPr>
        <w:t>centralizovaného zadávání</w:t>
      </w:r>
      <w:r w:rsidR="002056E9" w:rsidRPr="00A118C4">
        <w:rPr>
          <w:rFonts w:ascii="Tahoma" w:eastAsia="Times New Roman" w:hAnsi="Tahoma" w:cs="Tahoma"/>
          <w:i/>
          <w:iCs/>
          <w:sz w:val="20"/>
          <w:szCs w:val="20"/>
        </w:rPr>
        <w:t xml:space="preserve"> na pořízení dodávek HW formou otevřeného nadlimitního řízení s</w:t>
      </w:r>
      <w:r w:rsidR="00833EB2" w:rsidRPr="00A118C4">
        <w:rPr>
          <w:rFonts w:ascii="Tahoma" w:eastAsia="Times New Roman" w:hAnsi="Tahoma" w:cs="Tahoma"/>
          <w:i/>
          <w:iCs/>
          <w:sz w:val="20"/>
          <w:szCs w:val="20"/>
        </w:rPr>
        <w:t> </w:t>
      </w:r>
      <w:r w:rsidR="002056E9" w:rsidRPr="00A118C4">
        <w:rPr>
          <w:rFonts w:ascii="Tahoma" w:eastAsia="Times New Roman" w:hAnsi="Tahoma" w:cs="Tahoma"/>
          <w:i/>
          <w:iCs/>
          <w:sz w:val="20"/>
          <w:szCs w:val="20"/>
        </w:rPr>
        <w:t>využitím</w:t>
      </w:r>
      <w:r w:rsidR="00833EB2" w:rsidRPr="00A118C4">
        <w:rPr>
          <w:rFonts w:ascii="Tahoma" w:eastAsia="Times New Roman" w:hAnsi="Tahoma" w:cs="Tahoma"/>
          <w:i/>
          <w:iCs/>
          <w:sz w:val="20"/>
          <w:szCs w:val="20"/>
        </w:rPr>
        <w:t xml:space="preserve"> profilu zadavatele NEN</w:t>
      </w:r>
      <w:r w:rsidR="001A1D53" w:rsidRPr="00A118C4">
        <w:rPr>
          <w:rFonts w:ascii="Tahoma" w:eastAsia="Times New Roman" w:hAnsi="Tahoma" w:cs="Tahoma"/>
          <w:sz w:val="20"/>
          <w:szCs w:val="20"/>
        </w:rPr>
        <w:t>“</w:t>
      </w:r>
      <w:r w:rsidR="005E18EF" w:rsidRPr="00A118C4">
        <w:rPr>
          <w:rFonts w:ascii="Tahoma" w:eastAsia="Times New Roman" w:hAnsi="Tahoma" w:cs="Tahoma"/>
          <w:sz w:val="20"/>
          <w:szCs w:val="20"/>
        </w:rPr>
        <w:t xml:space="preserve">, </w:t>
      </w:r>
      <w:r w:rsidR="00BE56A6" w:rsidRPr="00A118C4">
        <w:rPr>
          <w:rFonts w:ascii="Tahoma" w:eastAsia="Times New Roman" w:hAnsi="Tahoma" w:cs="Tahoma"/>
          <w:sz w:val="20"/>
          <w:szCs w:val="20"/>
        </w:rPr>
        <w:t xml:space="preserve">s </w:t>
      </w:r>
      <w:r w:rsidR="007673AB" w:rsidRPr="00A118C4">
        <w:rPr>
          <w:rFonts w:ascii="Tahoma" w:eastAsia="Times New Roman" w:hAnsi="Tahoma" w:cs="Tahoma"/>
          <w:sz w:val="20"/>
          <w:szCs w:val="20"/>
        </w:rPr>
        <w:t>předpokládan</w:t>
      </w:r>
      <w:r w:rsidR="00BE56A6" w:rsidRPr="00A118C4">
        <w:rPr>
          <w:rFonts w:ascii="Tahoma" w:eastAsia="Times New Roman" w:hAnsi="Tahoma" w:cs="Tahoma"/>
          <w:sz w:val="20"/>
          <w:szCs w:val="20"/>
        </w:rPr>
        <w:t>ou</w:t>
      </w:r>
      <w:r w:rsidR="007673AB" w:rsidRPr="00A118C4">
        <w:rPr>
          <w:rFonts w:ascii="Tahoma" w:eastAsia="Times New Roman" w:hAnsi="Tahoma" w:cs="Tahoma"/>
          <w:sz w:val="20"/>
          <w:szCs w:val="20"/>
        </w:rPr>
        <w:t xml:space="preserve"> </w:t>
      </w:r>
      <w:r w:rsidR="005E18EF" w:rsidRPr="00A118C4">
        <w:rPr>
          <w:rFonts w:ascii="Tahoma" w:eastAsia="Times New Roman" w:hAnsi="Tahoma" w:cs="Tahoma"/>
          <w:sz w:val="20"/>
          <w:szCs w:val="20"/>
        </w:rPr>
        <w:t>hodnot</w:t>
      </w:r>
      <w:r w:rsidR="00BE56A6" w:rsidRPr="00A118C4">
        <w:rPr>
          <w:rFonts w:ascii="Tahoma" w:eastAsia="Times New Roman" w:hAnsi="Tahoma" w:cs="Tahoma"/>
          <w:sz w:val="20"/>
          <w:szCs w:val="20"/>
        </w:rPr>
        <w:t>ou</w:t>
      </w:r>
      <w:r w:rsidR="005E18EF" w:rsidRPr="00A118C4">
        <w:rPr>
          <w:rFonts w:ascii="Tahoma" w:eastAsia="Times New Roman" w:hAnsi="Tahoma" w:cs="Tahoma"/>
          <w:sz w:val="20"/>
          <w:szCs w:val="20"/>
        </w:rPr>
        <w:t xml:space="preserve"> </w:t>
      </w:r>
      <w:r w:rsidR="00536D07" w:rsidRPr="00A118C4">
        <w:rPr>
          <w:rFonts w:ascii="Tahoma" w:eastAsia="Times New Roman" w:hAnsi="Tahoma" w:cs="Tahoma"/>
          <w:sz w:val="20"/>
          <w:szCs w:val="20"/>
        </w:rPr>
        <w:t xml:space="preserve">400 tis. Kč </w:t>
      </w:r>
      <w:r w:rsidR="005E18EF" w:rsidRPr="00A118C4">
        <w:rPr>
          <w:rFonts w:ascii="Tahoma" w:eastAsia="Times New Roman" w:hAnsi="Tahoma" w:cs="Tahoma"/>
          <w:sz w:val="20"/>
          <w:szCs w:val="20"/>
        </w:rPr>
        <w:t>bez DPH</w:t>
      </w:r>
      <w:r w:rsidR="009561AD" w:rsidRPr="00A118C4">
        <w:rPr>
          <w:rFonts w:ascii="Tahoma" w:eastAsia="Times New Roman" w:hAnsi="Tahoma" w:cs="Tahoma"/>
          <w:sz w:val="20"/>
          <w:szCs w:val="20"/>
        </w:rPr>
        <w:t>.</w:t>
      </w:r>
      <w:r w:rsidR="00692653" w:rsidRPr="00A118C4">
        <w:rPr>
          <w:rFonts w:ascii="Tahoma" w:eastAsia="Times New Roman" w:hAnsi="Tahoma" w:cs="Tahoma"/>
          <w:sz w:val="20"/>
          <w:szCs w:val="20"/>
        </w:rPr>
        <w:t xml:space="preserve"> Zadavatel v souladu s Pravidly zadal VZMR</w:t>
      </w:r>
      <w:r w:rsidR="003D64BB" w:rsidRPr="00A118C4">
        <w:rPr>
          <w:rFonts w:ascii="Tahoma" w:eastAsia="Times New Roman" w:hAnsi="Tahoma" w:cs="Tahoma"/>
          <w:sz w:val="20"/>
          <w:szCs w:val="20"/>
        </w:rPr>
        <w:t xml:space="preserve"> přímo konkrétnímu dodavateli, společnosti PONCZA LEGAL s.r.o.</w:t>
      </w:r>
      <w:r w:rsidR="004B3CED" w:rsidRPr="00A118C4">
        <w:rPr>
          <w:rFonts w:ascii="Tahoma" w:eastAsia="Times New Roman" w:hAnsi="Tahoma" w:cs="Tahoma"/>
          <w:sz w:val="20"/>
          <w:szCs w:val="20"/>
        </w:rPr>
        <w:t>, advokátní kancelář.</w:t>
      </w:r>
      <w:r w:rsidR="00692653" w:rsidRPr="00A118C4">
        <w:rPr>
          <w:rFonts w:ascii="Tahoma" w:eastAsia="Times New Roman" w:hAnsi="Tahoma" w:cs="Tahoma"/>
          <w:sz w:val="20"/>
          <w:szCs w:val="20"/>
        </w:rPr>
        <w:t xml:space="preserve"> </w:t>
      </w:r>
    </w:p>
    <w:p w14:paraId="54E66E11" w14:textId="1B3FBDF5" w:rsidR="00A13559" w:rsidRPr="00A118C4" w:rsidRDefault="00A13559" w:rsidP="00A13559">
      <w:pPr>
        <w:spacing w:before="120"/>
        <w:jc w:val="both"/>
        <w:rPr>
          <w:rFonts w:ascii="Tahoma" w:eastAsia="Times New Roman" w:hAnsi="Tahoma" w:cs="Tahoma"/>
          <w:sz w:val="20"/>
          <w:szCs w:val="20"/>
        </w:rPr>
      </w:pPr>
      <w:r w:rsidRPr="00A118C4">
        <w:rPr>
          <w:rFonts w:ascii="Tahoma" w:eastAsia="Times New Roman" w:hAnsi="Tahoma" w:cs="Tahoma"/>
          <w:sz w:val="20"/>
          <w:szCs w:val="20"/>
        </w:rPr>
        <w:t>Kontrolní skupina MF</w:t>
      </w:r>
      <w:r w:rsidR="00B763D8" w:rsidRPr="00A118C4">
        <w:rPr>
          <w:rFonts w:ascii="Tahoma" w:eastAsia="Times New Roman" w:hAnsi="Tahoma" w:cs="Tahoma"/>
          <w:sz w:val="20"/>
          <w:szCs w:val="20"/>
        </w:rPr>
        <w:t xml:space="preserve"> </w:t>
      </w:r>
      <w:r w:rsidR="00364687" w:rsidRPr="00A118C4">
        <w:rPr>
          <w:rFonts w:ascii="Tahoma" w:eastAsia="Times New Roman" w:hAnsi="Tahoma" w:cs="Tahoma"/>
          <w:sz w:val="20"/>
          <w:szCs w:val="20"/>
        </w:rPr>
        <w:t>konstat</w:t>
      </w:r>
      <w:r w:rsidR="008B63CA" w:rsidRPr="00A118C4">
        <w:rPr>
          <w:rFonts w:ascii="Tahoma" w:eastAsia="Times New Roman" w:hAnsi="Tahoma" w:cs="Tahoma"/>
          <w:sz w:val="20"/>
          <w:szCs w:val="20"/>
        </w:rPr>
        <w:t>ovala</w:t>
      </w:r>
      <w:r w:rsidRPr="00A118C4">
        <w:rPr>
          <w:rFonts w:ascii="Tahoma" w:eastAsia="Times New Roman" w:hAnsi="Tahoma" w:cs="Tahoma"/>
          <w:sz w:val="20"/>
          <w:szCs w:val="20"/>
        </w:rPr>
        <w:t xml:space="preserve">, že </w:t>
      </w:r>
      <w:r w:rsidR="009D2730" w:rsidRPr="00A118C4">
        <w:rPr>
          <w:rFonts w:ascii="Tahoma" w:eastAsia="Times New Roman" w:hAnsi="Tahoma" w:cs="Tahoma"/>
          <w:sz w:val="20"/>
          <w:szCs w:val="20"/>
        </w:rPr>
        <w:t>předmětem plněn</w:t>
      </w:r>
      <w:r w:rsidR="00A332A0" w:rsidRPr="00A118C4">
        <w:rPr>
          <w:rFonts w:ascii="Tahoma" w:eastAsia="Times New Roman" w:hAnsi="Tahoma" w:cs="Tahoma"/>
          <w:sz w:val="20"/>
          <w:szCs w:val="20"/>
        </w:rPr>
        <w:t>í</w:t>
      </w:r>
      <w:r w:rsidR="009D2730" w:rsidRPr="00A118C4">
        <w:rPr>
          <w:rFonts w:ascii="Tahoma" w:eastAsia="Times New Roman" w:hAnsi="Tahoma" w:cs="Tahoma"/>
          <w:sz w:val="20"/>
          <w:szCs w:val="20"/>
        </w:rPr>
        <w:t xml:space="preserve"> byly </w:t>
      </w:r>
      <w:r w:rsidR="00174D19" w:rsidRPr="00A118C4">
        <w:rPr>
          <w:rFonts w:ascii="Tahoma" w:eastAsia="Times New Roman" w:hAnsi="Tahoma" w:cs="Tahoma"/>
          <w:sz w:val="20"/>
          <w:szCs w:val="20"/>
        </w:rPr>
        <w:t>právní služby</w:t>
      </w:r>
      <w:r w:rsidRPr="00A118C4">
        <w:rPr>
          <w:rFonts w:ascii="Tahoma" w:eastAsia="Times New Roman" w:hAnsi="Tahoma" w:cs="Tahoma"/>
          <w:sz w:val="20"/>
          <w:szCs w:val="20"/>
        </w:rPr>
        <w:t xml:space="preserve">, které jsou </w:t>
      </w:r>
      <w:r w:rsidR="009946CA" w:rsidRPr="00A118C4">
        <w:rPr>
          <w:rFonts w:ascii="Tahoma" w:eastAsia="Times New Roman" w:hAnsi="Tahoma" w:cs="Tahoma"/>
          <w:sz w:val="20"/>
          <w:szCs w:val="20"/>
        </w:rPr>
        <w:t xml:space="preserve">dle </w:t>
      </w:r>
      <w:r w:rsidR="00B763D8" w:rsidRPr="00A118C4">
        <w:rPr>
          <w:rFonts w:ascii="Tahoma" w:eastAsia="Times New Roman" w:hAnsi="Tahoma" w:cs="Tahoma"/>
          <w:sz w:val="20"/>
          <w:szCs w:val="20"/>
        </w:rPr>
        <w:t xml:space="preserve">jejího </w:t>
      </w:r>
      <w:r w:rsidR="009946CA" w:rsidRPr="00A118C4">
        <w:rPr>
          <w:rFonts w:ascii="Tahoma" w:eastAsia="Times New Roman" w:hAnsi="Tahoma" w:cs="Tahoma"/>
          <w:sz w:val="20"/>
          <w:szCs w:val="20"/>
        </w:rPr>
        <w:t xml:space="preserve">názoru </w:t>
      </w:r>
      <w:r w:rsidR="00364687" w:rsidRPr="00A118C4">
        <w:rPr>
          <w:rFonts w:ascii="Tahoma" w:eastAsia="Times New Roman" w:hAnsi="Tahoma" w:cs="Tahoma"/>
          <w:sz w:val="20"/>
          <w:szCs w:val="20"/>
        </w:rPr>
        <w:t xml:space="preserve">pořizovány </w:t>
      </w:r>
      <w:r w:rsidRPr="00A118C4">
        <w:rPr>
          <w:rFonts w:ascii="Tahoma" w:eastAsia="Times New Roman" w:hAnsi="Tahoma" w:cs="Tahoma"/>
          <w:sz w:val="20"/>
          <w:szCs w:val="20"/>
        </w:rPr>
        <w:t xml:space="preserve">pravidelně a </w:t>
      </w:r>
      <w:r w:rsidR="007F41B6" w:rsidRPr="00A118C4">
        <w:rPr>
          <w:rFonts w:ascii="Tahoma" w:eastAsia="Times New Roman" w:hAnsi="Tahoma" w:cs="Tahoma"/>
          <w:sz w:val="20"/>
          <w:szCs w:val="20"/>
        </w:rPr>
        <w:t>na</w:t>
      </w:r>
      <w:r w:rsidR="009946CA" w:rsidRPr="00A118C4">
        <w:rPr>
          <w:rFonts w:ascii="Tahoma" w:eastAsia="Times New Roman" w:hAnsi="Tahoma" w:cs="Tahoma"/>
          <w:sz w:val="20"/>
          <w:szCs w:val="20"/>
        </w:rPr>
        <w:t>plň</w:t>
      </w:r>
      <w:r w:rsidR="00BD3D65" w:rsidRPr="00A118C4">
        <w:rPr>
          <w:rFonts w:ascii="Tahoma" w:eastAsia="Times New Roman" w:hAnsi="Tahoma" w:cs="Tahoma"/>
          <w:sz w:val="20"/>
          <w:szCs w:val="20"/>
        </w:rPr>
        <w:t xml:space="preserve">ují </w:t>
      </w:r>
      <w:r w:rsidR="002B6D5C" w:rsidRPr="00A118C4">
        <w:rPr>
          <w:rFonts w:ascii="Tahoma" w:eastAsia="Times New Roman" w:hAnsi="Tahoma" w:cs="Tahoma"/>
          <w:sz w:val="20"/>
          <w:szCs w:val="20"/>
        </w:rPr>
        <w:t xml:space="preserve">znaky </w:t>
      </w:r>
      <w:r w:rsidRPr="00A118C4">
        <w:rPr>
          <w:rFonts w:ascii="Tahoma" w:eastAsia="Times New Roman" w:hAnsi="Tahoma" w:cs="Tahoma"/>
          <w:sz w:val="20"/>
          <w:szCs w:val="20"/>
        </w:rPr>
        <w:t xml:space="preserve">služeb stejného druhu. </w:t>
      </w:r>
      <w:r w:rsidR="00E02668" w:rsidRPr="00A118C4">
        <w:rPr>
          <w:rFonts w:ascii="Tahoma" w:eastAsia="Times New Roman" w:hAnsi="Tahoma" w:cs="Tahoma"/>
          <w:sz w:val="20"/>
          <w:szCs w:val="20"/>
        </w:rPr>
        <w:t>Dle výpočtu</w:t>
      </w:r>
      <w:r w:rsidR="005E3DFA" w:rsidRPr="00A118C4">
        <w:rPr>
          <w:rFonts w:ascii="Tahoma" w:eastAsia="Times New Roman" w:hAnsi="Tahoma" w:cs="Tahoma"/>
          <w:sz w:val="20"/>
          <w:szCs w:val="20"/>
        </w:rPr>
        <w:t xml:space="preserve"> </w:t>
      </w:r>
      <w:r w:rsidR="00221B6B" w:rsidRPr="00A118C4">
        <w:rPr>
          <w:rFonts w:ascii="Tahoma" w:eastAsia="Times New Roman" w:hAnsi="Tahoma" w:cs="Tahoma"/>
          <w:sz w:val="20"/>
          <w:szCs w:val="20"/>
        </w:rPr>
        <w:t>kontrolní skupin</w:t>
      </w:r>
      <w:r w:rsidR="009C7FA9" w:rsidRPr="00A118C4">
        <w:rPr>
          <w:rFonts w:ascii="Tahoma" w:eastAsia="Times New Roman" w:hAnsi="Tahoma" w:cs="Tahoma"/>
          <w:sz w:val="20"/>
          <w:szCs w:val="20"/>
        </w:rPr>
        <w:t>y</w:t>
      </w:r>
      <w:r w:rsidR="00221B6B" w:rsidRPr="00A118C4">
        <w:rPr>
          <w:rFonts w:ascii="Tahoma" w:eastAsia="Times New Roman" w:hAnsi="Tahoma" w:cs="Tahoma"/>
          <w:sz w:val="20"/>
          <w:szCs w:val="20"/>
        </w:rPr>
        <w:t xml:space="preserve"> </w:t>
      </w:r>
      <w:r w:rsidR="005E3DFA" w:rsidRPr="00A118C4">
        <w:rPr>
          <w:rFonts w:ascii="Tahoma" w:eastAsia="Times New Roman" w:hAnsi="Tahoma" w:cs="Tahoma"/>
          <w:sz w:val="20"/>
          <w:szCs w:val="20"/>
        </w:rPr>
        <w:t>skutečná cena</w:t>
      </w:r>
      <w:r w:rsidR="00E657FC" w:rsidRPr="00A118C4">
        <w:rPr>
          <w:rFonts w:ascii="Tahoma" w:eastAsia="Times New Roman" w:hAnsi="Tahoma" w:cs="Tahoma"/>
          <w:sz w:val="20"/>
          <w:szCs w:val="20"/>
        </w:rPr>
        <w:t xml:space="preserve"> uhrazená krajem za </w:t>
      </w:r>
      <w:r w:rsidR="0071287D" w:rsidRPr="00A118C4">
        <w:rPr>
          <w:rFonts w:ascii="Tahoma" w:eastAsia="Times New Roman" w:hAnsi="Tahoma" w:cs="Tahoma"/>
          <w:sz w:val="20"/>
          <w:szCs w:val="20"/>
        </w:rPr>
        <w:t>předcházejících 12</w:t>
      </w:r>
      <w:r w:rsidR="00027CB5" w:rsidRPr="00A118C4">
        <w:rPr>
          <w:rFonts w:ascii="Tahoma" w:eastAsia="Times New Roman" w:hAnsi="Tahoma" w:cs="Tahoma"/>
          <w:sz w:val="20"/>
          <w:szCs w:val="20"/>
        </w:rPr>
        <w:t xml:space="preserve"> měsíců přesahuje částku 3 mil. Kč</w:t>
      </w:r>
      <w:r w:rsidR="009C5BBF" w:rsidRPr="00A118C4">
        <w:rPr>
          <w:rFonts w:ascii="Tahoma" w:eastAsia="Times New Roman" w:hAnsi="Tahoma" w:cs="Tahoma"/>
          <w:sz w:val="20"/>
          <w:szCs w:val="20"/>
        </w:rPr>
        <w:t>. bez DPH</w:t>
      </w:r>
      <w:r w:rsidR="009946CA" w:rsidRPr="00A118C4">
        <w:rPr>
          <w:rFonts w:ascii="Tahoma" w:eastAsia="Times New Roman" w:hAnsi="Tahoma" w:cs="Tahoma"/>
          <w:sz w:val="20"/>
          <w:szCs w:val="20"/>
        </w:rPr>
        <w:t xml:space="preserve"> </w:t>
      </w:r>
      <w:r w:rsidR="00C00C70" w:rsidRPr="00A118C4">
        <w:rPr>
          <w:rFonts w:ascii="Tahoma" w:eastAsia="Times New Roman" w:hAnsi="Tahoma" w:cs="Tahoma"/>
          <w:sz w:val="20"/>
          <w:szCs w:val="20"/>
        </w:rPr>
        <w:t xml:space="preserve">(vč. </w:t>
      </w:r>
      <w:r w:rsidR="009946CA" w:rsidRPr="00A118C4">
        <w:rPr>
          <w:rFonts w:ascii="Tahoma" w:eastAsia="Times New Roman" w:hAnsi="Tahoma" w:cs="Tahoma"/>
          <w:sz w:val="20"/>
          <w:szCs w:val="20"/>
        </w:rPr>
        <w:t>započtení Rámcové smlouvy na administraci VZ mezi MSK a MTL</w:t>
      </w:r>
      <w:r w:rsidR="00C00C70" w:rsidRPr="00A118C4">
        <w:rPr>
          <w:rFonts w:ascii="Tahoma" w:eastAsia="Times New Roman" w:hAnsi="Tahoma" w:cs="Tahoma"/>
          <w:sz w:val="20"/>
          <w:szCs w:val="20"/>
        </w:rPr>
        <w:t>)</w:t>
      </w:r>
      <w:r w:rsidR="009C5BBF" w:rsidRPr="00A118C4">
        <w:rPr>
          <w:rFonts w:ascii="Tahoma" w:eastAsia="Times New Roman" w:hAnsi="Tahoma" w:cs="Tahoma"/>
          <w:sz w:val="20"/>
          <w:szCs w:val="20"/>
        </w:rPr>
        <w:t xml:space="preserve">. </w:t>
      </w:r>
      <w:r w:rsidRPr="00A118C4">
        <w:rPr>
          <w:rFonts w:ascii="Tahoma" w:eastAsia="Times New Roman" w:hAnsi="Tahoma" w:cs="Tahoma"/>
          <w:b/>
          <w:bCs/>
          <w:sz w:val="20"/>
          <w:szCs w:val="20"/>
        </w:rPr>
        <w:t xml:space="preserve">Zjištění uvedené ve zprávě bude MF postoupeno na ÚOHS jako podnět k posouzení potřeby zahájení navazujícího </w:t>
      </w:r>
      <w:r w:rsidR="00BD2D06" w:rsidRPr="00A118C4">
        <w:rPr>
          <w:rFonts w:ascii="Tahoma" w:eastAsia="Times New Roman" w:hAnsi="Tahoma" w:cs="Tahoma"/>
          <w:b/>
          <w:bCs/>
          <w:sz w:val="20"/>
          <w:szCs w:val="20"/>
        </w:rPr>
        <w:t xml:space="preserve">správního </w:t>
      </w:r>
      <w:r w:rsidRPr="00A118C4">
        <w:rPr>
          <w:rFonts w:ascii="Tahoma" w:eastAsia="Times New Roman" w:hAnsi="Tahoma" w:cs="Tahoma"/>
          <w:b/>
          <w:bCs/>
          <w:sz w:val="20"/>
          <w:szCs w:val="20"/>
        </w:rPr>
        <w:t>řízení</w:t>
      </w:r>
      <w:r w:rsidRPr="00A118C4">
        <w:rPr>
          <w:rFonts w:ascii="Tahoma" w:eastAsia="Times New Roman" w:hAnsi="Tahoma" w:cs="Tahoma"/>
          <w:sz w:val="20"/>
          <w:szCs w:val="20"/>
        </w:rPr>
        <w:t xml:space="preserve">.  </w:t>
      </w:r>
    </w:p>
    <w:p w14:paraId="14414BDC" w14:textId="4EDFC7D0" w:rsidR="002F2D8F" w:rsidRPr="00A118C4" w:rsidRDefault="00917DDA" w:rsidP="00917DD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A118C4">
        <w:rPr>
          <w:rFonts w:ascii="Tahoma" w:hAnsi="Tahoma" w:cs="Tahoma"/>
          <w:sz w:val="20"/>
          <w:szCs w:val="20"/>
        </w:rPr>
        <w:t xml:space="preserve">V průběhu přezkoumání byla kontrolní skupině podána </w:t>
      </w:r>
      <w:r w:rsidR="00E02668" w:rsidRPr="00A118C4">
        <w:rPr>
          <w:rFonts w:ascii="Tahoma" w:hAnsi="Tahoma" w:cs="Tahoma"/>
          <w:sz w:val="20"/>
          <w:szCs w:val="20"/>
        </w:rPr>
        <w:t xml:space="preserve">písemná </w:t>
      </w:r>
      <w:r w:rsidRPr="00A118C4">
        <w:rPr>
          <w:rFonts w:ascii="Tahoma" w:hAnsi="Tahoma" w:cs="Tahoma"/>
          <w:sz w:val="20"/>
          <w:szCs w:val="20"/>
        </w:rPr>
        <w:t xml:space="preserve">vyjádření </w:t>
      </w:r>
      <w:r w:rsidR="0040371E" w:rsidRPr="00A118C4">
        <w:rPr>
          <w:rFonts w:ascii="Tahoma" w:hAnsi="Tahoma" w:cs="Tahoma"/>
          <w:sz w:val="20"/>
          <w:szCs w:val="20"/>
        </w:rPr>
        <w:t xml:space="preserve">a vysvětlení k </w:t>
      </w:r>
      <w:r w:rsidRPr="00A118C4">
        <w:rPr>
          <w:rFonts w:ascii="Tahoma" w:hAnsi="Tahoma" w:cs="Tahoma"/>
          <w:sz w:val="20"/>
          <w:szCs w:val="20"/>
        </w:rPr>
        <w:t xml:space="preserve">postupu kraje, a to jak z pohledu zákona o veřejných zakázkách, tak z pohledu řídící kontroly </w:t>
      </w:r>
      <w:r w:rsidR="00F00978" w:rsidRPr="00A118C4">
        <w:rPr>
          <w:rFonts w:ascii="Tahoma" w:hAnsi="Tahoma" w:cs="Tahoma"/>
          <w:sz w:val="20"/>
          <w:szCs w:val="20"/>
        </w:rPr>
        <w:t>d</w:t>
      </w:r>
      <w:r w:rsidRPr="00A118C4">
        <w:rPr>
          <w:rFonts w:ascii="Tahoma" w:hAnsi="Tahoma" w:cs="Tahoma"/>
          <w:sz w:val="20"/>
          <w:szCs w:val="20"/>
        </w:rPr>
        <w:t xml:space="preserve">le zákona o finanční kontrole. </w:t>
      </w:r>
      <w:r w:rsidR="00B24E85" w:rsidRPr="00A118C4">
        <w:rPr>
          <w:rFonts w:ascii="Tahoma" w:hAnsi="Tahoma" w:cs="Tahoma"/>
          <w:sz w:val="20"/>
          <w:szCs w:val="20"/>
        </w:rPr>
        <w:t>Současně proběhlo i osobní jednání s členy kontrolní skupiny</w:t>
      </w:r>
      <w:r w:rsidR="004B3A5C" w:rsidRPr="00A118C4">
        <w:rPr>
          <w:rFonts w:ascii="Tahoma" w:hAnsi="Tahoma" w:cs="Tahoma"/>
          <w:sz w:val="20"/>
          <w:szCs w:val="20"/>
        </w:rPr>
        <w:t>.</w:t>
      </w:r>
      <w:r w:rsidR="00507B77" w:rsidRPr="00A118C4">
        <w:rPr>
          <w:rFonts w:ascii="Tahoma" w:hAnsi="Tahoma" w:cs="Tahoma"/>
          <w:sz w:val="20"/>
          <w:szCs w:val="20"/>
        </w:rPr>
        <w:t xml:space="preserve"> </w:t>
      </w:r>
    </w:p>
    <w:p w14:paraId="37E61F86" w14:textId="032D0357" w:rsidR="00507B77" w:rsidRPr="00A118C4" w:rsidRDefault="00507B77" w:rsidP="00917DDA">
      <w:pPr>
        <w:spacing w:before="120"/>
        <w:jc w:val="both"/>
        <w:rPr>
          <w:rFonts w:ascii="Tahoma" w:eastAsia="Times New Roman" w:hAnsi="Tahoma" w:cs="Tahoma"/>
          <w:sz w:val="20"/>
          <w:szCs w:val="20"/>
        </w:rPr>
      </w:pPr>
      <w:r w:rsidRPr="00A118C4">
        <w:rPr>
          <w:rFonts w:ascii="Tahoma" w:hAnsi="Tahoma" w:cs="Tahoma"/>
          <w:sz w:val="20"/>
          <w:szCs w:val="20"/>
        </w:rPr>
        <w:t>Při</w:t>
      </w:r>
      <w:r w:rsidR="00EF751B" w:rsidRPr="00A118C4">
        <w:rPr>
          <w:rFonts w:ascii="Tahoma" w:hAnsi="Tahoma" w:cs="Tahoma"/>
          <w:sz w:val="20"/>
          <w:szCs w:val="20"/>
        </w:rPr>
        <w:t xml:space="preserve"> </w:t>
      </w:r>
      <w:r w:rsidR="00DA6B20" w:rsidRPr="00A118C4">
        <w:rPr>
          <w:rFonts w:ascii="Tahoma" w:eastAsia="Times New Roman" w:hAnsi="Tahoma" w:cs="Tahoma"/>
          <w:sz w:val="20"/>
          <w:szCs w:val="20"/>
        </w:rPr>
        <w:t xml:space="preserve">zadání předmětné objednávky </w:t>
      </w:r>
      <w:r w:rsidR="00CB764F" w:rsidRPr="00A118C4">
        <w:rPr>
          <w:rFonts w:ascii="Tahoma" w:eastAsia="Times New Roman" w:hAnsi="Tahoma" w:cs="Tahoma"/>
          <w:sz w:val="20"/>
          <w:szCs w:val="20"/>
        </w:rPr>
        <w:t xml:space="preserve">MSK postupoval </w:t>
      </w:r>
      <w:r w:rsidR="002C52C7" w:rsidRPr="00A118C4">
        <w:rPr>
          <w:rFonts w:ascii="Tahoma" w:eastAsia="Times New Roman" w:hAnsi="Tahoma" w:cs="Tahoma"/>
          <w:sz w:val="20"/>
          <w:szCs w:val="20"/>
        </w:rPr>
        <w:t xml:space="preserve">na základě </w:t>
      </w:r>
      <w:r w:rsidR="00CB764F" w:rsidRPr="00A118C4">
        <w:rPr>
          <w:rFonts w:ascii="Tahoma" w:eastAsia="Times New Roman" w:hAnsi="Tahoma" w:cs="Tahoma"/>
          <w:sz w:val="20"/>
          <w:szCs w:val="20"/>
        </w:rPr>
        <w:t>svého právního a odborného názoru</w:t>
      </w:r>
      <w:r w:rsidR="00637D53" w:rsidRPr="00A118C4">
        <w:rPr>
          <w:rFonts w:ascii="Tahoma" w:eastAsia="Times New Roman" w:hAnsi="Tahoma" w:cs="Tahoma"/>
          <w:sz w:val="20"/>
          <w:szCs w:val="20"/>
        </w:rPr>
        <w:t>, přičemž vycházel z toho</w:t>
      </w:r>
      <w:r w:rsidR="00CB764F" w:rsidRPr="00A118C4">
        <w:rPr>
          <w:rFonts w:ascii="Tahoma" w:eastAsia="Times New Roman" w:hAnsi="Tahoma" w:cs="Tahoma"/>
          <w:sz w:val="20"/>
          <w:szCs w:val="20"/>
        </w:rPr>
        <w:t xml:space="preserve">, že se jedná o </w:t>
      </w:r>
      <w:r w:rsidR="0012097A" w:rsidRPr="00A118C4">
        <w:rPr>
          <w:rFonts w:ascii="Tahoma" w:eastAsia="Times New Roman" w:hAnsi="Tahoma" w:cs="Tahoma"/>
          <w:sz w:val="20"/>
          <w:szCs w:val="20"/>
        </w:rPr>
        <w:t xml:space="preserve">zcela </w:t>
      </w:r>
      <w:r w:rsidR="00272974" w:rsidRPr="00A118C4">
        <w:rPr>
          <w:rFonts w:ascii="Tahoma" w:eastAsia="Times New Roman" w:hAnsi="Tahoma" w:cs="Tahoma"/>
          <w:sz w:val="20"/>
          <w:szCs w:val="20"/>
        </w:rPr>
        <w:t>specifické plnění</w:t>
      </w:r>
      <w:r w:rsidR="00750B23" w:rsidRPr="00A118C4">
        <w:rPr>
          <w:rFonts w:ascii="Tahoma" w:eastAsia="Times New Roman" w:hAnsi="Tahoma" w:cs="Tahoma"/>
          <w:sz w:val="20"/>
          <w:szCs w:val="20"/>
        </w:rPr>
        <w:t>, které bez dalšího nelze považovat</w:t>
      </w:r>
      <w:r w:rsidR="00272974" w:rsidRPr="00A118C4">
        <w:rPr>
          <w:rFonts w:ascii="Tahoma" w:eastAsia="Times New Roman" w:hAnsi="Tahoma" w:cs="Tahoma"/>
          <w:sz w:val="20"/>
          <w:szCs w:val="20"/>
        </w:rPr>
        <w:t xml:space="preserve"> </w:t>
      </w:r>
      <w:r w:rsidR="00531B35" w:rsidRPr="00A118C4">
        <w:rPr>
          <w:rFonts w:ascii="Tahoma" w:eastAsia="Times New Roman" w:hAnsi="Tahoma" w:cs="Tahoma"/>
          <w:sz w:val="20"/>
          <w:szCs w:val="20"/>
        </w:rPr>
        <w:t xml:space="preserve">za součást běžně pořizovaných právních služeb stejného druhu. </w:t>
      </w:r>
      <w:r w:rsidR="00430D65" w:rsidRPr="00A118C4">
        <w:rPr>
          <w:rFonts w:ascii="Tahoma" w:eastAsia="Times New Roman" w:hAnsi="Tahoma" w:cs="Tahoma"/>
          <w:sz w:val="20"/>
          <w:szCs w:val="20"/>
        </w:rPr>
        <w:t xml:space="preserve">MSK má za to, </w:t>
      </w:r>
      <w:r w:rsidR="00EF75F4">
        <w:rPr>
          <w:rFonts w:ascii="Tahoma" w:eastAsia="Times New Roman" w:hAnsi="Tahoma" w:cs="Tahoma"/>
          <w:sz w:val="20"/>
          <w:szCs w:val="20"/>
        </w:rPr>
        <w:t xml:space="preserve">že </w:t>
      </w:r>
      <w:r w:rsidR="00CB764F" w:rsidRPr="00A118C4">
        <w:rPr>
          <w:rFonts w:ascii="Tahoma" w:eastAsia="Times New Roman" w:hAnsi="Tahoma" w:cs="Tahoma"/>
          <w:sz w:val="20"/>
          <w:szCs w:val="20"/>
        </w:rPr>
        <w:t xml:space="preserve">podmínka mimořádnosti </w:t>
      </w:r>
      <w:r w:rsidR="00106059" w:rsidRPr="00A118C4">
        <w:rPr>
          <w:rFonts w:ascii="Tahoma" w:eastAsia="Times New Roman" w:hAnsi="Tahoma" w:cs="Tahoma"/>
          <w:sz w:val="20"/>
          <w:szCs w:val="20"/>
        </w:rPr>
        <w:t xml:space="preserve">byla </w:t>
      </w:r>
      <w:r w:rsidR="00CB764F" w:rsidRPr="00A118C4">
        <w:rPr>
          <w:rFonts w:ascii="Tahoma" w:eastAsia="Times New Roman" w:hAnsi="Tahoma" w:cs="Tahoma"/>
          <w:sz w:val="20"/>
          <w:szCs w:val="20"/>
        </w:rPr>
        <w:t>splněna i ve světle</w:t>
      </w:r>
      <w:r w:rsidR="00E172E9" w:rsidRPr="00A118C4">
        <w:rPr>
          <w:rFonts w:ascii="Tahoma" w:eastAsia="Times New Roman" w:hAnsi="Tahoma" w:cs="Tahoma"/>
          <w:sz w:val="20"/>
          <w:szCs w:val="20"/>
        </w:rPr>
        <w:t xml:space="preserve"> požadovaného rozsahu plnění</w:t>
      </w:r>
      <w:r w:rsidR="00CB764F" w:rsidRPr="00A118C4">
        <w:rPr>
          <w:rFonts w:ascii="Tahoma" w:eastAsia="Times New Roman" w:hAnsi="Tahoma" w:cs="Tahoma"/>
          <w:sz w:val="20"/>
          <w:szCs w:val="20"/>
        </w:rPr>
        <w:t>.</w:t>
      </w:r>
      <w:r w:rsidR="00F00978" w:rsidRPr="00A118C4">
        <w:rPr>
          <w:rFonts w:ascii="Tahoma" w:eastAsia="Times New Roman" w:hAnsi="Tahoma" w:cs="Tahoma"/>
          <w:sz w:val="20"/>
          <w:szCs w:val="20"/>
        </w:rPr>
        <w:t xml:space="preserve"> </w:t>
      </w:r>
    </w:p>
    <w:p w14:paraId="56C9C2B6" w14:textId="77777777" w:rsidR="009D03F9" w:rsidRPr="00555DF1" w:rsidRDefault="009D03F9" w:rsidP="00A932B2">
      <w:pPr>
        <w:spacing w:after="0" w:line="240" w:lineRule="auto"/>
        <w:rPr>
          <w:rFonts w:cstheme="minorHAnsi"/>
          <w:b/>
          <w:bCs/>
          <w:color w:val="FF0000"/>
          <w:sz w:val="4"/>
          <w:szCs w:val="4"/>
        </w:rPr>
      </w:pPr>
    </w:p>
    <w:p w14:paraId="78131826" w14:textId="77777777" w:rsidR="00821B62" w:rsidRPr="007A5B4F" w:rsidRDefault="00821B62" w:rsidP="00821B62">
      <w:pPr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Opatření k nápravě</w:t>
      </w:r>
      <w:r w:rsidRPr="007A5B4F">
        <w:rPr>
          <w:rFonts w:ascii="Tahoma" w:hAnsi="Tahoma" w:cs="Tahoma"/>
          <w:b/>
          <w:u w:val="single"/>
        </w:rPr>
        <w:t xml:space="preserve">: </w:t>
      </w:r>
    </w:p>
    <w:p w14:paraId="77A757F2" w14:textId="5CA60D3F" w:rsidR="00CA6B67" w:rsidRPr="00A118C4" w:rsidRDefault="00BC23E8" w:rsidP="007C0880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A118C4">
        <w:rPr>
          <w:rFonts w:ascii="Tahoma" w:hAnsi="Tahoma" w:cs="Tahoma"/>
          <w:sz w:val="20"/>
          <w:szCs w:val="20"/>
        </w:rPr>
        <w:t xml:space="preserve">Za účelem </w:t>
      </w:r>
      <w:r w:rsidR="00120F10" w:rsidRPr="00A118C4">
        <w:rPr>
          <w:rFonts w:ascii="Tahoma" w:hAnsi="Tahoma" w:cs="Tahoma"/>
          <w:sz w:val="20"/>
          <w:szCs w:val="20"/>
        </w:rPr>
        <w:t xml:space="preserve">minimalizace </w:t>
      </w:r>
      <w:r w:rsidR="00161199" w:rsidRPr="00A118C4">
        <w:rPr>
          <w:rFonts w:ascii="Tahoma" w:hAnsi="Tahoma" w:cs="Tahoma"/>
          <w:sz w:val="20"/>
          <w:szCs w:val="20"/>
        </w:rPr>
        <w:t xml:space="preserve">rizika </w:t>
      </w:r>
      <w:r w:rsidR="00B3597D" w:rsidRPr="00A118C4">
        <w:rPr>
          <w:rFonts w:ascii="Tahoma" w:hAnsi="Tahoma" w:cs="Tahoma"/>
          <w:sz w:val="20"/>
          <w:szCs w:val="20"/>
        </w:rPr>
        <w:t xml:space="preserve">výskytu obdobných </w:t>
      </w:r>
      <w:r w:rsidR="008871A9" w:rsidRPr="00A118C4">
        <w:rPr>
          <w:rFonts w:ascii="Tahoma" w:hAnsi="Tahoma" w:cs="Tahoma"/>
          <w:sz w:val="20"/>
          <w:szCs w:val="20"/>
        </w:rPr>
        <w:t xml:space="preserve">případů </w:t>
      </w:r>
      <w:r w:rsidR="00AC3C8E" w:rsidRPr="00A118C4">
        <w:rPr>
          <w:rFonts w:ascii="Tahoma" w:hAnsi="Tahoma" w:cs="Tahoma"/>
          <w:sz w:val="20"/>
          <w:szCs w:val="20"/>
        </w:rPr>
        <w:t>do doby, než v této konkrétní věci rozhodne ÚOHS</w:t>
      </w:r>
      <w:r w:rsidR="00D75C03">
        <w:rPr>
          <w:rFonts w:ascii="Tahoma" w:hAnsi="Tahoma" w:cs="Tahoma"/>
          <w:sz w:val="20"/>
          <w:szCs w:val="20"/>
        </w:rPr>
        <w:t>,</w:t>
      </w:r>
      <w:r w:rsidR="00E11F57" w:rsidRPr="00A118C4">
        <w:rPr>
          <w:rFonts w:ascii="Tahoma" w:hAnsi="Tahoma" w:cs="Tahoma"/>
          <w:sz w:val="20"/>
          <w:szCs w:val="20"/>
        </w:rPr>
        <w:t xml:space="preserve"> </w:t>
      </w:r>
      <w:r w:rsidR="009946CA" w:rsidRPr="00A118C4">
        <w:rPr>
          <w:rFonts w:ascii="Tahoma" w:hAnsi="Tahoma" w:cs="Tahoma"/>
          <w:sz w:val="20"/>
          <w:szCs w:val="20"/>
        </w:rPr>
        <w:t xml:space="preserve">a </w:t>
      </w:r>
      <w:r w:rsidR="00AC3C8E" w:rsidRPr="00A118C4">
        <w:rPr>
          <w:rFonts w:ascii="Tahoma" w:hAnsi="Tahoma" w:cs="Tahoma"/>
          <w:sz w:val="20"/>
          <w:szCs w:val="20"/>
        </w:rPr>
        <w:t xml:space="preserve">z důvodu </w:t>
      </w:r>
      <w:r w:rsidR="009946CA" w:rsidRPr="00A118C4">
        <w:rPr>
          <w:rFonts w:ascii="Tahoma" w:hAnsi="Tahoma" w:cs="Tahoma"/>
          <w:sz w:val="20"/>
          <w:szCs w:val="20"/>
        </w:rPr>
        <w:t>zajištění vyšší právní jistoty</w:t>
      </w:r>
      <w:r w:rsidR="00105191">
        <w:rPr>
          <w:rFonts w:ascii="Tahoma" w:hAnsi="Tahoma" w:cs="Tahoma"/>
          <w:sz w:val="20"/>
          <w:szCs w:val="20"/>
        </w:rPr>
        <w:t>,</w:t>
      </w:r>
      <w:r w:rsidR="00D75C03">
        <w:rPr>
          <w:rFonts w:ascii="Tahoma" w:hAnsi="Tahoma" w:cs="Tahoma"/>
          <w:sz w:val="20"/>
          <w:szCs w:val="20"/>
        </w:rPr>
        <w:t xml:space="preserve"> </w:t>
      </w:r>
      <w:r w:rsidR="00AF371C" w:rsidRPr="00A118C4">
        <w:rPr>
          <w:rFonts w:ascii="Tahoma" w:hAnsi="Tahoma" w:cs="Tahoma"/>
          <w:sz w:val="20"/>
          <w:szCs w:val="20"/>
        </w:rPr>
        <w:t xml:space="preserve">bylo </w:t>
      </w:r>
      <w:r w:rsidR="00665228" w:rsidRPr="00A118C4">
        <w:rPr>
          <w:rFonts w:ascii="Tahoma" w:hAnsi="Tahoma" w:cs="Tahoma"/>
          <w:sz w:val="20"/>
          <w:szCs w:val="20"/>
        </w:rPr>
        <w:t xml:space="preserve">již </w:t>
      </w:r>
      <w:r w:rsidR="00CB5539" w:rsidRPr="00A118C4">
        <w:rPr>
          <w:rFonts w:ascii="Tahoma" w:hAnsi="Tahoma" w:cs="Tahoma"/>
          <w:sz w:val="20"/>
          <w:szCs w:val="20"/>
        </w:rPr>
        <w:t>za</w:t>
      </w:r>
      <w:r w:rsidR="00665228" w:rsidRPr="00A118C4">
        <w:rPr>
          <w:rFonts w:ascii="Tahoma" w:hAnsi="Tahoma" w:cs="Tahoma"/>
          <w:sz w:val="20"/>
          <w:szCs w:val="20"/>
        </w:rPr>
        <w:t xml:space="preserve">jištěno či </w:t>
      </w:r>
      <w:r w:rsidR="00057836" w:rsidRPr="00A118C4">
        <w:rPr>
          <w:rFonts w:ascii="Tahoma" w:hAnsi="Tahoma" w:cs="Tahoma"/>
          <w:sz w:val="20"/>
          <w:szCs w:val="20"/>
        </w:rPr>
        <w:t xml:space="preserve">je </w:t>
      </w:r>
      <w:r w:rsidR="00665228" w:rsidRPr="00A118C4">
        <w:rPr>
          <w:rFonts w:ascii="Tahoma" w:hAnsi="Tahoma" w:cs="Tahoma"/>
          <w:sz w:val="20"/>
          <w:szCs w:val="20"/>
        </w:rPr>
        <w:t xml:space="preserve">dále </w:t>
      </w:r>
      <w:r w:rsidR="00AF371C" w:rsidRPr="00A118C4">
        <w:rPr>
          <w:rFonts w:ascii="Tahoma" w:hAnsi="Tahoma" w:cs="Tahoma"/>
          <w:sz w:val="20"/>
          <w:szCs w:val="20"/>
        </w:rPr>
        <w:t>navrženo</w:t>
      </w:r>
      <w:r w:rsidR="00502095" w:rsidRPr="00A118C4">
        <w:rPr>
          <w:rFonts w:ascii="Tahoma" w:hAnsi="Tahoma" w:cs="Tahoma"/>
          <w:sz w:val="20"/>
          <w:szCs w:val="20"/>
        </w:rPr>
        <w:t>:</w:t>
      </w:r>
      <w:r w:rsidR="00FB5B94" w:rsidRPr="00A118C4">
        <w:rPr>
          <w:rFonts w:ascii="Tahoma" w:hAnsi="Tahoma" w:cs="Tahoma"/>
          <w:sz w:val="20"/>
          <w:szCs w:val="20"/>
        </w:rPr>
        <w:t xml:space="preserve">   </w:t>
      </w:r>
      <w:r w:rsidR="00112CCE" w:rsidRPr="00A118C4">
        <w:rPr>
          <w:rFonts w:ascii="Tahoma" w:hAnsi="Tahoma" w:cs="Tahoma"/>
          <w:sz w:val="20"/>
          <w:szCs w:val="20"/>
        </w:rPr>
        <w:t xml:space="preserve"> </w:t>
      </w:r>
    </w:p>
    <w:p w14:paraId="57DE41DD" w14:textId="3B5710D7" w:rsidR="00DC7FCE" w:rsidRPr="00A118C4" w:rsidRDefault="00B460E7" w:rsidP="00912764">
      <w:pPr>
        <w:pStyle w:val="Odstavecseseznamem"/>
        <w:numPr>
          <w:ilvl w:val="0"/>
          <w:numId w:val="10"/>
        </w:numPr>
        <w:jc w:val="both"/>
        <w:rPr>
          <w:rFonts w:ascii="Tahoma" w:eastAsia="Times New Roman" w:hAnsi="Tahoma" w:cs="Tahoma"/>
          <w:spacing w:val="-2"/>
          <w:sz w:val="20"/>
          <w:szCs w:val="20"/>
        </w:rPr>
      </w:pPr>
      <w:r w:rsidRPr="00A118C4">
        <w:rPr>
          <w:rFonts w:ascii="Tahoma" w:hAnsi="Tahoma" w:cs="Tahoma"/>
          <w:spacing w:val="-2"/>
          <w:sz w:val="20"/>
          <w:szCs w:val="20"/>
        </w:rPr>
        <w:t xml:space="preserve">Informování </w:t>
      </w:r>
      <w:r w:rsidR="00C45782" w:rsidRPr="00A118C4">
        <w:rPr>
          <w:rFonts w:ascii="Tahoma" w:hAnsi="Tahoma" w:cs="Tahoma"/>
          <w:spacing w:val="-2"/>
          <w:sz w:val="20"/>
          <w:szCs w:val="20"/>
        </w:rPr>
        <w:t>vedoucí</w:t>
      </w:r>
      <w:r w:rsidRPr="00A118C4">
        <w:rPr>
          <w:rFonts w:ascii="Tahoma" w:hAnsi="Tahoma" w:cs="Tahoma"/>
          <w:spacing w:val="-2"/>
          <w:sz w:val="20"/>
          <w:szCs w:val="20"/>
        </w:rPr>
        <w:t>ch</w:t>
      </w:r>
      <w:r w:rsidR="00C45782" w:rsidRPr="00A118C4">
        <w:rPr>
          <w:rFonts w:ascii="Tahoma" w:hAnsi="Tahoma" w:cs="Tahoma"/>
          <w:spacing w:val="-2"/>
          <w:sz w:val="20"/>
          <w:szCs w:val="20"/>
        </w:rPr>
        <w:t xml:space="preserve"> od</w:t>
      </w:r>
      <w:r w:rsidR="00A34CA0" w:rsidRPr="00A118C4">
        <w:rPr>
          <w:rFonts w:ascii="Tahoma" w:hAnsi="Tahoma" w:cs="Tahoma"/>
          <w:spacing w:val="-2"/>
          <w:sz w:val="20"/>
          <w:szCs w:val="20"/>
        </w:rPr>
        <w:t>bor</w:t>
      </w:r>
      <w:r w:rsidR="004C4126" w:rsidRPr="00A118C4">
        <w:rPr>
          <w:rFonts w:ascii="Tahoma" w:hAnsi="Tahoma" w:cs="Tahoma"/>
          <w:spacing w:val="-2"/>
          <w:sz w:val="20"/>
          <w:szCs w:val="20"/>
        </w:rPr>
        <w:t>ů</w:t>
      </w:r>
      <w:r w:rsidR="00A34CA0" w:rsidRPr="00A118C4">
        <w:rPr>
          <w:rFonts w:ascii="Tahoma" w:hAnsi="Tahoma" w:cs="Tahoma"/>
          <w:spacing w:val="-2"/>
          <w:sz w:val="20"/>
          <w:szCs w:val="20"/>
        </w:rPr>
        <w:t xml:space="preserve"> </w:t>
      </w:r>
      <w:r w:rsidR="00257777" w:rsidRPr="00A118C4">
        <w:rPr>
          <w:rFonts w:ascii="Tahoma" w:hAnsi="Tahoma" w:cs="Tahoma"/>
          <w:spacing w:val="-2"/>
          <w:sz w:val="20"/>
          <w:szCs w:val="20"/>
        </w:rPr>
        <w:t>o</w:t>
      </w:r>
      <w:r w:rsidR="00DC7FCE" w:rsidRPr="00A118C4">
        <w:rPr>
          <w:rFonts w:ascii="Tahoma" w:eastAsia="Times New Roman" w:hAnsi="Tahoma" w:cs="Tahoma"/>
          <w:spacing w:val="-2"/>
          <w:sz w:val="20"/>
          <w:szCs w:val="20"/>
        </w:rPr>
        <w:t xml:space="preserve"> </w:t>
      </w:r>
      <w:r w:rsidR="00C22D15" w:rsidRPr="00A118C4">
        <w:rPr>
          <w:rFonts w:ascii="Tahoma" w:eastAsia="Times New Roman" w:hAnsi="Tahoma" w:cs="Tahoma"/>
          <w:spacing w:val="-2"/>
          <w:sz w:val="20"/>
          <w:szCs w:val="20"/>
        </w:rPr>
        <w:t>kontrolním zji</w:t>
      </w:r>
      <w:r w:rsidR="00177C4B" w:rsidRPr="00A118C4">
        <w:rPr>
          <w:rFonts w:ascii="Tahoma" w:eastAsia="Times New Roman" w:hAnsi="Tahoma" w:cs="Tahoma"/>
          <w:spacing w:val="-2"/>
          <w:sz w:val="20"/>
          <w:szCs w:val="20"/>
        </w:rPr>
        <w:t>štěním MF</w:t>
      </w:r>
      <w:r w:rsidR="00BC31B4" w:rsidRPr="00A118C4">
        <w:rPr>
          <w:rFonts w:ascii="Tahoma" w:eastAsia="Times New Roman" w:hAnsi="Tahoma" w:cs="Tahoma"/>
          <w:spacing w:val="-2"/>
          <w:sz w:val="20"/>
          <w:szCs w:val="20"/>
        </w:rPr>
        <w:t xml:space="preserve"> </w:t>
      </w:r>
      <w:r w:rsidR="00CB3EEE" w:rsidRPr="00A118C4">
        <w:rPr>
          <w:rFonts w:ascii="Tahoma" w:eastAsia="Times New Roman" w:hAnsi="Tahoma" w:cs="Tahoma"/>
          <w:spacing w:val="-2"/>
          <w:sz w:val="20"/>
          <w:szCs w:val="20"/>
        </w:rPr>
        <w:t>a opatření</w:t>
      </w:r>
      <w:r w:rsidR="00A86301">
        <w:rPr>
          <w:rFonts w:ascii="Tahoma" w:eastAsia="Times New Roman" w:hAnsi="Tahoma" w:cs="Tahoma"/>
          <w:spacing w:val="-2"/>
          <w:sz w:val="20"/>
          <w:szCs w:val="20"/>
        </w:rPr>
        <w:t>ch</w:t>
      </w:r>
      <w:r w:rsidR="00CB3EEE" w:rsidRPr="00A118C4">
        <w:rPr>
          <w:rFonts w:ascii="Tahoma" w:eastAsia="Times New Roman" w:hAnsi="Tahoma" w:cs="Tahoma"/>
          <w:spacing w:val="-2"/>
          <w:sz w:val="20"/>
          <w:szCs w:val="20"/>
        </w:rPr>
        <w:t xml:space="preserve"> </w:t>
      </w:r>
      <w:r w:rsidR="002A0179" w:rsidRPr="00A118C4">
        <w:rPr>
          <w:rFonts w:ascii="Tahoma" w:eastAsia="Times New Roman" w:hAnsi="Tahoma" w:cs="Tahoma"/>
          <w:spacing w:val="-2"/>
          <w:sz w:val="20"/>
          <w:szCs w:val="20"/>
        </w:rPr>
        <w:t>spočívající</w:t>
      </w:r>
      <w:r w:rsidR="00373F38">
        <w:rPr>
          <w:rFonts w:ascii="Tahoma" w:eastAsia="Times New Roman" w:hAnsi="Tahoma" w:cs="Tahoma"/>
          <w:spacing w:val="-2"/>
          <w:sz w:val="20"/>
          <w:szCs w:val="20"/>
        </w:rPr>
        <w:t>ch</w:t>
      </w:r>
      <w:r w:rsidR="00785B3D" w:rsidRPr="00A118C4">
        <w:rPr>
          <w:rFonts w:ascii="Tahoma" w:eastAsia="Times New Roman" w:hAnsi="Tahoma" w:cs="Tahoma"/>
          <w:spacing w:val="-2"/>
          <w:sz w:val="20"/>
          <w:szCs w:val="20"/>
        </w:rPr>
        <w:t xml:space="preserve"> v: </w:t>
      </w:r>
    </w:p>
    <w:p w14:paraId="58B65C2C" w14:textId="4BD2DF3A" w:rsidR="00785B3D" w:rsidRPr="00A118C4" w:rsidRDefault="00602640" w:rsidP="00785B3D">
      <w:pPr>
        <w:pStyle w:val="Odstavecseseznamem"/>
        <w:numPr>
          <w:ilvl w:val="1"/>
          <w:numId w:val="10"/>
        </w:num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785B3D" w:rsidRPr="00A118C4">
        <w:rPr>
          <w:rFonts w:ascii="Tahoma" w:hAnsi="Tahoma" w:cs="Tahoma"/>
          <w:sz w:val="20"/>
          <w:szCs w:val="20"/>
        </w:rPr>
        <w:t xml:space="preserve">ovinnosti předchozí </w:t>
      </w:r>
      <w:r w:rsidR="00F50E24" w:rsidRPr="00A118C4">
        <w:rPr>
          <w:rFonts w:ascii="Tahoma" w:hAnsi="Tahoma" w:cs="Tahoma"/>
          <w:sz w:val="20"/>
          <w:szCs w:val="20"/>
        </w:rPr>
        <w:t xml:space="preserve">předběžné </w:t>
      </w:r>
      <w:r w:rsidR="00785B3D" w:rsidRPr="00A118C4">
        <w:rPr>
          <w:rFonts w:ascii="Tahoma" w:hAnsi="Tahoma" w:cs="Tahoma"/>
          <w:sz w:val="20"/>
          <w:szCs w:val="20"/>
        </w:rPr>
        <w:t xml:space="preserve">konzultace před </w:t>
      </w:r>
      <w:r w:rsidR="004E2AA6" w:rsidRPr="00A118C4">
        <w:rPr>
          <w:rFonts w:ascii="Tahoma" w:hAnsi="Tahoma" w:cs="Tahoma"/>
          <w:sz w:val="20"/>
          <w:szCs w:val="20"/>
        </w:rPr>
        <w:t xml:space="preserve">zahájením veřejné zakázky či </w:t>
      </w:r>
      <w:r w:rsidR="00785B3D" w:rsidRPr="00A118C4">
        <w:rPr>
          <w:rFonts w:ascii="Tahoma" w:hAnsi="Tahoma" w:cs="Tahoma"/>
          <w:sz w:val="20"/>
          <w:szCs w:val="20"/>
        </w:rPr>
        <w:t xml:space="preserve">vystavením/uzavřením objednávky/smlouvy na „právní služby/poradenství apod.“ prostřednictvím e-mailu </w:t>
      </w:r>
      <w:r w:rsidR="001039D0" w:rsidRPr="00A118C4">
        <w:rPr>
          <w:rFonts w:ascii="Tahoma" w:hAnsi="Tahoma" w:cs="Tahoma"/>
          <w:sz w:val="20"/>
          <w:szCs w:val="20"/>
        </w:rPr>
        <w:t>na odbor</w:t>
      </w:r>
      <w:r w:rsidR="004E2AA6" w:rsidRPr="00A118C4">
        <w:rPr>
          <w:rFonts w:ascii="Tahoma" w:hAnsi="Tahoma" w:cs="Tahoma"/>
          <w:sz w:val="20"/>
          <w:szCs w:val="20"/>
        </w:rPr>
        <w:t xml:space="preserve"> </w:t>
      </w:r>
      <w:r w:rsidR="00CC0790">
        <w:rPr>
          <w:rFonts w:ascii="Tahoma" w:hAnsi="Tahoma" w:cs="Tahoma"/>
          <w:sz w:val="20"/>
          <w:szCs w:val="20"/>
        </w:rPr>
        <w:t xml:space="preserve">kancelář </w:t>
      </w:r>
      <w:r w:rsidR="001E72EC">
        <w:rPr>
          <w:rFonts w:ascii="Tahoma" w:hAnsi="Tahoma" w:cs="Tahoma"/>
          <w:sz w:val="20"/>
          <w:szCs w:val="20"/>
        </w:rPr>
        <w:t>ředitele</w:t>
      </w:r>
      <w:r w:rsidR="003F0DC9">
        <w:rPr>
          <w:rFonts w:ascii="Tahoma" w:hAnsi="Tahoma" w:cs="Tahoma"/>
          <w:sz w:val="20"/>
          <w:szCs w:val="20"/>
        </w:rPr>
        <w:t xml:space="preserve"> krajského úřadu</w:t>
      </w:r>
      <w:r w:rsidR="00785B3D" w:rsidRPr="00A118C4">
        <w:rPr>
          <w:rFonts w:ascii="Tahoma" w:hAnsi="Tahoma" w:cs="Tahoma"/>
          <w:sz w:val="20"/>
          <w:szCs w:val="20"/>
        </w:rPr>
        <w:t xml:space="preserve"> (</w:t>
      </w:r>
      <w:r w:rsidR="00054D81" w:rsidRPr="00A118C4">
        <w:rPr>
          <w:rFonts w:ascii="Tahoma" w:hAnsi="Tahoma" w:cs="Tahoma"/>
          <w:sz w:val="20"/>
          <w:szCs w:val="20"/>
        </w:rPr>
        <w:t xml:space="preserve">konkrétně na </w:t>
      </w:r>
      <w:r w:rsidR="00785B3D" w:rsidRPr="00A118C4">
        <w:rPr>
          <w:rFonts w:ascii="Tahoma" w:hAnsi="Tahoma" w:cs="Tahoma"/>
          <w:sz w:val="20"/>
          <w:szCs w:val="20"/>
        </w:rPr>
        <w:t>odd</w:t>
      </w:r>
      <w:r w:rsidR="003F0DC9">
        <w:rPr>
          <w:rFonts w:ascii="Tahoma" w:hAnsi="Tahoma" w:cs="Tahoma"/>
          <w:sz w:val="20"/>
          <w:szCs w:val="20"/>
        </w:rPr>
        <w:t>ělení</w:t>
      </w:r>
      <w:r w:rsidR="00785B3D" w:rsidRPr="00A118C4">
        <w:rPr>
          <w:rFonts w:ascii="Tahoma" w:hAnsi="Tahoma" w:cs="Tahoma"/>
          <w:sz w:val="20"/>
          <w:szCs w:val="20"/>
        </w:rPr>
        <w:t xml:space="preserve"> </w:t>
      </w:r>
      <w:r w:rsidR="003F0DC9">
        <w:rPr>
          <w:rFonts w:ascii="Tahoma" w:hAnsi="Tahoma" w:cs="Tahoma"/>
          <w:sz w:val="20"/>
          <w:szCs w:val="20"/>
        </w:rPr>
        <w:t>veřejných zakázek</w:t>
      </w:r>
      <w:r w:rsidR="00785B3D" w:rsidRPr="00A118C4">
        <w:rPr>
          <w:rFonts w:ascii="Tahoma" w:hAnsi="Tahoma" w:cs="Tahoma"/>
          <w:sz w:val="20"/>
          <w:szCs w:val="20"/>
        </w:rPr>
        <w:t xml:space="preserve">) </w:t>
      </w:r>
      <w:r w:rsidR="00AB63B5" w:rsidRPr="00A118C4">
        <w:rPr>
          <w:rFonts w:ascii="Tahoma" w:hAnsi="Tahoma" w:cs="Tahoma"/>
          <w:sz w:val="20"/>
          <w:szCs w:val="20"/>
        </w:rPr>
        <w:t xml:space="preserve">a dále </w:t>
      </w:r>
      <w:r w:rsidR="00785B3D" w:rsidRPr="00A118C4">
        <w:rPr>
          <w:rFonts w:ascii="Tahoma" w:hAnsi="Tahoma" w:cs="Tahoma"/>
          <w:sz w:val="20"/>
          <w:szCs w:val="20"/>
        </w:rPr>
        <w:t>ve spolupráci s</w:t>
      </w:r>
      <w:r w:rsidR="00AB63B5" w:rsidRPr="00A118C4">
        <w:rPr>
          <w:rFonts w:ascii="Tahoma" w:hAnsi="Tahoma" w:cs="Tahoma"/>
          <w:sz w:val="20"/>
          <w:szCs w:val="20"/>
        </w:rPr>
        <w:t xml:space="preserve"> odborem </w:t>
      </w:r>
      <w:r w:rsidR="003F0DC9">
        <w:rPr>
          <w:rFonts w:ascii="Tahoma" w:hAnsi="Tahoma" w:cs="Tahoma"/>
          <w:sz w:val="20"/>
          <w:szCs w:val="20"/>
        </w:rPr>
        <w:t>právním a organizačním</w:t>
      </w:r>
      <w:r>
        <w:rPr>
          <w:rFonts w:ascii="Tahoma" w:hAnsi="Tahoma" w:cs="Tahoma"/>
          <w:sz w:val="20"/>
          <w:szCs w:val="20"/>
        </w:rPr>
        <w:t>,</w:t>
      </w:r>
      <w:r w:rsidR="00785B3D" w:rsidRPr="00A118C4">
        <w:rPr>
          <w:rFonts w:ascii="Tahoma" w:hAnsi="Tahoma" w:cs="Tahoma"/>
          <w:sz w:val="20"/>
          <w:szCs w:val="20"/>
        </w:rPr>
        <w:t xml:space="preserve">  </w:t>
      </w:r>
    </w:p>
    <w:p w14:paraId="66FAF978" w14:textId="137D0676" w:rsidR="00785B3D" w:rsidRPr="00A118C4" w:rsidRDefault="00602640" w:rsidP="00785B3D">
      <w:pPr>
        <w:pStyle w:val="Odstavecseseznamem"/>
        <w:numPr>
          <w:ilvl w:val="1"/>
          <w:numId w:val="10"/>
        </w:num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="000C17C0">
        <w:rPr>
          <w:rFonts w:ascii="Tahoma" w:hAnsi="Tahoma" w:cs="Tahoma"/>
          <w:sz w:val="20"/>
          <w:szCs w:val="20"/>
        </w:rPr>
        <w:t xml:space="preserve">dbor kancelář ředitele krajského úřadu a </w:t>
      </w:r>
      <w:r w:rsidR="000F753F">
        <w:rPr>
          <w:rFonts w:ascii="Tahoma" w:hAnsi="Tahoma" w:cs="Tahoma"/>
          <w:sz w:val="20"/>
          <w:szCs w:val="20"/>
        </w:rPr>
        <w:t>odbor právní a organizační</w:t>
      </w:r>
      <w:r w:rsidR="00785B3D" w:rsidRPr="00A118C4">
        <w:rPr>
          <w:rFonts w:ascii="Tahoma" w:hAnsi="Tahoma" w:cs="Tahoma"/>
          <w:sz w:val="20"/>
          <w:szCs w:val="20"/>
        </w:rPr>
        <w:t xml:space="preserve"> doporučí </w:t>
      </w:r>
      <w:r w:rsidR="00054D81" w:rsidRPr="00A118C4">
        <w:rPr>
          <w:rFonts w:ascii="Tahoma" w:hAnsi="Tahoma" w:cs="Tahoma"/>
          <w:sz w:val="20"/>
          <w:szCs w:val="20"/>
        </w:rPr>
        <w:t xml:space="preserve">další </w:t>
      </w:r>
      <w:r w:rsidR="00785B3D" w:rsidRPr="00A118C4">
        <w:rPr>
          <w:rFonts w:ascii="Tahoma" w:hAnsi="Tahoma" w:cs="Tahoma"/>
          <w:sz w:val="20"/>
          <w:szCs w:val="20"/>
        </w:rPr>
        <w:t>postup</w:t>
      </w:r>
      <w:r w:rsidR="00054D81" w:rsidRPr="00A118C4">
        <w:rPr>
          <w:rFonts w:ascii="Tahoma" w:hAnsi="Tahoma" w:cs="Tahoma"/>
          <w:sz w:val="20"/>
          <w:szCs w:val="20"/>
        </w:rPr>
        <w:t xml:space="preserve"> a režim</w:t>
      </w:r>
      <w:r w:rsidR="00087E14" w:rsidRPr="00A118C4">
        <w:rPr>
          <w:rFonts w:ascii="Tahoma" w:hAnsi="Tahoma" w:cs="Tahoma"/>
          <w:sz w:val="20"/>
          <w:szCs w:val="20"/>
        </w:rPr>
        <w:t xml:space="preserve"> veřejné zakázky tak</w:t>
      </w:r>
      <w:r w:rsidR="00785B3D" w:rsidRPr="00A118C4">
        <w:rPr>
          <w:rFonts w:ascii="Tahoma" w:hAnsi="Tahoma" w:cs="Tahoma"/>
          <w:sz w:val="20"/>
          <w:szCs w:val="20"/>
        </w:rPr>
        <w:t>, aby byla zajištěna co nejvyšší právní jistota</w:t>
      </w:r>
      <w:r>
        <w:rPr>
          <w:rFonts w:ascii="Tahoma" w:hAnsi="Tahoma" w:cs="Tahoma"/>
          <w:sz w:val="20"/>
          <w:szCs w:val="20"/>
        </w:rPr>
        <w:t>,</w:t>
      </w:r>
    </w:p>
    <w:p w14:paraId="72B5A547" w14:textId="3C3DE0E2" w:rsidR="00107E48" w:rsidRPr="00A118C4" w:rsidRDefault="00602640" w:rsidP="00785B3D">
      <w:pPr>
        <w:pStyle w:val="Odstavecseseznamem"/>
        <w:numPr>
          <w:ilvl w:val="1"/>
          <w:numId w:val="10"/>
        </w:num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="00107E48" w:rsidRPr="00A118C4">
        <w:rPr>
          <w:rFonts w:ascii="Tahoma" w:hAnsi="Tahoma" w:cs="Tahoma"/>
          <w:sz w:val="20"/>
          <w:szCs w:val="20"/>
        </w:rPr>
        <w:t xml:space="preserve">ddělení </w:t>
      </w:r>
      <w:r w:rsidR="000F753F">
        <w:rPr>
          <w:rFonts w:ascii="Tahoma" w:hAnsi="Tahoma" w:cs="Tahoma"/>
          <w:sz w:val="20"/>
          <w:szCs w:val="20"/>
        </w:rPr>
        <w:t>veřejných zakázek</w:t>
      </w:r>
      <w:r w:rsidR="00107E48" w:rsidRPr="00A118C4">
        <w:rPr>
          <w:rFonts w:ascii="Tahoma" w:hAnsi="Tahoma" w:cs="Tahoma"/>
          <w:sz w:val="20"/>
          <w:szCs w:val="20"/>
        </w:rPr>
        <w:t xml:space="preserve"> povede v těchto případech operativní evidenci </w:t>
      </w:r>
      <w:r w:rsidR="003403DC" w:rsidRPr="00A118C4">
        <w:rPr>
          <w:rFonts w:ascii="Tahoma" w:hAnsi="Tahoma" w:cs="Tahoma"/>
          <w:sz w:val="20"/>
          <w:szCs w:val="20"/>
        </w:rPr>
        <w:t xml:space="preserve">hodnot </w:t>
      </w:r>
      <w:r w:rsidR="00107E48" w:rsidRPr="00A118C4">
        <w:rPr>
          <w:rFonts w:ascii="Tahoma" w:hAnsi="Tahoma" w:cs="Tahoma"/>
          <w:sz w:val="20"/>
          <w:szCs w:val="20"/>
        </w:rPr>
        <w:t>všech takto konzultovaných služeb</w:t>
      </w:r>
      <w:r>
        <w:rPr>
          <w:rFonts w:ascii="Tahoma" w:hAnsi="Tahoma" w:cs="Tahoma"/>
          <w:sz w:val="20"/>
          <w:szCs w:val="20"/>
        </w:rPr>
        <w:t>.</w:t>
      </w:r>
    </w:p>
    <w:p w14:paraId="7DFE90D3" w14:textId="3E90D954" w:rsidR="0084220A" w:rsidRPr="00816EA7" w:rsidRDefault="00F03CA2" w:rsidP="00912764">
      <w:pPr>
        <w:pStyle w:val="Odstavecseseznamem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A118C4">
        <w:rPr>
          <w:rFonts w:ascii="Tahoma" w:hAnsi="Tahoma" w:cs="Tahoma"/>
          <w:sz w:val="20"/>
          <w:szCs w:val="20"/>
        </w:rPr>
        <w:t>Změna pravidel pro zadávání veřejných zakázek, kt</w:t>
      </w:r>
      <w:r w:rsidR="003A168B" w:rsidRPr="00A118C4">
        <w:rPr>
          <w:rFonts w:ascii="Tahoma" w:hAnsi="Tahoma" w:cs="Tahoma"/>
          <w:sz w:val="20"/>
          <w:szCs w:val="20"/>
        </w:rPr>
        <w:t xml:space="preserve">erá by </w:t>
      </w:r>
      <w:r w:rsidR="003229FD" w:rsidRPr="00A118C4">
        <w:rPr>
          <w:rFonts w:ascii="Tahoma" w:hAnsi="Tahoma" w:cs="Tahoma"/>
          <w:sz w:val="20"/>
          <w:szCs w:val="20"/>
        </w:rPr>
        <w:t xml:space="preserve">řešila </w:t>
      </w:r>
      <w:r w:rsidR="003A168B" w:rsidRPr="00A118C4">
        <w:rPr>
          <w:rFonts w:ascii="Tahoma" w:hAnsi="Tahoma" w:cs="Tahoma"/>
          <w:sz w:val="20"/>
          <w:szCs w:val="20"/>
        </w:rPr>
        <w:t xml:space="preserve">riziko </w:t>
      </w:r>
      <w:r w:rsidR="003229FD" w:rsidRPr="00A118C4">
        <w:rPr>
          <w:rFonts w:ascii="Tahoma" w:hAnsi="Tahoma" w:cs="Tahoma"/>
          <w:sz w:val="20"/>
          <w:szCs w:val="20"/>
        </w:rPr>
        <w:t xml:space="preserve">tzv. </w:t>
      </w:r>
      <w:r w:rsidR="003725A6" w:rsidRPr="00A118C4">
        <w:rPr>
          <w:rFonts w:ascii="Tahoma" w:hAnsi="Tahoma" w:cs="Tahoma"/>
          <w:sz w:val="20"/>
          <w:szCs w:val="20"/>
        </w:rPr>
        <w:t>pravidelných veřejných zakázek a správné stanovení předpokládané</w:t>
      </w:r>
      <w:r w:rsidR="003229FD" w:rsidRPr="00A118C4">
        <w:rPr>
          <w:rFonts w:ascii="Tahoma" w:hAnsi="Tahoma" w:cs="Tahoma"/>
          <w:sz w:val="20"/>
          <w:szCs w:val="20"/>
        </w:rPr>
        <w:t xml:space="preserve"> hodnoty</w:t>
      </w:r>
      <w:r w:rsidR="003A168B" w:rsidRPr="00A118C4">
        <w:rPr>
          <w:rFonts w:ascii="Tahoma" w:hAnsi="Tahoma" w:cs="Tahoma"/>
          <w:sz w:val="20"/>
          <w:szCs w:val="20"/>
        </w:rPr>
        <w:t xml:space="preserve"> </w:t>
      </w:r>
      <w:r w:rsidR="006D5531" w:rsidRPr="00A118C4">
        <w:rPr>
          <w:rFonts w:ascii="Tahoma" w:hAnsi="Tahoma" w:cs="Tahoma"/>
          <w:sz w:val="20"/>
          <w:szCs w:val="20"/>
        </w:rPr>
        <w:t>(</w:t>
      </w:r>
      <w:r w:rsidR="009A6B13">
        <w:rPr>
          <w:rFonts w:ascii="Tahoma" w:hAnsi="Tahoma" w:cs="Tahoma"/>
          <w:sz w:val="20"/>
          <w:szCs w:val="20"/>
        </w:rPr>
        <w:t>schválen</w:t>
      </w:r>
      <w:r w:rsidR="00855626">
        <w:rPr>
          <w:rFonts w:ascii="Tahoma" w:hAnsi="Tahoma" w:cs="Tahoma"/>
          <w:sz w:val="20"/>
          <w:szCs w:val="20"/>
        </w:rPr>
        <w:t>a</w:t>
      </w:r>
      <w:r w:rsidR="009A6B13">
        <w:rPr>
          <w:rFonts w:ascii="Tahoma" w:hAnsi="Tahoma" w:cs="Tahoma"/>
          <w:sz w:val="20"/>
          <w:szCs w:val="20"/>
        </w:rPr>
        <w:t xml:space="preserve"> radou kraje</w:t>
      </w:r>
      <w:r w:rsidR="00816EA7">
        <w:rPr>
          <w:rFonts w:ascii="Tahoma" w:hAnsi="Tahoma" w:cs="Tahoma"/>
          <w:sz w:val="20"/>
          <w:szCs w:val="20"/>
        </w:rPr>
        <w:t xml:space="preserve"> usnesením č. 44/2763 ze </w:t>
      </w:r>
      <w:r w:rsidR="00816EA7" w:rsidRPr="00816EA7">
        <w:rPr>
          <w:rFonts w:ascii="Tahoma" w:hAnsi="Tahoma" w:cs="Tahoma"/>
          <w:sz w:val="20"/>
          <w:szCs w:val="20"/>
        </w:rPr>
        <w:t>dne</w:t>
      </w:r>
      <w:r w:rsidR="002120ED" w:rsidRPr="00816EA7">
        <w:rPr>
          <w:rFonts w:ascii="Tahoma" w:hAnsi="Tahoma" w:cs="Tahoma"/>
          <w:sz w:val="20"/>
          <w:szCs w:val="20"/>
        </w:rPr>
        <w:t xml:space="preserve"> 25. 5. 2026)</w:t>
      </w:r>
      <w:r w:rsidR="00B10C76" w:rsidRPr="00816EA7">
        <w:rPr>
          <w:rFonts w:ascii="Tahoma" w:hAnsi="Tahoma" w:cs="Tahoma"/>
          <w:sz w:val="20"/>
          <w:szCs w:val="20"/>
        </w:rPr>
        <w:t>.</w:t>
      </w:r>
    </w:p>
    <w:p w14:paraId="175BA69C" w14:textId="6C3E4974" w:rsidR="0067529E" w:rsidRPr="00A118C4" w:rsidRDefault="007F213D" w:rsidP="0067529E">
      <w:pPr>
        <w:pStyle w:val="Odstavecseseznamem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A118C4">
        <w:rPr>
          <w:rFonts w:ascii="Tahoma" w:hAnsi="Tahoma" w:cs="Tahoma"/>
          <w:sz w:val="20"/>
          <w:szCs w:val="20"/>
        </w:rPr>
        <w:t>Ověření postupů u ostatních krajů v případě využití „právních služeb/</w:t>
      </w:r>
      <w:r w:rsidR="002A3642" w:rsidRPr="00A118C4">
        <w:rPr>
          <w:rFonts w:ascii="Tahoma" w:hAnsi="Tahoma" w:cs="Tahoma"/>
          <w:sz w:val="20"/>
          <w:szCs w:val="20"/>
        </w:rPr>
        <w:t>poradenství“ a</w:t>
      </w:r>
      <w:r w:rsidR="0067529E" w:rsidRPr="00A118C4">
        <w:rPr>
          <w:rFonts w:ascii="Tahoma" w:hAnsi="Tahoma" w:cs="Tahoma"/>
          <w:sz w:val="20"/>
          <w:szCs w:val="20"/>
        </w:rPr>
        <w:t xml:space="preserve"> projednání problematiky v Legislativní komisi Rady AKČR, a to z toho důvodu, že extenzivní výklad pojmu „právní služby“ jako služeb stejného druhu, které je nutno kumulovat podle § 19 ZZVZ bez ohledu na jejich konkrétní obsah, specializaci a účel, vyvolává v aplikační praxi krajů významné interpretační i praktické problémy a fakticky omezuje možnost využívání režimu veřejných </w:t>
      </w:r>
      <w:r w:rsidR="0067529E" w:rsidRPr="00A118C4">
        <w:rPr>
          <w:rFonts w:ascii="Tahoma" w:hAnsi="Tahoma" w:cs="Tahoma"/>
          <w:sz w:val="20"/>
          <w:szCs w:val="20"/>
        </w:rPr>
        <w:lastRenderedPageBreak/>
        <w:t>zakázek malého rozsahu. Je proto žádoucí otevřít odbornou diskusi nad vymezením pojmu „právní služby“ a posuzováním služeb stejného druhu z materiálního hlediska, se zohledněním charakteru, účelu a odborné povahy jednotlivých plnění</w:t>
      </w:r>
      <w:r w:rsidR="00B10C76">
        <w:rPr>
          <w:rFonts w:ascii="Tahoma" w:hAnsi="Tahoma" w:cs="Tahoma"/>
          <w:sz w:val="20"/>
          <w:szCs w:val="20"/>
        </w:rPr>
        <w:t>.</w:t>
      </w:r>
    </w:p>
    <w:p w14:paraId="059BF83C" w14:textId="45A6AA5A" w:rsidR="007F213D" w:rsidRPr="007F213D" w:rsidRDefault="0067529E" w:rsidP="007F213D">
      <w:pPr>
        <w:pStyle w:val="Odstavecseseznamem"/>
        <w:spacing w:before="120"/>
        <w:jc w:val="both"/>
        <w:rPr>
          <w:rFonts w:ascii="Tahoma" w:hAnsi="Tahoma" w:cs="Tahoma"/>
          <w:sz w:val="20"/>
          <w:szCs w:val="20"/>
        </w:rPr>
      </w:pPr>
      <w:r w:rsidRPr="00A118C4">
        <w:rPr>
          <w:rFonts w:ascii="Tahoma" w:hAnsi="Tahoma" w:cs="Tahoma"/>
          <w:sz w:val="20"/>
          <w:szCs w:val="20"/>
        </w:rPr>
        <w:t xml:space="preserve">Kraje byly informovány, </w:t>
      </w:r>
      <w:r w:rsidR="00325CD7" w:rsidRPr="00A118C4">
        <w:rPr>
          <w:rFonts w:ascii="Tahoma" w:hAnsi="Tahoma" w:cs="Tahoma"/>
          <w:sz w:val="20"/>
          <w:szCs w:val="20"/>
        </w:rPr>
        <w:t xml:space="preserve">dne </w:t>
      </w:r>
      <w:r w:rsidR="007F213D" w:rsidRPr="00A118C4">
        <w:rPr>
          <w:rFonts w:ascii="Tahoma" w:hAnsi="Tahoma" w:cs="Tahoma"/>
          <w:sz w:val="20"/>
          <w:szCs w:val="20"/>
        </w:rPr>
        <w:t>15. 5. 2026</w:t>
      </w:r>
      <w:r w:rsidRPr="00A118C4">
        <w:rPr>
          <w:rFonts w:ascii="Tahoma" w:hAnsi="Tahoma" w:cs="Tahoma"/>
          <w:sz w:val="20"/>
          <w:szCs w:val="20"/>
        </w:rPr>
        <w:t xml:space="preserve"> proběhlo</w:t>
      </w:r>
      <w:r>
        <w:rPr>
          <w:rFonts w:ascii="Tahoma" w:hAnsi="Tahoma" w:cs="Tahoma"/>
          <w:sz w:val="20"/>
          <w:szCs w:val="20"/>
        </w:rPr>
        <w:t xml:space="preserve"> jednání Leg</w:t>
      </w:r>
      <w:r w:rsidR="00325CD7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slativní skupiny Komise rady AKČR pro veřejnou správu a legislativu. Tato Komise by se věcí měla zabývat 5. 6. 2026.</w:t>
      </w:r>
      <w:r w:rsidR="00325CD7">
        <w:rPr>
          <w:rFonts w:ascii="Tahoma" w:hAnsi="Tahoma" w:cs="Tahoma"/>
          <w:sz w:val="20"/>
          <w:szCs w:val="20"/>
        </w:rPr>
        <w:t xml:space="preserve"> Další postup bude záviset na přijatých závěrech Komise.</w:t>
      </w:r>
    </w:p>
    <w:sectPr w:rsidR="007F213D" w:rsidRPr="007F213D" w:rsidSect="00555D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C709B" w14:textId="77777777" w:rsidR="00194024" w:rsidRDefault="00194024" w:rsidP="000B3B22">
      <w:pPr>
        <w:spacing w:after="0" w:line="240" w:lineRule="auto"/>
      </w:pPr>
      <w:r>
        <w:separator/>
      </w:r>
    </w:p>
  </w:endnote>
  <w:endnote w:type="continuationSeparator" w:id="0">
    <w:p w14:paraId="3CDCE837" w14:textId="77777777" w:rsidR="00194024" w:rsidRDefault="00194024" w:rsidP="000B3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EC7E9" w14:textId="53D17ADD" w:rsidR="000B3B22" w:rsidRDefault="000B3B2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6635644" wp14:editId="0FA2940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797400143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B16F12" w14:textId="6FFEFCBF" w:rsidR="000B3B22" w:rsidRPr="000B3B22" w:rsidRDefault="000B3B22" w:rsidP="000B3B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0B3B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63564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6B16F12" w14:textId="6FFEFCBF" w:rsidR="000B3B22" w:rsidRPr="000B3B22" w:rsidRDefault="000B3B22" w:rsidP="000B3B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0B3B2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8074087"/>
      <w:docPartObj>
        <w:docPartGallery w:val="Page Numbers (Bottom of Page)"/>
        <w:docPartUnique/>
      </w:docPartObj>
    </w:sdtPr>
    <w:sdtContent>
      <w:p w14:paraId="745AC9D4" w14:textId="77777777" w:rsidR="00F85F68" w:rsidRDefault="00F85F68">
        <w:pPr>
          <w:pStyle w:val="Zpat"/>
          <w:jc w:val="center"/>
        </w:pPr>
      </w:p>
      <w:p w14:paraId="0437F7A2" w14:textId="00DD344C" w:rsidR="006C1AA9" w:rsidRDefault="006C1AA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DAAF1" w14:textId="05F2ED17" w:rsidR="000B3B22" w:rsidRDefault="000B3B2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7E3ED5" wp14:editId="02873F3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720316060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49DDC2" w14:textId="52CD4D97" w:rsidR="000B3B22" w:rsidRPr="000B3B22" w:rsidRDefault="000B3B22" w:rsidP="000B3B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0B3B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7E3ED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E49DDC2" w14:textId="52CD4D97" w:rsidR="000B3B22" w:rsidRPr="000B3B22" w:rsidRDefault="000B3B22" w:rsidP="000B3B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0B3B2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A5BF4" w14:textId="77777777" w:rsidR="00194024" w:rsidRDefault="00194024" w:rsidP="000B3B22">
      <w:pPr>
        <w:spacing w:after="0" w:line="240" w:lineRule="auto"/>
      </w:pPr>
      <w:r>
        <w:separator/>
      </w:r>
    </w:p>
  </w:footnote>
  <w:footnote w:type="continuationSeparator" w:id="0">
    <w:p w14:paraId="3872E27A" w14:textId="77777777" w:rsidR="00194024" w:rsidRDefault="00194024" w:rsidP="000B3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14F51" w14:textId="77777777" w:rsidR="00143032" w:rsidRDefault="0014303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9DC88" w14:textId="77777777" w:rsidR="00143032" w:rsidRDefault="0014303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AAD3" w14:textId="77777777" w:rsidR="00143032" w:rsidRDefault="001430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B55"/>
    <w:multiLevelType w:val="multilevel"/>
    <w:tmpl w:val="0AE42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F34D5"/>
    <w:multiLevelType w:val="hybridMultilevel"/>
    <w:tmpl w:val="295AD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70A07"/>
    <w:multiLevelType w:val="hybridMultilevel"/>
    <w:tmpl w:val="A4C8F966"/>
    <w:lvl w:ilvl="0" w:tplc="FE70DBD8">
      <w:start w:val="1"/>
      <w:numFmt w:val="bullet"/>
      <w:lvlText w:val="-"/>
      <w:lvlJc w:val="left"/>
      <w:pPr>
        <w:ind w:left="443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3" w15:restartNumberingAfterBreak="0">
    <w:nsid w:val="21131806"/>
    <w:multiLevelType w:val="hybridMultilevel"/>
    <w:tmpl w:val="47760614"/>
    <w:lvl w:ilvl="0" w:tplc="229E4D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A3BB6"/>
    <w:multiLevelType w:val="multilevel"/>
    <w:tmpl w:val="D95C5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5E35AA"/>
    <w:multiLevelType w:val="multilevel"/>
    <w:tmpl w:val="1692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8476C8"/>
    <w:multiLevelType w:val="hybridMultilevel"/>
    <w:tmpl w:val="1A7C4C16"/>
    <w:lvl w:ilvl="0" w:tplc="76063FD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5F646C"/>
    <w:multiLevelType w:val="multilevel"/>
    <w:tmpl w:val="8B12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C31BE4"/>
    <w:multiLevelType w:val="hybridMultilevel"/>
    <w:tmpl w:val="6C1C034E"/>
    <w:lvl w:ilvl="0" w:tplc="0405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4B885D76"/>
    <w:multiLevelType w:val="multilevel"/>
    <w:tmpl w:val="8EF0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D442EC"/>
    <w:multiLevelType w:val="hybridMultilevel"/>
    <w:tmpl w:val="205851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3F0627"/>
    <w:multiLevelType w:val="hybridMultilevel"/>
    <w:tmpl w:val="8C5626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916F2E"/>
    <w:multiLevelType w:val="multilevel"/>
    <w:tmpl w:val="24D67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F232E1"/>
    <w:multiLevelType w:val="hybridMultilevel"/>
    <w:tmpl w:val="36CED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C553E46"/>
    <w:multiLevelType w:val="hybridMultilevel"/>
    <w:tmpl w:val="A7C230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BE2096"/>
    <w:multiLevelType w:val="multilevel"/>
    <w:tmpl w:val="8A321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AF270D"/>
    <w:multiLevelType w:val="multilevel"/>
    <w:tmpl w:val="A94E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E74D85"/>
    <w:multiLevelType w:val="multilevel"/>
    <w:tmpl w:val="39B6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6989903">
    <w:abstractNumId w:val="3"/>
  </w:num>
  <w:num w:numId="2" w16cid:durableId="1874076887">
    <w:abstractNumId w:val="3"/>
  </w:num>
  <w:num w:numId="3" w16cid:durableId="1527712509">
    <w:abstractNumId w:val="6"/>
  </w:num>
  <w:num w:numId="4" w16cid:durableId="2113628867">
    <w:abstractNumId w:val="2"/>
  </w:num>
  <w:num w:numId="5" w16cid:durableId="14247652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2170648">
    <w:abstractNumId w:val="10"/>
  </w:num>
  <w:num w:numId="7" w16cid:durableId="951009682">
    <w:abstractNumId w:val="8"/>
  </w:num>
  <w:num w:numId="8" w16cid:durableId="549848640">
    <w:abstractNumId w:val="15"/>
  </w:num>
  <w:num w:numId="9" w16cid:durableId="99184771">
    <w:abstractNumId w:val="1"/>
  </w:num>
  <w:num w:numId="10" w16cid:durableId="506140151">
    <w:abstractNumId w:val="13"/>
  </w:num>
  <w:num w:numId="11" w16cid:durableId="409161308">
    <w:abstractNumId w:val="11"/>
  </w:num>
  <w:num w:numId="12" w16cid:durableId="1684279518">
    <w:abstractNumId w:val="17"/>
  </w:num>
  <w:num w:numId="13" w16cid:durableId="249385968">
    <w:abstractNumId w:val="16"/>
  </w:num>
  <w:num w:numId="14" w16cid:durableId="1478455644">
    <w:abstractNumId w:val="9"/>
  </w:num>
  <w:num w:numId="15" w16cid:durableId="355084046">
    <w:abstractNumId w:val="12"/>
  </w:num>
  <w:num w:numId="16" w16cid:durableId="159974511">
    <w:abstractNumId w:val="0"/>
  </w:num>
  <w:num w:numId="17" w16cid:durableId="881088969">
    <w:abstractNumId w:val="18"/>
  </w:num>
  <w:num w:numId="18" w16cid:durableId="1349986555">
    <w:abstractNumId w:val="7"/>
  </w:num>
  <w:num w:numId="19" w16cid:durableId="1482771853">
    <w:abstractNumId w:val="5"/>
  </w:num>
  <w:num w:numId="20" w16cid:durableId="1046027032">
    <w:abstractNumId w:val="4"/>
  </w:num>
  <w:num w:numId="21" w16cid:durableId="11147906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22"/>
    <w:rsid w:val="0000340C"/>
    <w:rsid w:val="00025F4F"/>
    <w:rsid w:val="00027CB5"/>
    <w:rsid w:val="00032B47"/>
    <w:rsid w:val="000414D7"/>
    <w:rsid w:val="00047923"/>
    <w:rsid w:val="000532A2"/>
    <w:rsid w:val="000541BA"/>
    <w:rsid w:val="00054D81"/>
    <w:rsid w:val="0005541C"/>
    <w:rsid w:val="000568C7"/>
    <w:rsid w:val="00057836"/>
    <w:rsid w:val="0006542F"/>
    <w:rsid w:val="00070C7C"/>
    <w:rsid w:val="00071E53"/>
    <w:rsid w:val="000751AF"/>
    <w:rsid w:val="00080B72"/>
    <w:rsid w:val="000844D0"/>
    <w:rsid w:val="000871C1"/>
    <w:rsid w:val="00087E14"/>
    <w:rsid w:val="00091817"/>
    <w:rsid w:val="00096222"/>
    <w:rsid w:val="000A0668"/>
    <w:rsid w:val="000A58AE"/>
    <w:rsid w:val="000B111F"/>
    <w:rsid w:val="000B17C7"/>
    <w:rsid w:val="000B3B22"/>
    <w:rsid w:val="000B5FBE"/>
    <w:rsid w:val="000C17C0"/>
    <w:rsid w:val="000C1B5D"/>
    <w:rsid w:val="000D02B3"/>
    <w:rsid w:val="000D2829"/>
    <w:rsid w:val="000D38B4"/>
    <w:rsid w:val="000D45C0"/>
    <w:rsid w:val="000F1032"/>
    <w:rsid w:val="000F5746"/>
    <w:rsid w:val="000F63A2"/>
    <w:rsid w:val="000F753F"/>
    <w:rsid w:val="001012F9"/>
    <w:rsid w:val="00102249"/>
    <w:rsid w:val="001039D0"/>
    <w:rsid w:val="001039ED"/>
    <w:rsid w:val="001045BB"/>
    <w:rsid w:val="00105191"/>
    <w:rsid w:val="00106059"/>
    <w:rsid w:val="00107E48"/>
    <w:rsid w:val="0011107E"/>
    <w:rsid w:val="00112CCE"/>
    <w:rsid w:val="0011570C"/>
    <w:rsid w:val="001178A2"/>
    <w:rsid w:val="0012097A"/>
    <w:rsid w:val="00120F10"/>
    <w:rsid w:val="00122FB7"/>
    <w:rsid w:val="0012478E"/>
    <w:rsid w:val="00131235"/>
    <w:rsid w:val="00134D8F"/>
    <w:rsid w:val="00141277"/>
    <w:rsid w:val="00143032"/>
    <w:rsid w:val="00145067"/>
    <w:rsid w:val="0014615F"/>
    <w:rsid w:val="0015628C"/>
    <w:rsid w:val="00161199"/>
    <w:rsid w:val="0016570A"/>
    <w:rsid w:val="00172C99"/>
    <w:rsid w:val="00174D19"/>
    <w:rsid w:val="00177C4B"/>
    <w:rsid w:val="00177F85"/>
    <w:rsid w:val="00181C61"/>
    <w:rsid w:val="001832E0"/>
    <w:rsid w:val="00191CED"/>
    <w:rsid w:val="00194024"/>
    <w:rsid w:val="00195F5A"/>
    <w:rsid w:val="001970CB"/>
    <w:rsid w:val="001A1C4F"/>
    <w:rsid w:val="001A1D53"/>
    <w:rsid w:val="001A75D7"/>
    <w:rsid w:val="001A7D04"/>
    <w:rsid w:val="001C4DD7"/>
    <w:rsid w:val="001C5FE9"/>
    <w:rsid w:val="001D29DC"/>
    <w:rsid w:val="001D34B2"/>
    <w:rsid w:val="001D678E"/>
    <w:rsid w:val="001D7990"/>
    <w:rsid w:val="001E10E1"/>
    <w:rsid w:val="001E72EC"/>
    <w:rsid w:val="001F094B"/>
    <w:rsid w:val="001F2365"/>
    <w:rsid w:val="001F74C4"/>
    <w:rsid w:val="00203A85"/>
    <w:rsid w:val="002056E9"/>
    <w:rsid w:val="002117A5"/>
    <w:rsid w:val="002120ED"/>
    <w:rsid w:val="002218DE"/>
    <w:rsid w:val="00221B6B"/>
    <w:rsid w:val="0022278F"/>
    <w:rsid w:val="00224305"/>
    <w:rsid w:val="00227564"/>
    <w:rsid w:val="00241EEB"/>
    <w:rsid w:val="0024320F"/>
    <w:rsid w:val="00251F8D"/>
    <w:rsid w:val="0025770F"/>
    <w:rsid w:val="00257777"/>
    <w:rsid w:val="00260D2B"/>
    <w:rsid w:val="00265092"/>
    <w:rsid w:val="00265353"/>
    <w:rsid w:val="0027009A"/>
    <w:rsid w:val="00271738"/>
    <w:rsid w:val="00272974"/>
    <w:rsid w:val="00275E83"/>
    <w:rsid w:val="0028327D"/>
    <w:rsid w:val="00286E50"/>
    <w:rsid w:val="002963EB"/>
    <w:rsid w:val="002A0179"/>
    <w:rsid w:val="002A2A50"/>
    <w:rsid w:val="002A2E0A"/>
    <w:rsid w:val="002A3642"/>
    <w:rsid w:val="002A38B0"/>
    <w:rsid w:val="002A55C3"/>
    <w:rsid w:val="002A5780"/>
    <w:rsid w:val="002A7FD3"/>
    <w:rsid w:val="002B08F1"/>
    <w:rsid w:val="002B2326"/>
    <w:rsid w:val="002B6D5C"/>
    <w:rsid w:val="002C0B82"/>
    <w:rsid w:val="002C52C7"/>
    <w:rsid w:val="002D6030"/>
    <w:rsid w:val="002E252E"/>
    <w:rsid w:val="002E3E66"/>
    <w:rsid w:val="002E3F02"/>
    <w:rsid w:val="002F2D8F"/>
    <w:rsid w:val="002F2FA3"/>
    <w:rsid w:val="003060B0"/>
    <w:rsid w:val="00306F3C"/>
    <w:rsid w:val="00312FF5"/>
    <w:rsid w:val="00314476"/>
    <w:rsid w:val="00314C06"/>
    <w:rsid w:val="00314DC2"/>
    <w:rsid w:val="00317ECE"/>
    <w:rsid w:val="003201CF"/>
    <w:rsid w:val="00320757"/>
    <w:rsid w:val="00320E28"/>
    <w:rsid w:val="00321DC2"/>
    <w:rsid w:val="003229FD"/>
    <w:rsid w:val="00325CD7"/>
    <w:rsid w:val="003344F6"/>
    <w:rsid w:val="003359BC"/>
    <w:rsid w:val="003403DC"/>
    <w:rsid w:val="0034182E"/>
    <w:rsid w:val="00341BAF"/>
    <w:rsid w:val="003531B0"/>
    <w:rsid w:val="00364687"/>
    <w:rsid w:val="00365045"/>
    <w:rsid w:val="003678B0"/>
    <w:rsid w:val="003725A6"/>
    <w:rsid w:val="00373717"/>
    <w:rsid w:val="00373F38"/>
    <w:rsid w:val="003842B6"/>
    <w:rsid w:val="00390F19"/>
    <w:rsid w:val="0039304B"/>
    <w:rsid w:val="00396955"/>
    <w:rsid w:val="003972DD"/>
    <w:rsid w:val="003A0A85"/>
    <w:rsid w:val="003A168B"/>
    <w:rsid w:val="003A4558"/>
    <w:rsid w:val="003C0F9E"/>
    <w:rsid w:val="003C202A"/>
    <w:rsid w:val="003C22EA"/>
    <w:rsid w:val="003C56F0"/>
    <w:rsid w:val="003C63BC"/>
    <w:rsid w:val="003C6CA8"/>
    <w:rsid w:val="003D64BB"/>
    <w:rsid w:val="003D6980"/>
    <w:rsid w:val="003E7BCA"/>
    <w:rsid w:val="003F0DC9"/>
    <w:rsid w:val="00402C7F"/>
    <w:rsid w:val="0040371E"/>
    <w:rsid w:val="00405D62"/>
    <w:rsid w:val="00406854"/>
    <w:rsid w:val="0041368B"/>
    <w:rsid w:val="00413E13"/>
    <w:rsid w:val="00414DDD"/>
    <w:rsid w:val="00421B9F"/>
    <w:rsid w:val="00423C7D"/>
    <w:rsid w:val="00430D65"/>
    <w:rsid w:val="00434FDF"/>
    <w:rsid w:val="00440D85"/>
    <w:rsid w:val="00441637"/>
    <w:rsid w:val="00441C80"/>
    <w:rsid w:val="00445A58"/>
    <w:rsid w:val="00445FE4"/>
    <w:rsid w:val="0045297B"/>
    <w:rsid w:val="00456B24"/>
    <w:rsid w:val="00460511"/>
    <w:rsid w:val="00460955"/>
    <w:rsid w:val="00460C7A"/>
    <w:rsid w:val="00471D37"/>
    <w:rsid w:val="004769CB"/>
    <w:rsid w:val="0048087F"/>
    <w:rsid w:val="004821FB"/>
    <w:rsid w:val="00482EED"/>
    <w:rsid w:val="004833CA"/>
    <w:rsid w:val="00486F72"/>
    <w:rsid w:val="00490F9E"/>
    <w:rsid w:val="00495484"/>
    <w:rsid w:val="004B3A5C"/>
    <w:rsid w:val="004B3ACF"/>
    <w:rsid w:val="004B3CED"/>
    <w:rsid w:val="004B601C"/>
    <w:rsid w:val="004B6B1F"/>
    <w:rsid w:val="004C07AF"/>
    <w:rsid w:val="004C2950"/>
    <w:rsid w:val="004C4126"/>
    <w:rsid w:val="004D2242"/>
    <w:rsid w:val="004D31FB"/>
    <w:rsid w:val="004D695F"/>
    <w:rsid w:val="004D6D18"/>
    <w:rsid w:val="004E2AA6"/>
    <w:rsid w:val="005018BA"/>
    <w:rsid w:val="00502095"/>
    <w:rsid w:val="005069ED"/>
    <w:rsid w:val="00507B77"/>
    <w:rsid w:val="00512966"/>
    <w:rsid w:val="00513003"/>
    <w:rsid w:val="00523484"/>
    <w:rsid w:val="0052499B"/>
    <w:rsid w:val="00531B35"/>
    <w:rsid w:val="00533635"/>
    <w:rsid w:val="005338E4"/>
    <w:rsid w:val="00535086"/>
    <w:rsid w:val="0053609A"/>
    <w:rsid w:val="00536D07"/>
    <w:rsid w:val="00537432"/>
    <w:rsid w:val="005378B8"/>
    <w:rsid w:val="00542469"/>
    <w:rsid w:val="00545780"/>
    <w:rsid w:val="0055217B"/>
    <w:rsid w:val="00555C29"/>
    <w:rsid w:val="00555DF1"/>
    <w:rsid w:val="00556C58"/>
    <w:rsid w:val="00564736"/>
    <w:rsid w:val="00572AE5"/>
    <w:rsid w:val="005750D4"/>
    <w:rsid w:val="00581FF8"/>
    <w:rsid w:val="005837A5"/>
    <w:rsid w:val="00585828"/>
    <w:rsid w:val="00586873"/>
    <w:rsid w:val="00590048"/>
    <w:rsid w:val="00596265"/>
    <w:rsid w:val="005A2F97"/>
    <w:rsid w:val="005A3EE5"/>
    <w:rsid w:val="005B1C2F"/>
    <w:rsid w:val="005C42FE"/>
    <w:rsid w:val="005C736A"/>
    <w:rsid w:val="005E18EF"/>
    <w:rsid w:val="005E3DFA"/>
    <w:rsid w:val="005E6AB8"/>
    <w:rsid w:val="005F0BA2"/>
    <w:rsid w:val="00602640"/>
    <w:rsid w:val="00612CC0"/>
    <w:rsid w:val="006171FB"/>
    <w:rsid w:val="00636652"/>
    <w:rsid w:val="00637D53"/>
    <w:rsid w:val="006403AA"/>
    <w:rsid w:val="00641395"/>
    <w:rsid w:val="00646AC5"/>
    <w:rsid w:val="006518FA"/>
    <w:rsid w:val="00653AB4"/>
    <w:rsid w:val="0065642A"/>
    <w:rsid w:val="0066395B"/>
    <w:rsid w:val="00665228"/>
    <w:rsid w:val="006725EB"/>
    <w:rsid w:val="0067346B"/>
    <w:rsid w:val="0067529E"/>
    <w:rsid w:val="0068762C"/>
    <w:rsid w:val="006914A8"/>
    <w:rsid w:val="00692653"/>
    <w:rsid w:val="00697726"/>
    <w:rsid w:val="00697ED5"/>
    <w:rsid w:val="006A71FC"/>
    <w:rsid w:val="006A76E9"/>
    <w:rsid w:val="006B1D77"/>
    <w:rsid w:val="006B5F2A"/>
    <w:rsid w:val="006C0108"/>
    <w:rsid w:val="006C1AA9"/>
    <w:rsid w:val="006D5531"/>
    <w:rsid w:val="006E30A7"/>
    <w:rsid w:val="006E39E9"/>
    <w:rsid w:val="006E517F"/>
    <w:rsid w:val="006F556B"/>
    <w:rsid w:val="007067E6"/>
    <w:rsid w:val="0071286B"/>
    <w:rsid w:val="0071287D"/>
    <w:rsid w:val="0072334C"/>
    <w:rsid w:val="007277D1"/>
    <w:rsid w:val="00732044"/>
    <w:rsid w:val="007321B1"/>
    <w:rsid w:val="00732378"/>
    <w:rsid w:val="00733AB0"/>
    <w:rsid w:val="00750B23"/>
    <w:rsid w:val="00751D83"/>
    <w:rsid w:val="007549F8"/>
    <w:rsid w:val="007673AB"/>
    <w:rsid w:val="00776A48"/>
    <w:rsid w:val="00777CD0"/>
    <w:rsid w:val="00785B3D"/>
    <w:rsid w:val="00787121"/>
    <w:rsid w:val="007929FB"/>
    <w:rsid w:val="00796802"/>
    <w:rsid w:val="007A1C3A"/>
    <w:rsid w:val="007A510F"/>
    <w:rsid w:val="007C0880"/>
    <w:rsid w:val="007C3F55"/>
    <w:rsid w:val="007D07B5"/>
    <w:rsid w:val="007D2BA2"/>
    <w:rsid w:val="007D4561"/>
    <w:rsid w:val="007D7474"/>
    <w:rsid w:val="007D7BD6"/>
    <w:rsid w:val="007D7D60"/>
    <w:rsid w:val="007E7593"/>
    <w:rsid w:val="007F213D"/>
    <w:rsid w:val="007F2C6B"/>
    <w:rsid w:val="007F41B6"/>
    <w:rsid w:val="0080782E"/>
    <w:rsid w:val="00816EA7"/>
    <w:rsid w:val="00820DB1"/>
    <w:rsid w:val="00821B62"/>
    <w:rsid w:val="00822177"/>
    <w:rsid w:val="008236BF"/>
    <w:rsid w:val="00823EB3"/>
    <w:rsid w:val="0082731C"/>
    <w:rsid w:val="0083002F"/>
    <w:rsid w:val="00833EB2"/>
    <w:rsid w:val="00835114"/>
    <w:rsid w:val="00835383"/>
    <w:rsid w:val="0084220A"/>
    <w:rsid w:val="00845704"/>
    <w:rsid w:val="00847B49"/>
    <w:rsid w:val="0085049A"/>
    <w:rsid w:val="00854EC9"/>
    <w:rsid w:val="00855626"/>
    <w:rsid w:val="00856DC3"/>
    <w:rsid w:val="00860DBE"/>
    <w:rsid w:val="00864706"/>
    <w:rsid w:val="008671A6"/>
    <w:rsid w:val="00872F37"/>
    <w:rsid w:val="008747EC"/>
    <w:rsid w:val="008800F7"/>
    <w:rsid w:val="008871A9"/>
    <w:rsid w:val="008873AC"/>
    <w:rsid w:val="00891C79"/>
    <w:rsid w:val="008A3824"/>
    <w:rsid w:val="008A54E5"/>
    <w:rsid w:val="008A5F57"/>
    <w:rsid w:val="008B63CA"/>
    <w:rsid w:val="008D492F"/>
    <w:rsid w:val="008D5478"/>
    <w:rsid w:val="008D5A5E"/>
    <w:rsid w:val="008D759D"/>
    <w:rsid w:val="008E3B59"/>
    <w:rsid w:val="008E4DD5"/>
    <w:rsid w:val="008E6F36"/>
    <w:rsid w:val="008F1335"/>
    <w:rsid w:val="008F2F5F"/>
    <w:rsid w:val="008F3C32"/>
    <w:rsid w:val="008F5182"/>
    <w:rsid w:val="008F6EA2"/>
    <w:rsid w:val="0090310D"/>
    <w:rsid w:val="0090323A"/>
    <w:rsid w:val="00911CB8"/>
    <w:rsid w:val="00912764"/>
    <w:rsid w:val="0091388F"/>
    <w:rsid w:val="00914551"/>
    <w:rsid w:val="00915B16"/>
    <w:rsid w:val="00917C0E"/>
    <w:rsid w:val="00917DDA"/>
    <w:rsid w:val="009200B2"/>
    <w:rsid w:val="00920457"/>
    <w:rsid w:val="009241EA"/>
    <w:rsid w:val="00930C7E"/>
    <w:rsid w:val="0093144A"/>
    <w:rsid w:val="00932284"/>
    <w:rsid w:val="00934D99"/>
    <w:rsid w:val="0093763A"/>
    <w:rsid w:val="0094024E"/>
    <w:rsid w:val="00942752"/>
    <w:rsid w:val="00942CA1"/>
    <w:rsid w:val="00943CE6"/>
    <w:rsid w:val="009561AD"/>
    <w:rsid w:val="009611F7"/>
    <w:rsid w:val="009612DF"/>
    <w:rsid w:val="00961EFF"/>
    <w:rsid w:val="009634F2"/>
    <w:rsid w:val="00964D51"/>
    <w:rsid w:val="00966D38"/>
    <w:rsid w:val="00973A87"/>
    <w:rsid w:val="00974B32"/>
    <w:rsid w:val="009811CD"/>
    <w:rsid w:val="00984F1E"/>
    <w:rsid w:val="00990211"/>
    <w:rsid w:val="009946CA"/>
    <w:rsid w:val="009967FE"/>
    <w:rsid w:val="00997410"/>
    <w:rsid w:val="009A6B13"/>
    <w:rsid w:val="009C0291"/>
    <w:rsid w:val="009C5BBF"/>
    <w:rsid w:val="009C7477"/>
    <w:rsid w:val="009C7FA9"/>
    <w:rsid w:val="009D03F9"/>
    <w:rsid w:val="009D07B6"/>
    <w:rsid w:val="009D2730"/>
    <w:rsid w:val="009E1821"/>
    <w:rsid w:val="009E289F"/>
    <w:rsid w:val="009F0B2E"/>
    <w:rsid w:val="00A045FF"/>
    <w:rsid w:val="00A05F28"/>
    <w:rsid w:val="00A06E20"/>
    <w:rsid w:val="00A070D4"/>
    <w:rsid w:val="00A118C4"/>
    <w:rsid w:val="00A1313B"/>
    <w:rsid w:val="00A13559"/>
    <w:rsid w:val="00A14277"/>
    <w:rsid w:val="00A145D7"/>
    <w:rsid w:val="00A16028"/>
    <w:rsid w:val="00A27BE3"/>
    <w:rsid w:val="00A332A0"/>
    <w:rsid w:val="00A3331F"/>
    <w:rsid w:val="00A34CA0"/>
    <w:rsid w:val="00A42654"/>
    <w:rsid w:val="00A5080E"/>
    <w:rsid w:val="00A5214A"/>
    <w:rsid w:val="00A576CA"/>
    <w:rsid w:val="00A63568"/>
    <w:rsid w:val="00A63749"/>
    <w:rsid w:val="00A66165"/>
    <w:rsid w:val="00A668C7"/>
    <w:rsid w:val="00A70F74"/>
    <w:rsid w:val="00A72D07"/>
    <w:rsid w:val="00A73998"/>
    <w:rsid w:val="00A86301"/>
    <w:rsid w:val="00A87E01"/>
    <w:rsid w:val="00A9303A"/>
    <w:rsid w:val="00A932B2"/>
    <w:rsid w:val="00A9346B"/>
    <w:rsid w:val="00AA2A62"/>
    <w:rsid w:val="00AA31F5"/>
    <w:rsid w:val="00AA3226"/>
    <w:rsid w:val="00AA425C"/>
    <w:rsid w:val="00AB3A27"/>
    <w:rsid w:val="00AB3AD5"/>
    <w:rsid w:val="00AB63B5"/>
    <w:rsid w:val="00AB68FB"/>
    <w:rsid w:val="00AC3C8E"/>
    <w:rsid w:val="00AD367A"/>
    <w:rsid w:val="00AE05B2"/>
    <w:rsid w:val="00AE2167"/>
    <w:rsid w:val="00AE3811"/>
    <w:rsid w:val="00AE4B76"/>
    <w:rsid w:val="00AF371C"/>
    <w:rsid w:val="00AF5CB3"/>
    <w:rsid w:val="00AF7021"/>
    <w:rsid w:val="00B01082"/>
    <w:rsid w:val="00B0363D"/>
    <w:rsid w:val="00B10C76"/>
    <w:rsid w:val="00B1257D"/>
    <w:rsid w:val="00B136BF"/>
    <w:rsid w:val="00B20734"/>
    <w:rsid w:val="00B240B4"/>
    <w:rsid w:val="00B24E85"/>
    <w:rsid w:val="00B30C80"/>
    <w:rsid w:val="00B34750"/>
    <w:rsid w:val="00B3597D"/>
    <w:rsid w:val="00B42B02"/>
    <w:rsid w:val="00B4486B"/>
    <w:rsid w:val="00B44D49"/>
    <w:rsid w:val="00B460E7"/>
    <w:rsid w:val="00B46B84"/>
    <w:rsid w:val="00B558F0"/>
    <w:rsid w:val="00B562A8"/>
    <w:rsid w:val="00B6171A"/>
    <w:rsid w:val="00B641E9"/>
    <w:rsid w:val="00B657C2"/>
    <w:rsid w:val="00B73151"/>
    <w:rsid w:val="00B7566E"/>
    <w:rsid w:val="00B763D8"/>
    <w:rsid w:val="00B81EDB"/>
    <w:rsid w:val="00B8509D"/>
    <w:rsid w:val="00B87CAF"/>
    <w:rsid w:val="00BA0D17"/>
    <w:rsid w:val="00BA6D96"/>
    <w:rsid w:val="00BA7AC2"/>
    <w:rsid w:val="00BB6A6F"/>
    <w:rsid w:val="00BB7653"/>
    <w:rsid w:val="00BB7BFF"/>
    <w:rsid w:val="00BC1266"/>
    <w:rsid w:val="00BC2385"/>
    <w:rsid w:val="00BC23E8"/>
    <w:rsid w:val="00BC31B4"/>
    <w:rsid w:val="00BC5A0F"/>
    <w:rsid w:val="00BC6310"/>
    <w:rsid w:val="00BD1623"/>
    <w:rsid w:val="00BD1765"/>
    <w:rsid w:val="00BD2D06"/>
    <w:rsid w:val="00BD3D65"/>
    <w:rsid w:val="00BD7BBD"/>
    <w:rsid w:val="00BE54FF"/>
    <w:rsid w:val="00BE56A6"/>
    <w:rsid w:val="00BF01CE"/>
    <w:rsid w:val="00BF3693"/>
    <w:rsid w:val="00BF657D"/>
    <w:rsid w:val="00BF7490"/>
    <w:rsid w:val="00C00C70"/>
    <w:rsid w:val="00C011E1"/>
    <w:rsid w:val="00C0393E"/>
    <w:rsid w:val="00C20F95"/>
    <w:rsid w:val="00C22D15"/>
    <w:rsid w:val="00C2656B"/>
    <w:rsid w:val="00C37AC6"/>
    <w:rsid w:val="00C41DC1"/>
    <w:rsid w:val="00C446C0"/>
    <w:rsid w:val="00C45782"/>
    <w:rsid w:val="00C45EA3"/>
    <w:rsid w:val="00C46A8E"/>
    <w:rsid w:val="00C47948"/>
    <w:rsid w:val="00C479AD"/>
    <w:rsid w:val="00C504F6"/>
    <w:rsid w:val="00C54C73"/>
    <w:rsid w:val="00C56D94"/>
    <w:rsid w:val="00C627A0"/>
    <w:rsid w:val="00C63992"/>
    <w:rsid w:val="00C65C94"/>
    <w:rsid w:val="00C65D08"/>
    <w:rsid w:val="00C73194"/>
    <w:rsid w:val="00C744C8"/>
    <w:rsid w:val="00C80536"/>
    <w:rsid w:val="00C862E7"/>
    <w:rsid w:val="00CA1144"/>
    <w:rsid w:val="00CA16FB"/>
    <w:rsid w:val="00CA6B67"/>
    <w:rsid w:val="00CA6E11"/>
    <w:rsid w:val="00CB3EEE"/>
    <w:rsid w:val="00CB5539"/>
    <w:rsid w:val="00CB764F"/>
    <w:rsid w:val="00CB76A7"/>
    <w:rsid w:val="00CC0790"/>
    <w:rsid w:val="00CC579F"/>
    <w:rsid w:val="00CD34D2"/>
    <w:rsid w:val="00CD6753"/>
    <w:rsid w:val="00CD6D42"/>
    <w:rsid w:val="00CE622E"/>
    <w:rsid w:val="00CE7C44"/>
    <w:rsid w:val="00CF2590"/>
    <w:rsid w:val="00CF71FD"/>
    <w:rsid w:val="00D01AE4"/>
    <w:rsid w:val="00D02E21"/>
    <w:rsid w:val="00D039B6"/>
    <w:rsid w:val="00D07F47"/>
    <w:rsid w:val="00D139DE"/>
    <w:rsid w:val="00D16558"/>
    <w:rsid w:val="00D170EB"/>
    <w:rsid w:val="00D20B1C"/>
    <w:rsid w:val="00D234C2"/>
    <w:rsid w:val="00D247FA"/>
    <w:rsid w:val="00D2629F"/>
    <w:rsid w:val="00D301C9"/>
    <w:rsid w:val="00D31E4D"/>
    <w:rsid w:val="00D41FB2"/>
    <w:rsid w:val="00D429B0"/>
    <w:rsid w:val="00D56947"/>
    <w:rsid w:val="00D65B05"/>
    <w:rsid w:val="00D664C3"/>
    <w:rsid w:val="00D70622"/>
    <w:rsid w:val="00D717EE"/>
    <w:rsid w:val="00D72FBE"/>
    <w:rsid w:val="00D75C03"/>
    <w:rsid w:val="00D824C9"/>
    <w:rsid w:val="00D92DCD"/>
    <w:rsid w:val="00D94464"/>
    <w:rsid w:val="00D967B9"/>
    <w:rsid w:val="00DA094C"/>
    <w:rsid w:val="00DA2026"/>
    <w:rsid w:val="00DA22D7"/>
    <w:rsid w:val="00DA5517"/>
    <w:rsid w:val="00DA57A6"/>
    <w:rsid w:val="00DA6B20"/>
    <w:rsid w:val="00DB1664"/>
    <w:rsid w:val="00DC52FF"/>
    <w:rsid w:val="00DC7FCE"/>
    <w:rsid w:val="00DD797C"/>
    <w:rsid w:val="00DF5553"/>
    <w:rsid w:val="00E02668"/>
    <w:rsid w:val="00E05626"/>
    <w:rsid w:val="00E05DBD"/>
    <w:rsid w:val="00E11F57"/>
    <w:rsid w:val="00E1704D"/>
    <w:rsid w:val="00E172E9"/>
    <w:rsid w:val="00E232EA"/>
    <w:rsid w:val="00E24243"/>
    <w:rsid w:val="00E24325"/>
    <w:rsid w:val="00E262B5"/>
    <w:rsid w:val="00E31AFF"/>
    <w:rsid w:val="00E34BEB"/>
    <w:rsid w:val="00E35777"/>
    <w:rsid w:val="00E37E14"/>
    <w:rsid w:val="00E40F4E"/>
    <w:rsid w:val="00E45CFD"/>
    <w:rsid w:val="00E47AF4"/>
    <w:rsid w:val="00E54025"/>
    <w:rsid w:val="00E54848"/>
    <w:rsid w:val="00E63C2F"/>
    <w:rsid w:val="00E657FC"/>
    <w:rsid w:val="00E65B22"/>
    <w:rsid w:val="00E65C01"/>
    <w:rsid w:val="00E71121"/>
    <w:rsid w:val="00E862FC"/>
    <w:rsid w:val="00E86CB3"/>
    <w:rsid w:val="00E925E4"/>
    <w:rsid w:val="00E950F2"/>
    <w:rsid w:val="00EA531C"/>
    <w:rsid w:val="00EA768B"/>
    <w:rsid w:val="00EC3749"/>
    <w:rsid w:val="00ED0EA0"/>
    <w:rsid w:val="00ED5BF6"/>
    <w:rsid w:val="00ED60F8"/>
    <w:rsid w:val="00EE005C"/>
    <w:rsid w:val="00EE6F73"/>
    <w:rsid w:val="00EF140D"/>
    <w:rsid w:val="00EF751B"/>
    <w:rsid w:val="00EF75F4"/>
    <w:rsid w:val="00EF7C3F"/>
    <w:rsid w:val="00F00978"/>
    <w:rsid w:val="00F016B4"/>
    <w:rsid w:val="00F03CA2"/>
    <w:rsid w:val="00F03FB0"/>
    <w:rsid w:val="00F04965"/>
    <w:rsid w:val="00F057DE"/>
    <w:rsid w:val="00F23461"/>
    <w:rsid w:val="00F23DA5"/>
    <w:rsid w:val="00F23DA8"/>
    <w:rsid w:val="00F302CC"/>
    <w:rsid w:val="00F32D00"/>
    <w:rsid w:val="00F333F0"/>
    <w:rsid w:val="00F40D8C"/>
    <w:rsid w:val="00F44218"/>
    <w:rsid w:val="00F45F44"/>
    <w:rsid w:val="00F47CF8"/>
    <w:rsid w:val="00F50E24"/>
    <w:rsid w:val="00F52458"/>
    <w:rsid w:val="00F52688"/>
    <w:rsid w:val="00F526C1"/>
    <w:rsid w:val="00F53659"/>
    <w:rsid w:val="00F56F48"/>
    <w:rsid w:val="00F576ED"/>
    <w:rsid w:val="00F602FE"/>
    <w:rsid w:val="00F66519"/>
    <w:rsid w:val="00F70FC8"/>
    <w:rsid w:val="00F76F5B"/>
    <w:rsid w:val="00F80220"/>
    <w:rsid w:val="00F85F68"/>
    <w:rsid w:val="00F86B59"/>
    <w:rsid w:val="00F87AD4"/>
    <w:rsid w:val="00F90017"/>
    <w:rsid w:val="00F93BBC"/>
    <w:rsid w:val="00F95B58"/>
    <w:rsid w:val="00FA0D63"/>
    <w:rsid w:val="00FA6420"/>
    <w:rsid w:val="00FB2674"/>
    <w:rsid w:val="00FB5B94"/>
    <w:rsid w:val="00FE782A"/>
    <w:rsid w:val="00FF20C6"/>
    <w:rsid w:val="00FF38CE"/>
    <w:rsid w:val="00FF4834"/>
    <w:rsid w:val="00FF680B"/>
    <w:rsid w:val="00F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FD035"/>
  <w15:chartTrackingRefBased/>
  <w15:docId w15:val="{8BB38D44-AD75-4AA9-9392-DCABB0D80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0B3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3B22"/>
  </w:style>
  <w:style w:type="paragraph" w:styleId="Odstavecseseznamem">
    <w:name w:val="List Paragraph"/>
    <w:basedOn w:val="Normln"/>
    <w:uiPriority w:val="34"/>
    <w:qFormat/>
    <w:rsid w:val="00102249"/>
    <w:pPr>
      <w:spacing w:after="0" w:line="240" w:lineRule="auto"/>
      <w:ind w:left="720"/>
    </w:pPr>
    <w:rPr>
      <w:rFonts w:ascii="Calibri" w:hAnsi="Calibri" w:cs="Calibri"/>
      <w:kern w:val="0"/>
      <w:lang w:eastAsia="cs-CZ"/>
      <w14:ligatures w14:val="none"/>
    </w:rPr>
  </w:style>
  <w:style w:type="paragraph" w:styleId="Revize">
    <w:name w:val="Revision"/>
    <w:hidden/>
    <w:uiPriority w:val="99"/>
    <w:semiHidden/>
    <w:rsid w:val="009946CA"/>
    <w:pPr>
      <w:spacing w:after="0" w:line="240" w:lineRule="auto"/>
    </w:pPr>
  </w:style>
  <w:style w:type="paragraph" w:customStyle="1" w:styleId="MSKNormal">
    <w:name w:val="MSK_Normal"/>
    <w:basedOn w:val="Normln"/>
    <w:link w:val="MSKNormalChar"/>
    <w:qFormat/>
    <w:rsid w:val="00F47CF8"/>
    <w:pPr>
      <w:spacing w:after="0" w:line="240" w:lineRule="auto"/>
      <w:jc w:val="both"/>
    </w:pPr>
    <w:rPr>
      <w:rFonts w:ascii="Tahoma" w:eastAsia="Calibri" w:hAnsi="Tahoma" w:cs="Times New Roman"/>
      <w:kern w:val="0"/>
      <w:sz w:val="24"/>
      <w:szCs w:val="24"/>
      <w:lang w:eastAsia="cs-CZ"/>
      <w14:ligatures w14:val="none"/>
    </w:rPr>
  </w:style>
  <w:style w:type="paragraph" w:customStyle="1" w:styleId="MSKNavrhusneseniZacatek">
    <w:name w:val="MSK_Navrh usneseni_Zacatek"/>
    <w:basedOn w:val="MSKNormal"/>
    <w:next w:val="MSKNormal"/>
    <w:qFormat/>
    <w:rsid w:val="00F47CF8"/>
    <w:pPr>
      <w:numPr>
        <w:numId w:val="21"/>
      </w:numPr>
      <w:tabs>
        <w:tab w:val="num" w:pos="360"/>
      </w:tabs>
      <w:ind w:left="720" w:hanging="360"/>
    </w:pPr>
  </w:style>
  <w:style w:type="paragraph" w:customStyle="1" w:styleId="MSKDoplnek">
    <w:name w:val="MSK_Doplnek"/>
    <w:basedOn w:val="MSKNormal"/>
    <w:next w:val="MSKNormal"/>
    <w:qFormat/>
    <w:rsid w:val="00F47CF8"/>
    <w:pPr>
      <w:numPr>
        <w:ilvl w:val="1"/>
        <w:numId w:val="21"/>
      </w:numPr>
      <w:tabs>
        <w:tab w:val="num" w:pos="360"/>
      </w:tabs>
      <w:ind w:left="1440" w:hanging="360"/>
    </w:pPr>
  </w:style>
  <w:style w:type="character" w:customStyle="1" w:styleId="MSKNormalChar">
    <w:name w:val="MSK_Normal Char"/>
    <w:basedOn w:val="Standardnpsmoodstavce"/>
    <w:link w:val="MSKNormal"/>
    <w:rsid w:val="00F47CF8"/>
    <w:rPr>
      <w:rFonts w:ascii="Tahoma" w:eastAsia="Calibri" w:hAnsi="Tahoma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AB3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A27"/>
  </w:style>
  <w:style w:type="character" w:styleId="Odkaznakoment">
    <w:name w:val="annotation reference"/>
    <w:basedOn w:val="Standardnpsmoodstavce"/>
    <w:uiPriority w:val="99"/>
    <w:semiHidden/>
    <w:unhideWhenUsed/>
    <w:rsid w:val="006413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413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413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13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13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2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F972F0AC7B0458AB9639462FF1CA0" ma:contentTypeVersion="12" ma:contentTypeDescription="Create a new document." ma:contentTypeScope="" ma:versionID="d2e5ef1003152c68c2e5be3a0644a094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195fd1e2b9954694d6428352dc9489ad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771A50-7087-47DB-A781-02D6838CFD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E5F3AC-B386-4756-A5A0-5FFFFFB56E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4640EE-40C6-42C7-B892-DDA618D85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84cfb-4f2a-45da-9f70-0953090e4289"/>
    <ds:schemaRef ds:uri="8e6f025c-7295-448f-97b5-2da47159e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563</Words>
  <Characters>3349</Characters>
  <Application>Microsoft Office Word</Application>
  <DocSecurity>0</DocSecurity>
  <Lines>53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Moravskoslezsky kraj - krajsky urad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Durczoková Ivana</dc:creator>
  <cp:keywords/>
  <dc:description/>
  <cp:lastModifiedBy>Metelka Tomáš</cp:lastModifiedBy>
  <cp:revision>32</cp:revision>
  <cp:lastPrinted>2026-05-28T14:08:00Z</cp:lastPrinted>
  <dcterms:created xsi:type="dcterms:W3CDTF">2026-05-11T14:06:00Z</dcterms:created>
  <dcterms:modified xsi:type="dcterms:W3CDTF">2026-05-28T14:08:00Z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6689f09c,6b22264f,48585678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2024-04-08T15:19:49Z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8e321d2b-5be4-4d6b-8d51-793c861bc7c4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Podruhe">
    <vt:bool>false</vt:bool>
  </property>
  <property fmtid="{D5CDD505-2E9C-101B-9397-08002B2CF9AE}" pid="13" name="ContentTypeId">
    <vt:lpwstr>0x010100D6DF972F0AC7B0458AB9639462FF1CA0</vt:lpwstr>
  </property>
</Properties>
</file>