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3CB97CC8-0C3E-49E7-AFDC-F2C6ED029B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>
              <a:extLst xmlns:a="http://schemas.openxmlformats.org/drawingml/2006/main">
                <a:ext uri="{FF2B5EF4-FFF2-40B4-BE49-F238E27FC236}">
                  <a16:creationId xmlns:a16="http://schemas.microsoft.com/office/drawing/2014/main" id="{705A5746-5FB0-4D16-A9FF-A4215E7F15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AFA5C65" w14:textId="77777777" w:rsidR="00E509B5" w:rsidRPr="00254A9B" w:rsidRDefault="00E509B5" w:rsidP="00E509B5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1B781DC" w14:textId="77777777" w:rsidR="00E509B5" w:rsidRPr="00254A9B" w:rsidRDefault="00E509B5" w:rsidP="00E509B5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7FD8F72" w14:textId="77777777" w:rsidR="00E509B5" w:rsidRPr="00254A9B" w:rsidRDefault="00E509B5" w:rsidP="00E509B5">
      <w:pPr>
        <w:jc w:val="both"/>
        <w:rPr>
          <w:rFonts w:ascii="Tahoma" w:hAnsi="Tahoma" w:cs="Tahoma"/>
        </w:rPr>
      </w:pPr>
    </w:p>
    <w:p w14:paraId="7574B691" w14:textId="77777777" w:rsidR="00E509B5" w:rsidRPr="00254A9B" w:rsidRDefault="00E509B5" w:rsidP="00E509B5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>
        <w:rPr>
          <w:rFonts w:ascii="Tahoma" w:hAnsi="Tahoma" w:cs="Tahoma"/>
          <w:b/>
        </w:rPr>
        <w:t xml:space="preserve">       </w:t>
      </w:r>
    </w:p>
    <w:p w14:paraId="198CD4AF" w14:textId="77777777" w:rsidR="00E509B5" w:rsidRPr="00254A9B" w:rsidRDefault="00E509B5" w:rsidP="00E509B5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11. 5. 2026</w:t>
      </w:r>
    </w:p>
    <w:p w14:paraId="4AC808BA" w14:textId="77777777" w:rsidR="00E509B5" w:rsidRPr="00254A9B" w:rsidRDefault="00E509B5" w:rsidP="00E509B5">
      <w:pPr>
        <w:jc w:val="both"/>
        <w:rPr>
          <w:rFonts w:ascii="Tahoma" w:hAnsi="Tahoma" w:cs="Tahoma"/>
        </w:rPr>
      </w:pPr>
    </w:p>
    <w:p w14:paraId="7703A886" w14:textId="77777777" w:rsidR="00E509B5" w:rsidRPr="00254A9B" w:rsidRDefault="00E509B5" w:rsidP="00E509B5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62651E87" w14:textId="77777777" w:rsidR="00E509B5" w:rsidRPr="00254A9B" w:rsidRDefault="00E509B5" w:rsidP="00E509B5">
      <w:pPr>
        <w:jc w:val="both"/>
        <w:rPr>
          <w:rFonts w:ascii="Tahoma" w:hAnsi="Tahoma" w:cs="Tahoma"/>
        </w:rPr>
      </w:pPr>
    </w:p>
    <w:p w14:paraId="5C511900" w14:textId="77777777" w:rsidR="00E509B5" w:rsidRDefault="00E509B5" w:rsidP="00E509B5">
      <w:pPr>
        <w:jc w:val="both"/>
        <w:rPr>
          <w:rFonts w:ascii="Tahoma" w:hAnsi="Tahoma" w:cs="Tahoma"/>
        </w:rPr>
      </w:pPr>
    </w:p>
    <w:p w14:paraId="2E390DC9" w14:textId="77777777" w:rsidR="00E509B5" w:rsidRPr="001954DD" w:rsidRDefault="00E509B5" w:rsidP="00E509B5">
      <w:pPr>
        <w:spacing w:line="280" w:lineRule="exact"/>
        <w:rPr>
          <w:rFonts w:ascii="Tahoma" w:hAnsi="Tahoma" w:cs="Tahoma"/>
        </w:rPr>
      </w:pPr>
    </w:p>
    <w:p w14:paraId="5DD2AA5D" w14:textId="77777777" w:rsidR="00E509B5" w:rsidRPr="0019618F" w:rsidRDefault="00E509B5" w:rsidP="00E509B5">
      <w:pPr>
        <w:rPr>
          <w:rFonts w:ascii="Tahoma" w:hAnsi="Tahoma" w:cs="Tahoma"/>
          <w:b/>
          <w:bCs/>
        </w:rPr>
      </w:pPr>
    </w:p>
    <w:p w14:paraId="2DC7784D" w14:textId="77777777" w:rsidR="00014ECB" w:rsidRDefault="00014ECB" w:rsidP="00014ECB">
      <w:pPr>
        <w:jc w:val="both"/>
        <w:rPr>
          <w:rFonts w:ascii="Tahoma" w:hAnsi="Tahoma" w:cs="Tahoma"/>
        </w:rPr>
      </w:pPr>
      <w:r w:rsidRPr="00913935">
        <w:rPr>
          <w:rFonts w:ascii="Tahoma" w:hAnsi="Tahoma" w:cs="Tahoma"/>
          <w:b/>
        </w:rPr>
        <w:t>Číslo usnesení:</w:t>
      </w:r>
      <w:r w:rsidRPr="00913935">
        <w:rPr>
          <w:rFonts w:ascii="Tahoma" w:hAnsi="Tahoma" w:cs="Tahoma"/>
        </w:rPr>
        <w:t xml:space="preserve"> 10/88</w:t>
      </w:r>
    </w:p>
    <w:p w14:paraId="585EE9FA" w14:textId="77777777" w:rsidR="00014ECB" w:rsidRPr="00306A37" w:rsidRDefault="00014ECB" w:rsidP="00014E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C430B03" w14:textId="77777777" w:rsidR="00014ECB" w:rsidRPr="00014ECB" w:rsidRDefault="00014ECB" w:rsidP="00014ECB">
      <w:pPr>
        <w:spacing w:line="280" w:lineRule="exact"/>
        <w:jc w:val="right"/>
        <w:rPr>
          <w:rFonts w:ascii="Tahoma" w:hAnsi="Tahoma" w:cs="Tahoma"/>
          <w:b/>
          <w:bCs/>
          <w:color w:val="EE0000"/>
        </w:rPr>
      </w:pPr>
      <w:r w:rsidRPr="00014ECB">
        <w:rPr>
          <w:rFonts w:ascii="Tahoma" w:hAnsi="Tahoma" w:cs="Tahoma"/>
          <w:b/>
          <w:bCs/>
          <w:color w:val="EE0000"/>
        </w:rPr>
        <w:t>Komise sociální rady kraje</w:t>
      </w:r>
    </w:p>
    <w:p w14:paraId="430A6135" w14:textId="77777777" w:rsidR="00014ECB" w:rsidRPr="007D7EA4" w:rsidRDefault="00014ECB" w:rsidP="00014ECB">
      <w:pPr>
        <w:jc w:val="both"/>
        <w:rPr>
          <w:rFonts w:ascii="Tahoma" w:hAnsi="Tahoma" w:cs="Tahoma"/>
        </w:rPr>
      </w:pPr>
    </w:p>
    <w:p w14:paraId="00401669" w14:textId="77777777" w:rsidR="00014ECB" w:rsidRDefault="00014ECB" w:rsidP="00014ECB">
      <w:pPr>
        <w:rPr>
          <w:rFonts w:ascii="Tahoma" w:hAnsi="Tahoma" w:cs="Tahoma"/>
        </w:rPr>
      </w:pPr>
      <w:r w:rsidRPr="002F587D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doporučuje</w:t>
      </w:r>
    </w:p>
    <w:p w14:paraId="35A859B1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</w:p>
    <w:p w14:paraId="1685A0D7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1F780930" w14:textId="77777777" w:rsidR="00014ECB" w:rsidRDefault="00014ECB" w:rsidP="00014ECB">
      <w:pPr>
        <w:rPr>
          <w:rFonts w:ascii="Tahoma" w:hAnsi="Tahoma" w:cs="Tahoma"/>
        </w:rPr>
      </w:pPr>
    </w:p>
    <w:p w14:paraId="5B0528F0" w14:textId="77777777" w:rsidR="00014ECB" w:rsidRDefault="00014ECB" w:rsidP="00014ECB">
      <w:pPr>
        <w:jc w:val="both"/>
        <w:rPr>
          <w:rFonts w:ascii="Tahoma" w:hAnsi="Tahoma" w:cs="Tahoma"/>
        </w:rPr>
      </w:pPr>
      <w:r w:rsidRPr="00134393">
        <w:rPr>
          <w:rFonts w:ascii="Tahoma" w:hAnsi="Tahoma" w:cs="Tahoma"/>
        </w:rPr>
        <w:t xml:space="preserve">schválit vstupy nových sociálních služeb do Krajské sítě sociálních služeb </w:t>
      </w:r>
      <w:r>
        <w:rPr>
          <w:rFonts w:ascii="Tahoma" w:hAnsi="Tahoma" w:cs="Tahoma"/>
        </w:rPr>
        <w:t xml:space="preserve">                                         </w:t>
      </w:r>
      <w:r w:rsidRPr="00134393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 Moravskoslezském</w:t>
      </w:r>
      <w:r w:rsidRPr="00134393">
        <w:rPr>
          <w:rFonts w:ascii="Tahoma" w:hAnsi="Tahoma" w:cs="Tahoma"/>
        </w:rPr>
        <w:t xml:space="preserve"> kraji se statusem „základní“ dle přílohy č. 1 předloženého materiálu</w:t>
      </w:r>
    </w:p>
    <w:p w14:paraId="7000695C" w14:textId="77777777" w:rsidR="00014ECB" w:rsidRDefault="00014ECB" w:rsidP="00014ECB">
      <w:pPr>
        <w:rPr>
          <w:rFonts w:ascii="Tahoma" w:hAnsi="Tahoma" w:cs="Tahoma"/>
        </w:rPr>
      </w:pPr>
    </w:p>
    <w:p w14:paraId="5AD6D705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2. doporučuje</w:t>
      </w:r>
    </w:p>
    <w:p w14:paraId="7F03CA88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</w:p>
    <w:p w14:paraId="4F7DBCF0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25C63501" w14:textId="77777777" w:rsidR="00014ECB" w:rsidRDefault="00014ECB" w:rsidP="00014ECB">
      <w:pPr>
        <w:rPr>
          <w:rFonts w:ascii="Tahoma" w:hAnsi="Tahoma" w:cs="Tahoma"/>
        </w:rPr>
      </w:pPr>
    </w:p>
    <w:p w14:paraId="3FEC3DD5" w14:textId="77777777" w:rsidR="00014ECB" w:rsidRDefault="00014ECB" w:rsidP="00014ECB">
      <w:pPr>
        <w:jc w:val="both"/>
        <w:rPr>
          <w:rFonts w:ascii="Tahoma" w:hAnsi="Tahoma" w:cs="Tahoma"/>
        </w:rPr>
      </w:pPr>
      <w:r w:rsidRPr="007A3D0D">
        <w:rPr>
          <w:rFonts w:ascii="Tahoma" w:hAnsi="Tahoma" w:cs="Tahoma"/>
        </w:rPr>
        <w:t xml:space="preserve">rozhodnout schválit </w:t>
      </w:r>
      <w:r>
        <w:rPr>
          <w:rFonts w:ascii="Tahoma" w:hAnsi="Tahoma" w:cs="Tahoma"/>
        </w:rPr>
        <w:t>v</w:t>
      </w:r>
      <w:r w:rsidRPr="007A3D0D">
        <w:rPr>
          <w:rFonts w:ascii="Tahoma" w:hAnsi="Tahoma" w:cs="Tahoma"/>
        </w:rPr>
        <w:t>stup sociální služ</w:t>
      </w:r>
      <w:r>
        <w:rPr>
          <w:rFonts w:ascii="Tahoma" w:hAnsi="Tahoma" w:cs="Tahoma"/>
        </w:rPr>
        <w:t>by</w:t>
      </w:r>
      <w:r w:rsidRPr="007A3D0D">
        <w:rPr>
          <w:rFonts w:ascii="Tahoma" w:hAnsi="Tahoma" w:cs="Tahoma"/>
        </w:rPr>
        <w:t xml:space="preserve"> </w:t>
      </w:r>
      <w:r w:rsidRPr="00162135">
        <w:rPr>
          <w:rFonts w:ascii="Tahoma" w:hAnsi="Tahoma" w:cs="Tahoma"/>
        </w:rPr>
        <w:t>Nízkoprahové zařízení pro děti a mládež</w:t>
      </w:r>
      <w:r>
        <w:rPr>
          <w:rFonts w:ascii="Tahoma" w:hAnsi="Tahoma" w:cs="Tahoma"/>
        </w:rPr>
        <w:t xml:space="preserve">,                       ID </w:t>
      </w:r>
      <w:r w:rsidRPr="00DC1717">
        <w:rPr>
          <w:rFonts w:ascii="Tahoma" w:hAnsi="Tahoma" w:cs="Tahoma"/>
        </w:rPr>
        <w:t>5111286</w:t>
      </w:r>
      <w:r>
        <w:rPr>
          <w:rFonts w:ascii="Tahoma" w:hAnsi="Tahoma" w:cs="Tahoma"/>
        </w:rPr>
        <w:t>, poskytovatele Charity Jablunkov</w:t>
      </w:r>
      <w:r w:rsidRPr="00162135">
        <w:rPr>
          <w:rFonts w:ascii="Tahoma" w:hAnsi="Tahoma" w:cs="Tahoma"/>
        </w:rPr>
        <w:t xml:space="preserve"> </w:t>
      </w:r>
      <w:r w:rsidRPr="007A3D0D">
        <w:rPr>
          <w:rFonts w:ascii="Tahoma" w:hAnsi="Tahoma" w:cs="Tahoma"/>
        </w:rPr>
        <w:t xml:space="preserve">do Krajské sítě sociálních služeb </w:t>
      </w:r>
      <w:r>
        <w:rPr>
          <w:rFonts w:ascii="Tahoma" w:hAnsi="Tahoma" w:cs="Tahoma"/>
        </w:rPr>
        <w:t xml:space="preserve">                                </w:t>
      </w:r>
      <w:r w:rsidRPr="007A3D0D">
        <w:rPr>
          <w:rFonts w:ascii="Tahoma" w:hAnsi="Tahoma" w:cs="Tahoma"/>
        </w:rPr>
        <w:t xml:space="preserve">v Moravskoslezském kraji se statusem „základní“ dle přílohy č. 1, a to za podmínky, </w:t>
      </w:r>
      <w:r>
        <w:rPr>
          <w:rFonts w:ascii="Tahoma" w:hAnsi="Tahoma" w:cs="Tahoma"/>
        </w:rPr>
        <w:t xml:space="preserve">                   </w:t>
      </w:r>
      <w:r w:rsidRPr="007A3D0D">
        <w:rPr>
          <w:rFonts w:ascii="Tahoma" w:hAnsi="Tahoma" w:cs="Tahoma"/>
        </w:rPr>
        <w:t>ž</w:t>
      </w:r>
      <w:r>
        <w:rPr>
          <w:rFonts w:ascii="Tahoma" w:hAnsi="Tahoma" w:cs="Tahoma"/>
        </w:rPr>
        <w:t xml:space="preserve">e </w:t>
      </w:r>
      <w:r w:rsidRPr="007A3D0D">
        <w:rPr>
          <w:rFonts w:ascii="Tahoma" w:hAnsi="Tahoma" w:cs="Tahoma"/>
        </w:rPr>
        <w:t>u poskytovatel</w:t>
      </w:r>
      <w:r>
        <w:rPr>
          <w:rFonts w:ascii="Tahoma" w:hAnsi="Tahoma" w:cs="Tahoma"/>
        </w:rPr>
        <w:t>e</w:t>
      </w:r>
      <w:r w:rsidRPr="007A3D0D">
        <w:rPr>
          <w:rFonts w:ascii="Tahoma" w:hAnsi="Tahoma" w:cs="Tahoma"/>
        </w:rPr>
        <w:t xml:space="preserve"> sociální služ</w:t>
      </w:r>
      <w:r>
        <w:rPr>
          <w:rFonts w:ascii="Tahoma" w:hAnsi="Tahoma" w:cs="Tahoma"/>
        </w:rPr>
        <w:t>by</w:t>
      </w:r>
      <w:r w:rsidRPr="007A3D0D">
        <w:rPr>
          <w:rFonts w:ascii="Tahoma" w:hAnsi="Tahoma" w:cs="Tahoma"/>
        </w:rPr>
        <w:t xml:space="preserve"> bude </w:t>
      </w:r>
      <w:r w:rsidRPr="00E66824">
        <w:rPr>
          <w:rFonts w:ascii="Tahoma" w:hAnsi="Tahoma" w:cs="Tahoma"/>
        </w:rPr>
        <w:t>předloženo usnesení zastupitelstva obce</w:t>
      </w:r>
      <w:r>
        <w:rPr>
          <w:rFonts w:ascii="Tahoma" w:hAnsi="Tahoma" w:cs="Tahoma"/>
        </w:rPr>
        <w:t xml:space="preserve">                             </w:t>
      </w:r>
      <w:r w:rsidRPr="00E66824">
        <w:rPr>
          <w:rFonts w:ascii="Tahoma" w:hAnsi="Tahoma" w:cs="Tahoma"/>
        </w:rPr>
        <w:t xml:space="preserve"> s vyjádřením konkrétní minimální částky včetně procentního podílu na oprávněné provozní ztrátě, a to nejpozději do 10.6.2026 </w:t>
      </w:r>
    </w:p>
    <w:p w14:paraId="650CDF61" w14:textId="77777777" w:rsidR="00014ECB" w:rsidRDefault="00014ECB" w:rsidP="00014ECB">
      <w:pPr>
        <w:jc w:val="both"/>
        <w:rPr>
          <w:rFonts w:ascii="Tahoma" w:hAnsi="Tahoma" w:cs="Tahoma"/>
        </w:rPr>
      </w:pPr>
    </w:p>
    <w:p w14:paraId="39E2859F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3. doporučuje</w:t>
      </w:r>
    </w:p>
    <w:p w14:paraId="422D087E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</w:p>
    <w:p w14:paraId="54AB9A8C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doporučit zastupitelstvu kraje</w:t>
      </w:r>
    </w:p>
    <w:p w14:paraId="5654BF5B" w14:textId="77777777" w:rsidR="00014ECB" w:rsidRPr="00FC0FD6" w:rsidRDefault="00014ECB" w:rsidP="00014ECB">
      <w:pPr>
        <w:rPr>
          <w:rFonts w:ascii="Tahoma" w:hAnsi="Tahoma" w:cs="Tahoma"/>
        </w:rPr>
      </w:pPr>
    </w:p>
    <w:p w14:paraId="0C3DDF60" w14:textId="77777777" w:rsidR="00014ECB" w:rsidRPr="00321F44" w:rsidRDefault="00014ECB" w:rsidP="00014ECB">
      <w:pPr>
        <w:jc w:val="both"/>
        <w:rPr>
          <w:rFonts w:ascii="Tahoma" w:hAnsi="Tahoma" w:cs="Tahoma"/>
        </w:rPr>
      </w:pPr>
      <w:r w:rsidRPr="00321F44">
        <w:rPr>
          <w:rFonts w:ascii="Tahoma" w:hAnsi="Tahoma" w:cs="Tahoma"/>
        </w:rPr>
        <w:t>rozhodnout schválit výstup sociální služby odborné sociální poradenství, ID 4345934, poskytovatele Dětské centrum Pluto, příspěvková organizace z Krajské sítě sociálních služeb v Moravskoslezském kraji se statusem „základní“ dle přílohy č. 2 předloženého materiálu</w:t>
      </w:r>
    </w:p>
    <w:p w14:paraId="3CAF2D22" w14:textId="77777777" w:rsidR="00014ECB" w:rsidRDefault="00014ECB" w:rsidP="00014ECB">
      <w:pPr>
        <w:jc w:val="both"/>
        <w:rPr>
          <w:rFonts w:ascii="Tahoma" w:hAnsi="Tahoma" w:cs="Tahoma"/>
        </w:rPr>
      </w:pPr>
      <w:r w:rsidRPr="00321F44">
        <w:rPr>
          <w:rFonts w:ascii="Tahoma" w:hAnsi="Tahoma" w:cs="Tahoma"/>
        </w:rPr>
        <w:t> </w:t>
      </w:r>
    </w:p>
    <w:p w14:paraId="2763413A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FC0FD6">
        <w:rPr>
          <w:rFonts w:ascii="Tahoma" w:hAnsi="Tahoma" w:cs="Tahoma"/>
        </w:rPr>
        <w:t xml:space="preserve">. </w:t>
      </w:r>
      <w:r w:rsidRPr="00D76112">
        <w:rPr>
          <w:rFonts w:ascii="Tahoma" w:hAnsi="Tahoma" w:cs="Tahoma"/>
        </w:rPr>
        <w:t>doporučuje</w:t>
      </w:r>
    </w:p>
    <w:p w14:paraId="25CA19AD" w14:textId="77777777" w:rsidR="00014ECB" w:rsidRPr="00D76112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5547BFE3" w14:textId="77777777" w:rsidR="00014ECB" w:rsidRPr="00D76112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doporučit </w:t>
      </w:r>
      <w:r w:rsidRPr="00D76112">
        <w:rPr>
          <w:rFonts w:ascii="Tahoma" w:hAnsi="Tahoma" w:cs="Tahoma"/>
        </w:rPr>
        <w:t>zastupitelstvu kraje</w:t>
      </w:r>
    </w:p>
    <w:p w14:paraId="3C995097" w14:textId="77777777" w:rsidR="00014ECB" w:rsidRPr="00D76112" w:rsidRDefault="00014ECB" w:rsidP="00014ECB">
      <w:pPr>
        <w:rPr>
          <w:rFonts w:ascii="Tahoma" w:hAnsi="Tahoma" w:cs="Tahoma"/>
        </w:rPr>
      </w:pPr>
      <w:r w:rsidRPr="00D76112">
        <w:rPr>
          <w:rFonts w:ascii="Tahoma" w:hAnsi="Tahoma" w:cs="Tahoma"/>
        </w:rPr>
        <w:lastRenderedPageBreak/>
        <w:t> </w:t>
      </w:r>
    </w:p>
    <w:p w14:paraId="60B584A0" w14:textId="77777777" w:rsidR="00014ECB" w:rsidRPr="00D76112" w:rsidRDefault="00014ECB" w:rsidP="00014ECB">
      <w:pPr>
        <w:rPr>
          <w:rFonts w:ascii="Tahoma" w:hAnsi="Tahoma" w:cs="Tahoma"/>
        </w:rPr>
      </w:pPr>
      <w:r w:rsidRPr="00D76112">
        <w:rPr>
          <w:rFonts w:ascii="Tahoma" w:hAnsi="Tahoma" w:cs="Tahoma"/>
        </w:rPr>
        <w:t>uzavřít s poskytovateli uvedenými v příloze č. 1 a 2 předloženého materiálu Dodatek ke smlouvě o závazku veřejné služby a vyrovnávací platbě za jeho výkon dle vzoru uvedeného v příloze č. 3 předloženého materiálu</w:t>
      </w:r>
    </w:p>
    <w:p w14:paraId="2EADCAD0" w14:textId="77777777" w:rsidR="00014ECB" w:rsidRDefault="00014ECB" w:rsidP="00014ECB">
      <w:pPr>
        <w:rPr>
          <w:rFonts w:ascii="Tahoma" w:hAnsi="Tahoma" w:cs="Tahoma"/>
        </w:rPr>
      </w:pPr>
    </w:p>
    <w:p w14:paraId="5C4A5B7D" w14:textId="77777777" w:rsidR="00014ECB" w:rsidRPr="00CC25EE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CC25EE">
        <w:rPr>
          <w:rFonts w:ascii="Tahoma" w:hAnsi="Tahoma" w:cs="Tahoma"/>
        </w:rPr>
        <w:t>. doporučuje</w:t>
      </w:r>
    </w:p>
    <w:p w14:paraId="2BA4A0A7" w14:textId="77777777" w:rsidR="00014ECB" w:rsidRPr="00D76112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65B40321" w14:textId="77777777" w:rsidR="00014ECB" w:rsidRPr="00CC25EE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doporučit</w:t>
      </w:r>
      <w:r w:rsidRPr="00CC25EE">
        <w:rPr>
          <w:rFonts w:ascii="Tahoma" w:hAnsi="Tahoma" w:cs="Tahoma"/>
        </w:rPr>
        <w:t xml:space="preserve"> zastupitelstvu kraje</w:t>
      </w:r>
    </w:p>
    <w:p w14:paraId="45E8E85F" w14:textId="77777777" w:rsidR="00014ECB" w:rsidRPr="00CC25EE" w:rsidRDefault="00014ECB" w:rsidP="00014ECB">
      <w:pPr>
        <w:rPr>
          <w:rFonts w:ascii="Tahoma" w:hAnsi="Tahoma" w:cs="Tahoma"/>
        </w:rPr>
      </w:pPr>
      <w:r w:rsidRPr="00CC25EE">
        <w:rPr>
          <w:rFonts w:ascii="Tahoma" w:hAnsi="Tahoma" w:cs="Tahoma"/>
        </w:rPr>
        <w:t> </w:t>
      </w:r>
    </w:p>
    <w:p w14:paraId="1327671F" w14:textId="77777777" w:rsidR="00014ECB" w:rsidRPr="00CC25EE" w:rsidRDefault="00014ECB" w:rsidP="00014ECB">
      <w:pPr>
        <w:jc w:val="both"/>
        <w:rPr>
          <w:rFonts w:ascii="Tahoma" w:hAnsi="Tahoma" w:cs="Tahoma"/>
        </w:rPr>
      </w:pPr>
      <w:r w:rsidRPr="00CC25EE">
        <w:rPr>
          <w:rFonts w:ascii="Tahoma" w:hAnsi="Tahoma" w:cs="Tahoma"/>
        </w:rPr>
        <w:t>rozhodnout neschválit žádost organizace </w:t>
      </w:r>
      <w:proofErr w:type="spellStart"/>
      <w:r w:rsidRPr="00CC25EE">
        <w:rPr>
          <w:rFonts w:ascii="Tahoma" w:hAnsi="Tahoma" w:cs="Tahoma"/>
        </w:rPr>
        <w:t>Assistio</w:t>
      </w:r>
      <w:proofErr w:type="spellEnd"/>
      <w:r w:rsidRPr="00CC25EE">
        <w:rPr>
          <w:rFonts w:ascii="Tahoma" w:hAnsi="Tahoma" w:cs="Tahoma"/>
        </w:rPr>
        <w:t> – centrum péče, </w:t>
      </w:r>
      <w:proofErr w:type="spellStart"/>
      <w:r w:rsidRPr="00CC25EE">
        <w:rPr>
          <w:rFonts w:ascii="Tahoma" w:hAnsi="Tahoma" w:cs="Tahoma"/>
        </w:rPr>
        <w:t>z.ú</w:t>
      </w:r>
      <w:proofErr w:type="spellEnd"/>
      <w:r w:rsidRPr="00CC25EE">
        <w:rPr>
          <w:rFonts w:ascii="Tahoma" w:hAnsi="Tahoma" w:cs="Tahoma"/>
        </w:rPr>
        <w:t>, IČ</w:t>
      </w:r>
      <w:r>
        <w:rPr>
          <w:rFonts w:ascii="Tahoma" w:hAnsi="Tahoma" w:cs="Tahoma"/>
        </w:rPr>
        <w:t xml:space="preserve"> </w:t>
      </w:r>
      <w:r w:rsidRPr="00EB1CB7">
        <w:rPr>
          <w:rFonts w:ascii="Tahoma" w:hAnsi="Tahoma" w:cs="Tahoma"/>
        </w:rPr>
        <w:t>22542311</w:t>
      </w:r>
      <w:r w:rsidRPr="00CC25EE">
        <w:rPr>
          <w:rFonts w:ascii="Tahoma" w:hAnsi="Tahoma" w:cs="Tahoma"/>
        </w:rPr>
        <w:t xml:space="preserve"> o vstup sociální služby „osobní asistence“, ID 7385647, do Krajské sítě sociálních služeb v Moravskoslezském kraji se statusem „základní“</w:t>
      </w:r>
    </w:p>
    <w:p w14:paraId="69ABC53C" w14:textId="77777777" w:rsidR="00014ECB" w:rsidRPr="00CC25EE" w:rsidRDefault="00014ECB" w:rsidP="00014ECB">
      <w:pPr>
        <w:rPr>
          <w:rFonts w:ascii="Tahoma" w:hAnsi="Tahoma" w:cs="Tahoma"/>
        </w:rPr>
      </w:pPr>
      <w:r w:rsidRPr="00CC25EE">
        <w:rPr>
          <w:rFonts w:ascii="Tahoma" w:hAnsi="Tahoma" w:cs="Tahoma"/>
        </w:rPr>
        <w:t> </w:t>
      </w:r>
    </w:p>
    <w:p w14:paraId="7DBA78BE" w14:textId="77777777" w:rsidR="00014ECB" w:rsidRPr="00CC25EE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CC25EE">
        <w:rPr>
          <w:rFonts w:ascii="Tahoma" w:hAnsi="Tahoma" w:cs="Tahoma"/>
        </w:rPr>
        <w:t>. doporučuje</w:t>
      </w:r>
    </w:p>
    <w:p w14:paraId="75B70B14" w14:textId="77777777" w:rsidR="00014ECB" w:rsidRPr="00D76112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0A30FA6D" w14:textId="77777777" w:rsidR="00014ECB" w:rsidRPr="00CC25EE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doporučit</w:t>
      </w:r>
      <w:r w:rsidRPr="00CC25EE">
        <w:rPr>
          <w:rFonts w:ascii="Tahoma" w:hAnsi="Tahoma" w:cs="Tahoma"/>
        </w:rPr>
        <w:t xml:space="preserve"> zastupitelstvu kraje</w:t>
      </w:r>
    </w:p>
    <w:p w14:paraId="1403DA54" w14:textId="77777777" w:rsidR="00014ECB" w:rsidRPr="00CC25EE" w:rsidRDefault="00014ECB" w:rsidP="00014ECB">
      <w:pPr>
        <w:rPr>
          <w:rFonts w:ascii="Tahoma" w:hAnsi="Tahoma" w:cs="Tahoma"/>
        </w:rPr>
      </w:pPr>
      <w:r w:rsidRPr="00CC25EE">
        <w:rPr>
          <w:rFonts w:ascii="Tahoma" w:hAnsi="Tahoma" w:cs="Tahoma"/>
        </w:rPr>
        <w:t> </w:t>
      </w:r>
    </w:p>
    <w:p w14:paraId="72DB7ADD" w14:textId="77777777" w:rsidR="00014ECB" w:rsidRPr="00CC25EE" w:rsidRDefault="00014ECB" w:rsidP="00014ECB">
      <w:pPr>
        <w:jc w:val="both"/>
        <w:rPr>
          <w:rFonts w:ascii="Tahoma" w:hAnsi="Tahoma" w:cs="Tahoma"/>
        </w:rPr>
      </w:pPr>
      <w:r w:rsidRPr="00CC25EE">
        <w:rPr>
          <w:rFonts w:ascii="Tahoma" w:hAnsi="Tahoma" w:cs="Tahoma"/>
        </w:rPr>
        <w:t>rozhodnou</w:t>
      </w:r>
      <w:r>
        <w:rPr>
          <w:rFonts w:ascii="Tahoma" w:hAnsi="Tahoma" w:cs="Tahoma"/>
        </w:rPr>
        <w:t>t</w:t>
      </w:r>
      <w:r w:rsidRPr="00CC25EE">
        <w:rPr>
          <w:rFonts w:ascii="Tahoma" w:hAnsi="Tahoma" w:cs="Tahoma"/>
        </w:rPr>
        <w:t xml:space="preserve"> schválit Dodatek č. 9 ke Krajské síti sociálních služeb v Moravskoslezském kraji dle přílohy č. </w:t>
      </w:r>
      <w:r>
        <w:rPr>
          <w:rFonts w:ascii="Tahoma" w:hAnsi="Tahoma" w:cs="Tahoma"/>
        </w:rPr>
        <w:t>8</w:t>
      </w:r>
      <w:r w:rsidRPr="00CC25EE">
        <w:rPr>
          <w:rFonts w:ascii="Tahoma" w:hAnsi="Tahoma" w:cs="Tahoma"/>
        </w:rPr>
        <w:t> předloženého materiálu</w:t>
      </w:r>
    </w:p>
    <w:p w14:paraId="690572E2" w14:textId="77777777" w:rsidR="00014ECB" w:rsidRPr="00CC25EE" w:rsidRDefault="00014ECB" w:rsidP="00014ECB">
      <w:pPr>
        <w:rPr>
          <w:rFonts w:ascii="Tahoma" w:hAnsi="Tahoma" w:cs="Tahoma"/>
        </w:rPr>
      </w:pPr>
      <w:r w:rsidRPr="00CC25EE">
        <w:rPr>
          <w:rFonts w:ascii="Tahoma" w:hAnsi="Tahoma" w:cs="Tahoma"/>
        </w:rPr>
        <w:t> </w:t>
      </w:r>
    </w:p>
    <w:p w14:paraId="11153906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Pr="00CC25EE">
        <w:rPr>
          <w:rFonts w:ascii="Tahoma" w:hAnsi="Tahoma" w:cs="Tahoma"/>
        </w:rPr>
        <w:t>. </w:t>
      </w:r>
      <w:r>
        <w:rPr>
          <w:rFonts w:ascii="Tahoma" w:hAnsi="Tahoma" w:cs="Tahoma"/>
        </w:rPr>
        <w:t>doporučuje</w:t>
      </w:r>
    </w:p>
    <w:p w14:paraId="76394463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</w:p>
    <w:p w14:paraId="0E01866D" w14:textId="77777777" w:rsidR="00014ECB" w:rsidRDefault="00014ECB" w:rsidP="00014ECB">
      <w:pPr>
        <w:rPr>
          <w:rFonts w:ascii="Tahoma" w:hAnsi="Tahoma" w:cs="Tahoma"/>
        </w:rPr>
      </w:pPr>
    </w:p>
    <w:p w14:paraId="6B8EABD5" w14:textId="77777777" w:rsidR="00014ECB" w:rsidRPr="00CC25EE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CC25EE">
        <w:rPr>
          <w:rFonts w:ascii="Tahoma" w:hAnsi="Tahoma" w:cs="Tahoma"/>
        </w:rPr>
        <w:t>ozhod</w:t>
      </w:r>
      <w:r>
        <w:rPr>
          <w:rFonts w:ascii="Tahoma" w:hAnsi="Tahoma" w:cs="Tahoma"/>
        </w:rPr>
        <w:t xml:space="preserve">nout </w:t>
      </w:r>
      <w:r w:rsidRPr="00CC25EE">
        <w:rPr>
          <w:rFonts w:ascii="Tahoma" w:hAnsi="Tahoma" w:cs="Tahoma"/>
        </w:rPr>
        <w:t>schválit Aktualizaci č. 19 Krajské sítě sociálních služeb v Moravskoslezském kraji dle přílohy č. 1 tohoto usnesení</w:t>
      </w:r>
    </w:p>
    <w:p w14:paraId="5B62F8F9" w14:textId="77777777" w:rsidR="00014ECB" w:rsidRPr="00CC25EE" w:rsidRDefault="00014ECB" w:rsidP="00014ECB">
      <w:pPr>
        <w:rPr>
          <w:rFonts w:ascii="Tahoma" w:hAnsi="Tahoma" w:cs="Tahoma"/>
        </w:rPr>
      </w:pPr>
      <w:r w:rsidRPr="00CC25EE">
        <w:rPr>
          <w:rFonts w:ascii="Tahoma" w:hAnsi="Tahoma" w:cs="Tahoma"/>
        </w:rPr>
        <w:t> </w:t>
      </w:r>
    </w:p>
    <w:p w14:paraId="7EF64630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Pr="00CC25EE">
        <w:rPr>
          <w:rFonts w:ascii="Tahoma" w:hAnsi="Tahoma" w:cs="Tahoma"/>
        </w:rPr>
        <w:t>. </w:t>
      </w:r>
      <w:r>
        <w:rPr>
          <w:rFonts w:ascii="Tahoma" w:hAnsi="Tahoma" w:cs="Tahoma"/>
        </w:rPr>
        <w:t>doporučuje</w:t>
      </w:r>
    </w:p>
    <w:p w14:paraId="48EFA88E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</w:p>
    <w:p w14:paraId="2D223903" w14:textId="77777777" w:rsidR="00014ECB" w:rsidRDefault="00014ECB" w:rsidP="00014ECB">
      <w:pPr>
        <w:rPr>
          <w:rFonts w:ascii="Tahoma" w:hAnsi="Tahoma" w:cs="Tahoma"/>
        </w:rPr>
      </w:pPr>
    </w:p>
    <w:p w14:paraId="14F1F15F" w14:textId="77777777" w:rsidR="00014ECB" w:rsidRPr="00CC25EE" w:rsidRDefault="00014ECB" w:rsidP="00014ECB">
      <w:pPr>
        <w:jc w:val="both"/>
        <w:rPr>
          <w:rFonts w:ascii="Tahoma" w:hAnsi="Tahoma" w:cs="Tahoma"/>
        </w:rPr>
      </w:pPr>
      <w:r w:rsidRPr="00CC25EE">
        <w:rPr>
          <w:rFonts w:ascii="Tahoma" w:hAnsi="Tahoma" w:cs="Tahoma"/>
        </w:rPr>
        <w:t>uzavřít s poskytovatelem sociální služby „krizová pomoc“ ID 9728604, kterým je Armáda spásy v České republice, z.s., IČO 40613411, Pověření k výkonu služby v obecném hospodářském zájmu dle přílohy č. 5 předloženého materiálu, a to po dobu realizace projektu od 1. 10. 2026 do 30. 6. 2028</w:t>
      </w:r>
    </w:p>
    <w:p w14:paraId="20C595B7" w14:textId="77777777" w:rsidR="00014ECB" w:rsidRPr="00CC25EE" w:rsidRDefault="00014ECB" w:rsidP="00014ECB">
      <w:pPr>
        <w:rPr>
          <w:rFonts w:ascii="Tahoma" w:hAnsi="Tahoma" w:cs="Tahoma"/>
        </w:rPr>
      </w:pPr>
      <w:r w:rsidRPr="00CC25EE">
        <w:rPr>
          <w:rFonts w:ascii="Tahoma" w:hAnsi="Tahoma" w:cs="Tahoma"/>
        </w:rPr>
        <w:t> </w:t>
      </w:r>
    </w:p>
    <w:p w14:paraId="570D5CE7" w14:textId="77777777" w:rsidR="00014ECB" w:rsidRDefault="00014ECB" w:rsidP="00014ECB">
      <w:pPr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Pr="00CC25EE">
        <w:rPr>
          <w:rFonts w:ascii="Tahoma" w:hAnsi="Tahoma" w:cs="Tahoma"/>
        </w:rPr>
        <w:t>. </w:t>
      </w:r>
      <w:r>
        <w:rPr>
          <w:rFonts w:ascii="Tahoma" w:hAnsi="Tahoma" w:cs="Tahoma"/>
        </w:rPr>
        <w:t>doporučuje</w:t>
      </w:r>
    </w:p>
    <w:p w14:paraId="36B1F870" w14:textId="77777777" w:rsidR="00014ECB" w:rsidRDefault="00014ECB" w:rsidP="00014EC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</w:p>
    <w:p w14:paraId="6494B774" w14:textId="77777777" w:rsidR="00014ECB" w:rsidRDefault="00014ECB" w:rsidP="00014ECB">
      <w:pPr>
        <w:rPr>
          <w:rFonts w:ascii="Tahoma" w:hAnsi="Tahoma" w:cs="Tahoma"/>
        </w:rPr>
      </w:pPr>
    </w:p>
    <w:p w14:paraId="384EC405" w14:textId="77777777" w:rsidR="00014ECB" w:rsidRPr="00CC25EE" w:rsidRDefault="00014ECB" w:rsidP="00014EC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vzít </w:t>
      </w:r>
      <w:r w:rsidRPr="00CC25EE">
        <w:rPr>
          <w:rFonts w:ascii="Tahoma" w:hAnsi="Tahoma" w:cs="Tahoma"/>
        </w:rPr>
        <w:t>na vědomí</w:t>
      </w:r>
      <w:r>
        <w:rPr>
          <w:rFonts w:ascii="Tahoma" w:hAnsi="Tahoma" w:cs="Tahoma"/>
        </w:rPr>
        <w:t xml:space="preserve"> </w:t>
      </w:r>
      <w:r w:rsidRPr="00CC25EE">
        <w:rPr>
          <w:rFonts w:ascii="Tahoma" w:hAnsi="Tahoma" w:cs="Tahoma"/>
        </w:rPr>
        <w:t>informaci o doložení Pověření služeb obecného hospodářského zájmu s nadregionální a celostátní působností ze strany Ministerstva práce a sociálních věcí</w:t>
      </w:r>
    </w:p>
    <w:p w14:paraId="40C2B65A" w14:textId="77777777" w:rsidR="00014ECB" w:rsidRDefault="00014ECB" w:rsidP="00014ECB">
      <w:pPr>
        <w:rPr>
          <w:rFonts w:ascii="Tahoma" w:hAnsi="Tahoma" w:cs="Tahoma"/>
        </w:rPr>
      </w:pPr>
    </w:p>
    <w:p w14:paraId="08DA7FED" w14:textId="77777777" w:rsidR="00014ECB" w:rsidRPr="00DD753C" w:rsidRDefault="00014ECB" w:rsidP="00014ECB">
      <w:pPr>
        <w:spacing w:line="280" w:lineRule="exact"/>
        <w:jc w:val="both"/>
        <w:rPr>
          <w:rFonts w:ascii="Tahoma" w:hAnsi="Tahoma" w:cs="Tahoma"/>
          <w:b/>
        </w:rPr>
      </w:pPr>
    </w:p>
    <w:p w14:paraId="416A69C9" w14:textId="77777777" w:rsidR="00014ECB" w:rsidRDefault="00014ECB" w:rsidP="00014ECB">
      <w:pPr>
        <w:spacing w:line="280" w:lineRule="exact"/>
        <w:jc w:val="both"/>
        <w:rPr>
          <w:rFonts w:ascii="Tahoma" w:hAnsi="Tahoma" w:cs="Tahoma"/>
        </w:rPr>
      </w:pPr>
    </w:p>
    <w:p w14:paraId="2A6910D3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>Za správnost vyhotovení:</w:t>
      </w:r>
    </w:p>
    <w:p w14:paraId="1BB72919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Mgr. Zuzana Vilčková, DiS. </w:t>
      </w:r>
    </w:p>
    <w:p w14:paraId="5CB071A2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</w:p>
    <w:p w14:paraId="78042D9D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</w:p>
    <w:p w14:paraId="5356D11A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</w:p>
    <w:p w14:paraId="44A0B008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11.5.2026</w:t>
      </w:r>
    </w:p>
    <w:p w14:paraId="638DF7B9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</w:p>
    <w:p w14:paraId="586565B9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</w:p>
    <w:p w14:paraId="44FC4B2A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</w:p>
    <w:p w14:paraId="1DDC65BF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2B3821E9" w14:textId="77777777" w:rsidR="00014ECB" w:rsidRPr="00E05403" w:rsidRDefault="00014ECB" w:rsidP="00014ECB">
      <w:pPr>
        <w:spacing w:line="280" w:lineRule="exact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 xml:space="preserve">předseda </w:t>
      </w:r>
      <w:r>
        <w:rPr>
          <w:rFonts w:ascii="Tahoma" w:hAnsi="Tahoma" w:cs="Tahoma"/>
        </w:rPr>
        <w:t>K</w:t>
      </w:r>
      <w:r w:rsidRPr="00E05403">
        <w:rPr>
          <w:rFonts w:ascii="Tahoma" w:hAnsi="Tahoma" w:cs="Tahoma"/>
        </w:rPr>
        <w:t xml:space="preserve">omise </w:t>
      </w:r>
      <w:r w:rsidRPr="007C134F">
        <w:rPr>
          <w:rFonts w:ascii="Tahoma" w:hAnsi="Tahoma" w:cs="Tahoma"/>
          <w:bCs/>
        </w:rPr>
        <w:t>sociální</w:t>
      </w:r>
    </w:p>
    <w:p w14:paraId="6B583715" w14:textId="56F91C81" w:rsidR="002B02F3" w:rsidRDefault="002B02F3" w:rsidP="00014ECB">
      <w:pPr>
        <w:jc w:val="both"/>
        <w:rPr>
          <w:rFonts w:ascii="Tahoma" w:hAnsi="Tahoma" w:cs="Tahoma"/>
          <w:b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A476" w14:textId="77777777" w:rsidR="00460ABA" w:rsidRDefault="00460ABA" w:rsidP="00214052">
      <w:r>
        <w:separator/>
      </w:r>
    </w:p>
  </w:endnote>
  <w:endnote w:type="continuationSeparator" w:id="0">
    <w:p w14:paraId="0F823A96" w14:textId="77777777" w:rsidR="00460ABA" w:rsidRDefault="00460AB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4419FDD0" w:rsidR="004214BE" w:rsidRPr="007A16C0" w:rsidRDefault="004214BE" w:rsidP="007A16C0">
    <w:pPr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6C8BE19" wp14:editId="2E31861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F6F008D1-C512-43D4-A38B-5C5165A5F75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93343" w14:textId="77777777" w:rsidR="004214BE" w:rsidRPr="001F2E0E" w:rsidRDefault="004214B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8BE19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4793343" w14:textId="77777777" w:rsidR="004214BE" w:rsidRPr="001F2E0E" w:rsidRDefault="004214B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E0E"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759816719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1ED2F" id="_x0000_s1027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342AFE4A" w:rsidR="004214BE" w:rsidRDefault="004214BE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CF1B047" wp14:editId="1F0471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B873E74E-AA43-40BC-8B0B-B927F83C422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08806" w14:textId="77777777" w:rsidR="004214BE" w:rsidRPr="001F2E0E" w:rsidRDefault="004214B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1B047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8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S7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" o:allowincell="f" filled="f" stroked="f" strokeweight=".5pt">
              <v:textbox inset="20pt,0,,0">
                <w:txbxContent>
                  <w:p w14:paraId="68B08806" w14:textId="77777777" w:rsidR="004214BE" w:rsidRPr="001F2E0E" w:rsidRDefault="004214B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E0E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48841095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41DEF" id="_x0000_s1029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EGHA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5V0Ouyxg+qE6znomfeWbxqc4YH5&#10;8MwcUo1jo3zDEx5SAfaCs0VJDe7H3/wxHxnAKCUtSqek/vuBOUGJ+mqQm8l8ludRbOmGhkvGp/Fs&#10;hpfd4DUHfQcoyzG+EMuTGXODGkzpQL+ivNexHYaY4di0pLvBvAu9kvF5cLFepySUlWXhwWwtj6Uj&#10;aBHal+6VOXvGPyBzjzCoixVvaOhze7jXhwCySRxFgHs4z7ijJBN15+cTNf/rPWVdH/nqJ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5R+hBh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0E51" w14:textId="77777777" w:rsidR="00460ABA" w:rsidRDefault="00460ABA" w:rsidP="00214052">
      <w:r>
        <w:separator/>
      </w:r>
    </w:p>
  </w:footnote>
  <w:footnote w:type="continuationSeparator" w:id="0">
    <w:p w14:paraId="4E49B9BA" w14:textId="77777777" w:rsidR="00460ABA" w:rsidRDefault="00460AB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4214BE" w:rsidRPr="00214052" w:rsidRDefault="004214BE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6A15"/>
    <w:multiLevelType w:val="hybridMultilevel"/>
    <w:tmpl w:val="4D16A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70FB5"/>
    <w:multiLevelType w:val="hybridMultilevel"/>
    <w:tmpl w:val="93941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17418"/>
    <w:multiLevelType w:val="multilevel"/>
    <w:tmpl w:val="D2883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A8"/>
    <w:multiLevelType w:val="hybridMultilevel"/>
    <w:tmpl w:val="6D5844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C4ACD"/>
    <w:multiLevelType w:val="hybridMultilevel"/>
    <w:tmpl w:val="6D5844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111106">
    <w:abstractNumId w:val="7"/>
  </w:num>
  <w:num w:numId="3" w16cid:durableId="1106198124">
    <w:abstractNumId w:val="16"/>
  </w:num>
  <w:num w:numId="4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957664">
    <w:abstractNumId w:val="6"/>
  </w:num>
  <w:num w:numId="6" w16cid:durableId="1436443616">
    <w:abstractNumId w:val="5"/>
  </w:num>
  <w:num w:numId="7" w16cid:durableId="1550679139">
    <w:abstractNumId w:val="13"/>
  </w:num>
  <w:num w:numId="8" w16cid:durableId="1591038993">
    <w:abstractNumId w:val="4"/>
  </w:num>
  <w:num w:numId="9" w16cid:durableId="1686057087">
    <w:abstractNumId w:val="3"/>
  </w:num>
  <w:num w:numId="10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6459745">
    <w:abstractNumId w:val="10"/>
  </w:num>
  <w:num w:numId="13" w16cid:durableId="2062319287">
    <w:abstractNumId w:val="0"/>
  </w:num>
  <w:num w:numId="14" w16cid:durableId="222915805">
    <w:abstractNumId w:val="20"/>
  </w:num>
  <w:num w:numId="15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4072182">
    <w:abstractNumId w:val="11"/>
  </w:num>
  <w:num w:numId="17" w16cid:durableId="292059651">
    <w:abstractNumId w:val="15"/>
  </w:num>
  <w:num w:numId="18" w16cid:durableId="423692320">
    <w:abstractNumId w:val="14"/>
  </w:num>
  <w:num w:numId="19" w16cid:durableId="537665470">
    <w:abstractNumId w:val="2"/>
  </w:num>
  <w:num w:numId="20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1318125">
    <w:abstractNumId w:val="1"/>
  </w:num>
  <w:num w:numId="22" w16cid:durableId="877014362">
    <w:abstractNumId w:val="17"/>
  </w:num>
  <w:num w:numId="23" w16cid:durableId="933712479">
    <w:abstractNumId w:val="12"/>
  </w:num>
  <w:num w:numId="24" w16cid:durableId="982351299">
    <w:abstractNumId w:val="19"/>
  </w:num>
  <w:num w:numId="25" w16cid:durableId="5500023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14ECB"/>
    <w:rsid w:val="00017B72"/>
    <w:rsid w:val="00021A13"/>
    <w:rsid w:val="00026F07"/>
    <w:rsid w:val="00040651"/>
    <w:rsid w:val="00046201"/>
    <w:rsid w:val="00080B5D"/>
    <w:rsid w:val="00081408"/>
    <w:rsid w:val="00081FE5"/>
    <w:rsid w:val="00082154"/>
    <w:rsid w:val="000848CE"/>
    <w:rsid w:val="000905AC"/>
    <w:rsid w:val="000906E9"/>
    <w:rsid w:val="00090AC7"/>
    <w:rsid w:val="000A17C7"/>
    <w:rsid w:val="000A6854"/>
    <w:rsid w:val="000C2456"/>
    <w:rsid w:val="000C565B"/>
    <w:rsid w:val="000D3430"/>
    <w:rsid w:val="000D5FA1"/>
    <w:rsid w:val="000D6744"/>
    <w:rsid w:val="000E0219"/>
    <w:rsid w:val="000E672F"/>
    <w:rsid w:val="000F0F55"/>
    <w:rsid w:val="001165B9"/>
    <w:rsid w:val="00122A79"/>
    <w:rsid w:val="00126A42"/>
    <w:rsid w:val="00126DD4"/>
    <w:rsid w:val="0013237E"/>
    <w:rsid w:val="00134393"/>
    <w:rsid w:val="0013494B"/>
    <w:rsid w:val="0014253C"/>
    <w:rsid w:val="001614F9"/>
    <w:rsid w:val="00162135"/>
    <w:rsid w:val="00163E28"/>
    <w:rsid w:val="00173B9C"/>
    <w:rsid w:val="00173D38"/>
    <w:rsid w:val="00174BC1"/>
    <w:rsid w:val="00176D52"/>
    <w:rsid w:val="00180C47"/>
    <w:rsid w:val="001954DD"/>
    <w:rsid w:val="00196F3C"/>
    <w:rsid w:val="001B3F84"/>
    <w:rsid w:val="001D2ED9"/>
    <w:rsid w:val="001E37AE"/>
    <w:rsid w:val="001E4F60"/>
    <w:rsid w:val="001F2E0E"/>
    <w:rsid w:val="001F31D3"/>
    <w:rsid w:val="00212098"/>
    <w:rsid w:val="00214052"/>
    <w:rsid w:val="002145B6"/>
    <w:rsid w:val="00222AA6"/>
    <w:rsid w:val="00222D0B"/>
    <w:rsid w:val="00224191"/>
    <w:rsid w:val="00226BA2"/>
    <w:rsid w:val="00226F96"/>
    <w:rsid w:val="002445F6"/>
    <w:rsid w:val="00244D3D"/>
    <w:rsid w:val="00254A9B"/>
    <w:rsid w:val="00263007"/>
    <w:rsid w:val="002742AC"/>
    <w:rsid w:val="00280AA6"/>
    <w:rsid w:val="002815FF"/>
    <w:rsid w:val="00283168"/>
    <w:rsid w:val="00284EAB"/>
    <w:rsid w:val="00293265"/>
    <w:rsid w:val="00294966"/>
    <w:rsid w:val="002A109E"/>
    <w:rsid w:val="002A38EB"/>
    <w:rsid w:val="002B02F3"/>
    <w:rsid w:val="002C0268"/>
    <w:rsid w:val="002C04D0"/>
    <w:rsid w:val="002C27D6"/>
    <w:rsid w:val="002C281C"/>
    <w:rsid w:val="002C4B70"/>
    <w:rsid w:val="002C5183"/>
    <w:rsid w:val="002D06E3"/>
    <w:rsid w:val="002D589B"/>
    <w:rsid w:val="002E22C3"/>
    <w:rsid w:val="002E7A41"/>
    <w:rsid w:val="002F587D"/>
    <w:rsid w:val="002F77B2"/>
    <w:rsid w:val="002F7AE9"/>
    <w:rsid w:val="00321F44"/>
    <w:rsid w:val="00325A56"/>
    <w:rsid w:val="00326A4D"/>
    <w:rsid w:val="00334348"/>
    <w:rsid w:val="003541F6"/>
    <w:rsid w:val="00365E64"/>
    <w:rsid w:val="00377D4D"/>
    <w:rsid w:val="003841F5"/>
    <w:rsid w:val="0038768F"/>
    <w:rsid w:val="003A07AB"/>
    <w:rsid w:val="003A273E"/>
    <w:rsid w:val="003B360F"/>
    <w:rsid w:val="003B56A6"/>
    <w:rsid w:val="003B7239"/>
    <w:rsid w:val="003B7D9E"/>
    <w:rsid w:val="003C265E"/>
    <w:rsid w:val="003C5D9F"/>
    <w:rsid w:val="003E434E"/>
    <w:rsid w:val="003E4678"/>
    <w:rsid w:val="003F66D6"/>
    <w:rsid w:val="003F78FF"/>
    <w:rsid w:val="0041527B"/>
    <w:rsid w:val="004214BE"/>
    <w:rsid w:val="004220A6"/>
    <w:rsid w:val="00422F22"/>
    <w:rsid w:val="00425944"/>
    <w:rsid w:val="00443312"/>
    <w:rsid w:val="00444BA5"/>
    <w:rsid w:val="00452D8D"/>
    <w:rsid w:val="004538C5"/>
    <w:rsid w:val="00460ABA"/>
    <w:rsid w:val="004615B8"/>
    <w:rsid w:val="00470F28"/>
    <w:rsid w:val="00474876"/>
    <w:rsid w:val="004767BB"/>
    <w:rsid w:val="00477B86"/>
    <w:rsid w:val="00481B2B"/>
    <w:rsid w:val="00482171"/>
    <w:rsid w:val="004926EB"/>
    <w:rsid w:val="00494EBB"/>
    <w:rsid w:val="004B282E"/>
    <w:rsid w:val="004C5CFD"/>
    <w:rsid w:val="004C7DF9"/>
    <w:rsid w:val="004D3ADE"/>
    <w:rsid w:val="004D722A"/>
    <w:rsid w:val="004E1B73"/>
    <w:rsid w:val="004E3114"/>
    <w:rsid w:val="004F122E"/>
    <w:rsid w:val="004F1E75"/>
    <w:rsid w:val="00504B3C"/>
    <w:rsid w:val="005122A1"/>
    <w:rsid w:val="00513F57"/>
    <w:rsid w:val="00514F72"/>
    <w:rsid w:val="00535ADD"/>
    <w:rsid w:val="00537115"/>
    <w:rsid w:val="00541F62"/>
    <w:rsid w:val="005422B0"/>
    <w:rsid w:val="00543194"/>
    <w:rsid w:val="00554B56"/>
    <w:rsid w:val="005640CD"/>
    <w:rsid w:val="005653C7"/>
    <w:rsid w:val="00571B49"/>
    <w:rsid w:val="00581872"/>
    <w:rsid w:val="00587C0F"/>
    <w:rsid w:val="005910BD"/>
    <w:rsid w:val="005913F9"/>
    <w:rsid w:val="005B2BCD"/>
    <w:rsid w:val="005C62FE"/>
    <w:rsid w:val="005D3EE5"/>
    <w:rsid w:val="005E03FC"/>
    <w:rsid w:val="005F2325"/>
    <w:rsid w:val="006212ED"/>
    <w:rsid w:val="00622E22"/>
    <w:rsid w:val="006359BB"/>
    <w:rsid w:val="00641185"/>
    <w:rsid w:val="006411F3"/>
    <w:rsid w:val="00651967"/>
    <w:rsid w:val="00665709"/>
    <w:rsid w:val="00673CC6"/>
    <w:rsid w:val="006760DF"/>
    <w:rsid w:val="0067760C"/>
    <w:rsid w:val="0068689E"/>
    <w:rsid w:val="00686BA4"/>
    <w:rsid w:val="006B0412"/>
    <w:rsid w:val="006B4CAA"/>
    <w:rsid w:val="006C29A4"/>
    <w:rsid w:val="006D08FE"/>
    <w:rsid w:val="006D171D"/>
    <w:rsid w:val="006D4C5F"/>
    <w:rsid w:val="006E00FE"/>
    <w:rsid w:val="006E0B28"/>
    <w:rsid w:val="006E1C0A"/>
    <w:rsid w:val="006E6055"/>
    <w:rsid w:val="006F15C8"/>
    <w:rsid w:val="006F6A2A"/>
    <w:rsid w:val="007049CD"/>
    <w:rsid w:val="007248BC"/>
    <w:rsid w:val="00730422"/>
    <w:rsid w:val="00740FB4"/>
    <w:rsid w:val="00777E95"/>
    <w:rsid w:val="00783B6C"/>
    <w:rsid w:val="00790E5D"/>
    <w:rsid w:val="00795814"/>
    <w:rsid w:val="007A0FC3"/>
    <w:rsid w:val="007A16C0"/>
    <w:rsid w:val="007A3D0D"/>
    <w:rsid w:val="007B3F7B"/>
    <w:rsid w:val="007D277C"/>
    <w:rsid w:val="007D4BEA"/>
    <w:rsid w:val="007D75BD"/>
    <w:rsid w:val="007E23D3"/>
    <w:rsid w:val="007E4921"/>
    <w:rsid w:val="00800F42"/>
    <w:rsid w:val="008031B5"/>
    <w:rsid w:val="008201A1"/>
    <w:rsid w:val="00830B0C"/>
    <w:rsid w:val="008350A0"/>
    <w:rsid w:val="00840AC2"/>
    <w:rsid w:val="00844B6B"/>
    <w:rsid w:val="00857DE0"/>
    <w:rsid w:val="00863E12"/>
    <w:rsid w:val="00882BB0"/>
    <w:rsid w:val="008856B1"/>
    <w:rsid w:val="0089733A"/>
    <w:rsid w:val="008A31EC"/>
    <w:rsid w:val="008A5087"/>
    <w:rsid w:val="008A57BA"/>
    <w:rsid w:val="008D2994"/>
    <w:rsid w:val="008D380C"/>
    <w:rsid w:val="008F7D77"/>
    <w:rsid w:val="00903ED6"/>
    <w:rsid w:val="00910EA4"/>
    <w:rsid w:val="00923172"/>
    <w:rsid w:val="00923EF9"/>
    <w:rsid w:val="00925F1B"/>
    <w:rsid w:val="00927FD8"/>
    <w:rsid w:val="00931D12"/>
    <w:rsid w:val="00942F98"/>
    <w:rsid w:val="00951690"/>
    <w:rsid w:val="00954D3D"/>
    <w:rsid w:val="00955655"/>
    <w:rsid w:val="00962E33"/>
    <w:rsid w:val="009642CA"/>
    <w:rsid w:val="0098440A"/>
    <w:rsid w:val="009867F3"/>
    <w:rsid w:val="00991215"/>
    <w:rsid w:val="009A1E5D"/>
    <w:rsid w:val="009A5203"/>
    <w:rsid w:val="009B0585"/>
    <w:rsid w:val="009B06FA"/>
    <w:rsid w:val="009B5CE4"/>
    <w:rsid w:val="009C4DC9"/>
    <w:rsid w:val="009C7604"/>
    <w:rsid w:val="00A01511"/>
    <w:rsid w:val="00A11177"/>
    <w:rsid w:val="00A1396E"/>
    <w:rsid w:val="00A13E0D"/>
    <w:rsid w:val="00A26612"/>
    <w:rsid w:val="00A273B7"/>
    <w:rsid w:val="00A27682"/>
    <w:rsid w:val="00A3418E"/>
    <w:rsid w:val="00A36AA4"/>
    <w:rsid w:val="00A3792C"/>
    <w:rsid w:val="00A42DEB"/>
    <w:rsid w:val="00A53E6D"/>
    <w:rsid w:val="00A5491D"/>
    <w:rsid w:val="00A61D7A"/>
    <w:rsid w:val="00A62E06"/>
    <w:rsid w:val="00A665FB"/>
    <w:rsid w:val="00A66E2D"/>
    <w:rsid w:val="00A7488F"/>
    <w:rsid w:val="00A809C1"/>
    <w:rsid w:val="00A845B4"/>
    <w:rsid w:val="00A95DC7"/>
    <w:rsid w:val="00AB5333"/>
    <w:rsid w:val="00AB787C"/>
    <w:rsid w:val="00AC742F"/>
    <w:rsid w:val="00AD644F"/>
    <w:rsid w:val="00AE47C9"/>
    <w:rsid w:val="00B0340D"/>
    <w:rsid w:val="00B06BA6"/>
    <w:rsid w:val="00B15EA2"/>
    <w:rsid w:val="00B212AE"/>
    <w:rsid w:val="00B50C71"/>
    <w:rsid w:val="00B60A22"/>
    <w:rsid w:val="00B8166F"/>
    <w:rsid w:val="00B97E49"/>
    <w:rsid w:val="00BA4260"/>
    <w:rsid w:val="00BC4706"/>
    <w:rsid w:val="00BD2A1B"/>
    <w:rsid w:val="00BD3435"/>
    <w:rsid w:val="00BD50DF"/>
    <w:rsid w:val="00BE5851"/>
    <w:rsid w:val="00BE5A3F"/>
    <w:rsid w:val="00C019DA"/>
    <w:rsid w:val="00C134B6"/>
    <w:rsid w:val="00C1708E"/>
    <w:rsid w:val="00C4105C"/>
    <w:rsid w:val="00C74661"/>
    <w:rsid w:val="00C95C1E"/>
    <w:rsid w:val="00CA6CF6"/>
    <w:rsid w:val="00CB15B2"/>
    <w:rsid w:val="00CB262E"/>
    <w:rsid w:val="00CC126C"/>
    <w:rsid w:val="00CC2096"/>
    <w:rsid w:val="00CC25EE"/>
    <w:rsid w:val="00CC2ECA"/>
    <w:rsid w:val="00CD23EF"/>
    <w:rsid w:val="00CD746F"/>
    <w:rsid w:val="00CD7B35"/>
    <w:rsid w:val="00CE41DB"/>
    <w:rsid w:val="00CF4C7F"/>
    <w:rsid w:val="00D05E37"/>
    <w:rsid w:val="00D1354E"/>
    <w:rsid w:val="00D170AB"/>
    <w:rsid w:val="00D26C04"/>
    <w:rsid w:val="00D52481"/>
    <w:rsid w:val="00D73675"/>
    <w:rsid w:val="00D75532"/>
    <w:rsid w:val="00D76112"/>
    <w:rsid w:val="00D76FE5"/>
    <w:rsid w:val="00D80D5C"/>
    <w:rsid w:val="00D938E2"/>
    <w:rsid w:val="00DA24AC"/>
    <w:rsid w:val="00DA64A3"/>
    <w:rsid w:val="00DB33ED"/>
    <w:rsid w:val="00DB72FA"/>
    <w:rsid w:val="00DC1717"/>
    <w:rsid w:val="00DD5D2D"/>
    <w:rsid w:val="00DE4F34"/>
    <w:rsid w:val="00DE6BBE"/>
    <w:rsid w:val="00E1312F"/>
    <w:rsid w:val="00E1737C"/>
    <w:rsid w:val="00E31A97"/>
    <w:rsid w:val="00E36B46"/>
    <w:rsid w:val="00E4171D"/>
    <w:rsid w:val="00E46C9C"/>
    <w:rsid w:val="00E509B5"/>
    <w:rsid w:val="00E63B4B"/>
    <w:rsid w:val="00E63C63"/>
    <w:rsid w:val="00E66824"/>
    <w:rsid w:val="00E67BEC"/>
    <w:rsid w:val="00E7032D"/>
    <w:rsid w:val="00E74212"/>
    <w:rsid w:val="00E75E2F"/>
    <w:rsid w:val="00E956C5"/>
    <w:rsid w:val="00E95B8B"/>
    <w:rsid w:val="00E962A6"/>
    <w:rsid w:val="00EA13AD"/>
    <w:rsid w:val="00EB1CB7"/>
    <w:rsid w:val="00ED3378"/>
    <w:rsid w:val="00ED45F9"/>
    <w:rsid w:val="00EE61D0"/>
    <w:rsid w:val="00EF4E86"/>
    <w:rsid w:val="00EF632A"/>
    <w:rsid w:val="00F140D0"/>
    <w:rsid w:val="00F242F1"/>
    <w:rsid w:val="00F2629B"/>
    <w:rsid w:val="00F32885"/>
    <w:rsid w:val="00F33AE7"/>
    <w:rsid w:val="00F46370"/>
    <w:rsid w:val="00F546C1"/>
    <w:rsid w:val="00F55BF8"/>
    <w:rsid w:val="00F574C1"/>
    <w:rsid w:val="00F61140"/>
    <w:rsid w:val="00F63149"/>
    <w:rsid w:val="00F703C1"/>
    <w:rsid w:val="00F71566"/>
    <w:rsid w:val="00F71C2A"/>
    <w:rsid w:val="00F82B2F"/>
    <w:rsid w:val="00F97B87"/>
    <w:rsid w:val="00FA27D5"/>
    <w:rsid w:val="00FB1383"/>
    <w:rsid w:val="00FC0FD6"/>
    <w:rsid w:val="00FC2308"/>
    <w:rsid w:val="00F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3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3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adpis1Char">
    <w:name w:val="Nadpis 1 Char"/>
    <w:basedOn w:val="Standardnpsmoodstavce"/>
    <w:rsid w:val="00FC230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ZhlavChar">
    <w:name w:val="Záhlaví Char"/>
    <w:basedOn w:val="Standardnpsmoodstavce"/>
    <w:uiPriority w:val="99"/>
    <w:rsid w:val="00FC23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rsid w:val="00FC23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FC23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paragraph">
    <w:name w:val="paragraph"/>
    <w:basedOn w:val="Normln"/>
    <w:rsid w:val="00014EC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01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2492</Characters>
  <Application>Microsoft Office Word</Application>
  <DocSecurity>0</DocSecurity>
  <Lines>113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Herrmannová Iva</cp:lastModifiedBy>
  <cp:revision>2</cp:revision>
  <cp:lastPrinted>2026-04-08T08:12:00Z</cp:lastPrinted>
  <dcterms:created xsi:type="dcterms:W3CDTF">2026-05-13T08:19:00Z</dcterms:created>
  <dcterms:modified xsi:type="dcterms:W3CDTF">2026-05-13T08:19:00Z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