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9CEB" w14:textId="77777777" w:rsidR="0004286F" w:rsidRDefault="0004286F" w:rsidP="00C36A36">
      <w:pPr>
        <w:rPr>
          <w:rFonts w:ascii="Tahoma" w:hAnsi="Tahoma" w:cs="Tahoma"/>
        </w:rPr>
      </w:pPr>
    </w:p>
    <w:tbl>
      <w:tblPr>
        <w:tblW w:w="911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73"/>
        <w:gridCol w:w="10"/>
        <w:gridCol w:w="443"/>
        <w:gridCol w:w="10"/>
        <w:gridCol w:w="556"/>
        <w:gridCol w:w="10"/>
        <w:gridCol w:w="48"/>
        <w:gridCol w:w="10"/>
        <w:gridCol w:w="670"/>
        <w:gridCol w:w="10"/>
        <w:gridCol w:w="330"/>
        <w:gridCol w:w="10"/>
        <w:gridCol w:w="330"/>
        <w:gridCol w:w="10"/>
        <w:gridCol w:w="3959"/>
        <w:gridCol w:w="10"/>
        <w:gridCol w:w="528"/>
        <w:gridCol w:w="10"/>
        <w:gridCol w:w="444"/>
        <w:gridCol w:w="10"/>
        <w:gridCol w:w="783"/>
        <w:gridCol w:w="10"/>
        <w:gridCol w:w="614"/>
        <w:gridCol w:w="12"/>
      </w:tblGrid>
      <w:tr w:rsidR="00390F3E" w:rsidRPr="00136A85" w14:paraId="011F072F" w14:textId="77777777" w:rsidTr="00390F3E">
        <w:trPr>
          <w:gridBefore w:val="1"/>
          <w:wBefore w:w="10" w:type="dxa"/>
          <w:trHeight w:val="359"/>
        </w:trPr>
        <w:tc>
          <w:tcPr>
            <w:tcW w:w="73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90103" w14:textId="77777777" w:rsidR="00390F3E" w:rsidRPr="00136A85" w:rsidRDefault="00390F3E" w:rsidP="006D0163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</w:rPr>
            </w:pPr>
            <w:r w:rsidRPr="00136A85">
              <w:rPr>
                <w:rFonts w:ascii="Tahoma" w:eastAsia="Tahoma" w:hAnsi="Tahoma" w:cs="Tahoma"/>
              </w:rPr>
              <w:t>ORJ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A9A1" w14:textId="56A02D4F" w:rsidR="00390F3E" w:rsidRPr="00136A85" w:rsidRDefault="00390F3E" w:rsidP="006D0163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</w:rPr>
            </w:pPr>
            <w:r w:rsidRPr="00136A85">
              <w:rPr>
                <w:rFonts w:ascii="Tahoma" w:eastAsia="Tahoma" w:hAnsi="Tahoma" w:cs="Tahoma"/>
              </w:rPr>
              <w:t>7</w:t>
            </w:r>
          </w:p>
        </w:tc>
        <w:tc>
          <w:tcPr>
            <w:tcW w:w="779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061A6" w14:textId="77777777" w:rsidR="00390F3E" w:rsidRPr="00136A85" w:rsidRDefault="00390F3E" w:rsidP="006D0163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</w:rPr>
            </w:pPr>
            <w:r w:rsidRPr="00136A85">
              <w:rPr>
                <w:rFonts w:ascii="Tahoma" w:eastAsia="Tahoma" w:hAnsi="Tahoma" w:cs="Tahoma"/>
              </w:rPr>
              <w:t>Odbor investiční a majetkový</w:t>
            </w:r>
          </w:p>
        </w:tc>
      </w:tr>
      <w:tr w:rsidR="00390F3E" w:rsidRPr="00136A85" w14:paraId="3E5ADE5C" w14:textId="77777777" w:rsidTr="00390F3E">
        <w:trPr>
          <w:gridBefore w:val="1"/>
          <w:wBefore w:w="10" w:type="dxa"/>
          <w:trHeight w:val="179"/>
        </w:trPr>
        <w:tc>
          <w:tcPr>
            <w:tcW w:w="2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E633C71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0126E87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66" w:type="dxa"/>
            <w:gridSpan w:val="2"/>
            <w:tcBorders>
              <w:bottom w:val="single" w:sz="8" w:space="0" w:color="000000"/>
            </w:tcBorders>
          </w:tcPr>
          <w:p w14:paraId="3E270E37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B593BFA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5EEA85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57BE2B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62746E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D79FC6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A194E03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7D2B630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A414E6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6C27DA5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</w:tr>
      <w:tr w:rsidR="00390F3E" w:rsidRPr="00136A85" w14:paraId="2EFCBE26" w14:textId="77777777" w:rsidTr="00390F3E">
        <w:trPr>
          <w:gridBefore w:val="1"/>
          <w:wBefore w:w="10" w:type="dxa"/>
          <w:trHeight w:val="349"/>
        </w:trPr>
        <w:tc>
          <w:tcPr>
            <w:tcW w:w="20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4AD6" w14:textId="77777777" w:rsidR="00390F3E" w:rsidRPr="00136A85" w:rsidRDefault="00390F3E" w:rsidP="006D0163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Název akce</w:t>
            </w:r>
          </w:p>
        </w:tc>
        <w:tc>
          <w:tcPr>
            <w:tcW w:w="51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0BE4C" w14:textId="77777777" w:rsidR="00390F3E" w:rsidRPr="00136A85" w:rsidRDefault="00390F3E" w:rsidP="006D0163">
            <w:pPr>
              <w:spacing w:before="30" w:after="30" w:line="289" w:lineRule="exact"/>
              <w:ind w:right="30"/>
              <w:rPr>
                <w:rFonts w:ascii="Tahoma" w:eastAsia="Tahoma" w:hAnsi="Tahoma" w:cs="Tahoma"/>
              </w:rPr>
            </w:pPr>
            <w:r w:rsidRPr="004F5BF1">
              <w:rPr>
                <w:rFonts w:ascii="Tahoma" w:eastAsia="Tahoma" w:hAnsi="Tahoma" w:cs="Tahoma"/>
              </w:rPr>
              <w:t xml:space="preserve">Připravované akce reprodukce majetku kraje odvětví </w:t>
            </w:r>
            <w:r w:rsidRPr="00502303">
              <w:rPr>
                <w:rFonts w:ascii="Tahoma" w:eastAsia="Tahoma" w:hAnsi="Tahoma" w:cs="Tahoma"/>
              </w:rPr>
              <w:t xml:space="preserve">zdravotnictví – </w:t>
            </w:r>
            <w:r w:rsidRPr="00B52FBB">
              <w:rPr>
                <w:rFonts w:ascii="Tahoma" w:eastAsia="Tahoma" w:hAnsi="Tahoma" w:cs="Tahoma"/>
              </w:rPr>
              <w:t>Novostavba ordinací s</w:t>
            </w:r>
            <w:r>
              <w:rPr>
                <w:rFonts w:ascii="Tahoma" w:eastAsia="Tahoma" w:hAnsi="Tahoma" w:cs="Tahoma"/>
              </w:rPr>
              <w:t> </w:t>
            </w:r>
            <w:r w:rsidRPr="00B52FBB">
              <w:rPr>
                <w:rFonts w:ascii="Tahoma" w:eastAsia="Tahoma" w:hAnsi="Tahoma" w:cs="Tahoma"/>
              </w:rPr>
              <w:t>odběrovou místností</w:t>
            </w:r>
          </w:p>
        </w:tc>
        <w:tc>
          <w:tcPr>
            <w:tcW w:w="12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1392F" w14:textId="77777777" w:rsidR="00390F3E" w:rsidRPr="00136A85" w:rsidRDefault="00390F3E" w:rsidP="006D0163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Číslo akce</w:t>
            </w: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962A" w14:textId="77777777" w:rsidR="00390F3E" w:rsidRPr="00136A85" w:rsidRDefault="00390F3E" w:rsidP="006D0163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47</w:t>
            </w:r>
            <w:r>
              <w:rPr>
                <w:rFonts w:ascii="Tahoma" w:eastAsia="Tahoma" w:hAnsi="Tahoma" w:cs="Tahoma"/>
                <w:sz w:val="20"/>
              </w:rPr>
              <w:t>51</w:t>
            </w:r>
          </w:p>
        </w:tc>
      </w:tr>
      <w:tr w:rsidR="00390F3E" w14:paraId="49BE3199" w14:textId="77777777" w:rsidTr="00390F3E">
        <w:trPr>
          <w:gridBefore w:val="1"/>
          <w:wBefore w:w="10" w:type="dxa"/>
          <w:trHeight w:val="542"/>
        </w:trPr>
        <w:tc>
          <w:tcPr>
            <w:tcW w:w="20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7B85" w14:textId="77777777" w:rsidR="00390F3E" w:rsidRDefault="00390F3E" w:rsidP="006D0163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 příspěvkové organizace</w:t>
            </w:r>
          </w:p>
        </w:tc>
        <w:tc>
          <w:tcPr>
            <w:tcW w:w="705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185FF" w14:textId="77777777" w:rsidR="00390F3E" w:rsidRDefault="00390F3E" w:rsidP="006D0163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Moravskoslezská nemocnice Krnov, příspěvková organizace</w:t>
            </w:r>
          </w:p>
        </w:tc>
      </w:tr>
      <w:tr w:rsidR="00390F3E" w:rsidRPr="00136A85" w14:paraId="6C8C6308" w14:textId="77777777" w:rsidTr="00390F3E">
        <w:trPr>
          <w:gridAfter w:val="1"/>
          <w:wAfter w:w="12" w:type="dxa"/>
          <w:trHeight w:val="179"/>
        </w:trPr>
        <w:tc>
          <w:tcPr>
            <w:tcW w:w="9098" w:type="dxa"/>
            <w:gridSpan w:val="24"/>
            <w:tcBorders>
              <w:bottom w:val="single" w:sz="8" w:space="0" w:color="000000"/>
            </w:tcBorders>
          </w:tcPr>
          <w:p w14:paraId="31177912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390F3E" w:rsidRPr="00136A85" w14:paraId="2D89A757" w14:textId="77777777" w:rsidTr="00224ABC">
        <w:trPr>
          <w:gridAfter w:val="1"/>
          <w:wAfter w:w="12" w:type="dxa"/>
          <w:trHeight w:val="433"/>
        </w:trPr>
        <w:tc>
          <w:tcPr>
            <w:tcW w:w="13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00C49" w14:textId="77777777" w:rsidR="00390F3E" w:rsidRPr="00136A85" w:rsidRDefault="00390F3E" w:rsidP="00224ABC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Paragraf</w:t>
            </w:r>
          </w:p>
        </w:tc>
        <w:tc>
          <w:tcPr>
            <w:tcW w:w="10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3964" w14:textId="77777777" w:rsidR="00390F3E" w:rsidRPr="00136A85" w:rsidRDefault="00390F3E" w:rsidP="00224ABC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3</w:t>
            </w:r>
            <w:r>
              <w:rPr>
                <w:rFonts w:ascii="Tahoma" w:eastAsia="Tahoma" w:hAnsi="Tahoma" w:cs="Tahoma"/>
                <w:sz w:val="20"/>
              </w:rPr>
              <w:t>522</w:t>
            </w:r>
          </w:p>
        </w:tc>
        <w:tc>
          <w:tcPr>
            <w:tcW w:w="67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A883F" w14:textId="77777777" w:rsidR="00390F3E" w:rsidRPr="00136A85" w:rsidRDefault="00390F3E" w:rsidP="00224ABC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Ostatní nemocnice</w:t>
            </w:r>
          </w:p>
        </w:tc>
      </w:tr>
      <w:tr w:rsidR="00390F3E" w:rsidRPr="00136A85" w14:paraId="2A14905B" w14:textId="77777777" w:rsidTr="00390F3E">
        <w:trPr>
          <w:gridAfter w:val="1"/>
          <w:wAfter w:w="12" w:type="dxa"/>
          <w:trHeight w:val="433"/>
        </w:trPr>
        <w:tc>
          <w:tcPr>
            <w:tcW w:w="909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390F3E" w:rsidRPr="00136A85" w14:paraId="5CCB496B" w14:textId="77777777" w:rsidTr="00224ABC">
              <w:trPr>
                <w:trHeight w:hRule="exact" w:val="454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4E56EE7" w14:textId="77777777" w:rsidR="00390F3E" w:rsidRPr="00136A85" w:rsidRDefault="00390F3E" w:rsidP="00224ABC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sz w:val="20"/>
                    </w:rPr>
                  </w:pPr>
                  <w:r w:rsidRPr="00136A85">
                    <w:rPr>
                      <w:rFonts w:ascii="Tahoma" w:eastAsia="Tahoma" w:hAnsi="Tahoma" w:cs="Tahoma"/>
                      <w:b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0DC5388" w14:textId="77777777" w:rsidR="00390F3E" w:rsidRPr="00136A85" w:rsidRDefault="00390F3E" w:rsidP="00224ABC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sz w:val="20"/>
                    </w:rPr>
                  </w:pPr>
                  <w:r w:rsidRPr="00136A85">
                    <w:rPr>
                      <w:rFonts w:ascii="Tahoma" w:eastAsia="Tahoma" w:hAnsi="Tahoma" w:cs="Tahoma"/>
                      <w:sz w:val="20"/>
                    </w:rPr>
                    <w:t>6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>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F7D6A69" w14:textId="77777777" w:rsidR="00390F3E" w:rsidRPr="00136A85" w:rsidRDefault="00390F3E" w:rsidP="00224ABC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69682E76" w14:textId="77777777" w:rsidR="00390F3E" w:rsidRPr="00136A85" w:rsidRDefault="00390F3E" w:rsidP="006D0163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</w:rPr>
                  </w:pPr>
                </w:p>
              </w:tc>
            </w:tr>
          </w:tbl>
          <w:p w14:paraId="7DCC84EE" w14:textId="77777777" w:rsidR="00390F3E" w:rsidRPr="00136A85" w:rsidRDefault="00390F3E" w:rsidP="006D0163"/>
        </w:tc>
      </w:tr>
      <w:tr w:rsidR="00390F3E" w:rsidRPr="00136A85" w14:paraId="0575A13D" w14:textId="77777777" w:rsidTr="00390F3E">
        <w:trPr>
          <w:gridAfter w:val="1"/>
          <w:wAfter w:w="12" w:type="dxa"/>
          <w:trHeight w:val="219"/>
        </w:trPr>
        <w:tc>
          <w:tcPr>
            <w:tcW w:w="9098" w:type="dxa"/>
            <w:gridSpan w:val="24"/>
          </w:tcPr>
          <w:p w14:paraId="71F2AA21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b/>
                <w:sz w:val="23"/>
              </w:rPr>
            </w:pPr>
          </w:p>
        </w:tc>
      </w:tr>
      <w:tr w:rsidR="00390F3E" w:rsidRPr="00136A85" w14:paraId="212FE9D4" w14:textId="77777777" w:rsidTr="00200DCE">
        <w:trPr>
          <w:gridAfter w:val="1"/>
          <w:wAfter w:w="12" w:type="dxa"/>
          <w:trHeight w:val="433"/>
        </w:trPr>
        <w:tc>
          <w:tcPr>
            <w:tcW w:w="66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CB74E58" w14:textId="77777777" w:rsidR="00390F3E" w:rsidRPr="00136A85" w:rsidRDefault="00390F3E" w:rsidP="00200DCE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Upravený rozpočet 202</w:t>
            </w:r>
            <w:r>
              <w:rPr>
                <w:rFonts w:ascii="Tahoma" w:eastAsia="Tahoma" w:hAnsi="Tahoma" w:cs="Tahoma"/>
                <w:sz w:val="20"/>
              </w:rPr>
              <w:t>6</w:t>
            </w:r>
            <w:r w:rsidRPr="00136A85">
              <w:rPr>
                <w:rFonts w:ascii="Tahoma" w:eastAsia="Tahoma" w:hAnsi="Tahoma" w:cs="Tahoma"/>
                <w:sz w:val="20"/>
              </w:rPr>
              <w:t xml:space="preserve"> k 2</w:t>
            </w:r>
            <w:r>
              <w:rPr>
                <w:rFonts w:ascii="Tahoma" w:eastAsia="Tahoma" w:hAnsi="Tahoma" w:cs="Tahoma"/>
                <w:sz w:val="20"/>
              </w:rPr>
              <w:t>0</w:t>
            </w:r>
            <w:r w:rsidRPr="00136A85">
              <w:rPr>
                <w:rFonts w:ascii="Tahoma" w:eastAsia="Tahoma" w:hAnsi="Tahoma" w:cs="Tahoma"/>
                <w:sz w:val="20"/>
              </w:rPr>
              <w:t>.04.202</w:t>
            </w:r>
            <w:r>
              <w:rPr>
                <w:rFonts w:ascii="Tahoma" w:eastAsia="Tahoma" w:hAnsi="Tahoma" w:cs="Tahoma"/>
                <w:sz w:val="20"/>
              </w:rPr>
              <w:t>6</w:t>
            </w:r>
            <w:r w:rsidRPr="00136A85">
              <w:rPr>
                <w:rFonts w:ascii="Tahoma" w:eastAsia="Tahoma" w:hAnsi="Tahoma" w:cs="Tahoma"/>
                <w:sz w:val="20"/>
              </w:rPr>
              <w:t xml:space="preserve"> na akci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454DBF" w14:textId="77777777" w:rsidR="00390F3E" w:rsidRPr="00136A85" w:rsidRDefault="00390F3E" w:rsidP="00200DCE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v tis. Kč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C4990A" w14:textId="77777777" w:rsidR="00390F3E" w:rsidRPr="00200DCE" w:rsidRDefault="00390F3E" w:rsidP="00200DC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sz w:val="20"/>
              </w:rPr>
            </w:pPr>
            <w:r w:rsidRPr="00200DCE">
              <w:rPr>
                <w:rFonts w:ascii="Tahoma" w:eastAsia="Tahoma" w:hAnsi="Tahoma" w:cs="Tahoma"/>
                <w:sz w:val="20"/>
              </w:rPr>
              <w:t>0</w:t>
            </w:r>
          </w:p>
        </w:tc>
      </w:tr>
      <w:tr w:rsidR="00390F3E" w:rsidRPr="00136A85" w14:paraId="4A14859B" w14:textId="77777777" w:rsidTr="00200DCE">
        <w:trPr>
          <w:gridAfter w:val="1"/>
          <w:wAfter w:w="12" w:type="dxa"/>
          <w:trHeight w:val="567"/>
        </w:trPr>
        <w:tc>
          <w:tcPr>
            <w:tcW w:w="66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62A31A6" w14:textId="77777777" w:rsidR="00390F3E" w:rsidRPr="00136A85" w:rsidRDefault="00390F3E" w:rsidP="00200DCE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Návrh ze zůstatku finančních prostředků rozpočtového hospodaření za rok 202</w:t>
            </w:r>
            <w:r>
              <w:rPr>
                <w:rFonts w:ascii="Tahoma" w:eastAsia="Tahoma" w:hAnsi="Tahoma" w:cs="Tahoma"/>
                <w:b/>
                <w:sz w:val="20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BF79A8" w14:textId="77777777" w:rsidR="00390F3E" w:rsidRPr="00136A85" w:rsidRDefault="00390F3E" w:rsidP="00200DCE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v tis. Kč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AAFF64" w14:textId="6194973B" w:rsidR="00390F3E" w:rsidRPr="00200DCE" w:rsidRDefault="00390F3E" w:rsidP="00200DC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sz w:val="20"/>
              </w:rPr>
            </w:pPr>
            <w:r w:rsidRPr="00200DCE">
              <w:rPr>
                <w:rFonts w:ascii="Tahoma" w:eastAsia="Tahoma" w:hAnsi="Tahoma" w:cs="Tahoma"/>
                <w:b/>
                <w:sz w:val="20"/>
              </w:rPr>
              <w:t>5</w:t>
            </w:r>
            <w:r w:rsidR="00DA449B">
              <w:rPr>
                <w:rFonts w:ascii="Tahoma" w:eastAsia="Tahoma" w:hAnsi="Tahoma" w:cs="Tahoma"/>
                <w:b/>
                <w:sz w:val="20"/>
              </w:rPr>
              <w:t> </w:t>
            </w:r>
            <w:r w:rsidRPr="00200DCE">
              <w:rPr>
                <w:rFonts w:ascii="Tahoma" w:eastAsia="Tahoma" w:hAnsi="Tahoma" w:cs="Tahoma"/>
                <w:b/>
                <w:sz w:val="20"/>
              </w:rPr>
              <w:t>000</w:t>
            </w:r>
          </w:p>
        </w:tc>
      </w:tr>
      <w:tr w:rsidR="00390F3E" w:rsidRPr="00136A85" w14:paraId="66F72F0E" w14:textId="77777777" w:rsidTr="00200DCE">
        <w:trPr>
          <w:gridAfter w:val="1"/>
          <w:wAfter w:w="12" w:type="dxa"/>
          <w:trHeight w:val="433"/>
        </w:trPr>
        <w:tc>
          <w:tcPr>
            <w:tcW w:w="66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05662D4" w14:textId="77777777" w:rsidR="00390F3E" w:rsidRPr="00136A85" w:rsidRDefault="00390F3E" w:rsidP="00200DCE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Celkové výdaje na akci z rozpočtu kraje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1A187C" w14:textId="77777777" w:rsidR="00390F3E" w:rsidRPr="00136A85" w:rsidRDefault="00390F3E" w:rsidP="00200DCE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v tis. Kč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A3319" w14:textId="77777777" w:rsidR="00390F3E" w:rsidRPr="00200DCE" w:rsidRDefault="00390F3E" w:rsidP="00200DC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sz w:val="20"/>
              </w:rPr>
            </w:pPr>
            <w:r w:rsidRPr="00200DCE">
              <w:rPr>
                <w:rFonts w:ascii="Tahoma" w:eastAsia="Tahoma" w:hAnsi="Tahoma" w:cs="Tahoma"/>
                <w:sz w:val="20"/>
              </w:rPr>
              <w:t>95 000</w:t>
            </w:r>
          </w:p>
        </w:tc>
      </w:tr>
      <w:tr w:rsidR="00390F3E" w:rsidRPr="001530C7" w14:paraId="6C5742E8" w14:textId="77777777" w:rsidTr="00200DCE">
        <w:trPr>
          <w:gridAfter w:val="1"/>
          <w:wAfter w:w="12" w:type="dxa"/>
          <w:trHeight w:val="433"/>
        </w:trPr>
        <w:tc>
          <w:tcPr>
            <w:tcW w:w="66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3D51849" w14:textId="77777777" w:rsidR="00390F3E" w:rsidRPr="00136A85" w:rsidRDefault="00390F3E" w:rsidP="00200DCE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Celkové náklady akce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116716" w14:textId="77777777" w:rsidR="00390F3E" w:rsidRPr="00136A85" w:rsidRDefault="00390F3E" w:rsidP="00200DCE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v tis. Kč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AC842B" w14:textId="77777777" w:rsidR="00390F3E" w:rsidRPr="00200DCE" w:rsidRDefault="00390F3E" w:rsidP="00200DC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sz w:val="20"/>
              </w:rPr>
            </w:pPr>
            <w:r w:rsidRPr="00200DCE">
              <w:rPr>
                <w:rFonts w:ascii="Tahoma" w:eastAsia="Tahoma" w:hAnsi="Tahoma" w:cs="Tahoma"/>
                <w:sz w:val="20"/>
              </w:rPr>
              <w:t>95 617</w:t>
            </w:r>
          </w:p>
        </w:tc>
      </w:tr>
      <w:tr w:rsidR="00390F3E" w:rsidRPr="00136A85" w14:paraId="2548FB96" w14:textId="77777777" w:rsidTr="00390F3E">
        <w:trPr>
          <w:gridAfter w:val="1"/>
          <w:wAfter w:w="12" w:type="dxa"/>
          <w:trHeight w:val="179"/>
        </w:trPr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14:paraId="6AAE9D96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3" w:type="dxa"/>
            <w:gridSpan w:val="2"/>
            <w:tcBorders>
              <w:top w:val="single" w:sz="8" w:space="0" w:color="000000"/>
            </w:tcBorders>
          </w:tcPr>
          <w:p w14:paraId="47E0857E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</w:tcBorders>
          </w:tcPr>
          <w:p w14:paraId="0B6E123C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8" w:type="dxa"/>
            <w:gridSpan w:val="2"/>
            <w:tcBorders>
              <w:top w:val="single" w:sz="8" w:space="0" w:color="000000"/>
            </w:tcBorders>
          </w:tcPr>
          <w:p w14:paraId="18BE4B03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</w:tcBorders>
          </w:tcPr>
          <w:p w14:paraId="575062F1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000000"/>
            </w:tcBorders>
          </w:tcPr>
          <w:p w14:paraId="41F0A1E0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000000"/>
            </w:tcBorders>
          </w:tcPr>
          <w:p w14:paraId="477EDE8C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000000"/>
            </w:tcBorders>
          </w:tcPr>
          <w:p w14:paraId="692C8855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000000"/>
            </w:tcBorders>
          </w:tcPr>
          <w:p w14:paraId="6C771F29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000000"/>
            </w:tcBorders>
          </w:tcPr>
          <w:p w14:paraId="30F35285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</w:tcBorders>
          </w:tcPr>
          <w:p w14:paraId="01B17E1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</w:tcBorders>
          </w:tcPr>
          <w:p w14:paraId="113E7CDE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</w:tr>
      <w:tr w:rsidR="00390F3E" w:rsidRPr="00136A85" w14:paraId="068392C0" w14:textId="77777777" w:rsidTr="00390F3E">
        <w:trPr>
          <w:gridAfter w:val="1"/>
          <w:wAfter w:w="12" w:type="dxa"/>
          <w:trHeight w:val="321"/>
        </w:trPr>
        <w:tc>
          <w:tcPr>
            <w:tcW w:w="283" w:type="dxa"/>
            <w:gridSpan w:val="2"/>
          </w:tcPr>
          <w:p w14:paraId="7BE8770A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1.</w:t>
            </w:r>
          </w:p>
        </w:tc>
        <w:tc>
          <w:tcPr>
            <w:tcW w:w="2437" w:type="dxa"/>
            <w:gridSpan w:val="12"/>
          </w:tcPr>
          <w:p w14:paraId="202BBAC3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 xml:space="preserve">Číslo požadavku </w:t>
            </w:r>
            <w:proofErr w:type="spellStart"/>
            <w:r w:rsidRPr="00136A85">
              <w:rPr>
                <w:rFonts w:ascii="Tahoma" w:eastAsia="Tahoma" w:hAnsi="Tahoma" w:cs="Tahoma"/>
                <w:b/>
                <w:sz w:val="20"/>
              </w:rPr>
              <w:t>FaMa</w:t>
            </w:r>
            <w:proofErr w:type="spellEnd"/>
            <w:r w:rsidRPr="00136A85">
              <w:rPr>
                <w:rFonts w:ascii="Tahoma" w:eastAsia="Tahoma" w:hAnsi="Tahoma" w:cs="Tahoma"/>
                <w:b/>
                <w:sz w:val="20"/>
              </w:rPr>
              <w:t>:</w:t>
            </w:r>
          </w:p>
        </w:tc>
        <w:tc>
          <w:tcPr>
            <w:tcW w:w="6378" w:type="dxa"/>
            <w:gridSpan w:val="10"/>
          </w:tcPr>
          <w:p w14:paraId="48A895B1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502303">
              <w:rPr>
                <w:rFonts w:ascii="Tahoma" w:eastAsia="Tahoma" w:hAnsi="Tahoma" w:cs="Tahoma"/>
                <w:sz w:val="20"/>
              </w:rPr>
              <w:t>5000/2025/009</w:t>
            </w:r>
          </w:p>
        </w:tc>
      </w:tr>
      <w:tr w:rsidR="00390F3E" w:rsidRPr="00136A85" w14:paraId="06CBF845" w14:textId="77777777" w:rsidTr="00390F3E">
        <w:trPr>
          <w:gridAfter w:val="1"/>
          <w:wAfter w:w="12" w:type="dxa"/>
          <w:trHeight w:val="566"/>
        </w:trPr>
        <w:tc>
          <w:tcPr>
            <w:tcW w:w="283" w:type="dxa"/>
            <w:gridSpan w:val="2"/>
          </w:tcPr>
          <w:p w14:paraId="00A1955D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437" w:type="dxa"/>
            <w:gridSpan w:val="12"/>
          </w:tcPr>
          <w:p w14:paraId="51EBBA72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 xml:space="preserve">Rozhodnutí orgánu kraje – schválení akce: </w:t>
            </w:r>
          </w:p>
        </w:tc>
        <w:tc>
          <w:tcPr>
            <w:tcW w:w="6378" w:type="dxa"/>
            <w:gridSpan w:val="10"/>
            <w:vAlign w:val="bottom"/>
          </w:tcPr>
          <w:p w14:paraId="5B5C80F4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-</w:t>
            </w:r>
          </w:p>
        </w:tc>
      </w:tr>
      <w:tr w:rsidR="00390F3E" w:rsidRPr="00136A85" w14:paraId="7C0BD1B6" w14:textId="77777777" w:rsidTr="00390F3E">
        <w:trPr>
          <w:gridAfter w:val="1"/>
          <w:wAfter w:w="12" w:type="dxa"/>
          <w:trHeight w:val="199"/>
        </w:trPr>
        <w:tc>
          <w:tcPr>
            <w:tcW w:w="283" w:type="dxa"/>
            <w:gridSpan w:val="2"/>
          </w:tcPr>
          <w:p w14:paraId="5A002A8F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  <w:gridSpan w:val="2"/>
          </w:tcPr>
          <w:p w14:paraId="536D925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  <w:gridSpan w:val="2"/>
          </w:tcPr>
          <w:p w14:paraId="2D938D50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  <w:gridSpan w:val="2"/>
          </w:tcPr>
          <w:p w14:paraId="10A1060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  <w:gridSpan w:val="2"/>
          </w:tcPr>
          <w:p w14:paraId="0C7073AA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5111FAAD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39CAA859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969" w:type="dxa"/>
            <w:gridSpan w:val="2"/>
          </w:tcPr>
          <w:p w14:paraId="2EA92E95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  <w:gridSpan w:val="2"/>
          </w:tcPr>
          <w:p w14:paraId="2B6CD236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  <w:gridSpan w:val="2"/>
          </w:tcPr>
          <w:p w14:paraId="08C9316B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  <w:gridSpan w:val="2"/>
          </w:tcPr>
          <w:p w14:paraId="29799A82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  <w:gridSpan w:val="2"/>
          </w:tcPr>
          <w:p w14:paraId="39292F6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390F3E" w:rsidRPr="00136A85" w14:paraId="3659E3D1" w14:textId="77777777" w:rsidTr="00390F3E">
        <w:trPr>
          <w:gridAfter w:val="1"/>
          <w:wAfter w:w="12" w:type="dxa"/>
          <w:trHeight w:val="2011"/>
        </w:trPr>
        <w:tc>
          <w:tcPr>
            <w:tcW w:w="283" w:type="dxa"/>
            <w:gridSpan w:val="2"/>
          </w:tcPr>
          <w:p w14:paraId="6C7930C5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2.</w:t>
            </w:r>
          </w:p>
        </w:tc>
        <w:tc>
          <w:tcPr>
            <w:tcW w:w="2437" w:type="dxa"/>
            <w:gridSpan w:val="12"/>
          </w:tcPr>
          <w:p w14:paraId="0050E6F0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Zdůvodnění akce – cíle akce:</w:t>
            </w:r>
          </w:p>
        </w:tc>
        <w:tc>
          <w:tcPr>
            <w:tcW w:w="6378" w:type="dxa"/>
            <w:gridSpan w:val="10"/>
          </w:tcPr>
          <w:p w14:paraId="6A0AAB48" w14:textId="2728EABD" w:rsidR="00390F3E" w:rsidRPr="00200DCE" w:rsidRDefault="00390F3E" w:rsidP="00200DCE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sz w:val="20"/>
              </w:rPr>
            </w:pPr>
            <w:r w:rsidRPr="00200DCE">
              <w:rPr>
                <w:rFonts w:ascii="Tahoma" w:eastAsia="Tahoma" w:hAnsi="Tahoma" w:cs="Tahoma"/>
                <w:sz w:val="20"/>
              </w:rPr>
              <w:t>Předmětem záměru je výstavba bezbariérového objektu se třemi nadzemními podlažími, bez suterénu, napojeného na stávající komunikační koridory nemocnice. Objekt bude obsahovat čekárnu s recepcí, odběrovou místnost, infekční ordinaci se samostatným vstupem, vnitřní schodiště a lůžkový výtah zajišťující bezbariérový provoz. Součástí stavby budou rovněž další lékařské ordinace včetně potřebného zázemí pro zdravotnický personál. V rámci objektu bude dále realizováno venkovní únikové schodiště.</w:t>
            </w:r>
          </w:p>
        </w:tc>
      </w:tr>
      <w:tr w:rsidR="00390F3E" w:rsidRPr="00136A85" w14:paraId="300A9B43" w14:textId="77777777" w:rsidTr="00390F3E">
        <w:trPr>
          <w:gridAfter w:val="1"/>
          <w:wAfter w:w="12" w:type="dxa"/>
          <w:trHeight w:val="199"/>
        </w:trPr>
        <w:tc>
          <w:tcPr>
            <w:tcW w:w="283" w:type="dxa"/>
            <w:gridSpan w:val="2"/>
          </w:tcPr>
          <w:p w14:paraId="318589AA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  <w:gridSpan w:val="2"/>
          </w:tcPr>
          <w:p w14:paraId="6AFF1632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  <w:gridSpan w:val="2"/>
          </w:tcPr>
          <w:p w14:paraId="57037B6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  <w:gridSpan w:val="2"/>
          </w:tcPr>
          <w:p w14:paraId="3BA195A7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  <w:gridSpan w:val="2"/>
          </w:tcPr>
          <w:p w14:paraId="40F6F7D7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5D8EDA9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4C645A0C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969" w:type="dxa"/>
            <w:gridSpan w:val="2"/>
          </w:tcPr>
          <w:p w14:paraId="40DF68FC" w14:textId="77777777" w:rsidR="00390F3E" w:rsidRPr="00200DCE" w:rsidRDefault="00390F3E" w:rsidP="006D0163">
            <w:pPr>
              <w:spacing w:line="119" w:lineRule="exact"/>
              <w:jc w:val="both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  <w:gridSpan w:val="2"/>
          </w:tcPr>
          <w:p w14:paraId="55CB513B" w14:textId="77777777" w:rsidR="00390F3E" w:rsidRPr="00200DCE" w:rsidRDefault="00390F3E" w:rsidP="006D0163">
            <w:pPr>
              <w:spacing w:line="119" w:lineRule="exact"/>
              <w:jc w:val="both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  <w:gridSpan w:val="2"/>
          </w:tcPr>
          <w:p w14:paraId="73F81B6C" w14:textId="77777777" w:rsidR="00390F3E" w:rsidRPr="00200DCE" w:rsidRDefault="00390F3E" w:rsidP="006D0163">
            <w:pPr>
              <w:spacing w:line="119" w:lineRule="exact"/>
              <w:jc w:val="both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  <w:gridSpan w:val="2"/>
          </w:tcPr>
          <w:p w14:paraId="1040FA05" w14:textId="77777777" w:rsidR="00390F3E" w:rsidRPr="00200DCE" w:rsidRDefault="00390F3E" w:rsidP="006D0163">
            <w:pPr>
              <w:spacing w:line="119" w:lineRule="exact"/>
              <w:jc w:val="both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  <w:gridSpan w:val="2"/>
          </w:tcPr>
          <w:p w14:paraId="27C447FE" w14:textId="77777777" w:rsidR="00390F3E" w:rsidRPr="00200DCE" w:rsidRDefault="00390F3E" w:rsidP="006D0163">
            <w:pPr>
              <w:spacing w:line="119" w:lineRule="exact"/>
              <w:jc w:val="both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390F3E" w:rsidRPr="00136A85" w14:paraId="234E9812" w14:textId="77777777" w:rsidTr="00390F3E">
        <w:trPr>
          <w:gridAfter w:val="1"/>
          <w:wAfter w:w="12" w:type="dxa"/>
          <w:trHeight w:val="321"/>
        </w:trPr>
        <w:tc>
          <w:tcPr>
            <w:tcW w:w="283" w:type="dxa"/>
            <w:gridSpan w:val="2"/>
          </w:tcPr>
          <w:p w14:paraId="21F337D4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3.</w:t>
            </w:r>
          </w:p>
        </w:tc>
        <w:tc>
          <w:tcPr>
            <w:tcW w:w="2437" w:type="dxa"/>
            <w:gridSpan w:val="12"/>
          </w:tcPr>
          <w:p w14:paraId="0AB1755E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Forma použití:</w:t>
            </w:r>
          </w:p>
        </w:tc>
        <w:tc>
          <w:tcPr>
            <w:tcW w:w="6378" w:type="dxa"/>
            <w:gridSpan w:val="10"/>
          </w:tcPr>
          <w:p w14:paraId="54F05736" w14:textId="77777777" w:rsidR="00390F3E" w:rsidRPr="00200DCE" w:rsidRDefault="00390F3E" w:rsidP="006D0163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sz w:val="20"/>
              </w:rPr>
            </w:pPr>
            <w:r w:rsidRPr="00200DCE">
              <w:rPr>
                <w:rFonts w:ascii="Tahoma" w:eastAsia="Tahoma" w:hAnsi="Tahoma" w:cs="Tahoma"/>
                <w:sz w:val="20"/>
              </w:rPr>
              <w:t>Účelový investiční příspěvek do fondu investic příspěvkové organizaci kraje</w:t>
            </w:r>
          </w:p>
        </w:tc>
      </w:tr>
      <w:tr w:rsidR="00390F3E" w:rsidRPr="00136A85" w14:paraId="45199AE1" w14:textId="77777777" w:rsidTr="00390F3E">
        <w:trPr>
          <w:gridAfter w:val="1"/>
          <w:wAfter w:w="12" w:type="dxa"/>
          <w:trHeight w:val="199"/>
        </w:trPr>
        <w:tc>
          <w:tcPr>
            <w:tcW w:w="283" w:type="dxa"/>
            <w:gridSpan w:val="2"/>
          </w:tcPr>
          <w:p w14:paraId="192CC222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  <w:gridSpan w:val="2"/>
          </w:tcPr>
          <w:p w14:paraId="652052CA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  <w:gridSpan w:val="2"/>
          </w:tcPr>
          <w:p w14:paraId="2414F151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  <w:gridSpan w:val="2"/>
          </w:tcPr>
          <w:p w14:paraId="527A7369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  <w:gridSpan w:val="2"/>
          </w:tcPr>
          <w:p w14:paraId="3EAA6BD2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2AF7279D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66B78115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969" w:type="dxa"/>
            <w:gridSpan w:val="2"/>
          </w:tcPr>
          <w:p w14:paraId="28DFF4AC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  <w:gridSpan w:val="2"/>
          </w:tcPr>
          <w:p w14:paraId="32BA2F7F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  <w:gridSpan w:val="2"/>
          </w:tcPr>
          <w:p w14:paraId="2BBCD9C7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  <w:gridSpan w:val="2"/>
          </w:tcPr>
          <w:p w14:paraId="06FB7B71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  <w:gridSpan w:val="2"/>
          </w:tcPr>
          <w:p w14:paraId="78BB50D9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390F3E" w:rsidRPr="00136A85" w14:paraId="5B1BA008" w14:textId="77777777" w:rsidTr="00390F3E">
        <w:trPr>
          <w:gridAfter w:val="1"/>
          <w:wAfter w:w="12" w:type="dxa"/>
          <w:trHeight w:val="562"/>
        </w:trPr>
        <w:tc>
          <w:tcPr>
            <w:tcW w:w="283" w:type="dxa"/>
            <w:gridSpan w:val="2"/>
          </w:tcPr>
          <w:p w14:paraId="025781EF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4.</w:t>
            </w:r>
          </w:p>
        </w:tc>
        <w:tc>
          <w:tcPr>
            <w:tcW w:w="2437" w:type="dxa"/>
            <w:gridSpan w:val="12"/>
          </w:tcPr>
          <w:p w14:paraId="72205948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Možnosti spolufinancování:</w:t>
            </w:r>
          </w:p>
        </w:tc>
        <w:tc>
          <w:tcPr>
            <w:tcW w:w="6378" w:type="dxa"/>
            <w:gridSpan w:val="10"/>
          </w:tcPr>
          <w:p w14:paraId="5E0E067C" w14:textId="311AB0EC" w:rsidR="00390F3E" w:rsidRPr="00136A85" w:rsidRDefault="00200DCE" w:rsidP="006D0163">
            <w:pPr>
              <w:spacing w:line="241" w:lineRule="exac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V roce </w:t>
            </w:r>
            <w:r w:rsidR="00390F3E">
              <w:rPr>
                <w:rFonts w:ascii="Tahoma" w:eastAsia="Tahoma" w:hAnsi="Tahoma" w:cs="Tahoma"/>
                <w:color w:val="000000"/>
                <w:sz w:val="20"/>
              </w:rPr>
              <w:t>2025: 617,10 tis. Kč vlastní zdroje příspěvkové organizace</w:t>
            </w:r>
          </w:p>
        </w:tc>
      </w:tr>
      <w:tr w:rsidR="00390F3E" w:rsidRPr="00136A85" w14:paraId="5684E0A9" w14:textId="77777777" w:rsidTr="00390F3E">
        <w:trPr>
          <w:gridAfter w:val="1"/>
          <w:wAfter w:w="12" w:type="dxa"/>
          <w:trHeight w:val="199"/>
        </w:trPr>
        <w:tc>
          <w:tcPr>
            <w:tcW w:w="283" w:type="dxa"/>
            <w:gridSpan w:val="2"/>
          </w:tcPr>
          <w:p w14:paraId="4DD73CB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  <w:gridSpan w:val="2"/>
          </w:tcPr>
          <w:p w14:paraId="5540B183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  <w:gridSpan w:val="2"/>
          </w:tcPr>
          <w:p w14:paraId="2DE6CC8D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  <w:gridSpan w:val="2"/>
          </w:tcPr>
          <w:p w14:paraId="0A420E86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  <w:gridSpan w:val="2"/>
          </w:tcPr>
          <w:p w14:paraId="2333E13B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185450E7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75B077CB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969" w:type="dxa"/>
            <w:gridSpan w:val="2"/>
          </w:tcPr>
          <w:p w14:paraId="0DF0AAB3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  <w:gridSpan w:val="2"/>
          </w:tcPr>
          <w:p w14:paraId="64D1438E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  <w:gridSpan w:val="2"/>
          </w:tcPr>
          <w:p w14:paraId="4B199712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  <w:gridSpan w:val="2"/>
          </w:tcPr>
          <w:p w14:paraId="2FC56A60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  <w:gridSpan w:val="2"/>
          </w:tcPr>
          <w:p w14:paraId="438EC0BD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390F3E" w:rsidRPr="00136A85" w14:paraId="76BBF6E5" w14:textId="77777777" w:rsidTr="00390F3E">
        <w:trPr>
          <w:gridAfter w:val="1"/>
          <w:wAfter w:w="12" w:type="dxa"/>
          <w:trHeight w:val="321"/>
        </w:trPr>
        <w:tc>
          <w:tcPr>
            <w:tcW w:w="283" w:type="dxa"/>
            <w:gridSpan w:val="2"/>
          </w:tcPr>
          <w:p w14:paraId="42AB909B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5.</w:t>
            </w:r>
          </w:p>
        </w:tc>
        <w:tc>
          <w:tcPr>
            <w:tcW w:w="2437" w:type="dxa"/>
            <w:gridSpan w:val="12"/>
          </w:tcPr>
          <w:p w14:paraId="4AD762A6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Období realizace:</w:t>
            </w:r>
          </w:p>
        </w:tc>
        <w:tc>
          <w:tcPr>
            <w:tcW w:w="6378" w:type="dxa"/>
            <w:gridSpan w:val="10"/>
          </w:tcPr>
          <w:p w14:paraId="43F05A10" w14:textId="77777777" w:rsidR="00390F3E" w:rsidRPr="00136A85" w:rsidRDefault="00390F3E" w:rsidP="006D0163">
            <w:pPr>
              <w:spacing w:before="40" w:after="40" w:line="241" w:lineRule="exact"/>
              <w:ind w:right="40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202</w:t>
            </w:r>
            <w:r>
              <w:rPr>
                <w:rFonts w:ascii="Tahoma" w:eastAsia="Tahoma" w:hAnsi="Tahoma" w:cs="Tahoma"/>
                <w:sz w:val="20"/>
              </w:rPr>
              <w:t>5</w:t>
            </w:r>
            <w:r w:rsidRPr="00136A85">
              <w:rPr>
                <w:rFonts w:ascii="Tahoma" w:eastAsia="Tahoma" w:hAnsi="Tahoma" w:cs="Tahoma"/>
                <w:sz w:val="20"/>
              </w:rPr>
              <w:t>–202</w:t>
            </w: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</w:tr>
      <w:tr w:rsidR="00390F3E" w:rsidRPr="00136A85" w14:paraId="6FC23ECA" w14:textId="77777777" w:rsidTr="00390F3E">
        <w:trPr>
          <w:gridAfter w:val="1"/>
          <w:wAfter w:w="12" w:type="dxa"/>
          <w:trHeight w:val="199"/>
        </w:trPr>
        <w:tc>
          <w:tcPr>
            <w:tcW w:w="283" w:type="dxa"/>
            <w:gridSpan w:val="2"/>
          </w:tcPr>
          <w:p w14:paraId="23FB9C4A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  <w:gridSpan w:val="2"/>
          </w:tcPr>
          <w:p w14:paraId="06A78858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  <w:gridSpan w:val="2"/>
          </w:tcPr>
          <w:p w14:paraId="64265A0E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  <w:gridSpan w:val="2"/>
          </w:tcPr>
          <w:p w14:paraId="2E59ACDE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  <w:gridSpan w:val="2"/>
          </w:tcPr>
          <w:p w14:paraId="41499C10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3FF4DC5E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2FB6D1B9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969" w:type="dxa"/>
            <w:gridSpan w:val="2"/>
          </w:tcPr>
          <w:p w14:paraId="13987C4D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  <w:gridSpan w:val="2"/>
          </w:tcPr>
          <w:p w14:paraId="5BE5647F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  <w:gridSpan w:val="2"/>
          </w:tcPr>
          <w:p w14:paraId="0A4D43C4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  <w:gridSpan w:val="2"/>
          </w:tcPr>
          <w:p w14:paraId="512D71B2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  <w:gridSpan w:val="2"/>
          </w:tcPr>
          <w:p w14:paraId="576F9C0B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390F3E" w:rsidRPr="00136A85" w14:paraId="1E2021A8" w14:textId="77777777" w:rsidTr="00200DCE">
        <w:trPr>
          <w:gridAfter w:val="1"/>
          <w:wAfter w:w="12" w:type="dxa"/>
          <w:trHeight w:val="409"/>
        </w:trPr>
        <w:tc>
          <w:tcPr>
            <w:tcW w:w="283" w:type="dxa"/>
            <w:gridSpan w:val="2"/>
          </w:tcPr>
          <w:p w14:paraId="09EFC1B3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6.</w:t>
            </w:r>
          </w:p>
        </w:tc>
        <w:tc>
          <w:tcPr>
            <w:tcW w:w="2437" w:type="dxa"/>
            <w:gridSpan w:val="12"/>
          </w:tcPr>
          <w:p w14:paraId="4DE69C4F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Vyvolaná potřeba zdrojů v dalších letech:</w:t>
            </w:r>
          </w:p>
        </w:tc>
        <w:tc>
          <w:tcPr>
            <w:tcW w:w="6378" w:type="dxa"/>
            <w:gridSpan w:val="10"/>
          </w:tcPr>
          <w:p w14:paraId="230769F4" w14:textId="0E9FD944" w:rsidR="00390F3E" w:rsidRDefault="00200DCE" w:rsidP="006D0163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 roce </w:t>
            </w:r>
            <w:r w:rsidR="00390F3E">
              <w:rPr>
                <w:rFonts w:ascii="Tahoma" w:hAnsi="Tahoma" w:cs="Tahoma"/>
                <w:sz w:val="20"/>
                <w:szCs w:val="20"/>
              </w:rPr>
              <w:t>2027: 30 000 tis. Kč</w:t>
            </w:r>
          </w:p>
          <w:p w14:paraId="6E7874A7" w14:textId="73E6B61A" w:rsidR="00390F3E" w:rsidRPr="00136A85" w:rsidRDefault="00200DCE" w:rsidP="006D0163">
            <w:pPr>
              <w:spacing w:after="40" w:line="241" w:lineRule="exact"/>
              <w:ind w:right="40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 roce </w:t>
            </w:r>
            <w:r w:rsidR="00390F3E">
              <w:rPr>
                <w:rFonts w:ascii="Tahoma" w:hAnsi="Tahoma" w:cs="Tahoma"/>
                <w:sz w:val="20"/>
                <w:szCs w:val="20"/>
              </w:rPr>
              <w:t>2028: 60 000 tis. Kč</w:t>
            </w:r>
          </w:p>
        </w:tc>
      </w:tr>
      <w:tr w:rsidR="00390F3E" w:rsidRPr="00136A85" w14:paraId="2DEF8D5F" w14:textId="77777777" w:rsidTr="00390F3E">
        <w:trPr>
          <w:gridAfter w:val="1"/>
          <w:wAfter w:w="12" w:type="dxa"/>
          <w:trHeight w:val="297"/>
        </w:trPr>
        <w:tc>
          <w:tcPr>
            <w:tcW w:w="283" w:type="dxa"/>
            <w:gridSpan w:val="2"/>
          </w:tcPr>
          <w:p w14:paraId="51B7EE97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437" w:type="dxa"/>
            <w:gridSpan w:val="12"/>
          </w:tcPr>
          <w:p w14:paraId="0ED2BF9D" w14:textId="77777777" w:rsidR="00390F3E" w:rsidRDefault="00390F3E" w:rsidP="006D0163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sz w:val="18"/>
              </w:rPr>
            </w:pPr>
            <w:r w:rsidRPr="00136A85">
              <w:rPr>
                <w:rFonts w:ascii="Tahoma" w:eastAsia="Tahoma" w:hAnsi="Tahoma" w:cs="Tahoma"/>
                <w:i/>
                <w:sz w:val="18"/>
              </w:rPr>
              <w:t>pozn.: u víceletých akcí</w:t>
            </w:r>
          </w:p>
          <w:p w14:paraId="122A0A3B" w14:textId="77777777" w:rsidR="00200DCE" w:rsidRDefault="00200DCE" w:rsidP="006D0163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sz w:val="18"/>
              </w:rPr>
            </w:pPr>
          </w:p>
          <w:p w14:paraId="1848F86A" w14:textId="77777777" w:rsidR="00200DCE" w:rsidRPr="00136A85" w:rsidRDefault="00200DCE" w:rsidP="006D0163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sz w:val="18"/>
              </w:rPr>
            </w:pPr>
          </w:p>
        </w:tc>
        <w:tc>
          <w:tcPr>
            <w:tcW w:w="6378" w:type="dxa"/>
            <w:gridSpan w:val="10"/>
          </w:tcPr>
          <w:p w14:paraId="426EC104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b/>
              </w:rPr>
            </w:pPr>
          </w:p>
        </w:tc>
      </w:tr>
      <w:tr w:rsidR="00390F3E" w:rsidRPr="00136A85" w14:paraId="5C4DF062" w14:textId="77777777" w:rsidTr="00390F3E">
        <w:trPr>
          <w:gridAfter w:val="1"/>
          <w:wAfter w:w="12" w:type="dxa"/>
          <w:trHeight w:val="199"/>
        </w:trPr>
        <w:tc>
          <w:tcPr>
            <w:tcW w:w="283" w:type="dxa"/>
            <w:gridSpan w:val="2"/>
          </w:tcPr>
          <w:p w14:paraId="5A0F43F6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  <w:gridSpan w:val="2"/>
          </w:tcPr>
          <w:p w14:paraId="16AF1507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  <w:gridSpan w:val="2"/>
          </w:tcPr>
          <w:p w14:paraId="55C66D28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  <w:gridSpan w:val="2"/>
          </w:tcPr>
          <w:p w14:paraId="3856798A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  <w:gridSpan w:val="2"/>
          </w:tcPr>
          <w:p w14:paraId="68816D16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4842C98C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  <w:gridSpan w:val="2"/>
          </w:tcPr>
          <w:p w14:paraId="453AD08F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969" w:type="dxa"/>
            <w:gridSpan w:val="2"/>
          </w:tcPr>
          <w:p w14:paraId="7C5FC979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  <w:gridSpan w:val="2"/>
          </w:tcPr>
          <w:p w14:paraId="01C12AC3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  <w:gridSpan w:val="2"/>
          </w:tcPr>
          <w:p w14:paraId="6A921B6E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  <w:gridSpan w:val="2"/>
          </w:tcPr>
          <w:p w14:paraId="02334BB2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  <w:gridSpan w:val="2"/>
          </w:tcPr>
          <w:p w14:paraId="04EB9208" w14:textId="77777777" w:rsidR="00390F3E" w:rsidRPr="00136A85" w:rsidRDefault="00390F3E" w:rsidP="006D0163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390F3E" w:rsidRPr="00136A85" w14:paraId="3FAD3939" w14:textId="77777777" w:rsidTr="00390F3E">
        <w:trPr>
          <w:gridAfter w:val="1"/>
          <w:wAfter w:w="12" w:type="dxa"/>
          <w:trHeight w:val="1267"/>
        </w:trPr>
        <w:tc>
          <w:tcPr>
            <w:tcW w:w="283" w:type="dxa"/>
            <w:gridSpan w:val="2"/>
          </w:tcPr>
          <w:p w14:paraId="350BC845" w14:textId="77777777" w:rsidR="00390F3E" w:rsidRPr="00136A85" w:rsidRDefault="00390F3E" w:rsidP="006D016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lastRenderedPageBreak/>
              <w:t>7.</w:t>
            </w:r>
          </w:p>
        </w:tc>
        <w:tc>
          <w:tcPr>
            <w:tcW w:w="2437" w:type="dxa"/>
            <w:gridSpan w:val="12"/>
          </w:tcPr>
          <w:p w14:paraId="200EC01B" w14:textId="77777777" w:rsidR="00390F3E" w:rsidRPr="00136A85" w:rsidRDefault="00390F3E" w:rsidP="006D016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378" w:type="dxa"/>
            <w:gridSpan w:val="10"/>
          </w:tcPr>
          <w:p w14:paraId="70EC98C2" w14:textId="77777777" w:rsidR="00390F3E" w:rsidRPr="00136A85" w:rsidRDefault="00390F3E" w:rsidP="006D016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-</w:t>
            </w:r>
          </w:p>
        </w:tc>
      </w:tr>
      <w:tr w:rsidR="00390F3E" w:rsidRPr="00136A85" w14:paraId="50D4A3EC" w14:textId="77777777" w:rsidTr="00390F3E">
        <w:trPr>
          <w:gridAfter w:val="1"/>
          <w:wAfter w:w="12" w:type="dxa"/>
          <w:trHeight w:val="474"/>
        </w:trPr>
        <w:tc>
          <w:tcPr>
            <w:tcW w:w="283" w:type="dxa"/>
            <w:gridSpan w:val="2"/>
          </w:tcPr>
          <w:p w14:paraId="7379052A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437" w:type="dxa"/>
            <w:gridSpan w:val="12"/>
          </w:tcPr>
          <w:p w14:paraId="04C804B6" w14:textId="77777777" w:rsidR="00390F3E" w:rsidRPr="00136A85" w:rsidRDefault="00390F3E" w:rsidP="006D0163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sz w:val="18"/>
              </w:rPr>
            </w:pPr>
            <w:r w:rsidRPr="00136A85">
              <w:rPr>
                <w:rFonts w:ascii="Tahoma" w:eastAsia="Tahoma" w:hAnsi="Tahoma" w:cs="Tahoma"/>
                <w:i/>
                <w:sz w:val="18"/>
              </w:rPr>
              <w:t>pozn.: např. výdaje na udržitelnost projektu</w:t>
            </w:r>
          </w:p>
        </w:tc>
        <w:tc>
          <w:tcPr>
            <w:tcW w:w="6378" w:type="dxa"/>
            <w:gridSpan w:val="10"/>
          </w:tcPr>
          <w:p w14:paraId="086975B0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</w:tr>
      <w:tr w:rsidR="00390F3E" w:rsidRPr="00136A85" w14:paraId="2ACA35F3" w14:textId="77777777" w:rsidTr="00390F3E">
        <w:trPr>
          <w:gridAfter w:val="1"/>
          <w:wAfter w:w="12" w:type="dxa"/>
          <w:trHeight w:val="283"/>
        </w:trPr>
        <w:tc>
          <w:tcPr>
            <w:tcW w:w="283" w:type="dxa"/>
            <w:gridSpan w:val="2"/>
          </w:tcPr>
          <w:p w14:paraId="08A17D6A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  <w:gridSpan w:val="2"/>
          </w:tcPr>
          <w:p w14:paraId="3654F578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  <w:gridSpan w:val="2"/>
          </w:tcPr>
          <w:p w14:paraId="7459CBA4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  <w:gridSpan w:val="2"/>
          </w:tcPr>
          <w:p w14:paraId="33E6449F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  <w:gridSpan w:val="2"/>
          </w:tcPr>
          <w:p w14:paraId="23E34CEC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620AC64F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5266B6F7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969" w:type="dxa"/>
            <w:gridSpan w:val="2"/>
          </w:tcPr>
          <w:p w14:paraId="4985FBA5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538" w:type="dxa"/>
            <w:gridSpan w:val="2"/>
          </w:tcPr>
          <w:p w14:paraId="3413C195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4" w:type="dxa"/>
            <w:gridSpan w:val="2"/>
          </w:tcPr>
          <w:p w14:paraId="74F64665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793" w:type="dxa"/>
            <w:gridSpan w:val="2"/>
          </w:tcPr>
          <w:p w14:paraId="26F785A8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624" w:type="dxa"/>
            <w:gridSpan w:val="2"/>
          </w:tcPr>
          <w:p w14:paraId="00CF4657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</w:tr>
      <w:tr w:rsidR="00390F3E" w:rsidRPr="00136A85" w14:paraId="4B9D400B" w14:textId="77777777" w:rsidTr="00390F3E">
        <w:trPr>
          <w:gridAfter w:val="1"/>
          <w:wAfter w:w="12" w:type="dxa"/>
          <w:trHeight w:val="642"/>
        </w:trPr>
        <w:tc>
          <w:tcPr>
            <w:tcW w:w="283" w:type="dxa"/>
            <w:gridSpan w:val="2"/>
          </w:tcPr>
          <w:p w14:paraId="2A84638D" w14:textId="77777777" w:rsidR="00390F3E" w:rsidRPr="00136A85" w:rsidRDefault="00390F3E" w:rsidP="006D016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8.</w:t>
            </w:r>
          </w:p>
        </w:tc>
        <w:tc>
          <w:tcPr>
            <w:tcW w:w="2437" w:type="dxa"/>
            <w:gridSpan w:val="12"/>
          </w:tcPr>
          <w:p w14:paraId="33EBE703" w14:textId="77777777" w:rsidR="00390F3E" w:rsidRPr="00136A85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>Přiřazené kategorie v Portálu majetku:</w:t>
            </w:r>
          </w:p>
        </w:tc>
        <w:tc>
          <w:tcPr>
            <w:tcW w:w="6378" w:type="dxa"/>
            <w:gridSpan w:val="10"/>
          </w:tcPr>
          <w:p w14:paraId="7C0A248E" w14:textId="77777777" w:rsidR="00390F3E" w:rsidRPr="00502303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502303">
              <w:rPr>
                <w:rFonts w:ascii="Tahoma" w:eastAsia="Tahoma" w:hAnsi="Tahoma" w:cs="Tahoma"/>
                <w:b/>
                <w:sz w:val="20"/>
              </w:rPr>
              <w:t xml:space="preserve">Kategorie stavebně technická (odboru </w:t>
            </w:r>
            <w:proofErr w:type="spellStart"/>
            <w:r w:rsidRPr="00502303">
              <w:rPr>
                <w:rFonts w:ascii="Tahoma" w:eastAsia="Tahoma" w:hAnsi="Tahoma" w:cs="Tahoma"/>
                <w:b/>
                <w:sz w:val="20"/>
              </w:rPr>
              <w:t>invest</w:t>
            </w:r>
            <w:proofErr w:type="spellEnd"/>
            <w:r w:rsidRPr="00502303">
              <w:rPr>
                <w:rFonts w:ascii="Tahoma" w:eastAsia="Tahoma" w:hAnsi="Tahoma" w:cs="Tahoma"/>
                <w:b/>
                <w:sz w:val="20"/>
              </w:rPr>
              <w:t>. a majetkového):</w:t>
            </w:r>
          </w:p>
          <w:p w14:paraId="2C296891" w14:textId="77777777" w:rsidR="00390F3E" w:rsidRPr="00502303" w:rsidRDefault="00390F3E" w:rsidP="006D016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502303">
              <w:rPr>
                <w:rFonts w:ascii="Tahoma" w:eastAsia="Tahoma" w:hAnsi="Tahoma" w:cs="Tahoma"/>
                <w:sz w:val="20"/>
              </w:rPr>
              <w:t>4 | Koncepční akce (OIM neposuzuje)</w:t>
            </w:r>
          </w:p>
        </w:tc>
      </w:tr>
      <w:tr w:rsidR="00390F3E" w:rsidRPr="00136A85" w14:paraId="77818A49" w14:textId="77777777" w:rsidTr="00390F3E">
        <w:trPr>
          <w:gridAfter w:val="1"/>
          <w:wAfter w:w="12" w:type="dxa"/>
          <w:trHeight w:val="199"/>
        </w:trPr>
        <w:tc>
          <w:tcPr>
            <w:tcW w:w="283" w:type="dxa"/>
            <w:gridSpan w:val="2"/>
          </w:tcPr>
          <w:p w14:paraId="6AAEB6C4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  <w:gridSpan w:val="2"/>
          </w:tcPr>
          <w:p w14:paraId="4BA67610" w14:textId="77777777" w:rsidR="00390F3E" w:rsidRPr="00136A85" w:rsidRDefault="00390F3E" w:rsidP="006D0163">
            <w:pPr>
              <w:spacing w:line="119" w:lineRule="exact"/>
              <w:rPr>
                <w:rFonts w:ascii="Arial" w:eastAsia="Arial" w:hAnsi="Arial" w:cs="Arial"/>
                <w:sz w:val="19"/>
              </w:rPr>
            </w:pPr>
          </w:p>
        </w:tc>
        <w:tc>
          <w:tcPr>
            <w:tcW w:w="566" w:type="dxa"/>
            <w:gridSpan w:val="2"/>
          </w:tcPr>
          <w:p w14:paraId="4C0C1D20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58" w:type="dxa"/>
            <w:gridSpan w:val="2"/>
          </w:tcPr>
          <w:p w14:paraId="07C64240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680" w:type="dxa"/>
            <w:gridSpan w:val="2"/>
          </w:tcPr>
          <w:p w14:paraId="5BE83AC2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40" w:type="dxa"/>
            <w:gridSpan w:val="2"/>
          </w:tcPr>
          <w:p w14:paraId="77231670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40" w:type="dxa"/>
            <w:gridSpan w:val="2"/>
          </w:tcPr>
          <w:p w14:paraId="1820D175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969" w:type="dxa"/>
            <w:gridSpan w:val="2"/>
          </w:tcPr>
          <w:p w14:paraId="3E103844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38" w:type="dxa"/>
            <w:gridSpan w:val="2"/>
          </w:tcPr>
          <w:p w14:paraId="0F4B5C7A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4" w:type="dxa"/>
            <w:gridSpan w:val="2"/>
          </w:tcPr>
          <w:p w14:paraId="59276AA4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793" w:type="dxa"/>
            <w:gridSpan w:val="2"/>
          </w:tcPr>
          <w:p w14:paraId="583309DE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24" w:type="dxa"/>
            <w:gridSpan w:val="2"/>
          </w:tcPr>
          <w:p w14:paraId="390E5FE4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</w:tr>
      <w:tr w:rsidR="00390F3E" w:rsidRPr="00136A85" w14:paraId="51395D24" w14:textId="77777777" w:rsidTr="00390F3E">
        <w:trPr>
          <w:gridAfter w:val="1"/>
          <w:wAfter w:w="12" w:type="dxa"/>
          <w:trHeight w:val="301"/>
        </w:trPr>
        <w:tc>
          <w:tcPr>
            <w:tcW w:w="283" w:type="dxa"/>
            <w:gridSpan w:val="2"/>
          </w:tcPr>
          <w:p w14:paraId="3FA31844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  <w:gridSpan w:val="2"/>
          </w:tcPr>
          <w:p w14:paraId="6EE6CB62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  <w:gridSpan w:val="2"/>
          </w:tcPr>
          <w:p w14:paraId="271550E9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  <w:gridSpan w:val="2"/>
          </w:tcPr>
          <w:p w14:paraId="77CDBA1B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  <w:gridSpan w:val="2"/>
          </w:tcPr>
          <w:p w14:paraId="2A69983E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300254DF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647EBA63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378" w:type="dxa"/>
            <w:gridSpan w:val="10"/>
          </w:tcPr>
          <w:p w14:paraId="6CC15DD3" w14:textId="77777777" w:rsidR="00390F3E" w:rsidRPr="00136A85" w:rsidRDefault="00390F3E" w:rsidP="006D016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 xml:space="preserve">Kategorie koncepční (odvětvového odboru): </w:t>
            </w:r>
          </w:p>
        </w:tc>
      </w:tr>
      <w:tr w:rsidR="00390F3E" w:rsidRPr="00136A85" w14:paraId="5F418E47" w14:textId="77777777" w:rsidTr="00390F3E">
        <w:trPr>
          <w:trHeight w:val="301"/>
        </w:trPr>
        <w:tc>
          <w:tcPr>
            <w:tcW w:w="283" w:type="dxa"/>
            <w:gridSpan w:val="2"/>
          </w:tcPr>
          <w:p w14:paraId="20B700BA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  <w:gridSpan w:val="2"/>
          </w:tcPr>
          <w:p w14:paraId="27A3A076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  <w:gridSpan w:val="2"/>
          </w:tcPr>
          <w:p w14:paraId="4B4F8DE2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  <w:gridSpan w:val="2"/>
          </w:tcPr>
          <w:p w14:paraId="4602E7B9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  <w:gridSpan w:val="2"/>
          </w:tcPr>
          <w:p w14:paraId="78808F20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76FFC68B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4D70AF84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390" w:type="dxa"/>
            <w:gridSpan w:val="11"/>
          </w:tcPr>
          <w:p w14:paraId="770A3FE1" w14:textId="77777777" w:rsidR="00390F3E" w:rsidRPr="00136A85" w:rsidRDefault="00390F3E" w:rsidP="006D016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 xml:space="preserve">1 </w:t>
            </w:r>
            <w:r w:rsidRPr="00136A85">
              <w:rPr>
                <w:rFonts w:ascii="Cambria Math" w:eastAsia="Tahoma" w:hAnsi="Cambria Math" w:cs="Cambria Math"/>
                <w:sz w:val="20"/>
              </w:rPr>
              <w:t>∣</w:t>
            </w:r>
            <w:r w:rsidRPr="00136A85">
              <w:rPr>
                <w:rFonts w:ascii="Tahoma" w:eastAsia="Tahoma" w:hAnsi="Tahoma" w:cs="Tahoma"/>
                <w:sz w:val="20"/>
              </w:rPr>
              <w:t xml:space="preserve"> Velmi vysoká priorita – investice nezbytná pro chod organizace v </w:t>
            </w:r>
            <w:r w:rsidRPr="00502303">
              <w:rPr>
                <w:rFonts w:ascii="Tahoma" w:eastAsia="Tahoma" w:hAnsi="Tahoma" w:cs="Tahoma"/>
                <w:sz w:val="20"/>
              </w:rPr>
              <w:t xml:space="preserve">nejbližším </w:t>
            </w:r>
            <w:r w:rsidRPr="00136A85">
              <w:rPr>
                <w:rFonts w:ascii="Tahoma" w:eastAsia="Tahoma" w:hAnsi="Tahoma" w:cs="Tahoma"/>
                <w:sz w:val="20"/>
              </w:rPr>
              <w:t>roce</w:t>
            </w:r>
          </w:p>
        </w:tc>
      </w:tr>
      <w:tr w:rsidR="00390F3E" w:rsidRPr="00136A85" w14:paraId="59E40ED2" w14:textId="77777777" w:rsidTr="00390F3E">
        <w:trPr>
          <w:trHeight w:val="199"/>
        </w:trPr>
        <w:tc>
          <w:tcPr>
            <w:tcW w:w="283" w:type="dxa"/>
            <w:gridSpan w:val="2"/>
          </w:tcPr>
          <w:p w14:paraId="70FC173A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  <w:gridSpan w:val="2"/>
          </w:tcPr>
          <w:p w14:paraId="1213F952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566" w:type="dxa"/>
            <w:gridSpan w:val="2"/>
          </w:tcPr>
          <w:p w14:paraId="23506BF9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58" w:type="dxa"/>
            <w:gridSpan w:val="2"/>
          </w:tcPr>
          <w:p w14:paraId="5F4AF73D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680" w:type="dxa"/>
            <w:gridSpan w:val="2"/>
          </w:tcPr>
          <w:p w14:paraId="59FBB973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40" w:type="dxa"/>
            <w:gridSpan w:val="2"/>
          </w:tcPr>
          <w:p w14:paraId="290645E6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40" w:type="dxa"/>
            <w:gridSpan w:val="2"/>
          </w:tcPr>
          <w:p w14:paraId="70B44937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969" w:type="dxa"/>
            <w:gridSpan w:val="2"/>
          </w:tcPr>
          <w:p w14:paraId="4F69B9D1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38" w:type="dxa"/>
            <w:gridSpan w:val="2"/>
          </w:tcPr>
          <w:p w14:paraId="260A6410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4" w:type="dxa"/>
            <w:gridSpan w:val="2"/>
          </w:tcPr>
          <w:p w14:paraId="77AD8B2E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793" w:type="dxa"/>
            <w:gridSpan w:val="2"/>
          </w:tcPr>
          <w:p w14:paraId="57C16DF4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36" w:type="dxa"/>
            <w:gridSpan w:val="3"/>
          </w:tcPr>
          <w:p w14:paraId="32A4086D" w14:textId="77777777" w:rsidR="00390F3E" w:rsidRPr="00136A85" w:rsidRDefault="00390F3E" w:rsidP="006D0163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</w:tr>
      <w:tr w:rsidR="00390F3E" w:rsidRPr="00136A85" w14:paraId="2128187E" w14:textId="77777777" w:rsidTr="00390F3E">
        <w:trPr>
          <w:trHeight w:val="301"/>
        </w:trPr>
        <w:tc>
          <w:tcPr>
            <w:tcW w:w="283" w:type="dxa"/>
            <w:gridSpan w:val="2"/>
          </w:tcPr>
          <w:p w14:paraId="1D19643C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  <w:gridSpan w:val="2"/>
          </w:tcPr>
          <w:p w14:paraId="72271262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  <w:gridSpan w:val="2"/>
          </w:tcPr>
          <w:p w14:paraId="5FF92978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  <w:gridSpan w:val="2"/>
          </w:tcPr>
          <w:p w14:paraId="74B8C1C6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  <w:gridSpan w:val="2"/>
          </w:tcPr>
          <w:p w14:paraId="6EEEB952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57486A4F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10234BB8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390" w:type="dxa"/>
            <w:gridSpan w:val="11"/>
          </w:tcPr>
          <w:p w14:paraId="351C7E5A" w14:textId="77777777" w:rsidR="00390F3E" w:rsidRPr="00136A85" w:rsidRDefault="00390F3E" w:rsidP="006D016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b/>
                <w:sz w:val="20"/>
              </w:rPr>
              <w:t xml:space="preserve">Kategorie energetická (MEC): </w:t>
            </w:r>
          </w:p>
        </w:tc>
      </w:tr>
      <w:tr w:rsidR="00390F3E" w:rsidRPr="00136A85" w14:paraId="2F31E3CA" w14:textId="77777777" w:rsidTr="00390F3E">
        <w:trPr>
          <w:trHeight w:val="301"/>
        </w:trPr>
        <w:tc>
          <w:tcPr>
            <w:tcW w:w="283" w:type="dxa"/>
            <w:gridSpan w:val="2"/>
          </w:tcPr>
          <w:p w14:paraId="1A404C6D" w14:textId="77777777" w:rsidR="00390F3E" w:rsidRPr="00136A85" w:rsidRDefault="00390F3E" w:rsidP="006D0163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  <w:gridSpan w:val="2"/>
          </w:tcPr>
          <w:p w14:paraId="2FC0C359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  <w:gridSpan w:val="2"/>
          </w:tcPr>
          <w:p w14:paraId="1112E754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  <w:gridSpan w:val="2"/>
          </w:tcPr>
          <w:p w14:paraId="1D414B9F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  <w:gridSpan w:val="2"/>
          </w:tcPr>
          <w:p w14:paraId="6CFEDEE3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08B9994A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  <w:gridSpan w:val="2"/>
          </w:tcPr>
          <w:p w14:paraId="533A51DF" w14:textId="77777777" w:rsidR="00390F3E" w:rsidRPr="00136A85" w:rsidRDefault="00390F3E" w:rsidP="006D0163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390" w:type="dxa"/>
            <w:gridSpan w:val="11"/>
          </w:tcPr>
          <w:p w14:paraId="7F63B55E" w14:textId="77777777" w:rsidR="00390F3E" w:rsidRPr="00136A85" w:rsidRDefault="00390F3E" w:rsidP="006D016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4</w:t>
            </w:r>
            <w:r w:rsidRPr="00136A85">
              <w:rPr>
                <w:rFonts w:ascii="Tahoma" w:eastAsia="Tahoma" w:hAnsi="Tahoma" w:cs="Tahoma"/>
                <w:sz w:val="20"/>
              </w:rPr>
              <w:t xml:space="preserve"> | </w:t>
            </w:r>
            <w:r w:rsidRPr="00502303">
              <w:rPr>
                <w:rFonts w:ascii="Tahoma" w:eastAsia="Tahoma" w:hAnsi="Tahoma" w:cs="Tahoma"/>
                <w:sz w:val="20"/>
              </w:rPr>
              <w:t xml:space="preserve">Energeticky neúsporné opatření </w:t>
            </w:r>
          </w:p>
        </w:tc>
      </w:tr>
    </w:tbl>
    <w:p w14:paraId="4C1A0B6F" w14:textId="77777777" w:rsidR="00BA5E17" w:rsidRPr="00C36A36" w:rsidRDefault="00BA5E17" w:rsidP="00C36A36">
      <w:pPr>
        <w:rPr>
          <w:rFonts w:ascii="Tahoma" w:hAnsi="Tahoma" w:cs="Tahoma"/>
        </w:rPr>
      </w:pPr>
    </w:p>
    <w:sectPr w:rsidR="00BA5E17" w:rsidRPr="00C36A36" w:rsidSect="00162117">
      <w:footerReference w:type="default" r:id="rId8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6485" w14:textId="77777777" w:rsidR="000A7E94" w:rsidRDefault="000A7E94" w:rsidP="00AF5316">
      <w:r>
        <w:separator/>
      </w:r>
    </w:p>
  </w:endnote>
  <w:endnote w:type="continuationSeparator" w:id="0">
    <w:p w14:paraId="59B60BB9" w14:textId="77777777" w:rsidR="000A7E94" w:rsidRDefault="000A7E94" w:rsidP="00AF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4885" w14:textId="17585C7A" w:rsidR="001907CC" w:rsidRDefault="001907CC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E0628D" wp14:editId="36C38C3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c8f42d78b2a74668c85360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13C6A" w14:textId="2643C416" w:rsidR="001907CC" w:rsidRPr="00675FB4" w:rsidRDefault="001907CC" w:rsidP="00675FB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75FB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0628D" id="_x0000_t202" coordsize="21600,21600" o:spt="202" path="m,l,21600r21600,l21600,xe">
              <v:stroke joinstyle="miter"/>
              <v:path gradientshapeok="t" o:connecttype="rect"/>
            </v:shapetype>
            <v:shape id="MSIPCMbc8f42d78b2a74668c85360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3D13C6A" w14:textId="2643C416" w:rsidR="001907CC" w:rsidRPr="00675FB4" w:rsidRDefault="001907CC" w:rsidP="00675FB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75FB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12859014"/>
        <w:docPartObj>
          <w:docPartGallery w:val="Page Numbers (Bottom of Page)"/>
          <w:docPartUnique/>
        </w:docPartObj>
      </w:sdtPr>
      <w:sdtEndPr/>
      <w:sdtContent>
        <w:r w:rsidRPr="00BC2516">
          <w:rPr>
            <w:rFonts w:ascii="Tahoma" w:hAnsi="Tahoma" w:cs="Tahoma"/>
            <w:sz w:val="20"/>
            <w:szCs w:val="20"/>
          </w:rPr>
          <w:fldChar w:fldCharType="begin"/>
        </w:r>
        <w:r w:rsidRPr="00BC2516">
          <w:rPr>
            <w:rFonts w:ascii="Tahoma" w:hAnsi="Tahoma" w:cs="Tahoma"/>
            <w:sz w:val="20"/>
            <w:szCs w:val="20"/>
          </w:rPr>
          <w:instrText>PAGE   \* MERGEFORMAT</w:instrText>
        </w:r>
        <w:r w:rsidRPr="00BC2516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2</w:t>
        </w:r>
        <w:r w:rsidRPr="00BC2516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4F1EE537" w14:textId="77777777" w:rsidR="001907CC" w:rsidRDefault="001907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8B01" w14:textId="77777777" w:rsidR="000A7E94" w:rsidRDefault="000A7E94" w:rsidP="00AF5316">
      <w:r>
        <w:separator/>
      </w:r>
    </w:p>
  </w:footnote>
  <w:footnote w:type="continuationSeparator" w:id="0">
    <w:p w14:paraId="47546027" w14:textId="77777777" w:rsidR="000A7E94" w:rsidRDefault="000A7E94" w:rsidP="00AF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90D"/>
    <w:multiLevelType w:val="hybridMultilevel"/>
    <w:tmpl w:val="27289738"/>
    <w:lvl w:ilvl="0" w:tplc="E152CB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2C5B"/>
    <w:multiLevelType w:val="hybridMultilevel"/>
    <w:tmpl w:val="823A8B3A"/>
    <w:lvl w:ilvl="0" w:tplc="4FD064E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45861D8"/>
    <w:multiLevelType w:val="hybridMultilevel"/>
    <w:tmpl w:val="F8208986"/>
    <w:lvl w:ilvl="0" w:tplc="AF20E5D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1465"/>
    <w:multiLevelType w:val="hybridMultilevel"/>
    <w:tmpl w:val="CE285E70"/>
    <w:lvl w:ilvl="0" w:tplc="91B2CB6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5601"/>
    <w:multiLevelType w:val="hybridMultilevel"/>
    <w:tmpl w:val="15FE0A4A"/>
    <w:lvl w:ilvl="0" w:tplc="766220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32EBB"/>
    <w:multiLevelType w:val="hybridMultilevel"/>
    <w:tmpl w:val="F894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B40F5"/>
    <w:multiLevelType w:val="hybridMultilevel"/>
    <w:tmpl w:val="3BE4EF90"/>
    <w:lvl w:ilvl="0" w:tplc="2800F5CC">
      <w:start w:val="6351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A8858D0"/>
    <w:multiLevelType w:val="hybridMultilevel"/>
    <w:tmpl w:val="DC02E6E6"/>
    <w:lvl w:ilvl="0" w:tplc="04050011">
      <w:start w:val="1"/>
      <w:numFmt w:val="decimal"/>
      <w:lvlText w:val="%1)"/>
      <w:lvlJc w:val="left"/>
      <w:pPr>
        <w:ind w:left="769" w:hanging="360"/>
      </w:pPr>
    </w:lvl>
    <w:lvl w:ilvl="1" w:tplc="04050019" w:tentative="1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8" w15:restartNumberingAfterBreak="0">
    <w:nsid w:val="2CDE6F15"/>
    <w:multiLevelType w:val="hybridMultilevel"/>
    <w:tmpl w:val="94BC6A90"/>
    <w:lvl w:ilvl="0" w:tplc="E5FEC1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58C5"/>
    <w:multiLevelType w:val="hybridMultilevel"/>
    <w:tmpl w:val="A886BCA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9F4E2E"/>
    <w:multiLevelType w:val="hybridMultilevel"/>
    <w:tmpl w:val="8E62B488"/>
    <w:lvl w:ilvl="0" w:tplc="A7807CDC">
      <w:start w:val="10"/>
      <w:numFmt w:val="bullet"/>
      <w:lvlText w:val="-"/>
      <w:lvlJc w:val="left"/>
      <w:pPr>
        <w:ind w:left="40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1" w15:restartNumberingAfterBreak="0">
    <w:nsid w:val="33AB65A0"/>
    <w:multiLevelType w:val="hybridMultilevel"/>
    <w:tmpl w:val="14649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5484"/>
    <w:multiLevelType w:val="hybridMultilevel"/>
    <w:tmpl w:val="F2508ECE"/>
    <w:lvl w:ilvl="0" w:tplc="3EC6A5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BA0DDC"/>
    <w:multiLevelType w:val="hybridMultilevel"/>
    <w:tmpl w:val="7574764E"/>
    <w:lvl w:ilvl="0" w:tplc="330A6112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42E6E"/>
    <w:multiLevelType w:val="hybridMultilevel"/>
    <w:tmpl w:val="EC00704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62C5942"/>
    <w:multiLevelType w:val="hybridMultilevel"/>
    <w:tmpl w:val="1F00B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E553D"/>
    <w:multiLevelType w:val="hybridMultilevel"/>
    <w:tmpl w:val="70944256"/>
    <w:lvl w:ilvl="0" w:tplc="7ABA9F3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E221D"/>
    <w:multiLevelType w:val="hybridMultilevel"/>
    <w:tmpl w:val="3410AAEE"/>
    <w:lvl w:ilvl="0" w:tplc="E970170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1712B"/>
    <w:multiLevelType w:val="hybridMultilevel"/>
    <w:tmpl w:val="7FB0FEF2"/>
    <w:lvl w:ilvl="0" w:tplc="F860196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6B8"/>
    <w:multiLevelType w:val="hybridMultilevel"/>
    <w:tmpl w:val="C3DA091A"/>
    <w:lvl w:ilvl="0" w:tplc="960E31DA">
      <w:start w:val="1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1614E"/>
    <w:multiLevelType w:val="hybridMultilevel"/>
    <w:tmpl w:val="0CD46F58"/>
    <w:lvl w:ilvl="0" w:tplc="5D3C1BB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63F92"/>
    <w:multiLevelType w:val="hybridMultilevel"/>
    <w:tmpl w:val="8A1820E6"/>
    <w:lvl w:ilvl="0" w:tplc="2E8C175C">
      <w:start w:val="6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5148D"/>
    <w:multiLevelType w:val="hybridMultilevel"/>
    <w:tmpl w:val="5A9C73AC"/>
    <w:lvl w:ilvl="0" w:tplc="1CF064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85F0A"/>
    <w:multiLevelType w:val="hybridMultilevel"/>
    <w:tmpl w:val="71C0520E"/>
    <w:lvl w:ilvl="0" w:tplc="BCF80852">
      <w:start w:val="2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CF028BF"/>
    <w:multiLevelType w:val="hybridMultilevel"/>
    <w:tmpl w:val="B0369B56"/>
    <w:lvl w:ilvl="0" w:tplc="EC52C0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B2E"/>
    <w:multiLevelType w:val="hybridMultilevel"/>
    <w:tmpl w:val="01742A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13AB3"/>
    <w:multiLevelType w:val="hybridMultilevel"/>
    <w:tmpl w:val="6F2674C8"/>
    <w:lvl w:ilvl="0" w:tplc="B2A851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34C"/>
    <w:multiLevelType w:val="hybridMultilevel"/>
    <w:tmpl w:val="EF204E72"/>
    <w:lvl w:ilvl="0" w:tplc="5D3C1BB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7251D"/>
    <w:multiLevelType w:val="hybridMultilevel"/>
    <w:tmpl w:val="6D1A207E"/>
    <w:lvl w:ilvl="0" w:tplc="C2362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A2DD5"/>
    <w:multiLevelType w:val="hybridMultilevel"/>
    <w:tmpl w:val="01C07BEE"/>
    <w:lvl w:ilvl="0" w:tplc="B97E93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67AFF"/>
    <w:multiLevelType w:val="hybridMultilevel"/>
    <w:tmpl w:val="0562C618"/>
    <w:lvl w:ilvl="0" w:tplc="EB629C48">
      <w:start w:val="1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19283">
    <w:abstractNumId w:val="22"/>
  </w:num>
  <w:num w:numId="2" w16cid:durableId="1271469928">
    <w:abstractNumId w:val="26"/>
  </w:num>
  <w:num w:numId="3" w16cid:durableId="1452168137">
    <w:abstractNumId w:val="17"/>
  </w:num>
  <w:num w:numId="4" w16cid:durableId="293755334">
    <w:abstractNumId w:val="16"/>
  </w:num>
  <w:num w:numId="5" w16cid:durableId="1242251153">
    <w:abstractNumId w:val="1"/>
  </w:num>
  <w:num w:numId="6" w16cid:durableId="2053262823">
    <w:abstractNumId w:val="19"/>
  </w:num>
  <w:num w:numId="7" w16cid:durableId="503786266">
    <w:abstractNumId w:val="30"/>
  </w:num>
  <w:num w:numId="8" w16cid:durableId="660741092">
    <w:abstractNumId w:val="2"/>
  </w:num>
  <w:num w:numId="9" w16cid:durableId="1128473704">
    <w:abstractNumId w:val="21"/>
  </w:num>
  <w:num w:numId="10" w16cid:durableId="1217282527">
    <w:abstractNumId w:val="10"/>
  </w:num>
  <w:num w:numId="11" w16cid:durableId="1247307048">
    <w:abstractNumId w:val="14"/>
  </w:num>
  <w:num w:numId="12" w16cid:durableId="246966202">
    <w:abstractNumId w:val="7"/>
  </w:num>
  <w:num w:numId="13" w16cid:durableId="144275020">
    <w:abstractNumId w:val="18"/>
  </w:num>
  <w:num w:numId="14" w16cid:durableId="1646396439">
    <w:abstractNumId w:val="28"/>
  </w:num>
  <w:num w:numId="15" w16cid:durableId="1168059711">
    <w:abstractNumId w:val="4"/>
  </w:num>
  <w:num w:numId="16" w16cid:durableId="139808548">
    <w:abstractNumId w:val="12"/>
  </w:num>
  <w:num w:numId="17" w16cid:durableId="1335297991">
    <w:abstractNumId w:val="23"/>
  </w:num>
  <w:num w:numId="18" w16cid:durableId="420878056">
    <w:abstractNumId w:val="6"/>
  </w:num>
  <w:num w:numId="19" w16cid:durableId="400912950">
    <w:abstractNumId w:val="15"/>
  </w:num>
  <w:num w:numId="20" w16cid:durableId="1805854789">
    <w:abstractNumId w:val="25"/>
  </w:num>
  <w:num w:numId="21" w16cid:durableId="1571428455">
    <w:abstractNumId w:val="13"/>
  </w:num>
  <w:num w:numId="22" w16cid:durableId="791099645">
    <w:abstractNumId w:val="5"/>
  </w:num>
  <w:num w:numId="23" w16cid:durableId="386496643">
    <w:abstractNumId w:val="24"/>
  </w:num>
  <w:num w:numId="24" w16cid:durableId="1872184157">
    <w:abstractNumId w:val="20"/>
  </w:num>
  <w:num w:numId="25" w16cid:durableId="157815318">
    <w:abstractNumId w:val="27"/>
  </w:num>
  <w:num w:numId="26" w16cid:durableId="139006667">
    <w:abstractNumId w:val="8"/>
  </w:num>
  <w:num w:numId="27" w16cid:durableId="29456950">
    <w:abstractNumId w:val="3"/>
  </w:num>
  <w:num w:numId="28" w16cid:durableId="595023473">
    <w:abstractNumId w:val="29"/>
  </w:num>
  <w:num w:numId="29" w16cid:durableId="1221938605">
    <w:abstractNumId w:val="9"/>
  </w:num>
  <w:num w:numId="30" w16cid:durableId="1020620781">
    <w:abstractNumId w:val="11"/>
  </w:num>
  <w:num w:numId="31" w16cid:durableId="151415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4E"/>
    <w:rsid w:val="00003E0E"/>
    <w:rsid w:val="000040AA"/>
    <w:rsid w:val="0000461D"/>
    <w:rsid w:val="00005D1C"/>
    <w:rsid w:val="00006379"/>
    <w:rsid w:val="000106BE"/>
    <w:rsid w:val="0001195A"/>
    <w:rsid w:val="00015BB5"/>
    <w:rsid w:val="00016D70"/>
    <w:rsid w:val="00020DEB"/>
    <w:rsid w:val="000211E1"/>
    <w:rsid w:val="000239CF"/>
    <w:rsid w:val="00025BFE"/>
    <w:rsid w:val="00027672"/>
    <w:rsid w:val="00032852"/>
    <w:rsid w:val="00033F6D"/>
    <w:rsid w:val="0003566B"/>
    <w:rsid w:val="00036883"/>
    <w:rsid w:val="0004086C"/>
    <w:rsid w:val="0004286F"/>
    <w:rsid w:val="00042C61"/>
    <w:rsid w:val="000454C3"/>
    <w:rsid w:val="00046CF5"/>
    <w:rsid w:val="00052F35"/>
    <w:rsid w:val="00053A1D"/>
    <w:rsid w:val="0005504C"/>
    <w:rsid w:val="000556BF"/>
    <w:rsid w:val="0006036F"/>
    <w:rsid w:val="00064104"/>
    <w:rsid w:val="00064904"/>
    <w:rsid w:val="000661A2"/>
    <w:rsid w:val="000661C1"/>
    <w:rsid w:val="00070A56"/>
    <w:rsid w:val="00071221"/>
    <w:rsid w:val="000717D4"/>
    <w:rsid w:val="00072AAE"/>
    <w:rsid w:val="00072CCE"/>
    <w:rsid w:val="00074220"/>
    <w:rsid w:val="000834A2"/>
    <w:rsid w:val="000903AA"/>
    <w:rsid w:val="00090801"/>
    <w:rsid w:val="00091D69"/>
    <w:rsid w:val="000939F2"/>
    <w:rsid w:val="0009604B"/>
    <w:rsid w:val="000A281E"/>
    <w:rsid w:val="000A34E4"/>
    <w:rsid w:val="000A3656"/>
    <w:rsid w:val="000A3EDB"/>
    <w:rsid w:val="000A6D3C"/>
    <w:rsid w:val="000A70CB"/>
    <w:rsid w:val="000A748C"/>
    <w:rsid w:val="000A7708"/>
    <w:rsid w:val="000A7785"/>
    <w:rsid w:val="000A7CCC"/>
    <w:rsid w:val="000A7E94"/>
    <w:rsid w:val="000B05FA"/>
    <w:rsid w:val="000B268D"/>
    <w:rsid w:val="000B3AEE"/>
    <w:rsid w:val="000B4739"/>
    <w:rsid w:val="000B535E"/>
    <w:rsid w:val="000B7222"/>
    <w:rsid w:val="000B780C"/>
    <w:rsid w:val="000C11FF"/>
    <w:rsid w:val="000C44D9"/>
    <w:rsid w:val="000C644E"/>
    <w:rsid w:val="000C6D08"/>
    <w:rsid w:val="000C711E"/>
    <w:rsid w:val="000C75BE"/>
    <w:rsid w:val="000D15AE"/>
    <w:rsid w:val="000D1BAE"/>
    <w:rsid w:val="000D48B7"/>
    <w:rsid w:val="000D640B"/>
    <w:rsid w:val="000D7FCE"/>
    <w:rsid w:val="000E0F63"/>
    <w:rsid w:val="000E3538"/>
    <w:rsid w:val="000E6BB3"/>
    <w:rsid w:val="000E6D62"/>
    <w:rsid w:val="000F0361"/>
    <w:rsid w:val="000F1510"/>
    <w:rsid w:val="000F15CF"/>
    <w:rsid w:val="000F1A73"/>
    <w:rsid w:val="000F2A14"/>
    <w:rsid w:val="000F2A4E"/>
    <w:rsid w:val="000F5597"/>
    <w:rsid w:val="001003CB"/>
    <w:rsid w:val="001059BA"/>
    <w:rsid w:val="00107CA7"/>
    <w:rsid w:val="001109F5"/>
    <w:rsid w:val="00110E5F"/>
    <w:rsid w:val="00111268"/>
    <w:rsid w:val="00112B94"/>
    <w:rsid w:val="00113361"/>
    <w:rsid w:val="00113B9F"/>
    <w:rsid w:val="00113FB6"/>
    <w:rsid w:val="00115702"/>
    <w:rsid w:val="00116C8B"/>
    <w:rsid w:val="0012170F"/>
    <w:rsid w:val="00121865"/>
    <w:rsid w:val="00122614"/>
    <w:rsid w:val="001238EE"/>
    <w:rsid w:val="00124E22"/>
    <w:rsid w:val="00125594"/>
    <w:rsid w:val="00127FAA"/>
    <w:rsid w:val="00130B2E"/>
    <w:rsid w:val="00130E0A"/>
    <w:rsid w:val="00131D8F"/>
    <w:rsid w:val="001323DB"/>
    <w:rsid w:val="00133907"/>
    <w:rsid w:val="00134309"/>
    <w:rsid w:val="00136A85"/>
    <w:rsid w:val="001378D9"/>
    <w:rsid w:val="00140F21"/>
    <w:rsid w:val="00142631"/>
    <w:rsid w:val="00142B8D"/>
    <w:rsid w:val="00142F0D"/>
    <w:rsid w:val="00143F12"/>
    <w:rsid w:val="00144975"/>
    <w:rsid w:val="00147A3D"/>
    <w:rsid w:val="00147EC5"/>
    <w:rsid w:val="00150599"/>
    <w:rsid w:val="00151EE3"/>
    <w:rsid w:val="00152A49"/>
    <w:rsid w:val="001575D2"/>
    <w:rsid w:val="00157730"/>
    <w:rsid w:val="001608F7"/>
    <w:rsid w:val="00160E49"/>
    <w:rsid w:val="00161FC6"/>
    <w:rsid w:val="00162117"/>
    <w:rsid w:val="001648BB"/>
    <w:rsid w:val="00165B89"/>
    <w:rsid w:val="00166C09"/>
    <w:rsid w:val="00170C2D"/>
    <w:rsid w:val="00171744"/>
    <w:rsid w:val="00173705"/>
    <w:rsid w:val="00174523"/>
    <w:rsid w:val="00175037"/>
    <w:rsid w:val="00180477"/>
    <w:rsid w:val="00180522"/>
    <w:rsid w:val="001828CA"/>
    <w:rsid w:val="00183920"/>
    <w:rsid w:val="0018479C"/>
    <w:rsid w:val="00186094"/>
    <w:rsid w:val="0018682C"/>
    <w:rsid w:val="00186AF2"/>
    <w:rsid w:val="001907CC"/>
    <w:rsid w:val="001914BD"/>
    <w:rsid w:val="0019784E"/>
    <w:rsid w:val="001A1680"/>
    <w:rsid w:val="001A3227"/>
    <w:rsid w:val="001A3857"/>
    <w:rsid w:val="001A423D"/>
    <w:rsid w:val="001A5015"/>
    <w:rsid w:val="001A5879"/>
    <w:rsid w:val="001A7565"/>
    <w:rsid w:val="001B055F"/>
    <w:rsid w:val="001B07F6"/>
    <w:rsid w:val="001B1334"/>
    <w:rsid w:val="001B1393"/>
    <w:rsid w:val="001B2805"/>
    <w:rsid w:val="001B281A"/>
    <w:rsid w:val="001B4386"/>
    <w:rsid w:val="001B75D2"/>
    <w:rsid w:val="001B7757"/>
    <w:rsid w:val="001C33C4"/>
    <w:rsid w:val="001C53A3"/>
    <w:rsid w:val="001C5438"/>
    <w:rsid w:val="001C7033"/>
    <w:rsid w:val="001C7D97"/>
    <w:rsid w:val="001D0F7E"/>
    <w:rsid w:val="001D191F"/>
    <w:rsid w:val="001D1B26"/>
    <w:rsid w:val="001D26AD"/>
    <w:rsid w:val="001D27C7"/>
    <w:rsid w:val="001D2A5F"/>
    <w:rsid w:val="001D2ED9"/>
    <w:rsid w:val="001E218E"/>
    <w:rsid w:val="001E2C3F"/>
    <w:rsid w:val="001E2DA5"/>
    <w:rsid w:val="001E3D39"/>
    <w:rsid w:val="001E7381"/>
    <w:rsid w:val="001F12EA"/>
    <w:rsid w:val="001F1499"/>
    <w:rsid w:val="001F3C48"/>
    <w:rsid w:val="001F3FBF"/>
    <w:rsid w:val="001F5407"/>
    <w:rsid w:val="001F5654"/>
    <w:rsid w:val="001F6936"/>
    <w:rsid w:val="001F774C"/>
    <w:rsid w:val="00200DCE"/>
    <w:rsid w:val="0020197E"/>
    <w:rsid w:val="00203574"/>
    <w:rsid w:val="00203C35"/>
    <w:rsid w:val="00206D67"/>
    <w:rsid w:val="0021190E"/>
    <w:rsid w:val="00211C5A"/>
    <w:rsid w:val="00212739"/>
    <w:rsid w:val="0021285D"/>
    <w:rsid w:val="00213039"/>
    <w:rsid w:val="00213608"/>
    <w:rsid w:val="002211C7"/>
    <w:rsid w:val="00221903"/>
    <w:rsid w:val="002224CD"/>
    <w:rsid w:val="00223583"/>
    <w:rsid w:val="00224ABC"/>
    <w:rsid w:val="002250D4"/>
    <w:rsid w:val="00226625"/>
    <w:rsid w:val="00227741"/>
    <w:rsid w:val="002300F5"/>
    <w:rsid w:val="00230467"/>
    <w:rsid w:val="00233B10"/>
    <w:rsid w:val="002344F0"/>
    <w:rsid w:val="00234987"/>
    <w:rsid w:val="002353AB"/>
    <w:rsid w:val="002368FE"/>
    <w:rsid w:val="00237258"/>
    <w:rsid w:val="00241658"/>
    <w:rsid w:val="0024172A"/>
    <w:rsid w:val="0024398F"/>
    <w:rsid w:val="00243DBD"/>
    <w:rsid w:val="00244767"/>
    <w:rsid w:val="00250A0C"/>
    <w:rsid w:val="0025101B"/>
    <w:rsid w:val="00254A7A"/>
    <w:rsid w:val="002601F5"/>
    <w:rsid w:val="0026200D"/>
    <w:rsid w:val="00263A5B"/>
    <w:rsid w:val="00266436"/>
    <w:rsid w:val="00266522"/>
    <w:rsid w:val="002702B0"/>
    <w:rsid w:val="00273536"/>
    <w:rsid w:val="00277E36"/>
    <w:rsid w:val="00282AC2"/>
    <w:rsid w:val="00283D5A"/>
    <w:rsid w:val="00284545"/>
    <w:rsid w:val="00285130"/>
    <w:rsid w:val="00285E3D"/>
    <w:rsid w:val="00286ECA"/>
    <w:rsid w:val="00287551"/>
    <w:rsid w:val="0029060F"/>
    <w:rsid w:val="0029226C"/>
    <w:rsid w:val="002963B8"/>
    <w:rsid w:val="00297AA8"/>
    <w:rsid w:val="002A0ABC"/>
    <w:rsid w:val="002A13BD"/>
    <w:rsid w:val="002A1656"/>
    <w:rsid w:val="002A16BB"/>
    <w:rsid w:val="002A2EA6"/>
    <w:rsid w:val="002A6F33"/>
    <w:rsid w:val="002A731A"/>
    <w:rsid w:val="002A73D9"/>
    <w:rsid w:val="002B065C"/>
    <w:rsid w:val="002B1973"/>
    <w:rsid w:val="002B1E3C"/>
    <w:rsid w:val="002B3696"/>
    <w:rsid w:val="002B3A5E"/>
    <w:rsid w:val="002B4BAA"/>
    <w:rsid w:val="002C0E87"/>
    <w:rsid w:val="002C11FE"/>
    <w:rsid w:val="002D02B2"/>
    <w:rsid w:val="002D0B59"/>
    <w:rsid w:val="002D1419"/>
    <w:rsid w:val="002D3896"/>
    <w:rsid w:val="002F105E"/>
    <w:rsid w:val="002F192F"/>
    <w:rsid w:val="002F1D66"/>
    <w:rsid w:val="002F4AB6"/>
    <w:rsid w:val="00302844"/>
    <w:rsid w:val="00302F14"/>
    <w:rsid w:val="003037F7"/>
    <w:rsid w:val="00303A37"/>
    <w:rsid w:val="00303FA3"/>
    <w:rsid w:val="00305125"/>
    <w:rsid w:val="003070E9"/>
    <w:rsid w:val="00314469"/>
    <w:rsid w:val="00314AE9"/>
    <w:rsid w:val="00314CE8"/>
    <w:rsid w:val="00315D3A"/>
    <w:rsid w:val="00321EA8"/>
    <w:rsid w:val="003226A7"/>
    <w:rsid w:val="003229A9"/>
    <w:rsid w:val="003259C7"/>
    <w:rsid w:val="003264FD"/>
    <w:rsid w:val="00327158"/>
    <w:rsid w:val="003277A6"/>
    <w:rsid w:val="00327951"/>
    <w:rsid w:val="00332799"/>
    <w:rsid w:val="003331DB"/>
    <w:rsid w:val="003361DF"/>
    <w:rsid w:val="00337834"/>
    <w:rsid w:val="00340A1E"/>
    <w:rsid w:val="00340EBE"/>
    <w:rsid w:val="003415A5"/>
    <w:rsid w:val="003447B9"/>
    <w:rsid w:val="00344855"/>
    <w:rsid w:val="00351F85"/>
    <w:rsid w:val="0035253E"/>
    <w:rsid w:val="00352FBF"/>
    <w:rsid w:val="00353998"/>
    <w:rsid w:val="00354251"/>
    <w:rsid w:val="00354DC5"/>
    <w:rsid w:val="00355112"/>
    <w:rsid w:val="00355187"/>
    <w:rsid w:val="00355D60"/>
    <w:rsid w:val="00356E75"/>
    <w:rsid w:val="00357BBD"/>
    <w:rsid w:val="00357F56"/>
    <w:rsid w:val="003647EC"/>
    <w:rsid w:val="00366298"/>
    <w:rsid w:val="00366845"/>
    <w:rsid w:val="0036719C"/>
    <w:rsid w:val="00370171"/>
    <w:rsid w:val="00371B8E"/>
    <w:rsid w:val="00372B2A"/>
    <w:rsid w:val="003746B8"/>
    <w:rsid w:val="00382B91"/>
    <w:rsid w:val="003840C2"/>
    <w:rsid w:val="00384B3F"/>
    <w:rsid w:val="00385268"/>
    <w:rsid w:val="003855E4"/>
    <w:rsid w:val="003859F4"/>
    <w:rsid w:val="00385C4F"/>
    <w:rsid w:val="00386517"/>
    <w:rsid w:val="00390F3E"/>
    <w:rsid w:val="00391104"/>
    <w:rsid w:val="00393699"/>
    <w:rsid w:val="00393941"/>
    <w:rsid w:val="00394D1A"/>
    <w:rsid w:val="003963A1"/>
    <w:rsid w:val="0039672B"/>
    <w:rsid w:val="0039707C"/>
    <w:rsid w:val="003973DD"/>
    <w:rsid w:val="00397504"/>
    <w:rsid w:val="003A0CFC"/>
    <w:rsid w:val="003A4D12"/>
    <w:rsid w:val="003A529B"/>
    <w:rsid w:val="003A5360"/>
    <w:rsid w:val="003B048E"/>
    <w:rsid w:val="003B3515"/>
    <w:rsid w:val="003B4F5B"/>
    <w:rsid w:val="003B5A02"/>
    <w:rsid w:val="003B62AB"/>
    <w:rsid w:val="003B6706"/>
    <w:rsid w:val="003B69E0"/>
    <w:rsid w:val="003B7850"/>
    <w:rsid w:val="003B7EFA"/>
    <w:rsid w:val="003C0248"/>
    <w:rsid w:val="003C0F84"/>
    <w:rsid w:val="003C15BA"/>
    <w:rsid w:val="003C224A"/>
    <w:rsid w:val="003C2DC2"/>
    <w:rsid w:val="003C32B9"/>
    <w:rsid w:val="003C502D"/>
    <w:rsid w:val="003C6E5E"/>
    <w:rsid w:val="003D33AA"/>
    <w:rsid w:val="003D6556"/>
    <w:rsid w:val="003D6980"/>
    <w:rsid w:val="003D6AC5"/>
    <w:rsid w:val="003D75E9"/>
    <w:rsid w:val="003E1D04"/>
    <w:rsid w:val="003E289A"/>
    <w:rsid w:val="003E3713"/>
    <w:rsid w:val="003E4AAD"/>
    <w:rsid w:val="003E4D13"/>
    <w:rsid w:val="003E53D7"/>
    <w:rsid w:val="003E704D"/>
    <w:rsid w:val="003F114F"/>
    <w:rsid w:val="003F23C1"/>
    <w:rsid w:val="003F3CFE"/>
    <w:rsid w:val="003F3E5A"/>
    <w:rsid w:val="0040259D"/>
    <w:rsid w:val="004043DD"/>
    <w:rsid w:val="00405A22"/>
    <w:rsid w:val="00405CCF"/>
    <w:rsid w:val="00415969"/>
    <w:rsid w:val="00420677"/>
    <w:rsid w:val="00421309"/>
    <w:rsid w:val="00421CF1"/>
    <w:rsid w:val="00431D5B"/>
    <w:rsid w:val="00431EAD"/>
    <w:rsid w:val="004322F7"/>
    <w:rsid w:val="00432733"/>
    <w:rsid w:val="00432A77"/>
    <w:rsid w:val="00433BD3"/>
    <w:rsid w:val="00433C51"/>
    <w:rsid w:val="00434855"/>
    <w:rsid w:val="0044174D"/>
    <w:rsid w:val="00447F77"/>
    <w:rsid w:val="00450277"/>
    <w:rsid w:val="00450C6F"/>
    <w:rsid w:val="004543A5"/>
    <w:rsid w:val="00454B90"/>
    <w:rsid w:val="00457D57"/>
    <w:rsid w:val="0046084E"/>
    <w:rsid w:val="00461583"/>
    <w:rsid w:val="004658F9"/>
    <w:rsid w:val="00467944"/>
    <w:rsid w:val="004702E4"/>
    <w:rsid w:val="00470E9C"/>
    <w:rsid w:val="0047104D"/>
    <w:rsid w:val="004761E2"/>
    <w:rsid w:val="00480DB7"/>
    <w:rsid w:val="0048274A"/>
    <w:rsid w:val="00484DC0"/>
    <w:rsid w:val="0048766A"/>
    <w:rsid w:val="00487A38"/>
    <w:rsid w:val="00490325"/>
    <w:rsid w:val="0049178F"/>
    <w:rsid w:val="00491F1E"/>
    <w:rsid w:val="00492A8F"/>
    <w:rsid w:val="00492B13"/>
    <w:rsid w:val="0049651E"/>
    <w:rsid w:val="004A0E54"/>
    <w:rsid w:val="004A1B68"/>
    <w:rsid w:val="004A2FFD"/>
    <w:rsid w:val="004A6E96"/>
    <w:rsid w:val="004B3E82"/>
    <w:rsid w:val="004B6E33"/>
    <w:rsid w:val="004C36A4"/>
    <w:rsid w:val="004C3D29"/>
    <w:rsid w:val="004C5099"/>
    <w:rsid w:val="004C55C8"/>
    <w:rsid w:val="004D10CE"/>
    <w:rsid w:val="004D56BD"/>
    <w:rsid w:val="004D5A48"/>
    <w:rsid w:val="004D6884"/>
    <w:rsid w:val="004D7AA4"/>
    <w:rsid w:val="004E13F3"/>
    <w:rsid w:val="004E439E"/>
    <w:rsid w:val="004E6FBF"/>
    <w:rsid w:val="004E7EC2"/>
    <w:rsid w:val="004F026B"/>
    <w:rsid w:val="004F037D"/>
    <w:rsid w:val="004F2C4F"/>
    <w:rsid w:val="004F40DF"/>
    <w:rsid w:val="004F75D5"/>
    <w:rsid w:val="00500E46"/>
    <w:rsid w:val="00500E5D"/>
    <w:rsid w:val="00501243"/>
    <w:rsid w:val="00502E3E"/>
    <w:rsid w:val="005037BF"/>
    <w:rsid w:val="0050411E"/>
    <w:rsid w:val="0050475E"/>
    <w:rsid w:val="005069A4"/>
    <w:rsid w:val="00511EA6"/>
    <w:rsid w:val="00512390"/>
    <w:rsid w:val="00512B76"/>
    <w:rsid w:val="005133D2"/>
    <w:rsid w:val="00513D59"/>
    <w:rsid w:val="00514BF2"/>
    <w:rsid w:val="0051514B"/>
    <w:rsid w:val="00517C15"/>
    <w:rsid w:val="0052039E"/>
    <w:rsid w:val="00520430"/>
    <w:rsid w:val="005222CF"/>
    <w:rsid w:val="00526377"/>
    <w:rsid w:val="00527173"/>
    <w:rsid w:val="00527331"/>
    <w:rsid w:val="00527B32"/>
    <w:rsid w:val="00533A85"/>
    <w:rsid w:val="00533F85"/>
    <w:rsid w:val="00541C3F"/>
    <w:rsid w:val="00545C53"/>
    <w:rsid w:val="00546B87"/>
    <w:rsid w:val="005478EC"/>
    <w:rsid w:val="005512E5"/>
    <w:rsid w:val="00552C13"/>
    <w:rsid w:val="0055367F"/>
    <w:rsid w:val="00553A51"/>
    <w:rsid w:val="00555964"/>
    <w:rsid w:val="00555E08"/>
    <w:rsid w:val="005564BB"/>
    <w:rsid w:val="00557D31"/>
    <w:rsid w:val="00561D1A"/>
    <w:rsid w:val="005644DC"/>
    <w:rsid w:val="00566884"/>
    <w:rsid w:val="005675BF"/>
    <w:rsid w:val="0057277F"/>
    <w:rsid w:val="00572A80"/>
    <w:rsid w:val="00572B65"/>
    <w:rsid w:val="00573022"/>
    <w:rsid w:val="00573544"/>
    <w:rsid w:val="00573D20"/>
    <w:rsid w:val="00574EEB"/>
    <w:rsid w:val="005753AB"/>
    <w:rsid w:val="00576B52"/>
    <w:rsid w:val="00576C53"/>
    <w:rsid w:val="0058193B"/>
    <w:rsid w:val="005843BB"/>
    <w:rsid w:val="00584852"/>
    <w:rsid w:val="0058540D"/>
    <w:rsid w:val="0058574B"/>
    <w:rsid w:val="0058685F"/>
    <w:rsid w:val="00587377"/>
    <w:rsid w:val="005908EC"/>
    <w:rsid w:val="00590A4A"/>
    <w:rsid w:val="00592801"/>
    <w:rsid w:val="005968FE"/>
    <w:rsid w:val="00596DF8"/>
    <w:rsid w:val="005A15E6"/>
    <w:rsid w:val="005A200F"/>
    <w:rsid w:val="005A356B"/>
    <w:rsid w:val="005A5015"/>
    <w:rsid w:val="005A61EC"/>
    <w:rsid w:val="005A68A5"/>
    <w:rsid w:val="005A6FA1"/>
    <w:rsid w:val="005B3632"/>
    <w:rsid w:val="005B64C7"/>
    <w:rsid w:val="005B70A7"/>
    <w:rsid w:val="005B73E5"/>
    <w:rsid w:val="005B75B1"/>
    <w:rsid w:val="005B7BC7"/>
    <w:rsid w:val="005C24DB"/>
    <w:rsid w:val="005C3A7B"/>
    <w:rsid w:val="005C3BBD"/>
    <w:rsid w:val="005C641F"/>
    <w:rsid w:val="005D07CB"/>
    <w:rsid w:val="005D0C40"/>
    <w:rsid w:val="005D16C9"/>
    <w:rsid w:val="005D280C"/>
    <w:rsid w:val="005D48D4"/>
    <w:rsid w:val="005D4C00"/>
    <w:rsid w:val="005D5444"/>
    <w:rsid w:val="005D601F"/>
    <w:rsid w:val="005D6CC1"/>
    <w:rsid w:val="005E206C"/>
    <w:rsid w:val="005E2701"/>
    <w:rsid w:val="005E2FAB"/>
    <w:rsid w:val="005E3A03"/>
    <w:rsid w:val="005E4FE3"/>
    <w:rsid w:val="005E5FAA"/>
    <w:rsid w:val="005E77A2"/>
    <w:rsid w:val="005F0530"/>
    <w:rsid w:val="005F267F"/>
    <w:rsid w:val="005F2E94"/>
    <w:rsid w:val="005F367F"/>
    <w:rsid w:val="00600744"/>
    <w:rsid w:val="00601869"/>
    <w:rsid w:val="006034D5"/>
    <w:rsid w:val="006105F3"/>
    <w:rsid w:val="00610BB8"/>
    <w:rsid w:val="0061281B"/>
    <w:rsid w:val="0061544B"/>
    <w:rsid w:val="00615F91"/>
    <w:rsid w:val="00625512"/>
    <w:rsid w:val="00625BFA"/>
    <w:rsid w:val="00626481"/>
    <w:rsid w:val="006272E8"/>
    <w:rsid w:val="00633BEE"/>
    <w:rsid w:val="0063449D"/>
    <w:rsid w:val="00634FA6"/>
    <w:rsid w:val="00645F61"/>
    <w:rsid w:val="00646C5C"/>
    <w:rsid w:val="00646D00"/>
    <w:rsid w:val="006474FF"/>
    <w:rsid w:val="00647DB3"/>
    <w:rsid w:val="00647E3B"/>
    <w:rsid w:val="00650CB2"/>
    <w:rsid w:val="00653673"/>
    <w:rsid w:val="00653C11"/>
    <w:rsid w:val="00657514"/>
    <w:rsid w:val="006610AB"/>
    <w:rsid w:val="006617E4"/>
    <w:rsid w:val="00664D3D"/>
    <w:rsid w:val="00665B29"/>
    <w:rsid w:val="00670853"/>
    <w:rsid w:val="00672FFD"/>
    <w:rsid w:val="00675C85"/>
    <w:rsid w:val="00675FB4"/>
    <w:rsid w:val="00680143"/>
    <w:rsid w:val="006827DD"/>
    <w:rsid w:val="006927D9"/>
    <w:rsid w:val="006A0AAA"/>
    <w:rsid w:val="006A1579"/>
    <w:rsid w:val="006A21AD"/>
    <w:rsid w:val="006A2E95"/>
    <w:rsid w:val="006A3480"/>
    <w:rsid w:val="006A3B25"/>
    <w:rsid w:val="006A4096"/>
    <w:rsid w:val="006A4B16"/>
    <w:rsid w:val="006B2FB5"/>
    <w:rsid w:val="006B3A42"/>
    <w:rsid w:val="006B47CF"/>
    <w:rsid w:val="006B4E13"/>
    <w:rsid w:val="006B53BA"/>
    <w:rsid w:val="006B6DEE"/>
    <w:rsid w:val="006C1C00"/>
    <w:rsid w:val="006C41E5"/>
    <w:rsid w:val="006C5846"/>
    <w:rsid w:val="006C6AC1"/>
    <w:rsid w:val="006C70D9"/>
    <w:rsid w:val="006C736A"/>
    <w:rsid w:val="006D39A1"/>
    <w:rsid w:val="006D4BC3"/>
    <w:rsid w:val="006E133B"/>
    <w:rsid w:val="006E201A"/>
    <w:rsid w:val="006E39A4"/>
    <w:rsid w:val="006E3B90"/>
    <w:rsid w:val="006E60BD"/>
    <w:rsid w:val="006E6B48"/>
    <w:rsid w:val="006E74E1"/>
    <w:rsid w:val="006F27DF"/>
    <w:rsid w:val="006F2D13"/>
    <w:rsid w:val="006F3254"/>
    <w:rsid w:val="006F3F2A"/>
    <w:rsid w:val="006F71A5"/>
    <w:rsid w:val="00713D3C"/>
    <w:rsid w:val="00713D76"/>
    <w:rsid w:val="00715CE9"/>
    <w:rsid w:val="007169F7"/>
    <w:rsid w:val="00717431"/>
    <w:rsid w:val="00717D1C"/>
    <w:rsid w:val="007200F4"/>
    <w:rsid w:val="00721122"/>
    <w:rsid w:val="007213D6"/>
    <w:rsid w:val="007218B6"/>
    <w:rsid w:val="00721D16"/>
    <w:rsid w:val="00724896"/>
    <w:rsid w:val="0072507A"/>
    <w:rsid w:val="00733EE4"/>
    <w:rsid w:val="00735644"/>
    <w:rsid w:val="00735D2A"/>
    <w:rsid w:val="007377DE"/>
    <w:rsid w:val="00741003"/>
    <w:rsid w:val="00750413"/>
    <w:rsid w:val="007532D2"/>
    <w:rsid w:val="0075399D"/>
    <w:rsid w:val="00753FC4"/>
    <w:rsid w:val="00754C15"/>
    <w:rsid w:val="00754E08"/>
    <w:rsid w:val="00755033"/>
    <w:rsid w:val="00756D27"/>
    <w:rsid w:val="00760B14"/>
    <w:rsid w:val="00762861"/>
    <w:rsid w:val="00764642"/>
    <w:rsid w:val="0076502C"/>
    <w:rsid w:val="00770255"/>
    <w:rsid w:val="00771876"/>
    <w:rsid w:val="00772801"/>
    <w:rsid w:val="00773FBB"/>
    <w:rsid w:val="00774438"/>
    <w:rsid w:val="007744DF"/>
    <w:rsid w:val="00776039"/>
    <w:rsid w:val="0077681A"/>
    <w:rsid w:val="007776EE"/>
    <w:rsid w:val="00777929"/>
    <w:rsid w:val="007801A2"/>
    <w:rsid w:val="007804BB"/>
    <w:rsid w:val="007817D1"/>
    <w:rsid w:val="00781F2A"/>
    <w:rsid w:val="00783DEB"/>
    <w:rsid w:val="0079010D"/>
    <w:rsid w:val="00790CB9"/>
    <w:rsid w:val="007927DF"/>
    <w:rsid w:val="00792BEB"/>
    <w:rsid w:val="0079463A"/>
    <w:rsid w:val="00794FDA"/>
    <w:rsid w:val="00795CF5"/>
    <w:rsid w:val="0079648F"/>
    <w:rsid w:val="007A0597"/>
    <w:rsid w:val="007A0E68"/>
    <w:rsid w:val="007A176E"/>
    <w:rsid w:val="007A2234"/>
    <w:rsid w:val="007A5A93"/>
    <w:rsid w:val="007B23F0"/>
    <w:rsid w:val="007B4232"/>
    <w:rsid w:val="007B514E"/>
    <w:rsid w:val="007B5ED8"/>
    <w:rsid w:val="007B6B6F"/>
    <w:rsid w:val="007B7239"/>
    <w:rsid w:val="007C06A3"/>
    <w:rsid w:val="007C2273"/>
    <w:rsid w:val="007C22E6"/>
    <w:rsid w:val="007C34E3"/>
    <w:rsid w:val="007C67F7"/>
    <w:rsid w:val="007C7D3A"/>
    <w:rsid w:val="007D1451"/>
    <w:rsid w:val="007D1F6A"/>
    <w:rsid w:val="007D1F9A"/>
    <w:rsid w:val="007E08DE"/>
    <w:rsid w:val="007E2AC2"/>
    <w:rsid w:val="007E6FA7"/>
    <w:rsid w:val="007E7D61"/>
    <w:rsid w:val="007F0CC9"/>
    <w:rsid w:val="007F60A4"/>
    <w:rsid w:val="007F7F99"/>
    <w:rsid w:val="00800AB5"/>
    <w:rsid w:val="00800B5A"/>
    <w:rsid w:val="00801648"/>
    <w:rsid w:val="00802738"/>
    <w:rsid w:val="00804845"/>
    <w:rsid w:val="00806368"/>
    <w:rsid w:val="008063CE"/>
    <w:rsid w:val="00806DE3"/>
    <w:rsid w:val="00810FF1"/>
    <w:rsid w:val="00811243"/>
    <w:rsid w:val="008130C2"/>
    <w:rsid w:val="00814EFA"/>
    <w:rsid w:val="0081692E"/>
    <w:rsid w:val="0082051A"/>
    <w:rsid w:val="00820548"/>
    <w:rsid w:val="00821B19"/>
    <w:rsid w:val="00823509"/>
    <w:rsid w:val="0082425D"/>
    <w:rsid w:val="00826DE1"/>
    <w:rsid w:val="00830895"/>
    <w:rsid w:val="00830EAF"/>
    <w:rsid w:val="008313FC"/>
    <w:rsid w:val="00832547"/>
    <w:rsid w:val="00832A64"/>
    <w:rsid w:val="008344DB"/>
    <w:rsid w:val="0083455A"/>
    <w:rsid w:val="00834FB5"/>
    <w:rsid w:val="00837F9D"/>
    <w:rsid w:val="00843780"/>
    <w:rsid w:val="00844626"/>
    <w:rsid w:val="00847DA2"/>
    <w:rsid w:val="00850C88"/>
    <w:rsid w:val="008525BA"/>
    <w:rsid w:val="00853F39"/>
    <w:rsid w:val="008556EB"/>
    <w:rsid w:val="00856726"/>
    <w:rsid w:val="008569ED"/>
    <w:rsid w:val="00857A63"/>
    <w:rsid w:val="00860279"/>
    <w:rsid w:val="00861900"/>
    <w:rsid w:val="0086323B"/>
    <w:rsid w:val="00866502"/>
    <w:rsid w:val="00867286"/>
    <w:rsid w:val="00870DFE"/>
    <w:rsid w:val="008713D0"/>
    <w:rsid w:val="008719F7"/>
    <w:rsid w:val="00872700"/>
    <w:rsid w:val="00874756"/>
    <w:rsid w:val="008774E9"/>
    <w:rsid w:val="00880391"/>
    <w:rsid w:val="0088604F"/>
    <w:rsid w:val="00886F6F"/>
    <w:rsid w:val="0088756B"/>
    <w:rsid w:val="00887F68"/>
    <w:rsid w:val="008928EC"/>
    <w:rsid w:val="00893343"/>
    <w:rsid w:val="00897CE4"/>
    <w:rsid w:val="008A3856"/>
    <w:rsid w:val="008A51BF"/>
    <w:rsid w:val="008A5E2E"/>
    <w:rsid w:val="008A6A32"/>
    <w:rsid w:val="008B00AA"/>
    <w:rsid w:val="008B0CB0"/>
    <w:rsid w:val="008B15D8"/>
    <w:rsid w:val="008B39BD"/>
    <w:rsid w:val="008B66C8"/>
    <w:rsid w:val="008C05C3"/>
    <w:rsid w:val="008C1B80"/>
    <w:rsid w:val="008C270F"/>
    <w:rsid w:val="008C2CEC"/>
    <w:rsid w:val="008C47F9"/>
    <w:rsid w:val="008C645A"/>
    <w:rsid w:val="008D169A"/>
    <w:rsid w:val="008D1EAB"/>
    <w:rsid w:val="008D2F46"/>
    <w:rsid w:val="008E19AB"/>
    <w:rsid w:val="008E29F5"/>
    <w:rsid w:val="008E34CB"/>
    <w:rsid w:val="008F0F14"/>
    <w:rsid w:val="008F15C9"/>
    <w:rsid w:val="008F275D"/>
    <w:rsid w:val="008F3A56"/>
    <w:rsid w:val="008F3E03"/>
    <w:rsid w:val="008F40B6"/>
    <w:rsid w:val="008F5307"/>
    <w:rsid w:val="00900167"/>
    <w:rsid w:val="00904370"/>
    <w:rsid w:val="00904ED2"/>
    <w:rsid w:val="009061C5"/>
    <w:rsid w:val="009121E9"/>
    <w:rsid w:val="00920876"/>
    <w:rsid w:val="009221CC"/>
    <w:rsid w:val="00924C93"/>
    <w:rsid w:val="00926030"/>
    <w:rsid w:val="00927487"/>
    <w:rsid w:val="00930817"/>
    <w:rsid w:val="0093270B"/>
    <w:rsid w:val="009347C1"/>
    <w:rsid w:val="0093773D"/>
    <w:rsid w:val="00940838"/>
    <w:rsid w:val="00940E0B"/>
    <w:rsid w:val="00941653"/>
    <w:rsid w:val="009416CC"/>
    <w:rsid w:val="009419A5"/>
    <w:rsid w:val="009422E0"/>
    <w:rsid w:val="00942452"/>
    <w:rsid w:val="0094534C"/>
    <w:rsid w:val="00945ECD"/>
    <w:rsid w:val="009466C5"/>
    <w:rsid w:val="00950177"/>
    <w:rsid w:val="00954117"/>
    <w:rsid w:val="00955F36"/>
    <w:rsid w:val="00956A38"/>
    <w:rsid w:val="0096783A"/>
    <w:rsid w:val="00970891"/>
    <w:rsid w:val="00971E0B"/>
    <w:rsid w:val="00972B7A"/>
    <w:rsid w:val="009734BF"/>
    <w:rsid w:val="009738CC"/>
    <w:rsid w:val="009761D4"/>
    <w:rsid w:val="00980739"/>
    <w:rsid w:val="00982B7C"/>
    <w:rsid w:val="00982C50"/>
    <w:rsid w:val="009833CA"/>
    <w:rsid w:val="00983955"/>
    <w:rsid w:val="009848BE"/>
    <w:rsid w:val="00985FC0"/>
    <w:rsid w:val="009875B6"/>
    <w:rsid w:val="00991D4D"/>
    <w:rsid w:val="00994BD5"/>
    <w:rsid w:val="00995A8A"/>
    <w:rsid w:val="00997FD3"/>
    <w:rsid w:val="009A1ECC"/>
    <w:rsid w:val="009A41E0"/>
    <w:rsid w:val="009A48DD"/>
    <w:rsid w:val="009A5544"/>
    <w:rsid w:val="009A6F1E"/>
    <w:rsid w:val="009A7893"/>
    <w:rsid w:val="009B2132"/>
    <w:rsid w:val="009B23F6"/>
    <w:rsid w:val="009B24A4"/>
    <w:rsid w:val="009B42E3"/>
    <w:rsid w:val="009B5071"/>
    <w:rsid w:val="009B5386"/>
    <w:rsid w:val="009B56F0"/>
    <w:rsid w:val="009C0C31"/>
    <w:rsid w:val="009C0EAD"/>
    <w:rsid w:val="009C58E0"/>
    <w:rsid w:val="009C6967"/>
    <w:rsid w:val="009C6A1B"/>
    <w:rsid w:val="009C7AD1"/>
    <w:rsid w:val="009D01C6"/>
    <w:rsid w:val="009D0582"/>
    <w:rsid w:val="009D0B80"/>
    <w:rsid w:val="009D1AA6"/>
    <w:rsid w:val="009D3AF1"/>
    <w:rsid w:val="009D447C"/>
    <w:rsid w:val="009D45C1"/>
    <w:rsid w:val="009E000E"/>
    <w:rsid w:val="009E0971"/>
    <w:rsid w:val="009E1AA8"/>
    <w:rsid w:val="009E1D69"/>
    <w:rsid w:val="009E3044"/>
    <w:rsid w:val="009E591A"/>
    <w:rsid w:val="009E657E"/>
    <w:rsid w:val="009E679A"/>
    <w:rsid w:val="009E7427"/>
    <w:rsid w:val="009E765D"/>
    <w:rsid w:val="009E7FEF"/>
    <w:rsid w:val="009F12F7"/>
    <w:rsid w:val="009F2556"/>
    <w:rsid w:val="009F2EAB"/>
    <w:rsid w:val="009F4012"/>
    <w:rsid w:val="009F4514"/>
    <w:rsid w:val="009F4710"/>
    <w:rsid w:val="009F5784"/>
    <w:rsid w:val="009F60F3"/>
    <w:rsid w:val="009F76AA"/>
    <w:rsid w:val="00A00231"/>
    <w:rsid w:val="00A02704"/>
    <w:rsid w:val="00A03E0A"/>
    <w:rsid w:val="00A0444E"/>
    <w:rsid w:val="00A06273"/>
    <w:rsid w:val="00A0720C"/>
    <w:rsid w:val="00A073FC"/>
    <w:rsid w:val="00A11909"/>
    <w:rsid w:val="00A12A44"/>
    <w:rsid w:val="00A13D33"/>
    <w:rsid w:val="00A13F62"/>
    <w:rsid w:val="00A14E2E"/>
    <w:rsid w:val="00A23286"/>
    <w:rsid w:val="00A24A66"/>
    <w:rsid w:val="00A258DF"/>
    <w:rsid w:val="00A25ABC"/>
    <w:rsid w:val="00A2654E"/>
    <w:rsid w:val="00A26E13"/>
    <w:rsid w:val="00A26F37"/>
    <w:rsid w:val="00A27D03"/>
    <w:rsid w:val="00A30178"/>
    <w:rsid w:val="00A30A0D"/>
    <w:rsid w:val="00A32458"/>
    <w:rsid w:val="00A32CCF"/>
    <w:rsid w:val="00A367BE"/>
    <w:rsid w:val="00A40B10"/>
    <w:rsid w:val="00A41DDF"/>
    <w:rsid w:val="00A42EDD"/>
    <w:rsid w:val="00A43127"/>
    <w:rsid w:val="00A44A5A"/>
    <w:rsid w:val="00A458CB"/>
    <w:rsid w:val="00A47398"/>
    <w:rsid w:val="00A47508"/>
    <w:rsid w:val="00A479D3"/>
    <w:rsid w:val="00A50952"/>
    <w:rsid w:val="00A519BF"/>
    <w:rsid w:val="00A546FE"/>
    <w:rsid w:val="00A55827"/>
    <w:rsid w:val="00A5587F"/>
    <w:rsid w:val="00A56E9F"/>
    <w:rsid w:val="00A570DA"/>
    <w:rsid w:val="00A6063A"/>
    <w:rsid w:val="00A64047"/>
    <w:rsid w:val="00A65691"/>
    <w:rsid w:val="00A70608"/>
    <w:rsid w:val="00A711D2"/>
    <w:rsid w:val="00A74E6B"/>
    <w:rsid w:val="00A7576B"/>
    <w:rsid w:val="00A75D12"/>
    <w:rsid w:val="00A818F8"/>
    <w:rsid w:val="00A82182"/>
    <w:rsid w:val="00A8425A"/>
    <w:rsid w:val="00A84A02"/>
    <w:rsid w:val="00A84DC4"/>
    <w:rsid w:val="00A87133"/>
    <w:rsid w:val="00A90295"/>
    <w:rsid w:val="00A92338"/>
    <w:rsid w:val="00A93C4F"/>
    <w:rsid w:val="00A9434E"/>
    <w:rsid w:val="00A95FC3"/>
    <w:rsid w:val="00A965FF"/>
    <w:rsid w:val="00A97A45"/>
    <w:rsid w:val="00AA1EA0"/>
    <w:rsid w:val="00AA307D"/>
    <w:rsid w:val="00AA4A8D"/>
    <w:rsid w:val="00AB1601"/>
    <w:rsid w:val="00AB248E"/>
    <w:rsid w:val="00AB2C13"/>
    <w:rsid w:val="00AC5378"/>
    <w:rsid w:val="00AC7CE0"/>
    <w:rsid w:val="00AD0172"/>
    <w:rsid w:val="00AD0ED2"/>
    <w:rsid w:val="00AD1659"/>
    <w:rsid w:val="00AD2D7D"/>
    <w:rsid w:val="00AD67C7"/>
    <w:rsid w:val="00AE0FCB"/>
    <w:rsid w:val="00AE23A2"/>
    <w:rsid w:val="00AE28DC"/>
    <w:rsid w:val="00AE4CC2"/>
    <w:rsid w:val="00AE63EA"/>
    <w:rsid w:val="00AF2340"/>
    <w:rsid w:val="00AF5316"/>
    <w:rsid w:val="00AF6085"/>
    <w:rsid w:val="00AF63CB"/>
    <w:rsid w:val="00AF66C2"/>
    <w:rsid w:val="00AF6F6D"/>
    <w:rsid w:val="00B00338"/>
    <w:rsid w:val="00B01039"/>
    <w:rsid w:val="00B012FB"/>
    <w:rsid w:val="00B02726"/>
    <w:rsid w:val="00B02F03"/>
    <w:rsid w:val="00B03ADD"/>
    <w:rsid w:val="00B03C74"/>
    <w:rsid w:val="00B03F8B"/>
    <w:rsid w:val="00B05113"/>
    <w:rsid w:val="00B06837"/>
    <w:rsid w:val="00B10E2D"/>
    <w:rsid w:val="00B114F7"/>
    <w:rsid w:val="00B12338"/>
    <w:rsid w:val="00B1300D"/>
    <w:rsid w:val="00B13FC9"/>
    <w:rsid w:val="00B14E03"/>
    <w:rsid w:val="00B1744F"/>
    <w:rsid w:val="00B20AAE"/>
    <w:rsid w:val="00B21B31"/>
    <w:rsid w:val="00B25CB3"/>
    <w:rsid w:val="00B261E6"/>
    <w:rsid w:val="00B263EF"/>
    <w:rsid w:val="00B27F7F"/>
    <w:rsid w:val="00B32437"/>
    <w:rsid w:val="00B330B4"/>
    <w:rsid w:val="00B3367B"/>
    <w:rsid w:val="00B405B2"/>
    <w:rsid w:val="00B4253D"/>
    <w:rsid w:val="00B44DAE"/>
    <w:rsid w:val="00B476F7"/>
    <w:rsid w:val="00B507C8"/>
    <w:rsid w:val="00B5280F"/>
    <w:rsid w:val="00B52C53"/>
    <w:rsid w:val="00B557BB"/>
    <w:rsid w:val="00B568EF"/>
    <w:rsid w:val="00B64587"/>
    <w:rsid w:val="00B64CEF"/>
    <w:rsid w:val="00B64E57"/>
    <w:rsid w:val="00B66B3F"/>
    <w:rsid w:val="00B70C83"/>
    <w:rsid w:val="00B7163B"/>
    <w:rsid w:val="00B71B87"/>
    <w:rsid w:val="00B7233F"/>
    <w:rsid w:val="00B763A4"/>
    <w:rsid w:val="00B77853"/>
    <w:rsid w:val="00B805F0"/>
    <w:rsid w:val="00B84585"/>
    <w:rsid w:val="00B845F3"/>
    <w:rsid w:val="00B84E9C"/>
    <w:rsid w:val="00B869A7"/>
    <w:rsid w:val="00B86ED1"/>
    <w:rsid w:val="00B872BD"/>
    <w:rsid w:val="00B90395"/>
    <w:rsid w:val="00B90C04"/>
    <w:rsid w:val="00B917A0"/>
    <w:rsid w:val="00B9688D"/>
    <w:rsid w:val="00B97406"/>
    <w:rsid w:val="00BA3767"/>
    <w:rsid w:val="00BA4025"/>
    <w:rsid w:val="00BA454E"/>
    <w:rsid w:val="00BA5E17"/>
    <w:rsid w:val="00BA6707"/>
    <w:rsid w:val="00BB2764"/>
    <w:rsid w:val="00BB29CE"/>
    <w:rsid w:val="00BB34C1"/>
    <w:rsid w:val="00BB4312"/>
    <w:rsid w:val="00BB5FD7"/>
    <w:rsid w:val="00BB763E"/>
    <w:rsid w:val="00BB76B4"/>
    <w:rsid w:val="00BC18C1"/>
    <w:rsid w:val="00BC226A"/>
    <w:rsid w:val="00BC2516"/>
    <w:rsid w:val="00BC2CED"/>
    <w:rsid w:val="00BC3806"/>
    <w:rsid w:val="00BC5043"/>
    <w:rsid w:val="00BC50A5"/>
    <w:rsid w:val="00BC6533"/>
    <w:rsid w:val="00BC73A8"/>
    <w:rsid w:val="00BD3FF8"/>
    <w:rsid w:val="00BD4EA5"/>
    <w:rsid w:val="00BE3E0F"/>
    <w:rsid w:val="00BE553C"/>
    <w:rsid w:val="00BE63FC"/>
    <w:rsid w:val="00BE6C2F"/>
    <w:rsid w:val="00BF1D37"/>
    <w:rsid w:val="00BF2807"/>
    <w:rsid w:val="00BF5000"/>
    <w:rsid w:val="00BF6191"/>
    <w:rsid w:val="00C015FC"/>
    <w:rsid w:val="00C01CB5"/>
    <w:rsid w:val="00C0248F"/>
    <w:rsid w:val="00C04640"/>
    <w:rsid w:val="00C04B17"/>
    <w:rsid w:val="00C061F3"/>
    <w:rsid w:val="00C0663D"/>
    <w:rsid w:val="00C10C53"/>
    <w:rsid w:val="00C11B4A"/>
    <w:rsid w:val="00C12F2D"/>
    <w:rsid w:val="00C13718"/>
    <w:rsid w:val="00C1410E"/>
    <w:rsid w:val="00C16041"/>
    <w:rsid w:val="00C16492"/>
    <w:rsid w:val="00C17218"/>
    <w:rsid w:val="00C256E2"/>
    <w:rsid w:val="00C27411"/>
    <w:rsid w:val="00C30B02"/>
    <w:rsid w:val="00C30B15"/>
    <w:rsid w:val="00C31999"/>
    <w:rsid w:val="00C32BBA"/>
    <w:rsid w:val="00C33137"/>
    <w:rsid w:val="00C3349C"/>
    <w:rsid w:val="00C34336"/>
    <w:rsid w:val="00C36A36"/>
    <w:rsid w:val="00C402B9"/>
    <w:rsid w:val="00C405A5"/>
    <w:rsid w:val="00C43013"/>
    <w:rsid w:val="00C44A0F"/>
    <w:rsid w:val="00C45A60"/>
    <w:rsid w:val="00C46C95"/>
    <w:rsid w:val="00C47ACE"/>
    <w:rsid w:val="00C50C1C"/>
    <w:rsid w:val="00C50E86"/>
    <w:rsid w:val="00C512F6"/>
    <w:rsid w:val="00C5365B"/>
    <w:rsid w:val="00C53C01"/>
    <w:rsid w:val="00C56659"/>
    <w:rsid w:val="00C62CFB"/>
    <w:rsid w:val="00C6543C"/>
    <w:rsid w:val="00C67B19"/>
    <w:rsid w:val="00C70B46"/>
    <w:rsid w:val="00C74091"/>
    <w:rsid w:val="00C802C5"/>
    <w:rsid w:val="00C80E53"/>
    <w:rsid w:val="00C811C9"/>
    <w:rsid w:val="00C875E6"/>
    <w:rsid w:val="00C91CC9"/>
    <w:rsid w:val="00C94F9B"/>
    <w:rsid w:val="00C9638F"/>
    <w:rsid w:val="00C96BD6"/>
    <w:rsid w:val="00CA0FFD"/>
    <w:rsid w:val="00CA1814"/>
    <w:rsid w:val="00CA1ADB"/>
    <w:rsid w:val="00CA2D90"/>
    <w:rsid w:val="00CA32EB"/>
    <w:rsid w:val="00CA37E2"/>
    <w:rsid w:val="00CB2675"/>
    <w:rsid w:val="00CB2E48"/>
    <w:rsid w:val="00CB432B"/>
    <w:rsid w:val="00CB4599"/>
    <w:rsid w:val="00CB4997"/>
    <w:rsid w:val="00CB4B7E"/>
    <w:rsid w:val="00CB589C"/>
    <w:rsid w:val="00CB68D9"/>
    <w:rsid w:val="00CC0BA8"/>
    <w:rsid w:val="00CC14D3"/>
    <w:rsid w:val="00CC1B8A"/>
    <w:rsid w:val="00CC1CA3"/>
    <w:rsid w:val="00CC2FFF"/>
    <w:rsid w:val="00CC6B5B"/>
    <w:rsid w:val="00CC70E5"/>
    <w:rsid w:val="00CC745D"/>
    <w:rsid w:val="00CC776A"/>
    <w:rsid w:val="00CD237D"/>
    <w:rsid w:val="00CD4CBA"/>
    <w:rsid w:val="00CD6839"/>
    <w:rsid w:val="00CD6B7F"/>
    <w:rsid w:val="00CD732D"/>
    <w:rsid w:val="00CE14E8"/>
    <w:rsid w:val="00CE499B"/>
    <w:rsid w:val="00CE5163"/>
    <w:rsid w:val="00CE5AC7"/>
    <w:rsid w:val="00CE5B62"/>
    <w:rsid w:val="00CE5BA0"/>
    <w:rsid w:val="00CE5E9A"/>
    <w:rsid w:val="00CE5F9F"/>
    <w:rsid w:val="00CF0D5A"/>
    <w:rsid w:val="00CF2349"/>
    <w:rsid w:val="00CF3632"/>
    <w:rsid w:val="00CF6A3C"/>
    <w:rsid w:val="00D00DCC"/>
    <w:rsid w:val="00D06F08"/>
    <w:rsid w:val="00D1042C"/>
    <w:rsid w:val="00D12A59"/>
    <w:rsid w:val="00D130D3"/>
    <w:rsid w:val="00D17046"/>
    <w:rsid w:val="00D17788"/>
    <w:rsid w:val="00D20800"/>
    <w:rsid w:val="00D21C8B"/>
    <w:rsid w:val="00D226E0"/>
    <w:rsid w:val="00D2686B"/>
    <w:rsid w:val="00D27198"/>
    <w:rsid w:val="00D30080"/>
    <w:rsid w:val="00D31482"/>
    <w:rsid w:val="00D3184C"/>
    <w:rsid w:val="00D32529"/>
    <w:rsid w:val="00D34A46"/>
    <w:rsid w:val="00D35562"/>
    <w:rsid w:val="00D35BF0"/>
    <w:rsid w:val="00D373FE"/>
    <w:rsid w:val="00D401C4"/>
    <w:rsid w:val="00D401FE"/>
    <w:rsid w:val="00D41FA7"/>
    <w:rsid w:val="00D466EC"/>
    <w:rsid w:val="00D4776E"/>
    <w:rsid w:val="00D53955"/>
    <w:rsid w:val="00D54543"/>
    <w:rsid w:val="00D565AD"/>
    <w:rsid w:val="00D57742"/>
    <w:rsid w:val="00D614F1"/>
    <w:rsid w:val="00D646CE"/>
    <w:rsid w:val="00D65DBE"/>
    <w:rsid w:val="00D7085D"/>
    <w:rsid w:val="00D711B1"/>
    <w:rsid w:val="00D71566"/>
    <w:rsid w:val="00D719E4"/>
    <w:rsid w:val="00D73D2B"/>
    <w:rsid w:val="00D7421F"/>
    <w:rsid w:val="00D74497"/>
    <w:rsid w:val="00D757D0"/>
    <w:rsid w:val="00D76341"/>
    <w:rsid w:val="00D8646E"/>
    <w:rsid w:val="00D8702B"/>
    <w:rsid w:val="00D90AEF"/>
    <w:rsid w:val="00D9288C"/>
    <w:rsid w:val="00D95BC9"/>
    <w:rsid w:val="00DA0342"/>
    <w:rsid w:val="00DA1694"/>
    <w:rsid w:val="00DA19FF"/>
    <w:rsid w:val="00DA2230"/>
    <w:rsid w:val="00DA28CB"/>
    <w:rsid w:val="00DA311E"/>
    <w:rsid w:val="00DA4322"/>
    <w:rsid w:val="00DA449B"/>
    <w:rsid w:val="00DA588D"/>
    <w:rsid w:val="00DA58D4"/>
    <w:rsid w:val="00DA5CD4"/>
    <w:rsid w:val="00DA7A21"/>
    <w:rsid w:val="00DB11B1"/>
    <w:rsid w:val="00DB25B2"/>
    <w:rsid w:val="00DB464E"/>
    <w:rsid w:val="00DB7455"/>
    <w:rsid w:val="00DC52F7"/>
    <w:rsid w:val="00DC5A58"/>
    <w:rsid w:val="00DD15DC"/>
    <w:rsid w:val="00DE03DB"/>
    <w:rsid w:val="00DE1E2B"/>
    <w:rsid w:val="00DE3370"/>
    <w:rsid w:val="00DE3B92"/>
    <w:rsid w:val="00DE53D7"/>
    <w:rsid w:val="00DF0388"/>
    <w:rsid w:val="00DF102C"/>
    <w:rsid w:val="00DF2336"/>
    <w:rsid w:val="00DF2554"/>
    <w:rsid w:val="00DF25A7"/>
    <w:rsid w:val="00DF5990"/>
    <w:rsid w:val="00DF59F8"/>
    <w:rsid w:val="00DF6656"/>
    <w:rsid w:val="00DF78FA"/>
    <w:rsid w:val="00E023F7"/>
    <w:rsid w:val="00E03B95"/>
    <w:rsid w:val="00E03C46"/>
    <w:rsid w:val="00E042B0"/>
    <w:rsid w:val="00E04839"/>
    <w:rsid w:val="00E05ED5"/>
    <w:rsid w:val="00E065A3"/>
    <w:rsid w:val="00E067CC"/>
    <w:rsid w:val="00E114E6"/>
    <w:rsid w:val="00E131B2"/>
    <w:rsid w:val="00E1386C"/>
    <w:rsid w:val="00E15D91"/>
    <w:rsid w:val="00E1616E"/>
    <w:rsid w:val="00E171C9"/>
    <w:rsid w:val="00E17308"/>
    <w:rsid w:val="00E17D66"/>
    <w:rsid w:val="00E218E6"/>
    <w:rsid w:val="00E2194D"/>
    <w:rsid w:val="00E230DD"/>
    <w:rsid w:val="00E23A27"/>
    <w:rsid w:val="00E24B29"/>
    <w:rsid w:val="00E269FC"/>
    <w:rsid w:val="00E30A63"/>
    <w:rsid w:val="00E315D9"/>
    <w:rsid w:val="00E322B6"/>
    <w:rsid w:val="00E33FF3"/>
    <w:rsid w:val="00E3414F"/>
    <w:rsid w:val="00E346F7"/>
    <w:rsid w:val="00E35161"/>
    <w:rsid w:val="00E35534"/>
    <w:rsid w:val="00E35DC7"/>
    <w:rsid w:val="00E36706"/>
    <w:rsid w:val="00E44C08"/>
    <w:rsid w:val="00E4504A"/>
    <w:rsid w:val="00E470C1"/>
    <w:rsid w:val="00E47421"/>
    <w:rsid w:val="00E50027"/>
    <w:rsid w:val="00E5024D"/>
    <w:rsid w:val="00E516CB"/>
    <w:rsid w:val="00E5421D"/>
    <w:rsid w:val="00E5635C"/>
    <w:rsid w:val="00E57932"/>
    <w:rsid w:val="00E60278"/>
    <w:rsid w:val="00E609DA"/>
    <w:rsid w:val="00E61C5A"/>
    <w:rsid w:val="00E647B9"/>
    <w:rsid w:val="00E65BC7"/>
    <w:rsid w:val="00E65E81"/>
    <w:rsid w:val="00E65E9B"/>
    <w:rsid w:val="00E67DC5"/>
    <w:rsid w:val="00E70B03"/>
    <w:rsid w:val="00E7265F"/>
    <w:rsid w:val="00E72921"/>
    <w:rsid w:val="00E735E0"/>
    <w:rsid w:val="00E76944"/>
    <w:rsid w:val="00E77873"/>
    <w:rsid w:val="00E80087"/>
    <w:rsid w:val="00E82057"/>
    <w:rsid w:val="00E82611"/>
    <w:rsid w:val="00E85588"/>
    <w:rsid w:val="00E85FDB"/>
    <w:rsid w:val="00E9228A"/>
    <w:rsid w:val="00E932CE"/>
    <w:rsid w:val="00E93AB1"/>
    <w:rsid w:val="00E94A12"/>
    <w:rsid w:val="00E964A6"/>
    <w:rsid w:val="00EA1FF3"/>
    <w:rsid w:val="00EA20B0"/>
    <w:rsid w:val="00EA4038"/>
    <w:rsid w:val="00EA4392"/>
    <w:rsid w:val="00EA5265"/>
    <w:rsid w:val="00EA5452"/>
    <w:rsid w:val="00EA5F7E"/>
    <w:rsid w:val="00EA7F39"/>
    <w:rsid w:val="00EB1DA2"/>
    <w:rsid w:val="00EB244A"/>
    <w:rsid w:val="00EB2F4C"/>
    <w:rsid w:val="00EB5A72"/>
    <w:rsid w:val="00EB61B3"/>
    <w:rsid w:val="00EB64DA"/>
    <w:rsid w:val="00EB77B8"/>
    <w:rsid w:val="00EC04D4"/>
    <w:rsid w:val="00EC2FFC"/>
    <w:rsid w:val="00EC3688"/>
    <w:rsid w:val="00EC508C"/>
    <w:rsid w:val="00ED17D2"/>
    <w:rsid w:val="00ED18A5"/>
    <w:rsid w:val="00ED1FFF"/>
    <w:rsid w:val="00ED211E"/>
    <w:rsid w:val="00ED2D8F"/>
    <w:rsid w:val="00ED3550"/>
    <w:rsid w:val="00ED35BA"/>
    <w:rsid w:val="00ED37EC"/>
    <w:rsid w:val="00ED3CA8"/>
    <w:rsid w:val="00ED42AD"/>
    <w:rsid w:val="00ED4E5F"/>
    <w:rsid w:val="00ED5998"/>
    <w:rsid w:val="00ED718A"/>
    <w:rsid w:val="00EE01E9"/>
    <w:rsid w:val="00EE427C"/>
    <w:rsid w:val="00EE44A4"/>
    <w:rsid w:val="00EE7B5A"/>
    <w:rsid w:val="00EF325D"/>
    <w:rsid w:val="00EF3AEF"/>
    <w:rsid w:val="00EF42CA"/>
    <w:rsid w:val="00EF44C9"/>
    <w:rsid w:val="00EF47EC"/>
    <w:rsid w:val="00EF48B1"/>
    <w:rsid w:val="00EF50F2"/>
    <w:rsid w:val="00F00B37"/>
    <w:rsid w:val="00F0115C"/>
    <w:rsid w:val="00F011EC"/>
    <w:rsid w:val="00F0521D"/>
    <w:rsid w:val="00F06716"/>
    <w:rsid w:val="00F1265B"/>
    <w:rsid w:val="00F14B2A"/>
    <w:rsid w:val="00F16106"/>
    <w:rsid w:val="00F163A3"/>
    <w:rsid w:val="00F16560"/>
    <w:rsid w:val="00F20A41"/>
    <w:rsid w:val="00F21C58"/>
    <w:rsid w:val="00F25CF2"/>
    <w:rsid w:val="00F2606B"/>
    <w:rsid w:val="00F26974"/>
    <w:rsid w:val="00F30FB9"/>
    <w:rsid w:val="00F311D0"/>
    <w:rsid w:val="00F34582"/>
    <w:rsid w:val="00F34ECC"/>
    <w:rsid w:val="00F36390"/>
    <w:rsid w:val="00F4095E"/>
    <w:rsid w:val="00F44930"/>
    <w:rsid w:val="00F44A31"/>
    <w:rsid w:val="00F44DA1"/>
    <w:rsid w:val="00F45FAA"/>
    <w:rsid w:val="00F50A93"/>
    <w:rsid w:val="00F51A45"/>
    <w:rsid w:val="00F51CF4"/>
    <w:rsid w:val="00F54432"/>
    <w:rsid w:val="00F5532D"/>
    <w:rsid w:val="00F56434"/>
    <w:rsid w:val="00F57030"/>
    <w:rsid w:val="00F57724"/>
    <w:rsid w:val="00F57AE4"/>
    <w:rsid w:val="00F602E5"/>
    <w:rsid w:val="00F604DE"/>
    <w:rsid w:val="00F6082E"/>
    <w:rsid w:val="00F6096F"/>
    <w:rsid w:val="00F61BEC"/>
    <w:rsid w:val="00F64295"/>
    <w:rsid w:val="00F65F77"/>
    <w:rsid w:val="00F70319"/>
    <w:rsid w:val="00F70D07"/>
    <w:rsid w:val="00F71983"/>
    <w:rsid w:val="00F7340D"/>
    <w:rsid w:val="00F7498E"/>
    <w:rsid w:val="00F75236"/>
    <w:rsid w:val="00F77545"/>
    <w:rsid w:val="00F8000F"/>
    <w:rsid w:val="00F8052F"/>
    <w:rsid w:val="00F819B3"/>
    <w:rsid w:val="00F833BD"/>
    <w:rsid w:val="00F83956"/>
    <w:rsid w:val="00F90E99"/>
    <w:rsid w:val="00F91ADD"/>
    <w:rsid w:val="00F94A3F"/>
    <w:rsid w:val="00F94AFA"/>
    <w:rsid w:val="00F96629"/>
    <w:rsid w:val="00FA03E5"/>
    <w:rsid w:val="00FA3F82"/>
    <w:rsid w:val="00FA4E10"/>
    <w:rsid w:val="00FA6B75"/>
    <w:rsid w:val="00FB0C07"/>
    <w:rsid w:val="00FB2D26"/>
    <w:rsid w:val="00FB3419"/>
    <w:rsid w:val="00FB44D5"/>
    <w:rsid w:val="00FB5F88"/>
    <w:rsid w:val="00FB6891"/>
    <w:rsid w:val="00FB77E0"/>
    <w:rsid w:val="00FB7D59"/>
    <w:rsid w:val="00FC0331"/>
    <w:rsid w:val="00FC153A"/>
    <w:rsid w:val="00FC38FE"/>
    <w:rsid w:val="00FC6573"/>
    <w:rsid w:val="00FC70DD"/>
    <w:rsid w:val="00FD1B5A"/>
    <w:rsid w:val="00FD1DC0"/>
    <w:rsid w:val="00FD2190"/>
    <w:rsid w:val="00FD395F"/>
    <w:rsid w:val="00FD64A5"/>
    <w:rsid w:val="00FD7925"/>
    <w:rsid w:val="00FD7D97"/>
    <w:rsid w:val="00FE1369"/>
    <w:rsid w:val="00FE1E43"/>
    <w:rsid w:val="00FE3689"/>
    <w:rsid w:val="00FE44F8"/>
    <w:rsid w:val="00FE559F"/>
    <w:rsid w:val="00FE636A"/>
    <w:rsid w:val="00FE7068"/>
    <w:rsid w:val="00FF129F"/>
    <w:rsid w:val="00FF263E"/>
    <w:rsid w:val="00FF404B"/>
    <w:rsid w:val="00FF4A1D"/>
    <w:rsid w:val="00FF506C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E835A"/>
  <w15:docId w15:val="{970F8E36-CB52-4F26-A5EA-35B29F10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1A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1EAB"/>
    <w:pPr>
      <w:outlineLvl w:val="0"/>
    </w:pPr>
    <w:rPr>
      <w:rFonts w:ascii="Tahoma" w:hAnsi="Tahoma" w:cs="Tahoma"/>
      <w:b/>
    </w:rPr>
  </w:style>
  <w:style w:type="paragraph" w:styleId="Nadpis3">
    <w:name w:val="heading 3"/>
    <w:basedOn w:val="Nadpis4"/>
    <w:next w:val="Normln"/>
    <w:link w:val="Nadpis3Char"/>
    <w:qFormat/>
    <w:rsid w:val="0029060F"/>
    <w:pPr>
      <w:outlineLvl w:val="2"/>
    </w:pPr>
  </w:style>
  <w:style w:type="paragraph" w:styleId="Nadpis4">
    <w:name w:val="heading 4"/>
    <w:basedOn w:val="Normln"/>
    <w:next w:val="Normln"/>
    <w:link w:val="Nadpis4Char"/>
    <w:qFormat/>
    <w:rsid w:val="0029060F"/>
    <w:pPr>
      <w:outlineLvl w:val="3"/>
    </w:pPr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21A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A21AD"/>
    <w:pPr>
      <w:spacing w:after="120"/>
    </w:pPr>
  </w:style>
  <w:style w:type="paragraph" w:styleId="Textkomente">
    <w:name w:val="annotation text"/>
    <w:basedOn w:val="Normln"/>
    <w:link w:val="TextkomenteChar"/>
    <w:rsid w:val="006A21AD"/>
  </w:style>
  <w:style w:type="character" w:customStyle="1" w:styleId="Nadpis3Char">
    <w:name w:val="Nadpis 3 Char"/>
    <w:link w:val="Nadpis3"/>
    <w:rsid w:val="0029060F"/>
    <w:rPr>
      <w:rFonts w:ascii="Tahoma" w:hAnsi="Tahoma" w:cs="Tahoma"/>
      <w:sz w:val="24"/>
      <w:szCs w:val="24"/>
    </w:rPr>
  </w:style>
  <w:style w:type="character" w:customStyle="1" w:styleId="Nadpis4Char">
    <w:name w:val="Nadpis 4 Char"/>
    <w:link w:val="Nadpis4"/>
    <w:rsid w:val="0029060F"/>
    <w:rPr>
      <w:rFonts w:ascii="Tahoma" w:hAnsi="Tahoma" w:cs="Tahoma"/>
      <w:sz w:val="24"/>
      <w:szCs w:val="24"/>
    </w:rPr>
  </w:style>
  <w:style w:type="character" w:customStyle="1" w:styleId="TextkomenteChar">
    <w:name w:val="Text komentáře Char"/>
    <w:link w:val="Textkomente"/>
    <w:rsid w:val="006A21AD"/>
    <w:rPr>
      <w:sz w:val="24"/>
      <w:szCs w:val="24"/>
      <w:lang w:val="cs-CZ" w:eastAsia="cs-CZ" w:bidi="ar-SA"/>
    </w:rPr>
  </w:style>
  <w:style w:type="paragraph" w:customStyle="1" w:styleId="CharChar9Char">
    <w:name w:val="Char Char9 Char"/>
    <w:basedOn w:val="Normln"/>
    <w:rsid w:val="006A21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6A21AD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sid w:val="006A21AD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8D1EAB"/>
    <w:rPr>
      <w:rFonts w:ascii="Tahoma" w:hAnsi="Tahoma" w:cs="Tahoma"/>
      <w:b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9060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203574"/>
    <w:pPr>
      <w:tabs>
        <w:tab w:val="right" w:leader="dot" w:pos="9062"/>
      </w:tabs>
      <w:spacing w:after="100"/>
    </w:pPr>
    <w:rPr>
      <w:rFonts w:ascii="Tahoma" w:hAnsi="Tahoma" w:cs="Tahoma"/>
      <w:b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556EB"/>
    <w:pPr>
      <w:tabs>
        <w:tab w:val="right" w:leader="dot" w:pos="9062"/>
      </w:tabs>
      <w:spacing w:after="100"/>
      <w:ind w:left="482"/>
    </w:pPr>
  </w:style>
  <w:style w:type="character" w:styleId="Hypertextovodkaz">
    <w:name w:val="Hyperlink"/>
    <w:basedOn w:val="Standardnpsmoodstavce"/>
    <w:uiPriority w:val="99"/>
    <w:unhideWhenUsed/>
    <w:rsid w:val="0029060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6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6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6E13"/>
    <w:pPr>
      <w:ind w:left="720"/>
      <w:contextualSpacing/>
    </w:pPr>
  </w:style>
  <w:style w:type="paragraph" w:customStyle="1" w:styleId="Odstavecseseznamem1">
    <w:name w:val="Odstavec se seznamem1"/>
    <w:basedOn w:val="Normln"/>
    <w:rsid w:val="007213D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E2194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E2194D"/>
    <w:pPr>
      <w:spacing w:after="120"/>
    </w:pPr>
  </w:style>
  <w:style w:type="character" w:styleId="Odkaznakoment">
    <w:name w:val="annotation reference"/>
    <w:rsid w:val="00E2194D"/>
    <w:rPr>
      <w:sz w:val="16"/>
      <w:szCs w:val="16"/>
    </w:rPr>
  </w:style>
  <w:style w:type="paragraph" w:customStyle="1" w:styleId="article2">
    <w:name w:val="article2"/>
    <w:basedOn w:val="Normln"/>
    <w:rsid w:val="00E1386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F53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5316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A44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4A5A"/>
    <w:rPr>
      <w:rFonts w:ascii="Courier New" w:hAnsi="Courier New" w:cs="Courier New"/>
    </w:rPr>
  </w:style>
  <w:style w:type="paragraph" w:customStyle="1" w:styleId="MSKNormal">
    <w:name w:val="MSK_Normal"/>
    <w:basedOn w:val="Normln"/>
    <w:link w:val="MSKNormalChar"/>
    <w:qFormat/>
    <w:rsid w:val="00B97406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B97406"/>
    <w:rPr>
      <w:rFonts w:ascii="Tahoma" w:eastAsia="Calibri" w:hAnsi="Tahoma"/>
      <w:sz w:val="24"/>
      <w:szCs w:val="24"/>
    </w:rPr>
  </w:style>
  <w:style w:type="paragraph" w:styleId="Normlnweb">
    <w:name w:val="Normal (Web)"/>
    <w:basedOn w:val="Normln"/>
    <w:unhideWhenUsed/>
    <w:rsid w:val="006F3F2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565AD"/>
    <w:rPr>
      <w:b/>
      <w:bCs/>
      <w:sz w:val="20"/>
      <w:szCs w:val="20"/>
    </w:rPr>
  </w:style>
  <w:style w:type="paragraph" w:customStyle="1" w:styleId="sloakce">
    <w:name w:val="číslo akce"/>
    <w:basedOn w:val="Normln"/>
    <w:link w:val="sloakceChar"/>
    <w:qFormat/>
    <w:rsid w:val="008C2CEC"/>
    <w:rPr>
      <w:rFonts w:ascii="Tahoma" w:hAnsi="Tahoma" w:cs="Tahoma"/>
      <w:b/>
      <w:sz w:val="20"/>
    </w:rPr>
  </w:style>
  <w:style w:type="character" w:customStyle="1" w:styleId="sloakceChar">
    <w:name w:val="číslo akce Char"/>
    <w:basedOn w:val="Standardnpsmoodstavce"/>
    <w:link w:val="sloakce"/>
    <w:rsid w:val="008C2CEC"/>
    <w:rPr>
      <w:rFonts w:ascii="Tahoma" w:hAnsi="Tahoma" w:cs="Tahoma"/>
      <w:b/>
      <w:szCs w:val="24"/>
    </w:rPr>
  </w:style>
  <w:style w:type="paragraph" w:customStyle="1" w:styleId="Default">
    <w:name w:val="Default"/>
    <w:rsid w:val="009D1A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basedOn w:val="Normln"/>
    <w:uiPriority w:val="1"/>
    <w:qFormat/>
    <w:rsid w:val="00DF2336"/>
    <w:rPr>
      <w:rFonts w:ascii="Calibri" w:eastAsiaTheme="minorHAnsi" w:hAnsi="Calibri" w:cs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12B7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BE553C"/>
  </w:style>
  <w:style w:type="character" w:customStyle="1" w:styleId="eop">
    <w:name w:val="eop"/>
    <w:basedOn w:val="Standardnpsmoodstavce"/>
    <w:rsid w:val="00BE553C"/>
  </w:style>
  <w:style w:type="character" w:styleId="Zdraznn">
    <w:name w:val="Emphasis"/>
    <w:basedOn w:val="Standardnpsmoodstavce"/>
    <w:uiPriority w:val="20"/>
    <w:qFormat/>
    <w:rsid w:val="008C05C3"/>
    <w:rPr>
      <w:i/>
      <w:iCs/>
    </w:rPr>
  </w:style>
  <w:style w:type="paragraph" w:customStyle="1" w:styleId="KUMS-text">
    <w:name w:val="KUMS-text"/>
    <w:basedOn w:val="Zkladntext"/>
    <w:uiPriority w:val="99"/>
    <w:rsid w:val="0018479C"/>
    <w:pPr>
      <w:spacing w:after="280" w:line="280" w:lineRule="exact"/>
      <w:jc w:val="both"/>
    </w:pPr>
    <w:rPr>
      <w:rFonts w:ascii="Tahoma" w:eastAsiaTheme="minorEastAsi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EA20B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DBE2-3CA3-4757-9237-318C461A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284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ORJ</vt:lpstr>
    </vt:vector>
  </TitlesOfParts>
  <Company>KUMSK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ORJ</dc:title>
  <dc:creator>metelka</dc:creator>
  <cp:lastModifiedBy>Buchvaldková Šárka</cp:lastModifiedBy>
  <cp:revision>105</cp:revision>
  <cp:lastPrinted>2025-05-06T06:52:00Z</cp:lastPrinted>
  <dcterms:created xsi:type="dcterms:W3CDTF">2025-05-02T08:30:00Z</dcterms:created>
  <dcterms:modified xsi:type="dcterms:W3CDTF">2026-05-06T09:40:00Z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2022-03-18T09:29:10Z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249173aa-bf57-4053-a43e-e76b1e8f92b0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