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74B89" w14:textId="5B80E904" w:rsidR="00010974" w:rsidRDefault="005D4748">
      <w:pPr>
        <w:pStyle w:val="Nzev"/>
        <w:jc w:val="right"/>
        <w:rPr>
          <w:rFonts w:ascii="Tahoma" w:hAnsi="Tahoma" w:cs="Tahoma"/>
          <w:b w:val="0"/>
          <w:bCs w:val="0"/>
          <w:caps/>
          <w:sz w:val="24"/>
          <w:szCs w:val="24"/>
        </w:rPr>
      </w:pPr>
      <w:r>
        <w:rPr>
          <w:rFonts w:ascii="Tahoma" w:hAnsi="Tahoma" w:cs="Tahoma"/>
          <w:b w:val="0"/>
          <w:bCs w:val="0"/>
          <w:caps/>
          <w:sz w:val="24"/>
          <w:szCs w:val="24"/>
        </w:rPr>
        <w:t>D</w:t>
      </w:r>
      <w:r w:rsidR="004D6290">
        <w:rPr>
          <w:rFonts w:ascii="Tahoma" w:hAnsi="Tahoma" w:cs="Tahoma"/>
          <w:b w:val="0"/>
          <w:bCs w:val="0"/>
          <w:caps/>
          <w:sz w:val="24"/>
          <w:szCs w:val="24"/>
        </w:rPr>
        <w:t>1</w:t>
      </w:r>
      <w:r w:rsidR="003354EC">
        <w:rPr>
          <w:rFonts w:ascii="Tahoma" w:hAnsi="Tahoma" w:cs="Tahoma"/>
          <w:b w:val="0"/>
          <w:bCs w:val="0"/>
          <w:caps/>
          <w:sz w:val="24"/>
          <w:szCs w:val="24"/>
        </w:rPr>
        <w:t>6</w:t>
      </w:r>
      <w:r w:rsidR="00010974">
        <w:rPr>
          <w:rFonts w:ascii="Tahoma" w:hAnsi="Tahoma" w:cs="Tahoma"/>
          <w:b w:val="0"/>
          <w:bCs w:val="0"/>
          <w:caps/>
          <w:sz w:val="24"/>
          <w:szCs w:val="24"/>
        </w:rPr>
        <w:t>/</w:t>
      </w:r>
      <w:r w:rsidR="00010974">
        <w:rPr>
          <w:rFonts w:ascii="Tahoma" w:hAnsi="Tahoma" w:cs="Tahoma"/>
          <w:b w:val="0"/>
          <w:bCs w:val="0"/>
          <w:sz w:val="24"/>
          <w:szCs w:val="24"/>
        </w:rPr>
        <w:t>ZL/221/2001</w:t>
      </w:r>
    </w:p>
    <w:p w14:paraId="70D9CC10" w14:textId="77777777" w:rsidR="00010974" w:rsidRDefault="00010974">
      <w:pPr>
        <w:pStyle w:val="Nzev"/>
        <w:rPr>
          <w:rFonts w:ascii="Tahoma" w:hAnsi="Tahoma" w:cs="Tahoma"/>
          <w:b w:val="0"/>
          <w:bCs w:val="0"/>
          <w:caps/>
          <w:sz w:val="24"/>
          <w:szCs w:val="40"/>
        </w:rPr>
      </w:pPr>
    </w:p>
    <w:p w14:paraId="6E768768" w14:textId="77777777" w:rsidR="00010974" w:rsidRDefault="00010974">
      <w:pPr>
        <w:pStyle w:val="Nzev"/>
        <w:rPr>
          <w:rFonts w:ascii="Tahoma" w:hAnsi="Tahoma" w:cs="Tahoma"/>
          <w:caps/>
          <w:sz w:val="32"/>
          <w:szCs w:val="40"/>
        </w:rPr>
      </w:pPr>
      <w:r>
        <w:rPr>
          <w:rFonts w:ascii="Tahoma" w:hAnsi="Tahoma" w:cs="Tahoma"/>
          <w:caps/>
          <w:sz w:val="32"/>
          <w:szCs w:val="40"/>
        </w:rPr>
        <w:t>M O R A V S K O S L E Z S K Ý   k r a j</w:t>
      </w:r>
    </w:p>
    <w:p w14:paraId="54359BE3" w14:textId="77777777" w:rsidR="00010974" w:rsidRDefault="00010974">
      <w:pPr>
        <w:pStyle w:val="Nzev"/>
        <w:rPr>
          <w:rFonts w:ascii="Tahoma" w:hAnsi="Tahoma" w:cs="Tahoma"/>
          <w:caps/>
          <w:sz w:val="28"/>
          <w:szCs w:val="28"/>
        </w:rPr>
      </w:pPr>
      <w:r>
        <w:rPr>
          <w:rFonts w:ascii="Tahoma" w:hAnsi="Tahoma" w:cs="Tahoma"/>
          <w:caps/>
          <w:sz w:val="28"/>
          <w:szCs w:val="28"/>
        </w:rPr>
        <w:t>Zastupitelstvo KRAJE</w:t>
      </w:r>
    </w:p>
    <w:p w14:paraId="27AA3E17" w14:textId="77777777" w:rsidR="00010974" w:rsidRDefault="00010974">
      <w:pPr>
        <w:pStyle w:val="Podnadpis"/>
        <w:rPr>
          <w:rFonts w:ascii="Tahoma" w:hAnsi="Tahoma" w:cs="Tahoma"/>
          <w:b w:val="0"/>
          <w:bCs w:val="0"/>
          <w:caps/>
        </w:rPr>
      </w:pPr>
    </w:p>
    <w:p w14:paraId="491CBE0A" w14:textId="77777777" w:rsidR="00010974" w:rsidRDefault="00010974">
      <w:pPr>
        <w:pStyle w:val="Podnadpis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vydává</w:t>
      </w:r>
    </w:p>
    <w:p w14:paraId="6EB35C9F" w14:textId="77777777" w:rsidR="00010974" w:rsidRDefault="00010974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71F53B8A" w14:textId="77777777" w:rsidR="00010974" w:rsidRDefault="00010974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67FA2008" w14:textId="4B3730AC" w:rsidR="00010974" w:rsidRDefault="004F687C">
      <w:pPr>
        <w:pStyle w:val="Podnadpis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 xml:space="preserve">D O D A T E K   č. </w:t>
      </w:r>
      <w:r w:rsidR="004D6290">
        <w:rPr>
          <w:rFonts w:ascii="Tahoma" w:hAnsi="Tahoma" w:cs="Tahoma"/>
          <w:sz w:val="28"/>
        </w:rPr>
        <w:t>1</w:t>
      </w:r>
      <w:r w:rsidR="003354EC">
        <w:rPr>
          <w:rFonts w:ascii="Tahoma" w:hAnsi="Tahoma" w:cs="Tahoma"/>
          <w:sz w:val="28"/>
        </w:rPr>
        <w:t>6</w:t>
      </w:r>
    </w:p>
    <w:p w14:paraId="01ABB956" w14:textId="77777777" w:rsidR="00010974" w:rsidRDefault="00010974">
      <w:pPr>
        <w:pStyle w:val="Podnadpis"/>
        <w:rPr>
          <w:rFonts w:ascii="Tahoma" w:hAnsi="Tahoma" w:cs="Tahoma"/>
          <w:sz w:val="24"/>
          <w:szCs w:val="24"/>
        </w:rPr>
      </w:pPr>
    </w:p>
    <w:p w14:paraId="33F1D755" w14:textId="77777777" w:rsidR="00010974" w:rsidRDefault="00010974">
      <w:pPr>
        <w:pStyle w:val="Podnadpis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zřizovací  listiny ev. č. ZL/221/2001</w:t>
      </w:r>
    </w:p>
    <w:p w14:paraId="5FDEAF79" w14:textId="77777777" w:rsidR="00010974" w:rsidRDefault="00010974">
      <w:pPr>
        <w:pStyle w:val="Podnadpis"/>
        <w:rPr>
          <w:rFonts w:ascii="Tahoma" w:hAnsi="Tahoma" w:cs="Tahoma"/>
          <w:sz w:val="24"/>
          <w:szCs w:val="24"/>
        </w:rPr>
      </w:pPr>
    </w:p>
    <w:p w14:paraId="7CFE8C65" w14:textId="77777777" w:rsidR="00010974" w:rsidRDefault="00010974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 w:val="0"/>
          <w:bCs w:val="0"/>
          <w:sz w:val="24"/>
          <w:szCs w:val="24"/>
        </w:rPr>
        <w:t>příspěvkové organizace</w:t>
      </w:r>
    </w:p>
    <w:p w14:paraId="4C5CFDEB" w14:textId="77777777" w:rsidR="00010974" w:rsidRDefault="00010974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26860AB2" w14:textId="77777777" w:rsidR="00010974" w:rsidRDefault="00010974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7F551ED5" w14:textId="77777777" w:rsidR="00010974" w:rsidRDefault="00010974">
      <w:pPr>
        <w:pStyle w:val="Podnadpis"/>
        <w:rPr>
          <w:rFonts w:ascii="Tahoma" w:hAnsi="Tahoma" w:cs="Tahoma"/>
          <w:snapToGrid w:val="0"/>
          <w:color w:val="000000"/>
          <w:sz w:val="24"/>
          <w:szCs w:val="20"/>
        </w:rPr>
      </w:pPr>
      <w:r>
        <w:rPr>
          <w:rFonts w:ascii="Tahoma" w:hAnsi="Tahoma" w:cs="Tahoma"/>
          <w:snapToGrid w:val="0"/>
          <w:color w:val="000000"/>
          <w:sz w:val="24"/>
          <w:szCs w:val="20"/>
        </w:rPr>
        <w:t>Střední škola technická, Opava, Kolofíkovo nábřeží 51, příspěvková</w:t>
      </w:r>
      <w:r w:rsidR="001F6357">
        <w:rPr>
          <w:rFonts w:ascii="Tahoma" w:hAnsi="Tahoma" w:cs="Tahoma"/>
          <w:snapToGrid w:val="0"/>
          <w:color w:val="000000"/>
          <w:sz w:val="24"/>
          <w:szCs w:val="20"/>
        </w:rPr>
        <w:t> </w:t>
      </w:r>
      <w:r>
        <w:rPr>
          <w:rFonts w:ascii="Tahoma" w:hAnsi="Tahoma" w:cs="Tahoma"/>
          <w:snapToGrid w:val="0"/>
          <w:color w:val="000000"/>
          <w:sz w:val="24"/>
          <w:szCs w:val="20"/>
        </w:rPr>
        <w:t>organizace</w:t>
      </w:r>
    </w:p>
    <w:p w14:paraId="7F8CDF37" w14:textId="77777777" w:rsidR="00010974" w:rsidRDefault="00010974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5A5C3B56" w14:textId="77777777" w:rsidR="00010974" w:rsidRDefault="00010974">
      <w:pPr>
        <w:pStyle w:val="Podnadpis"/>
        <w:rPr>
          <w:rFonts w:ascii="Tahoma" w:hAnsi="Tahoma" w:cs="Tahoma"/>
          <w:sz w:val="20"/>
          <w:szCs w:val="24"/>
        </w:rPr>
      </w:pPr>
      <w:r>
        <w:rPr>
          <w:rFonts w:ascii="Tahoma" w:hAnsi="Tahoma" w:cs="Tahoma"/>
          <w:sz w:val="20"/>
          <w:szCs w:val="24"/>
        </w:rPr>
        <w:t>Článek 1</w:t>
      </w:r>
    </w:p>
    <w:p w14:paraId="1F5D43E9" w14:textId="77777777" w:rsidR="00010974" w:rsidRDefault="00010974">
      <w:pPr>
        <w:pStyle w:val="Podnadpis"/>
        <w:rPr>
          <w:rFonts w:ascii="Tahoma" w:hAnsi="Tahoma" w:cs="Tahoma"/>
          <w:b w:val="0"/>
          <w:bCs w:val="0"/>
          <w:sz w:val="20"/>
          <w:szCs w:val="24"/>
        </w:rPr>
      </w:pPr>
    </w:p>
    <w:p w14:paraId="58030A2D" w14:textId="040762C8" w:rsidR="00010974" w:rsidRDefault="00010974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  <w:szCs w:val="24"/>
        </w:rPr>
        <w:t>Na základě usnese</w:t>
      </w:r>
      <w:r w:rsidR="005D4748">
        <w:rPr>
          <w:rFonts w:ascii="Tahoma" w:hAnsi="Tahoma" w:cs="Tahoma"/>
          <w:b w:val="0"/>
          <w:bCs w:val="0"/>
          <w:sz w:val="20"/>
          <w:szCs w:val="24"/>
        </w:rPr>
        <w:t xml:space="preserve">ní zastupitelstva kraje č. </w:t>
      </w:r>
      <w:r w:rsidR="003354EC">
        <w:rPr>
          <w:rFonts w:ascii="Tahoma" w:hAnsi="Tahoma" w:cs="Tahoma"/>
          <w:b w:val="0"/>
          <w:bCs w:val="0"/>
          <w:sz w:val="20"/>
          <w:szCs w:val="24"/>
        </w:rPr>
        <w:t xml:space="preserve">…/… </w:t>
      </w:r>
      <w:r w:rsidR="005D4748">
        <w:rPr>
          <w:rFonts w:ascii="Tahoma" w:hAnsi="Tahoma" w:cs="Tahoma"/>
          <w:b w:val="0"/>
          <w:bCs w:val="0"/>
          <w:sz w:val="20"/>
          <w:szCs w:val="24"/>
        </w:rPr>
        <w:t xml:space="preserve">ze dne </w:t>
      </w:r>
      <w:r w:rsidR="003354EC">
        <w:rPr>
          <w:rFonts w:ascii="Tahoma" w:hAnsi="Tahoma" w:cs="Tahoma"/>
          <w:b w:val="0"/>
          <w:bCs w:val="0"/>
          <w:sz w:val="20"/>
          <w:szCs w:val="24"/>
        </w:rPr>
        <w:t>1</w:t>
      </w:r>
      <w:r w:rsidR="009F3F09">
        <w:rPr>
          <w:rFonts w:ascii="Tahoma" w:hAnsi="Tahoma" w:cs="Tahoma"/>
          <w:b w:val="0"/>
          <w:bCs w:val="0"/>
          <w:sz w:val="20"/>
          <w:szCs w:val="24"/>
        </w:rPr>
        <w:t>6</w:t>
      </w:r>
      <w:r w:rsidR="003354EC">
        <w:rPr>
          <w:rFonts w:ascii="Tahoma" w:hAnsi="Tahoma" w:cs="Tahoma"/>
          <w:b w:val="0"/>
          <w:bCs w:val="0"/>
          <w:sz w:val="20"/>
          <w:szCs w:val="24"/>
        </w:rPr>
        <w:t>. září 2026</w:t>
      </w:r>
      <w:r>
        <w:rPr>
          <w:rFonts w:ascii="Tahoma" w:hAnsi="Tahoma" w:cs="Tahoma"/>
          <w:b w:val="0"/>
          <w:bCs w:val="0"/>
          <w:sz w:val="20"/>
          <w:szCs w:val="24"/>
        </w:rPr>
        <w:t xml:space="preserve"> se mění zřizovací listina ev.</w:t>
      </w:r>
      <w:r w:rsidR="00B909E5">
        <w:rPr>
          <w:rFonts w:ascii="Tahoma" w:hAnsi="Tahoma" w:cs="Tahoma"/>
          <w:b w:val="0"/>
          <w:bCs w:val="0"/>
          <w:sz w:val="20"/>
          <w:szCs w:val="24"/>
        </w:rPr>
        <w:t> </w:t>
      </w:r>
      <w:r>
        <w:rPr>
          <w:rFonts w:ascii="Tahoma" w:hAnsi="Tahoma" w:cs="Tahoma"/>
          <w:b w:val="0"/>
          <w:bCs w:val="0"/>
          <w:sz w:val="20"/>
          <w:szCs w:val="24"/>
        </w:rPr>
        <w:t>č.</w:t>
      </w:r>
      <w:r w:rsidR="00B909E5">
        <w:rPr>
          <w:rFonts w:ascii="Tahoma" w:hAnsi="Tahoma" w:cs="Tahoma"/>
          <w:b w:val="0"/>
          <w:bCs w:val="0"/>
          <w:sz w:val="20"/>
          <w:szCs w:val="24"/>
        </w:rPr>
        <w:t> </w:t>
      </w:r>
      <w:r>
        <w:rPr>
          <w:rFonts w:ascii="Tahoma" w:hAnsi="Tahoma" w:cs="Tahoma"/>
          <w:b w:val="0"/>
          <w:bCs w:val="0"/>
          <w:sz w:val="20"/>
          <w:szCs w:val="24"/>
        </w:rPr>
        <w:t>ZL/221/2001 vydaná radou kraje dne 20. prosince 2001</w:t>
      </w:r>
      <w:r w:rsidR="00BD42B1">
        <w:rPr>
          <w:rFonts w:ascii="Tahoma" w:hAnsi="Tahoma" w:cs="Tahoma"/>
          <w:b w:val="0"/>
          <w:bCs w:val="0"/>
          <w:sz w:val="20"/>
          <w:szCs w:val="24"/>
        </w:rPr>
        <w:t xml:space="preserve"> </w:t>
      </w:r>
      <w:r>
        <w:rPr>
          <w:rFonts w:ascii="Tahoma" w:hAnsi="Tahoma" w:cs="Tahoma"/>
          <w:b w:val="0"/>
          <w:bCs w:val="0"/>
          <w:sz w:val="20"/>
          <w:szCs w:val="24"/>
        </w:rPr>
        <w:t>takto:</w:t>
      </w:r>
    </w:p>
    <w:p w14:paraId="07AA3399" w14:textId="77777777" w:rsidR="00301276" w:rsidRDefault="00301276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0ADCEC1B" w14:textId="77777777" w:rsidR="003354EC" w:rsidRPr="009643B8" w:rsidRDefault="003354EC" w:rsidP="003354EC">
      <w:pPr>
        <w:numPr>
          <w:ilvl w:val="0"/>
          <w:numId w:val="13"/>
        </w:numPr>
        <w:autoSpaceDE w:val="0"/>
        <w:autoSpaceDN w:val="0"/>
        <w:spacing w:after="240"/>
        <w:jc w:val="both"/>
        <w:rPr>
          <w:rFonts w:ascii="Tahoma" w:hAnsi="Tahoma" w:cs="Tahoma"/>
          <w:sz w:val="20"/>
          <w:szCs w:val="20"/>
        </w:rPr>
      </w:pPr>
      <w:r w:rsidRPr="009643B8">
        <w:rPr>
          <w:rFonts w:ascii="Tahoma" w:hAnsi="Tahoma" w:cs="Tahoma"/>
          <w:sz w:val="20"/>
          <w:szCs w:val="20"/>
        </w:rPr>
        <w:t xml:space="preserve">V Čl. I. Označení zřizovatele se mění bod 1. takto: </w:t>
      </w:r>
    </w:p>
    <w:p w14:paraId="585A6C4C" w14:textId="77777777" w:rsidR="003354EC" w:rsidRPr="009643B8" w:rsidRDefault="003354EC" w:rsidP="003354EC">
      <w:pPr>
        <w:autoSpaceDE w:val="0"/>
        <w:autoSpaceDN w:val="0"/>
        <w:spacing w:after="240"/>
        <w:ind w:left="360"/>
        <w:jc w:val="both"/>
        <w:rPr>
          <w:rFonts w:ascii="Tahoma" w:hAnsi="Tahoma" w:cs="Tahoma"/>
          <w:sz w:val="20"/>
          <w:szCs w:val="20"/>
        </w:rPr>
      </w:pPr>
      <w:r w:rsidRPr="009643B8">
        <w:rPr>
          <w:rFonts w:ascii="Tahoma" w:hAnsi="Tahoma" w:cs="Tahoma"/>
          <w:sz w:val="20"/>
          <w:szCs w:val="20"/>
        </w:rPr>
        <w:t>Moravskoslezský kraj, 28. října 2771/117, 702 00 Ostrava, IČO: 70890692</w:t>
      </w:r>
    </w:p>
    <w:p w14:paraId="37601B60" w14:textId="48A4D85C" w:rsidR="003354EC" w:rsidRPr="00042213" w:rsidRDefault="003354EC" w:rsidP="003354EC">
      <w:pPr>
        <w:autoSpaceDE w:val="0"/>
        <w:autoSpaceDN w:val="0"/>
        <w:spacing w:line="276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2)  </w:t>
      </w:r>
      <w:r w:rsidRPr="00042213">
        <w:rPr>
          <w:rFonts w:ascii="Tahoma" w:hAnsi="Tahoma" w:cs="Tahoma"/>
          <w:sz w:val="20"/>
          <w:szCs w:val="20"/>
        </w:rPr>
        <w:t>V Čl. VI Vymezení hlavního účelu a předmětu činnosti organizace se mění bod 2. Předmět činnosti odpovídající hlavnímu účelu</w:t>
      </w:r>
      <w:r>
        <w:rPr>
          <w:rFonts w:ascii="Tahoma" w:hAnsi="Tahoma" w:cs="Tahoma"/>
          <w:sz w:val="20"/>
          <w:szCs w:val="20"/>
        </w:rPr>
        <w:t xml:space="preserve"> </w:t>
      </w:r>
      <w:r w:rsidRPr="00042213">
        <w:rPr>
          <w:rFonts w:ascii="Tahoma" w:hAnsi="Tahoma" w:cs="Tahoma"/>
          <w:sz w:val="20"/>
          <w:szCs w:val="20"/>
        </w:rPr>
        <w:t>takto:</w:t>
      </w:r>
    </w:p>
    <w:p w14:paraId="2DB96F8A" w14:textId="77777777" w:rsidR="003354EC" w:rsidRDefault="003354EC" w:rsidP="003354EC">
      <w:pPr>
        <w:numPr>
          <w:ilvl w:val="1"/>
          <w:numId w:val="16"/>
        </w:numPr>
        <w:spacing w:line="276" w:lineRule="auto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poskytuje střední vzdělání s výučním listem,</w:t>
      </w:r>
    </w:p>
    <w:p w14:paraId="3DF8BAE7" w14:textId="77777777" w:rsidR="003354EC" w:rsidRDefault="003354EC" w:rsidP="003354EC">
      <w:pPr>
        <w:numPr>
          <w:ilvl w:val="1"/>
          <w:numId w:val="16"/>
        </w:numPr>
        <w:spacing w:line="276" w:lineRule="auto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poskytuje střední vzdělání s maturitní zkouškou,  </w:t>
      </w:r>
    </w:p>
    <w:p w14:paraId="0A270B7C" w14:textId="4ED200CF" w:rsidR="003354EC" w:rsidRDefault="003354EC" w:rsidP="003354EC">
      <w:pPr>
        <w:numPr>
          <w:ilvl w:val="0"/>
          <w:numId w:val="15"/>
        </w:numPr>
        <w:spacing w:line="276" w:lineRule="auto"/>
        <w:jc w:val="both"/>
        <w:rPr>
          <w:rFonts w:ascii="Tahoma" w:hAnsi="Tahoma" w:cs="Tahoma"/>
          <w:sz w:val="20"/>
        </w:rPr>
      </w:pPr>
      <w:r w:rsidRPr="003354EC">
        <w:rPr>
          <w:rFonts w:ascii="Tahoma" w:hAnsi="Tahoma"/>
          <w:noProof/>
          <w:sz w:val="20"/>
          <w:szCs w:val="20"/>
        </w:rPr>
        <w:t xml:space="preserve">poskytuje žákům středních škol a studentům vyšších odborných škol zřízených Moravskoslezským krajem ubytování; žákům středních škol a studentům vyšších odborných škol zřízených jiným subjektem poskytuje ubytování v rámci kapacitních možností, dále poskytuje </w:t>
      </w:r>
      <w:r w:rsidRPr="003354EC">
        <w:rPr>
          <w:rFonts w:ascii="Tahoma" w:hAnsi="Tahoma" w:cs="Tahoma"/>
          <w:sz w:val="20"/>
        </w:rPr>
        <w:t>výchovně</w:t>
      </w:r>
      <w:r>
        <w:rPr>
          <w:rFonts w:ascii="Tahoma" w:hAnsi="Tahoma" w:cs="Tahoma"/>
          <w:sz w:val="20"/>
        </w:rPr>
        <w:t xml:space="preserve"> vzdělávací činnost navazující na výchovně vzdělávací činnost středních škol a vyšších odborných škol, zajišťuje těmto žákům a studentům školní stravování, v případě hodném zvláštního zřetele může být do domova umístěn i žák druhého stupně základní školy, vede žáky a studenty k plnohodnotnému využívání volného času formou zájmových činností,</w:t>
      </w:r>
    </w:p>
    <w:p w14:paraId="16F0462D" w14:textId="77777777" w:rsidR="003354EC" w:rsidRDefault="003354EC" w:rsidP="003354EC">
      <w:pPr>
        <w:numPr>
          <w:ilvl w:val="1"/>
          <w:numId w:val="17"/>
        </w:numPr>
        <w:spacing w:line="276" w:lineRule="auto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zabezpečuje stravování žáků a studentů,</w:t>
      </w:r>
    </w:p>
    <w:p w14:paraId="1AC0F3AF" w14:textId="77777777" w:rsidR="003354EC" w:rsidRDefault="003354EC" w:rsidP="003354EC">
      <w:pPr>
        <w:numPr>
          <w:ilvl w:val="1"/>
          <w:numId w:val="17"/>
        </w:numPr>
        <w:spacing w:line="276" w:lineRule="auto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zabezpečuje stravování vlastním zaměstnancům organizace.</w:t>
      </w:r>
    </w:p>
    <w:p w14:paraId="790D462E" w14:textId="133CB65D" w:rsidR="00E17E95" w:rsidRDefault="00E17E95" w:rsidP="003354EC">
      <w:pPr>
        <w:pStyle w:val="Podnadpis"/>
        <w:spacing w:after="120"/>
        <w:jc w:val="left"/>
        <w:rPr>
          <w:rFonts w:ascii="Tahoma" w:hAnsi="Tahoma" w:cs="Tahoma"/>
          <w:sz w:val="20"/>
          <w:szCs w:val="24"/>
        </w:rPr>
      </w:pPr>
    </w:p>
    <w:p w14:paraId="7C7E457D" w14:textId="77777777" w:rsidR="003354EC" w:rsidRDefault="003354EC" w:rsidP="00B909E5">
      <w:pPr>
        <w:pStyle w:val="Podnadpis"/>
        <w:spacing w:after="120"/>
        <w:rPr>
          <w:rFonts w:ascii="Tahoma" w:hAnsi="Tahoma" w:cs="Tahoma"/>
          <w:sz w:val="20"/>
          <w:szCs w:val="24"/>
        </w:rPr>
      </w:pPr>
    </w:p>
    <w:p w14:paraId="5BDD5ED2" w14:textId="77777777" w:rsidR="003354EC" w:rsidRDefault="003354EC" w:rsidP="00B909E5">
      <w:pPr>
        <w:pStyle w:val="Podnadpis"/>
        <w:spacing w:after="120"/>
        <w:rPr>
          <w:rFonts w:ascii="Tahoma" w:hAnsi="Tahoma" w:cs="Tahoma"/>
          <w:sz w:val="20"/>
          <w:szCs w:val="24"/>
        </w:rPr>
      </w:pPr>
    </w:p>
    <w:p w14:paraId="43D66A42" w14:textId="77777777" w:rsidR="003354EC" w:rsidRDefault="003354EC" w:rsidP="00B909E5">
      <w:pPr>
        <w:pStyle w:val="Podnadpis"/>
        <w:spacing w:after="120"/>
        <w:rPr>
          <w:rFonts w:ascii="Tahoma" w:hAnsi="Tahoma" w:cs="Tahoma"/>
          <w:sz w:val="20"/>
          <w:szCs w:val="24"/>
        </w:rPr>
      </w:pPr>
    </w:p>
    <w:p w14:paraId="77D309B3" w14:textId="77777777" w:rsidR="003354EC" w:rsidRDefault="003354EC" w:rsidP="00B909E5">
      <w:pPr>
        <w:pStyle w:val="Podnadpis"/>
        <w:spacing w:after="120"/>
        <w:rPr>
          <w:rFonts w:ascii="Tahoma" w:hAnsi="Tahoma" w:cs="Tahoma"/>
          <w:sz w:val="20"/>
          <w:szCs w:val="24"/>
        </w:rPr>
      </w:pPr>
    </w:p>
    <w:p w14:paraId="78B83DE3" w14:textId="77777777" w:rsidR="003354EC" w:rsidRDefault="003354EC" w:rsidP="00B909E5">
      <w:pPr>
        <w:pStyle w:val="Podnadpis"/>
        <w:spacing w:after="120"/>
        <w:rPr>
          <w:rFonts w:ascii="Tahoma" w:hAnsi="Tahoma" w:cs="Tahoma"/>
          <w:sz w:val="20"/>
          <w:szCs w:val="24"/>
        </w:rPr>
      </w:pPr>
    </w:p>
    <w:p w14:paraId="54E543DB" w14:textId="77777777" w:rsidR="003354EC" w:rsidRDefault="003354EC" w:rsidP="00B909E5">
      <w:pPr>
        <w:pStyle w:val="Podnadpis"/>
        <w:spacing w:after="120"/>
        <w:rPr>
          <w:rFonts w:ascii="Tahoma" w:hAnsi="Tahoma" w:cs="Tahoma"/>
          <w:sz w:val="20"/>
          <w:szCs w:val="24"/>
        </w:rPr>
      </w:pPr>
    </w:p>
    <w:p w14:paraId="0D4A4CB3" w14:textId="77777777" w:rsidR="00010974" w:rsidRDefault="00010974" w:rsidP="00B909E5">
      <w:pPr>
        <w:pStyle w:val="Podnadpis"/>
        <w:spacing w:after="120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sz w:val="20"/>
          <w:szCs w:val="24"/>
        </w:rPr>
        <w:lastRenderedPageBreak/>
        <w:t>Článek 2</w:t>
      </w:r>
    </w:p>
    <w:p w14:paraId="766D1769" w14:textId="357FAD2D" w:rsidR="00010974" w:rsidRDefault="005D4748" w:rsidP="00837DCE">
      <w:pPr>
        <w:pStyle w:val="Podnadpis"/>
        <w:spacing w:before="200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  <w:szCs w:val="24"/>
        </w:rPr>
        <w:t xml:space="preserve">Dodatek č. </w:t>
      </w:r>
      <w:r w:rsidR="004D6290">
        <w:rPr>
          <w:rFonts w:ascii="Tahoma" w:hAnsi="Tahoma" w:cs="Tahoma"/>
          <w:b w:val="0"/>
          <w:bCs w:val="0"/>
          <w:sz w:val="20"/>
          <w:szCs w:val="24"/>
        </w:rPr>
        <w:t>1</w:t>
      </w:r>
      <w:r w:rsidR="003354EC">
        <w:rPr>
          <w:rFonts w:ascii="Tahoma" w:hAnsi="Tahoma" w:cs="Tahoma"/>
          <w:b w:val="0"/>
          <w:bCs w:val="0"/>
          <w:sz w:val="20"/>
          <w:szCs w:val="24"/>
        </w:rPr>
        <w:t>6</w:t>
      </w:r>
      <w:r w:rsidR="00010974">
        <w:rPr>
          <w:rFonts w:ascii="Tahoma" w:hAnsi="Tahoma" w:cs="Tahoma"/>
          <w:b w:val="0"/>
          <w:bCs w:val="0"/>
          <w:sz w:val="20"/>
          <w:szCs w:val="24"/>
        </w:rPr>
        <w:t xml:space="preserve"> je nedílnou součástí zřizovací listiny ev. č. ZL/221/2001 vydané radou kraje dne 20.</w:t>
      </w:r>
      <w:r w:rsidR="0021330C">
        <w:rPr>
          <w:rFonts w:ascii="Tahoma" w:hAnsi="Tahoma" w:cs="Tahoma"/>
          <w:b w:val="0"/>
          <w:bCs w:val="0"/>
          <w:sz w:val="20"/>
          <w:szCs w:val="24"/>
        </w:rPr>
        <w:t> </w:t>
      </w:r>
      <w:r w:rsidR="00010974">
        <w:rPr>
          <w:rFonts w:ascii="Tahoma" w:hAnsi="Tahoma" w:cs="Tahoma"/>
          <w:b w:val="0"/>
          <w:bCs w:val="0"/>
          <w:sz w:val="20"/>
          <w:szCs w:val="24"/>
        </w:rPr>
        <w:t>prosince 2001</w:t>
      </w:r>
      <w:r w:rsidR="00BD42B1">
        <w:rPr>
          <w:rFonts w:ascii="Tahoma" w:hAnsi="Tahoma" w:cs="Tahoma"/>
          <w:b w:val="0"/>
          <w:bCs w:val="0"/>
          <w:sz w:val="20"/>
          <w:szCs w:val="24"/>
        </w:rPr>
        <w:t>.</w:t>
      </w:r>
    </w:p>
    <w:p w14:paraId="522813AD" w14:textId="28500DFB" w:rsidR="00010974" w:rsidRDefault="00BB3E18" w:rsidP="001F6357">
      <w:pPr>
        <w:pStyle w:val="Podnadpis"/>
        <w:spacing w:before="200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</w:rPr>
        <w:t>Tento dodatek nabývá účinnosti dnem</w:t>
      </w:r>
      <w:r w:rsidR="007D41FE">
        <w:rPr>
          <w:rFonts w:ascii="Tahoma" w:hAnsi="Tahoma" w:cs="Tahoma"/>
          <w:b w:val="0"/>
          <w:bCs w:val="0"/>
          <w:sz w:val="20"/>
        </w:rPr>
        <w:t xml:space="preserve"> </w:t>
      </w:r>
      <w:r w:rsidR="003354EC">
        <w:rPr>
          <w:rFonts w:ascii="Tahoma" w:hAnsi="Tahoma" w:cs="Tahoma"/>
          <w:b w:val="0"/>
          <w:bCs w:val="0"/>
          <w:sz w:val="20"/>
        </w:rPr>
        <w:t>1</w:t>
      </w:r>
      <w:r w:rsidR="009F3F09">
        <w:rPr>
          <w:rFonts w:ascii="Tahoma" w:hAnsi="Tahoma" w:cs="Tahoma"/>
          <w:b w:val="0"/>
          <w:bCs w:val="0"/>
          <w:sz w:val="20"/>
        </w:rPr>
        <w:t>7</w:t>
      </w:r>
      <w:r w:rsidR="003354EC">
        <w:rPr>
          <w:rFonts w:ascii="Tahoma" w:hAnsi="Tahoma" w:cs="Tahoma"/>
          <w:b w:val="0"/>
          <w:bCs w:val="0"/>
          <w:sz w:val="20"/>
        </w:rPr>
        <w:t>. září</w:t>
      </w:r>
      <w:r w:rsidR="007D41FE">
        <w:rPr>
          <w:rFonts w:ascii="Tahoma" w:hAnsi="Tahoma" w:cs="Tahoma"/>
          <w:b w:val="0"/>
          <w:bCs w:val="0"/>
          <w:sz w:val="20"/>
        </w:rPr>
        <w:t xml:space="preserve"> 202</w:t>
      </w:r>
      <w:r w:rsidR="003354EC">
        <w:rPr>
          <w:rFonts w:ascii="Tahoma" w:hAnsi="Tahoma" w:cs="Tahoma"/>
          <w:b w:val="0"/>
          <w:bCs w:val="0"/>
          <w:sz w:val="20"/>
        </w:rPr>
        <w:t>6</w:t>
      </w:r>
      <w:r>
        <w:rPr>
          <w:rFonts w:ascii="Tahoma" w:hAnsi="Tahoma" w:cs="Tahoma"/>
          <w:b w:val="0"/>
          <w:bCs w:val="0"/>
          <w:sz w:val="20"/>
        </w:rPr>
        <w:t>.</w:t>
      </w:r>
    </w:p>
    <w:p w14:paraId="6687A97D" w14:textId="6DB6C564" w:rsidR="00010974" w:rsidRDefault="00115237" w:rsidP="001A0785">
      <w:pPr>
        <w:pStyle w:val="Podnadpis"/>
        <w:spacing w:before="200" w:after="600"/>
        <w:jc w:val="both"/>
        <w:rPr>
          <w:rFonts w:ascii="Tahoma" w:hAnsi="Tahoma" w:cs="Tahoma"/>
          <w:b w:val="0"/>
          <w:bCs w:val="0"/>
          <w:sz w:val="20"/>
        </w:rPr>
      </w:pPr>
      <w:r>
        <w:rPr>
          <w:rFonts w:ascii="Tahoma" w:hAnsi="Tahoma" w:cs="Tahoma"/>
          <w:b w:val="0"/>
          <w:bCs w:val="0"/>
          <w:sz w:val="20"/>
        </w:rPr>
        <w:t xml:space="preserve">V Ostravě dne </w:t>
      </w:r>
      <w:r w:rsidR="003354EC">
        <w:rPr>
          <w:rFonts w:ascii="Tahoma" w:hAnsi="Tahoma" w:cs="Tahoma"/>
          <w:b w:val="0"/>
          <w:bCs w:val="0"/>
          <w:sz w:val="20"/>
        </w:rPr>
        <w:t>1</w:t>
      </w:r>
      <w:r w:rsidR="009F3F09">
        <w:rPr>
          <w:rFonts w:ascii="Tahoma" w:hAnsi="Tahoma" w:cs="Tahoma"/>
          <w:b w:val="0"/>
          <w:bCs w:val="0"/>
          <w:sz w:val="20"/>
        </w:rPr>
        <w:t>6</w:t>
      </w:r>
      <w:r w:rsidR="003354EC">
        <w:rPr>
          <w:rFonts w:ascii="Tahoma" w:hAnsi="Tahoma" w:cs="Tahoma"/>
          <w:b w:val="0"/>
          <w:bCs w:val="0"/>
          <w:sz w:val="20"/>
        </w:rPr>
        <w:t>. září 2026</w:t>
      </w:r>
    </w:p>
    <w:p w14:paraId="7D7E11D9" w14:textId="77777777" w:rsidR="00B909E5" w:rsidRDefault="00B909E5" w:rsidP="001A0785">
      <w:pPr>
        <w:pStyle w:val="Podnadpis"/>
        <w:spacing w:before="200" w:after="600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6924D5C2" w14:textId="77777777" w:rsidR="003354EC" w:rsidRPr="00E12C32" w:rsidRDefault="003354EC" w:rsidP="003354EC">
      <w:pPr>
        <w:autoSpaceDE w:val="0"/>
        <w:autoSpaceDN w:val="0"/>
        <w:spacing w:before="200"/>
        <w:jc w:val="both"/>
        <w:rPr>
          <w:rFonts w:ascii="Tahoma" w:hAnsi="Tahoma" w:cs="Tahoma"/>
          <w:sz w:val="20"/>
          <w:szCs w:val="32"/>
        </w:rPr>
      </w:pPr>
      <w:r w:rsidRPr="00E12C32">
        <w:rPr>
          <w:rFonts w:ascii="Tahoma" w:hAnsi="Tahoma" w:cs="Tahoma"/>
          <w:sz w:val="20"/>
          <w:szCs w:val="32"/>
        </w:rPr>
        <w:t>…………………………………….</w:t>
      </w:r>
    </w:p>
    <w:p w14:paraId="45295BED" w14:textId="77777777" w:rsidR="003354EC" w:rsidRPr="00E12C32" w:rsidRDefault="003354EC" w:rsidP="003354EC">
      <w:pPr>
        <w:autoSpaceDE w:val="0"/>
        <w:autoSpaceDN w:val="0"/>
        <w:jc w:val="both"/>
        <w:rPr>
          <w:rFonts w:ascii="Tahoma" w:hAnsi="Tahoma" w:cs="Tahoma"/>
          <w:sz w:val="20"/>
          <w:szCs w:val="20"/>
        </w:rPr>
      </w:pPr>
      <w:hyperlink r:id="rId7" w:history="1">
        <w:r w:rsidRPr="00E12C32">
          <w:rPr>
            <w:rFonts w:ascii="Tahoma" w:hAnsi="Tahoma" w:cs="Tahoma"/>
            <w:sz w:val="20"/>
            <w:szCs w:val="20"/>
          </w:rPr>
          <w:t>RNDr. Jan Veřmiřovský, Ph.D., MBA, LL.M., MPA, MSc.</w:t>
        </w:r>
      </w:hyperlink>
    </w:p>
    <w:p w14:paraId="5EB874E1" w14:textId="77777777" w:rsidR="003354EC" w:rsidRPr="00E12C32" w:rsidRDefault="003354EC" w:rsidP="003354EC">
      <w:pPr>
        <w:autoSpaceDE w:val="0"/>
        <w:autoSpaceDN w:val="0"/>
        <w:jc w:val="both"/>
        <w:rPr>
          <w:rFonts w:ascii="Tahoma" w:hAnsi="Tahoma" w:cs="Tahoma"/>
          <w:sz w:val="20"/>
          <w:szCs w:val="20"/>
        </w:rPr>
      </w:pPr>
      <w:r w:rsidRPr="00E12C32">
        <w:rPr>
          <w:rFonts w:ascii="Tahoma" w:hAnsi="Tahoma" w:cs="Tahoma"/>
          <w:sz w:val="20"/>
          <w:szCs w:val="20"/>
        </w:rPr>
        <w:t>náměstek hejtmana kraje</w:t>
      </w:r>
    </w:p>
    <w:p w14:paraId="3E733A74" w14:textId="79CE0770" w:rsidR="00167C6B" w:rsidRDefault="00167C6B" w:rsidP="003354EC">
      <w:pPr>
        <w:pStyle w:val="Podnadpis"/>
        <w:jc w:val="left"/>
        <w:rPr>
          <w:rFonts w:ascii="Tahoma" w:hAnsi="Tahoma" w:cs="Tahoma"/>
          <w:b w:val="0"/>
          <w:sz w:val="20"/>
        </w:rPr>
      </w:pPr>
    </w:p>
    <w:p w14:paraId="659637A6" w14:textId="77777777" w:rsidR="00152A67" w:rsidRDefault="00152A67" w:rsidP="006424FF">
      <w:pPr>
        <w:pStyle w:val="Podnadpis"/>
        <w:widowControl w:val="0"/>
        <w:adjustRightInd w:val="0"/>
        <w:jc w:val="both"/>
        <w:rPr>
          <w:rFonts w:ascii="Tahoma" w:hAnsi="Tahoma" w:cs="Tahoma"/>
          <w:b w:val="0"/>
          <w:sz w:val="20"/>
        </w:rPr>
      </w:pPr>
    </w:p>
    <w:sectPr w:rsidR="00152A67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1BA8D" w14:textId="77777777" w:rsidR="00A07548" w:rsidRDefault="00A07548">
      <w:r>
        <w:separator/>
      </w:r>
    </w:p>
  </w:endnote>
  <w:endnote w:type="continuationSeparator" w:id="0">
    <w:p w14:paraId="78C7397A" w14:textId="77777777" w:rsidR="00A07548" w:rsidRDefault="00A07548">
      <w:r>
        <w:continuationSeparator/>
      </w:r>
    </w:p>
  </w:endnote>
  <w:endnote w:type="continuationNotice" w:id="1">
    <w:p w14:paraId="0AEB2CA4" w14:textId="77777777" w:rsidR="00A07548" w:rsidRDefault="00A0754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1C8C5" w14:textId="77777777" w:rsidR="004F687C" w:rsidRDefault="004F687C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64D0018F" w14:textId="77777777" w:rsidR="004F687C" w:rsidRDefault="004F687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5E210" w14:textId="77777777" w:rsidR="004F687C" w:rsidRDefault="00A07548">
    <w:pPr>
      <w:pStyle w:val="Zpat"/>
      <w:spacing w:line="280" w:lineRule="exact"/>
      <w:jc w:val="center"/>
      <w:rPr>
        <w:rFonts w:ascii="Tahoma" w:hAnsi="Tahoma" w:cs="Tahoma"/>
        <w:sz w:val="20"/>
        <w:szCs w:val="28"/>
      </w:rPr>
    </w:pPr>
    <w:r>
      <w:rPr>
        <w:noProof/>
      </w:rPr>
      <w:pict w14:anchorId="4E8330EF">
        <v:shapetype id="_x0000_t202" coordsize="21600,21600" o:spt="202" path="m,l,21600r21600,l21600,xe">
          <v:stroke joinstyle="miter"/>
          <v:path gradientshapeok="t" o:connecttype="rect"/>
        </v:shapetype>
        <v:shape id="MSIPCM0eff4ed081eee896c163276f" o:spid="_x0000_s1026" type="#_x0000_t202" alt="{&quot;HashCode&quot;:-1069178508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5pt;z-index:251657216;visibility:visible;mso-position-horizontal-relative:pag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J6S4gEAAJoDAAAOAAAAZHJzL2Uyb0RvYy54bWysU8Fu2zAMvQ/YPwi6L7bTJO2MOEXXosOA&#10;rhvQ9QNkWYqF2aJGKbGzrx8lJ+m23oZdBIqUH997pNfXY9+xvUJvwFa8mOWcKSuhMXZb8edv9++u&#10;OPNB2EZ0YFXFD8rz683bN+vBlWoOLXSNQkYg1peDq3gbgiuzzMtW9cLPwClLRQ3Yi0BX3GYNioHQ&#10;+y6b5/kqGwAbhyCV95S9m4p8k/C1VjJ80dqrwLqKE7eQTkxnHc9ssxblFoVrjTzSEP/AohfGUtMz&#10;1J0Igu3QvILqjUTwoMNMQp+B1kaqpIHUFPlfap5a4VTSQuZ4d7bJ/z9Y+bh/cl+RhfEDjDTAJMK7&#10;B5DfPbNw2wq7VTeIMLRKNNS4iJZlg/Pl8dNotS99BKmHz9DQkMUuQAIaNfbRFdLJCJ0GcDibrsbA&#10;JCUvl6v8oqCSpNr88mJ1tUwtRHn62qEPHxX0LAYVRxpqQhf7Bx8iG1GensRmFu5N16XBdvaPBD2M&#10;mcQ+Ep6oh7Ee6XVUUUNzIB0I057QXlPQAv7kbKAdqbj/sROoOOs+WfJivlzkedyqdKMAU/C+WCzo&#10;Up+ywkrCqHjN2RTehmkDdw7NtqUWk+0Wbsg4bZKmFzpHwrQASepxWeOG/X5Pr15+qc0vAAAA//8D&#10;AFBLAwQUAAYACAAAACEAbsFuU90AAAALAQAADwAAAGRycy9kb3ducmV2LnhtbEyPwU7DMBBE70j8&#10;g7WVuFE7VISQxqkoAsS1gQ9w4m0SNV4H203D3+Oc6HFnRrNvit1sBjah870lCclaAENqrO6plfD9&#10;9X6fAfNBkVaDJZTwix525e1NoXJtL3TAqQotiyXkcyWhC2HMOfdNh0b5tR2Rone0zqgQT9dy7dQl&#10;lpuBPwiRcqN6ih86NeJrh82pOhsJWr39bNrJnXx18Pts+nDH/Wct5d1qftkCCziH/zAs+BEdyshU&#10;2zNpzwYJcUiIapqIJ2CLnzyLFFi9aI+bDHhZ8OsN5R8AAAD//wMAUEsBAi0AFAAGAAgAAAAhALaD&#10;OJL+AAAA4QEAABMAAAAAAAAAAAAAAAAAAAAAAFtDb250ZW50X1R5cGVzXS54bWxQSwECLQAUAAYA&#10;CAAAACEAOP0h/9YAAACUAQAACwAAAAAAAAAAAAAAAAAvAQAAX3JlbHMvLnJlbHNQSwECLQAUAAYA&#10;CAAAACEAXsSekuIBAACaAwAADgAAAAAAAAAAAAAAAAAuAgAAZHJzL2Uyb0RvYy54bWxQSwECLQAU&#10;AAYACAAAACEAbsFuU90AAAALAQAADwAAAAAAAAAAAAAAAAA8BAAAZHJzL2Rvd25yZXYueG1sUEsF&#10;BgAAAAAEAAQA8wAAAEYFAAAAAA==&#10;" o:allowincell="f" filled="f" stroked="f">
          <v:textbox inset="20pt,0,,0">
            <w:txbxContent>
              <w:p w14:paraId="06976561" w14:textId="77777777" w:rsidR="006A20FF" w:rsidRPr="006A20FF" w:rsidRDefault="006A20FF" w:rsidP="006A20FF">
                <w:pPr>
                  <w:rPr>
                    <w:rFonts w:ascii="Calibri" w:hAnsi="Calibri" w:cs="Calibri"/>
                    <w:color w:val="000000"/>
                    <w:sz w:val="18"/>
                  </w:rPr>
                </w:pPr>
              </w:p>
            </w:txbxContent>
          </v:textbox>
          <w10:wrap anchorx="page" anchory="page"/>
        </v:shape>
      </w:pict>
    </w:r>
    <w:r w:rsidR="004F687C">
      <w:rPr>
        <w:rStyle w:val="slostrnky"/>
        <w:rFonts w:ascii="Tahoma" w:hAnsi="Tahoma" w:cs="Tahoma"/>
        <w:sz w:val="20"/>
      </w:rPr>
      <w:fldChar w:fldCharType="begin"/>
    </w:r>
    <w:r w:rsidR="004F687C">
      <w:rPr>
        <w:rStyle w:val="slostrnky"/>
        <w:rFonts w:ascii="Tahoma" w:hAnsi="Tahoma" w:cs="Tahoma"/>
        <w:sz w:val="20"/>
      </w:rPr>
      <w:instrText xml:space="preserve"> PAGE </w:instrText>
    </w:r>
    <w:r w:rsidR="004F687C">
      <w:rPr>
        <w:rStyle w:val="slostrnky"/>
        <w:rFonts w:ascii="Tahoma" w:hAnsi="Tahoma" w:cs="Tahoma"/>
        <w:sz w:val="20"/>
      </w:rPr>
      <w:fldChar w:fldCharType="separate"/>
    </w:r>
    <w:r w:rsidR="00181E7B">
      <w:rPr>
        <w:rStyle w:val="slostrnky"/>
        <w:rFonts w:ascii="Tahoma" w:hAnsi="Tahoma" w:cs="Tahoma"/>
        <w:noProof/>
        <w:sz w:val="20"/>
      </w:rPr>
      <w:t>2</w:t>
    </w:r>
    <w:r w:rsidR="004F687C">
      <w:rPr>
        <w:rStyle w:val="slostrnky"/>
        <w:rFonts w:ascii="Tahoma" w:hAnsi="Tahoma" w:cs="Tahoma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393D2" w14:textId="77777777" w:rsidR="006A20FF" w:rsidRDefault="00A07548">
    <w:pPr>
      <w:pStyle w:val="Zpat"/>
    </w:pPr>
    <w:r>
      <w:rPr>
        <w:noProof/>
      </w:rPr>
      <w:pict w14:anchorId="19F9289A">
        <v:shapetype id="_x0000_t202" coordsize="21600,21600" o:spt="202" path="m,l,21600r21600,l21600,xe">
          <v:stroke joinstyle="miter"/>
          <v:path gradientshapeok="t" o:connecttype="rect"/>
        </v:shapetype>
        <v:shape id="MSIPCM398f4ac1bf9182671e5a4b32" o:spid="_x0000_s1025" type="#_x0000_t202" alt="{&quot;HashCode&quot;:-1069178508,&quot;Height&quot;:841.0,&quot;Width&quot;:595.0,&quot;Placement&quot;:&quot;Footer&quot;,&quot;Index&quot;:&quot;FirstPage&quot;,&quot;Section&quot;:1,&quot;Top&quot;:0.0,&quot;Left&quot;:0.0}" style="position:absolute;margin-left:0;margin-top:805.35pt;width:595.3pt;height:21.55pt;z-index:251658240;visibility:visible;mso-position-horizontal-relative:pag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2F65AEAAKEDAAAOAAAAZHJzL2Uyb0RvYy54bWysU8Fu2zAMvQ/YPwi6L7bTJO2MOEXXosOA&#10;rhvQ9QNkWbaF2aJGKbGzrx8lO+m23oZdBIqUH997pLfXY9+xg0KnwRQ8W6ScKSOh0qYp+PO3+3dX&#10;nDkvTCU6MKrgR+X49e7tm+1gc7WEFrpKISMQ4/LBFrz13uZJ4mSreuEWYJWhYg3YC09XbJIKxUDo&#10;fZcs03STDICVRZDKOcreTUW+i/h1raT/UtdOedYVnLj5eGI8y3Amu63IGxS21XKmIf6BRS+0oaZn&#10;qDvhBdujfgXVa4ngoPYLCX0Cda2lihpITZb+peapFVZFLWSOs2eb3P+DlY+HJ/sVmR8/wEgDjCKc&#10;fQD53TEDt60wjbpBhKFVoqLGWbAsGazL50+D1S53AaQcPkNFQxZ7DxForLEPrpBORug0gOPZdDV6&#10;Jil5ud6kFxmVJNWWlxebq3VsIfLT1xad/6igZyEoONJQI7o4PDgf2Ij89CQ0M3Cvuy4OtjN/JOhh&#10;yET2gfBE3Y/lyHQ1SwtiSqiOJAdhWhdabwpawJ+cDbQqBXc/9gIVZ90nQ5Ys16s0DcsVbxRgDN5n&#10;qxVdylNWGEkYBS85m8JbPy3i3qJuWmoxuW/ghvyrdZT2QmfmTXsQFc87Gxbt93t89fJn7X4BAAD/&#10;/wMAUEsDBBQABgAIAAAAIQBuwW5T3QAAAAsBAAAPAAAAZHJzL2Rvd25yZXYueG1sTI/BTsMwEETv&#10;SPyDtZW4UTtUhJDGqSgCxLWBD3DibRI1XgfbTcPf45zocWdGs2+K3WwGNqHzvSUJyVoAQ2qs7qmV&#10;8P31fp8B80GRVoMllPCLHnbl7U2hcm0vdMCpCi2LJeRzJaELYcw5902HRvm1HZGid7TOqBBP13Lt&#10;1CWWm4E/CJFyo3qKHzo14muHzak6Gwlavf1s2smdfHXw+2z6cMf9Zy3l3Wp+2QILOIf/MCz4ER3K&#10;yFTbM2nPBglxSIhqmognYIufPIsUWL1oj5sMeFnw6w3lHwAAAP//AwBQSwECLQAUAAYACAAAACEA&#10;toM4kv4AAADhAQAAEwAAAAAAAAAAAAAAAAAAAAAAW0NvbnRlbnRfVHlwZXNdLnhtbFBLAQItABQA&#10;BgAIAAAAIQA4/SH/1gAAAJQBAAALAAAAAAAAAAAAAAAAAC8BAABfcmVscy8ucmVsc1BLAQItABQA&#10;BgAIAAAAIQAJe2F65AEAAKEDAAAOAAAAAAAAAAAAAAAAAC4CAABkcnMvZTJvRG9jLnhtbFBLAQIt&#10;ABQABgAIAAAAIQBuwW5T3QAAAAsBAAAPAAAAAAAAAAAAAAAAAD4EAABkcnMvZG93bnJldi54bWxQ&#10;SwUGAAAAAAQABADzAAAASAUAAAAA&#10;" o:allowincell="f" filled="f" stroked="f">
          <v:textbox inset="20pt,0,,0">
            <w:txbxContent>
              <w:p w14:paraId="4C6FD6A2" w14:textId="77777777" w:rsidR="006A20FF" w:rsidRPr="006A20FF" w:rsidRDefault="006A20FF" w:rsidP="006A20FF">
                <w:pPr>
                  <w:rPr>
                    <w:rFonts w:ascii="Calibri" w:hAnsi="Calibri" w:cs="Calibri"/>
                    <w:color w:val="000000"/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5BCA6" w14:textId="77777777" w:rsidR="00A07548" w:rsidRDefault="00A07548">
      <w:pPr>
        <w:pStyle w:val="Zkladntext"/>
      </w:pPr>
      <w:r>
        <w:separator/>
      </w:r>
    </w:p>
  </w:footnote>
  <w:footnote w:type="continuationSeparator" w:id="0">
    <w:p w14:paraId="51AEA2E9" w14:textId="77777777" w:rsidR="00A07548" w:rsidRDefault="00A07548">
      <w:r>
        <w:continuationSeparator/>
      </w:r>
    </w:p>
  </w:footnote>
  <w:footnote w:type="continuationNotice" w:id="1">
    <w:p w14:paraId="7EDE9D03" w14:textId="77777777" w:rsidR="00A07548" w:rsidRDefault="00A0754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BF7CE" w14:textId="77777777" w:rsidR="002C22DE" w:rsidRDefault="002C22D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D0F67"/>
    <w:multiLevelType w:val="multilevel"/>
    <w:tmpl w:val="2F183708"/>
    <w:lvl w:ilvl="0">
      <w:start w:val="1"/>
      <w:numFmt w:val="decimal"/>
      <w:pStyle w:val="normln1"/>
      <w:lvlText w:val="(%1)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pStyle w:val="normln2"/>
      <w:lvlText w:val="%2)"/>
      <w:lvlJc w:val="left"/>
      <w:pPr>
        <w:tabs>
          <w:tab w:val="num" w:pos="907"/>
        </w:tabs>
        <w:ind w:left="907" w:hanging="453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048F073D"/>
    <w:multiLevelType w:val="hybridMultilevel"/>
    <w:tmpl w:val="C0586C58"/>
    <w:lvl w:ilvl="0" w:tplc="ED3EF05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AF6E86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158714BE"/>
    <w:multiLevelType w:val="hybridMultilevel"/>
    <w:tmpl w:val="C97E8574"/>
    <w:lvl w:ilvl="0" w:tplc="A7EA3DA2">
      <w:start w:val="1"/>
      <w:numFmt w:val="lowerLetter"/>
      <w:lvlText w:val="%1)"/>
      <w:lvlJc w:val="left"/>
      <w:pPr>
        <w:tabs>
          <w:tab w:val="num" w:pos="1432"/>
        </w:tabs>
        <w:ind w:left="1432" w:hanging="360"/>
      </w:pPr>
      <w:rPr>
        <w:rFonts w:ascii="Tahoma" w:hAnsi="Tahoma" w:hint="default"/>
        <w:b w:val="0"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152"/>
        </w:tabs>
        <w:ind w:left="215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72"/>
        </w:tabs>
        <w:ind w:left="287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92"/>
        </w:tabs>
        <w:ind w:left="359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12"/>
        </w:tabs>
        <w:ind w:left="431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32"/>
        </w:tabs>
        <w:ind w:left="503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52"/>
        </w:tabs>
        <w:ind w:left="575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72"/>
        </w:tabs>
        <w:ind w:left="647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92"/>
        </w:tabs>
        <w:ind w:left="7192" w:hanging="180"/>
      </w:pPr>
    </w:lvl>
  </w:abstractNum>
  <w:abstractNum w:abstractNumId="4" w15:restartNumberingAfterBreak="0">
    <w:nsid w:val="1E4D2DD9"/>
    <w:multiLevelType w:val="multilevel"/>
    <w:tmpl w:val="3C54E084"/>
    <w:lvl w:ilvl="0">
      <w:start w:val="5"/>
      <w:numFmt w:val="lowerLetter"/>
      <w:lvlText w:val="%1)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1CC172B"/>
    <w:multiLevelType w:val="hybridMultilevel"/>
    <w:tmpl w:val="A1E2083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8E527F"/>
    <w:multiLevelType w:val="hybridMultilevel"/>
    <w:tmpl w:val="48CC47EA"/>
    <w:lvl w:ilvl="0" w:tplc="3AC64E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92264DA">
      <w:start w:val="1"/>
      <w:numFmt w:val="bullet"/>
      <w:lvlText w:val="-"/>
      <w:lvlJc w:val="left"/>
      <w:pPr>
        <w:tabs>
          <w:tab w:val="num" w:pos="720"/>
        </w:tabs>
        <w:ind w:left="720" w:hanging="363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3C7809B5"/>
    <w:multiLevelType w:val="hybridMultilevel"/>
    <w:tmpl w:val="9788B0F0"/>
    <w:lvl w:ilvl="0" w:tplc="EE024DF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ED038B"/>
    <w:multiLevelType w:val="hybridMultilevel"/>
    <w:tmpl w:val="D1E24206"/>
    <w:lvl w:ilvl="0" w:tplc="E242BE30">
      <w:start w:val="3"/>
      <w:numFmt w:val="decimal"/>
      <w:lvlText w:val="%1)"/>
      <w:lvlJc w:val="left"/>
      <w:pPr>
        <w:tabs>
          <w:tab w:val="num" w:pos="814"/>
        </w:tabs>
        <w:ind w:left="814" w:hanging="454"/>
      </w:pPr>
      <w:rPr>
        <w:rFonts w:ascii="Tahoma" w:hAnsi="Tahoma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F474723"/>
    <w:multiLevelType w:val="multilevel"/>
    <w:tmpl w:val="79FE67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45BD2ADE"/>
    <w:multiLevelType w:val="hybridMultilevel"/>
    <w:tmpl w:val="1216394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3841A8"/>
    <w:multiLevelType w:val="hybridMultilevel"/>
    <w:tmpl w:val="11705BF2"/>
    <w:lvl w:ilvl="0" w:tplc="3AFA00D8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D908A1A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4E3D8B"/>
    <w:multiLevelType w:val="hybridMultilevel"/>
    <w:tmpl w:val="B7AA879A"/>
    <w:lvl w:ilvl="0" w:tplc="08A62F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CA22EB"/>
    <w:multiLevelType w:val="hybridMultilevel"/>
    <w:tmpl w:val="48CC47EA"/>
    <w:lvl w:ilvl="0" w:tplc="3AC64E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A48A04A">
      <w:start w:val="1"/>
      <w:numFmt w:val="bullet"/>
      <w:lvlText w:val="-"/>
      <w:lvlJc w:val="left"/>
      <w:pPr>
        <w:tabs>
          <w:tab w:val="num" w:pos="720"/>
        </w:tabs>
        <w:ind w:left="720" w:hanging="363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65AA0515"/>
    <w:multiLevelType w:val="hybridMultilevel"/>
    <w:tmpl w:val="A1C6B2EC"/>
    <w:lvl w:ilvl="0" w:tplc="937CA694">
      <w:start w:val="1"/>
      <w:numFmt w:val="decimal"/>
      <w:lvlText w:val="%1)"/>
      <w:lvlJc w:val="left"/>
      <w:pPr>
        <w:tabs>
          <w:tab w:val="num" w:pos="454"/>
        </w:tabs>
        <w:ind w:left="454" w:hanging="454"/>
      </w:pPr>
      <w:rPr>
        <w:rFonts w:ascii="Tahoma" w:hAnsi="Tahoma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9E04E47"/>
    <w:multiLevelType w:val="hybridMultilevel"/>
    <w:tmpl w:val="6F76A48A"/>
    <w:lvl w:ilvl="0" w:tplc="786A201A">
      <w:start w:val="2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4554298">
    <w:abstractNumId w:val="0"/>
  </w:num>
  <w:num w:numId="2" w16cid:durableId="1967659237">
    <w:abstractNumId w:val="0"/>
  </w:num>
  <w:num w:numId="3" w16cid:durableId="1204102434">
    <w:abstractNumId w:val="3"/>
  </w:num>
  <w:num w:numId="4" w16cid:durableId="995380410">
    <w:abstractNumId w:val="1"/>
  </w:num>
  <w:num w:numId="5" w16cid:durableId="1029112361">
    <w:abstractNumId w:val="14"/>
  </w:num>
  <w:num w:numId="6" w16cid:durableId="17513811">
    <w:abstractNumId w:val="8"/>
  </w:num>
  <w:num w:numId="7" w16cid:durableId="1404841031">
    <w:abstractNumId w:val="15"/>
  </w:num>
  <w:num w:numId="8" w16cid:durableId="130438557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98455332">
    <w:abstractNumId w:val="9"/>
  </w:num>
  <w:num w:numId="10" w16cid:durableId="292180531">
    <w:abstractNumId w:val="4"/>
  </w:num>
  <w:num w:numId="11" w16cid:durableId="7959496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19977707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99080553">
    <w:abstractNumId w:val="2"/>
  </w:num>
  <w:num w:numId="14" w16cid:durableId="444546388">
    <w:abstractNumId w:val="10"/>
  </w:num>
  <w:num w:numId="15" w16cid:durableId="465926545">
    <w:abstractNumId w:val="12"/>
  </w:num>
  <w:num w:numId="16" w16cid:durableId="1883321928">
    <w:abstractNumId w:val="13"/>
  </w:num>
  <w:num w:numId="17" w16cid:durableId="970016685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567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D4748"/>
    <w:rsid w:val="00010974"/>
    <w:rsid w:val="000310A4"/>
    <w:rsid w:val="0003548B"/>
    <w:rsid w:val="000429AD"/>
    <w:rsid w:val="00070119"/>
    <w:rsid w:val="00096674"/>
    <w:rsid w:val="000A417E"/>
    <w:rsid w:val="000A701F"/>
    <w:rsid w:val="000E1364"/>
    <w:rsid w:val="000E17CA"/>
    <w:rsid w:val="000F4FFC"/>
    <w:rsid w:val="00115237"/>
    <w:rsid w:val="001356D8"/>
    <w:rsid w:val="00143552"/>
    <w:rsid w:val="00145AF7"/>
    <w:rsid w:val="001477E1"/>
    <w:rsid w:val="00152A67"/>
    <w:rsid w:val="00167C6B"/>
    <w:rsid w:val="00180861"/>
    <w:rsid w:val="00181E7B"/>
    <w:rsid w:val="0019303B"/>
    <w:rsid w:val="001A0785"/>
    <w:rsid w:val="001C0721"/>
    <w:rsid w:val="001C5E21"/>
    <w:rsid w:val="001D4645"/>
    <w:rsid w:val="001F052C"/>
    <w:rsid w:val="001F6357"/>
    <w:rsid w:val="002078B5"/>
    <w:rsid w:val="002101DA"/>
    <w:rsid w:val="0021330C"/>
    <w:rsid w:val="00214B31"/>
    <w:rsid w:val="00237B05"/>
    <w:rsid w:val="00252465"/>
    <w:rsid w:val="002526CF"/>
    <w:rsid w:val="00280F5A"/>
    <w:rsid w:val="002C22DE"/>
    <w:rsid w:val="002E558A"/>
    <w:rsid w:val="002F0B9D"/>
    <w:rsid w:val="00301276"/>
    <w:rsid w:val="00304605"/>
    <w:rsid w:val="003354EC"/>
    <w:rsid w:val="003C4B50"/>
    <w:rsid w:val="003E1A38"/>
    <w:rsid w:val="003F7864"/>
    <w:rsid w:val="00401D65"/>
    <w:rsid w:val="00443EB3"/>
    <w:rsid w:val="00447B6A"/>
    <w:rsid w:val="004C5B43"/>
    <w:rsid w:val="004D3F56"/>
    <w:rsid w:val="004D6290"/>
    <w:rsid w:val="004D7A65"/>
    <w:rsid w:val="004E349C"/>
    <w:rsid w:val="004F687C"/>
    <w:rsid w:val="0051072B"/>
    <w:rsid w:val="00515DD1"/>
    <w:rsid w:val="0052196D"/>
    <w:rsid w:val="0056322E"/>
    <w:rsid w:val="0058362F"/>
    <w:rsid w:val="00587698"/>
    <w:rsid w:val="005C1D6D"/>
    <w:rsid w:val="005D4748"/>
    <w:rsid w:val="005E766A"/>
    <w:rsid w:val="00607769"/>
    <w:rsid w:val="006221B3"/>
    <w:rsid w:val="00635875"/>
    <w:rsid w:val="006424FF"/>
    <w:rsid w:val="00643F61"/>
    <w:rsid w:val="00655AF2"/>
    <w:rsid w:val="00660A27"/>
    <w:rsid w:val="006770D2"/>
    <w:rsid w:val="006A20FF"/>
    <w:rsid w:val="006B00AA"/>
    <w:rsid w:val="006F55A8"/>
    <w:rsid w:val="00722A6C"/>
    <w:rsid w:val="007555E8"/>
    <w:rsid w:val="0075697F"/>
    <w:rsid w:val="007763ED"/>
    <w:rsid w:val="007A1785"/>
    <w:rsid w:val="007D41FE"/>
    <w:rsid w:val="00811F8C"/>
    <w:rsid w:val="00813705"/>
    <w:rsid w:val="00822412"/>
    <w:rsid w:val="00823EA0"/>
    <w:rsid w:val="008342B2"/>
    <w:rsid w:val="00837DCE"/>
    <w:rsid w:val="008540D3"/>
    <w:rsid w:val="00857B45"/>
    <w:rsid w:val="00861227"/>
    <w:rsid w:val="0088701E"/>
    <w:rsid w:val="00894B5D"/>
    <w:rsid w:val="008D1CFE"/>
    <w:rsid w:val="0096541C"/>
    <w:rsid w:val="00974F65"/>
    <w:rsid w:val="009D3E32"/>
    <w:rsid w:val="009D795C"/>
    <w:rsid w:val="009E5FAF"/>
    <w:rsid w:val="009F3F09"/>
    <w:rsid w:val="00A013BA"/>
    <w:rsid w:val="00A05E3A"/>
    <w:rsid w:val="00A07548"/>
    <w:rsid w:val="00A755BE"/>
    <w:rsid w:val="00A927C8"/>
    <w:rsid w:val="00AB10B4"/>
    <w:rsid w:val="00AF7ACB"/>
    <w:rsid w:val="00B07DA9"/>
    <w:rsid w:val="00B1560C"/>
    <w:rsid w:val="00B36A6A"/>
    <w:rsid w:val="00B7586B"/>
    <w:rsid w:val="00B77B73"/>
    <w:rsid w:val="00B909E5"/>
    <w:rsid w:val="00BB3E18"/>
    <w:rsid w:val="00BD42B1"/>
    <w:rsid w:val="00BE759B"/>
    <w:rsid w:val="00C13407"/>
    <w:rsid w:val="00C20148"/>
    <w:rsid w:val="00C27607"/>
    <w:rsid w:val="00C37ED1"/>
    <w:rsid w:val="00C646E0"/>
    <w:rsid w:val="00C6704B"/>
    <w:rsid w:val="00C76B6E"/>
    <w:rsid w:val="00C81686"/>
    <w:rsid w:val="00C90784"/>
    <w:rsid w:val="00CC54AC"/>
    <w:rsid w:val="00CD14F7"/>
    <w:rsid w:val="00CF0E78"/>
    <w:rsid w:val="00CF5F1C"/>
    <w:rsid w:val="00D16B9B"/>
    <w:rsid w:val="00D37FAF"/>
    <w:rsid w:val="00D6435F"/>
    <w:rsid w:val="00D83D76"/>
    <w:rsid w:val="00D95BFB"/>
    <w:rsid w:val="00DB097E"/>
    <w:rsid w:val="00DB1DA9"/>
    <w:rsid w:val="00DC2ACE"/>
    <w:rsid w:val="00DD5CFF"/>
    <w:rsid w:val="00E17E95"/>
    <w:rsid w:val="00E25577"/>
    <w:rsid w:val="00EB73C5"/>
    <w:rsid w:val="00ED6A50"/>
    <w:rsid w:val="00EE2CF9"/>
    <w:rsid w:val="00F02E4C"/>
    <w:rsid w:val="00F04F02"/>
    <w:rsid w:val="00F16189"/>
    <w:rsid w:val="00F33960"/>
    <w:rsid w:val="00F504FF"/>
    <w:rsid w:val="00F52707"/>
    <w:rsid w:val="00F55E20"/>
    <w:rsid w:val="00F8730A"/>
    <w:rsid w:val="00FC4D07"/>
    <w:rsid w:val="00FE14B3"/>
    <w:rsid w:val="00FF5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99BD731"/>
  <w15:chartTrackingRefBased/>
  <w15:docId w15:val="{A7E32333-F643-4159-A2BB-A5BEBD196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bCs/>
      <w:caps/>
      <w:sz w:val="36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b/>
      <w:bCs/>
      <w:caps/>
      <w:sz w:val="40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bCs/>
      <w:sz w:val="28"/>
    </w:rPr>
  </w:style>
  <w:style w:type="paragraph" w:styleId="Nadpis4">
    <w:name w:val="heading 4"/>
    <w:basedOn w:val="Normln"/>
    <w:next w:val="Normln"/>
    <w:qFormat/>
    <w:pPr>
      <w:keepNext/>
      <w:jc w:val="both"/>
      <w:outlineLvl w:val="3"/>
    </w:pPr>
    <w:rPr>
      <w:b/>
      <w:bCs/>
      <w:sz w:val="28"/>
    </w:rPr>
  </w:style>
  <w:style w:type="paragraph" w:styleId="Nadpis5">
    <w:name w:val="heading 5"/>
    <w:basedOn w:val="Normln"/>
    <w:next w:val="Normln"/>
    <w:qFormat/>
    <w:pPr>
      <w:keepNext/>
      <w:jc w:val="center"/>
      <w:outlineLvl w:val="4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normln1">
    <w:name w:val="normální 1"/>
    <w:basedOn w:val="Normln"/>
    <w:pPr>
      <w:numPr>
        <w:numId w:val="1"/>
      </w:numPr>
    </w:pPr>
  </w:style>
  <w:style w:type="paragraph" w:customStyle="1" w:styleId="normln2">
    <w:name w:val="normální 2"/>
    <w:basedOn w:val="Normln"/>
    <w:pPr>
      <w:numPr>
        <w:ilvl w:val="1"/>
        <w:numId w:val="1"/>
      </w:numPr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Textpoznpodarou">
    <w:name w:val="footnote text"/>
    <w:basedOn w:val="Normln"/>
    <w:semiHidden/>
    <w:rPr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customStyle="1" w:styleId="1rove">
    <w:name w:val="1. úroveň"/>
    <w:basedOn w:val="Normln"/>
    <w:pPr>
      <w:tabs>
        <w:tab w:val="num" w:pos="454"/>
      </w:tabs>
      <w:overflowPunct w:val="0"/>
      <w:autoSpaceDE w:val="0"/>
      <w:autoSpaceDN w:val="0"/>
      <w:adjustRightInd w:val="0"/>
      <w:spacing w:after="240"/>
      <w:ind w:left="454" w:hanging="454"/>
      <w:jc w:val="both"/>
      <w:textAlignment w:val="baseline"/>
    </w:pPr>
    <w:rPr>
      <w:sz w:val="28"/>
      <w:szCs w:val="20"/>
    </w:rPr>
  </w:style>
  <w:style w:type="paragraph" w:customStyle="1" w:styleId="2rove">
    <w:name w:val="2. úroveň"/>
    <w:basedOn w:val="1rove"/>
    <w:pPr>
      <w:numPr>
        <w:ilvl w:val="1"/>
      </w:numPr>
      <w:tabs>
        <w:tab w:val="num" w:pos="454"/>
      </w:tabs>
      <w:spacing w:before="120"/>
      <w:ind w:left="454" w:hanging="454"/>
    </w:pPr>
  </w:style>
  <w:style w:type="paragraph" w:customStyle="1" w:styleId="3rove">
    <w:name w:val="3. úroveň"/>
    <w:basedOn w:val="2rove"/>
    <w:pPr>
      <w:numPr>
        <w:ilvl w:val="2"/>
      </w:numPr>
      <w:tabs>
        <w:tab w:val="num" w:pos="454"/>
      </w:tabs>
      <w:spacing w:before="0"/>
      <w:ind w:left="454" w:hanging="454"/>
    </w:pPr>
  </w:style>
  <w:style w:type="paragraph" w:customStyle="1" w:styleId="4rove">
    <w:name w:val="4. úroveň"/>
    <w:basedOn w:val="3rove"/>
    <w:pPr>
      <w:numPr>
        <w:ilvl w:val="3"/>
      </w:numPr>
      <w:tabs>
        <w:tab w:val="num" w:pos="454"/>
      </w:tabs>
      <w:ind w:left="454" w:hanging="454"/>
    </w:pPr>
  </w:style>
  <w:style w:type="paragraph" w:styleId="Zkladntext3">
    <w:name w:val="Body Text 3"/>
    <w:basedOn w:val="Normln"/>
    <w:rPr>
      <w:rFonts w:ascii="Tahoma" w:hAnsi="Tahoma"/>
      <w:sz w:val="28"/>
      <w:szCs w:val="20"/>
    </w:rPr>
  </w:style>
  <w:style w:type="paragraph" w:customStyle="1" w:styleId="KUMS-nadpisyrozhodnut">
    <w:name w:val="KUMS-nadpisy rozhodnutí"/>
    <w:basedOn w:val="Normln"/>
    <w:next w:val="Normln"/>
    <w:pPr>
      <w:spacing w:line="280" w:lineRule="exact"/>
      <w:jc w:val="both"/>
    </w:pPr>
    <w:rPr>
      <w:rFonts w:ascii="Tahoma" w:hAnsi="Tahoma" w:cs="Tahoma"/>
      <w:noProof/>
      <w:sz w:val="26"/>
      <w:szCs w:val="26"/>
    </w:rPr>
  </w:style>
  <w:style w:type="paragraph" w:styleId="Nzev">
    <w:name w:val="Title"/>
    <w:basedOn w:val="Normln"/>
    <w:qFormat/>
    <w:pPr>
      <w:autoSpaceDE w:val="0"/>
      <w:autoSpaceDN w:val="0"/>
      <w:jc w:val="center"/>
    </w:pPr>
    <w:rPr>
      <w:b/>
      <w:bCs/>
      <w:sz w:val="36"/>
      <w:szCs w:val="36"/>
    </w:rPr>
  </w:style>
  <w:style w:type="paragraph" w:styleId="Podnadpis">
    <w:name w:val="Subtitle"/>
    <w:aliases w:val="Podtitul,Char1"/>
    <w:basedOn w:val="Normln"/>
    <w:link w:val="PodnadpisChar"/>
    <w:qFormat/>
    <w:pPr>
      <w:autoSpaceDE w:val="0"/>
      <w:autoSpaceDN w:val="0"/>
      <w:jc w:val="center"/>
    </w:pPr>
    <w:rPr>
      <w:b/>
      <w:bCs/>
      <w:sz w:val="32"/>
      <w:szCs w:val="32"/>
    </w:rPr>
  </w:style>
  <w:style w:type="character" w:customStyle="1" w:styleId="PodnadpisChar">
    <w:name w:val="Podnadpis Char"/>
    <w:aliases w:val="Podtitul Char,Char1 Char"/>
    <w:link w:val="Podnadpis"/>
    <w:rsid w:val="00115237"/>
    <w:rPr>
      <w:b/>
      <w:bCs/>
      <w:sz w:val="32"/>
      <w:szCs w:val="32"/>
      <w:lang w:val="cs-CZ" w:eastAsia="cs-CZ" w:bidi="ar-SA"/>
    </w:rPr>
  </w:style>
  <w:style w:type="paragraph" w:customStyle="1" w:styleId="CharCharCharCharChar">
    <w:name w:val="Char Char Char Char Char"/>
    <w:basedOn w:val="Normln"/>
    <w:rsid w:val="00FF595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Odstavecseseznamem">
    <w:name w:val="List Paragraph"/>
    <w:basedOn w:val="Normln"/>
    <w:uiPriority w:val="34"/>
    <w:qFormat/>
    <w:rsid w:val="004D6290"/>
    <w:pPr>
      <w:ind w:left="708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9667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096674"/>
    <w:rPr>
      <w:rFonts w:ascii="Tahoma" w:hAnsi="Tahoma" w:cs="Tahoma"/>
      <w:sz w:val="16"/>
      <w:szCs w:val="16"/>
    </w:rPr>
  </w:style>
  <w:style w:type="paragraph" w:customStyle="1" w:styleId="CharCharCharCharChar0">
    <w:name w:val="Char Char Char Char Char"/>
    <w:basedOn w:val="Normln"/>
    <w:rsid w:val="00E17E9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45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msk.cz/cs/kraj/zastupitelstvo/rndr--jan-vermirovsky--ph-d---mba--ll-m---mpa--msc--3278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valska\Data%20aplikac&#237;\Microsoft\&#352;ablony\p&#345;&#237;loha%20k%20materi&#225;lu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příloha k materiálu</Template>
  <TotalTime>1</TotalTime>
  <Pages>2</Pages>
  <Words>276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MORAVSKOSLEZSKÝ KRAJ</vt:lpstr>
    </vt:vector>
  </TitlesOfParts>
  <Company>kuo</Company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MORAVSKOSLEZSKÝ KRAJ</dc:title>
  <dc:subject/>
  <dc:creator>kovalska</dc:creator>
  <cp:keywords/>
  <cp:lastModifiedBy>Řezníčková Ivana</cp:lastModifiedBy>
  <cp:revision>3</cp:revision>
  <cp:lastPrinted>2023-09-08T05:01:00Z</cp:lastPrinted>
  <dcterms:created xsi:type="dcterms:W3CDTF">2026-07-20T12:08:00Z</dcterms:created>
  <dcterms:modified xsi:type="dcterms:W3CDTF">2026-08-25T11:08:00Z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c18e8b5-cf04-4356-9f73-4b8f937bc4ae_Enabled">
    <vt:lpwstr>true</vt:lpwstr>
  </property>
  <property fmtid="{D5CDD505-2E9C-101B-9397-08002B2CF9AE}" pid="3" name="MSIP_Label_bc18e8b5-cf04-4356-9f73-4b8f937bc4ae_SetDate">
    <vt:lpwstr>2023-05-10T12:16:07Z</vt:lpwstr>
  </property>
  <property fmtid="{D5CDD505-2E9C-101B-9397-08002B2CF9AE}" pid="4" name="MSIP_Label_bc18e8b5-cf04-4356-9f73-4b8f937bc4ae_Method">
    <vt:lpwstr>Privileged</vt:lpwstr>
  </property>
  <property fmtid="{D5CDD505-2E9C-101B-9397-08002B2CF9AE}" pid="5" name="MSIP_Label_bc18e8b5-cf04-4356-9f73-4b8f937bc4ae_Name">
    <vt:lpwstr>Neveřejná informace (bez označení)</vt:lpwstr>
  </property>
  <property fmtid="{D5CDD505-2E9C-101B-9397-08002B2CF9AE}" pid="6" name="MSIP_Label_bc18e8b5-cf04-4356-9f73-4b8f937bc4ae_SiteId">
    <vt:lpwstr>39f24d0b-aa30-4551-8e81-43c77cf1000e</vt:lpwstr>
  </property>
  <property fmtid="{D5CDD505-2E9C-101B-9397-08002B2CF9AE}" pid="7" name="MSIP_Label_bc18e8b5-cf04-4356-9f73-4b8f937bc4ae_ActionId">
    <vt:lpwstr>f89c704b-70c5-47af-aa26-f133f1b5f925</vt:lpwstr>
  </property>
  <property fmtid="{D5CDD505-2E9C-101B-9397-08002B2CF9AE}" pid="8" name="MSIP_Label_bc18e8b5-cf04-4356-9f73-4b8f937bc4ae_ContentBits">
    <vt:lpwstr>0</vt:lpwstr>
  </property>
  <property fmtid="{D5CDD505-2E9C-101B-9397-08002B2CF9AE}" pid="9" name="Podruhe">
    <vt:bool>false</vt:bool>
  </property>
</Properties>
</file>