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D587" w14:textId="6DE21E67" w:rsidR="00AE2C65" w:rsidRDefault="00D94ED0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D1</w:t>
      </w:r>
      <w:r w:rsidR="005014A9">
        <w:rPr>
          <w:rFonts w:ascii="Tahoma" w:hAnsi="Tahoma" w:cs="Tahoma"/>
          <w:b w:val="0"/>
          <w:bCs w:val="0"/>
          <w:caps/>
          <w:sz w:val="24"/>
          <w:szCs w:val="24"/>
        </w:rPr>
        <w:t>5</w:t>
      </w:r>
      <w:r w:rsidR="00AE2C65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AE2C65">
        <w:rPr>
          <w:rFonts w:ascii="Tahoma" w:hAnsi="Tahoma" w:cs="Tahoma"/>
          <w:b w:val="0"/>
          <w:bCs w:val="0"/>
          <w:sz w:val="24"/>
          <w:szCs w:val="24"/>
        </w:rPr>
        <w:t>ZL/018/2001</w:t>
      </w:r>
    </w:p>
    <w:p w14:paraId="2D836AF2" w14:textId="77777777" w:rsidR="00AE2C65" w:rsidRDefault="00AE2C65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25AA83A8" w14:textId="77777777" w:rsidR="00AE2C65" w:rsidRDefault="00AE2C65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9899149" w14:textId="77777777" w:rsidR="00AE2C65" w:rsidRDefault="00AE2C65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4D975B69" w14:textId="77777777" w:rsidR="00AE2C65" w:rsidRDefault="00AE2C65">
      <w:pPr>
        <w:pStyle w:val="Podtitul"/>
        <w:rPr>
          <w:rFonts w:ascii="Tahoma" w:hAnsi="Tahoma" w:cs="Tahoma"/>
          <w:b w:val="0"/>
          <w:bCs w:val="0"/>
          <w:caps/>
        </w:rPr>
      </w:pPr>
    </w:p>
    <w:p w14:paraId="429AA655" w14:textId="77777777" w:rsidR="00AE2C65" w:rsidRDefault="00AE2C65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41EBE6E4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120594C5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7B28F82B" w14:textId="461B4114" w:rsidR="00AE2C65" w:rsidRDefault="008475FA">
      <w:pPr>
        <w:pStyle w:val="Podtitul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 O D A T E K   č. 1</w:t>
      </w:r>
      <w:r w:rsidR="005014A9">
        <w:rPr>
          <w:rFonts w:ascii="Tahoma" w:hAnsi="Tahoma" w:cs="Tahoma"/>
          <w:sz w:val="28"/>
        </w:rPr>
        <w:t>5</w:t>
      </w:r>
    </w:p>
    <w:p w14:paraId="6DC58912" w14:textId="77777777" w:rsidR="00AE2C65" w:rsidRDefault="00AE2C65">
      <w:pPr>
        <w:pStyle w:val="Podtitul"/>
        <w:rPr>
          <w:rFonts w:ascii="Tahoma" w:hAnsi="Tahoma" w:cs="Tahoma"/>
          <w:sz w:val="24"/>
          <w:szCs w:val="24"/>
        </w:rPr>
      </w:pPr>
    </w:p>
    <w:p w14:paraId="4E2876B1" w14:textId="77777777" w:rsidR="00AE2C65" w:rsidRDefault="00AE2C65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ZL/018/2001</w:t>
      </w:r>
    </w:p>
    <w:p w14:paraId="015E4796" w14:textId="77777777" w:rsidR="00AE2C65" w:rsidRDefault="00AE2C65">
      <w:pPr>
        <w:pStyle w:val="Podtitul"/>
        <w:rPr>
          <w:rFonts w:ascii="Tahoma" w:hAnsi="Tahoma" w:cs="Tahoma"/>
          <w:sz w:val="24"/>
          <w:szCs w:val="24"/>
        </w:rPr>
      </w:pPr>
    </w:p>
    <w:p w14:paraId="18ECEC75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5438095D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04CC175B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24A8C2B2" w14:textId="77777777" w:rsidR="00AE2C65" w:rsidRDefault="00AE2C65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Sportovní gymnázium Dany a Emila Zátopkových, Ostrava, příspěvková</w:t>
      </w:r>
      <w:r w:rsidR="0020192C">
        <w:rPr>
          <w:rFonts w:ascii="Tahoma" w:hAnsi="Tahoma" w:cs="Tahoma"/>
          <w:color w:val="000000"/>
          <w:sz w:val="24"/>
          <w:szCs w:val="24"/>
        </w:rPr>
        <w:t> </w:t>
      </w:r>
      <w:r>
        <w:rPr>
          <w:rFonts w:ascii="Tahoma" w:hAnsi="Tahoma" w:cs="Tahoma"/>
          <w:color w:val="000000"/>
          <w:sz w:val="24"/>
          <w:szCs w:val="24"/>
        </w:rPr>
        <w:t>organizace</w:t>
      </w:r>
    </w:p>
    <w:p w14:paraId="7941E8D3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708DCF66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0B5A79DD" w14:textId="77777777" w:rsidR="00AE2C65" w:rsidRDefault="00AE2C65">
      <w:pPr>
        <w:pStyle w:val="Podtitul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2901C5DD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</w:p>
    <w:p w14:paraId="44107A10" w14:textId="058605CA" w:rsidR="00AE2C65" w:rsidRDefault="00AE2C65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</w:t>
      </w:r>
      <w:r w:rsidR="00D94ED0">
        <w:rPr>
          <w:rFonts w:ascii="Tahoma" w:hAnsi="Tahoma" w:cs="Tahoma"/>
          <w:b w:val="0"/>
          <w:bCs w:val="0"/>
          <w:sz w:val="20"/>
          <w:szCs w:val="24"/>
        </w:rPr>
        <w:t xml:space="preserve">e č. 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8B52AA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D94ED0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>1</w:t>
      </w:r>
      <w:r w:rsidR="00EB4F7A">
        <w:rPr>
          <w:rFonts w:ascii="Tahoma" w:hAnsi="Tahoma" w:cs="Tahoma"/>
          <w:b w:val="0"/>
          <w:bCs w:val="0"/>
          <w:sz w:val="20"/>
          <w:szCs w:val="24"/>
        </w:rPr>
        <w:t>6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ZL/018/2001</w:t>
      </w:r>
      <w:r>
        <w:rPr>
          <w:rFonts w:ascii="Tahoma" w:hAnsi="Tahoma" w:cs="Tahoma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vydaná radou kraje dne 29. června 2001,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47279C4B" w14:textId="77777777" w:rsidR="00A4508D" w:rsidRDefault="00A4508D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B659D18" w14:textId="77777777" w:rsidR="005014A9" w:rsidRPr="009643B8" w:rsidRDefault="005014A9" w:rsidP="005014A9">
      <w:pPr>
        <w:numPr>
          <w:ilvl w:val="0"/>
          <w:numId w:val="13"/>
        </w:numPr>
        <w:spacing w:after="240"/>
        <w:ind w:left="360"/>
        <w:jc w:val="both"/>
        <w:rPr>
          <w:rFonts w:ascii="Tahoma" w:hAnsi="Tahoma" w:cs="Tahoma"/>
        </w:rPr>
      </w:pPr>
      <w:r w:rsidRPr="009643B8">
        <w:rPr>
          <w:rFonts w:ascii="Tahoma" w:hAnsi="Tahoma" w:cs="Tahoma"/>
        </w:rPr>
        <w:t xml:space="preserve">V Čl. I. Označení zřizovatele se mění bod 1. takto: </w:t>
      </w:r>
    </w:p>
    <w:p w14:paraId="07276D04" w14:textId="77777777" w:rsidR="005014A9" w:rsidRDefault="005014A9" w:rsidP="005014A9">
      <w:pPr>
        <w:spacing w:after="240"/>
        <w:ind w:left="360"/>
        <w:jc w:val="both"/>
        <w:rPr>
          <w:rFonts w:ascii="Tahoma" w:hAnsi="Tahoma" w:cs="Tahoma"/>
        </w:rPr>
      </w:pPr>
      <w:r w:rsidRPr="009643B8">
        <w:rPr>
          <w:rFonts w:ascii="Tahoma" w:hAnsi="Tahoma" w:cs="Tahoma"/>
        </w:rPr>
        <w:t>Moravskoslezský kraj, 28. října 2771/117, 702 00 Ostrava, IČO: 70890692</w:t>
      </w:r>
    </w:p>
    <w:p w14:paraId="41BB36D9" w14:textId="0D4624A1" w:rsidR="005014A9" w:rsidRDefault="005014A9" w:rsidP="005014A9">
      <w:pPr>
        <w:numPr>
          <w:ilvl w:val="0"/>
          <w:numId w:val="13"/>
        </w:numPr>
        <w:ind w:left="360"/>
        <w:jc w:val="both"/>
        <w:rPr>
          <w:rFonts w:ascii="Tahoma" w:hAnsi="Tahoma" w:cs="Tahoma"/>
        </w:rPr>
      </w:pP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31C6E047" w14:textId="77777777" w:rsidR="005014A9" w:rsidRPr="00F04802" w:rsidRDefault="005014A9" w:rsidP="005014A9">
      <w:pPr>
        <w:numPr>
          <w:ilvl w:val="1"/>
          <w:numId w:val="14"/>
        </w:numPr>
        <w:tabs>
          <w:tab w:val="clear" w:pos="1080"/>
          <w:tab w:val="num" w:pos="709"/>
          <w:tab w:val="num" w:pos="786"/>
          <w:tab w:val="num" w:pos="1440"/>
        </w:tabs>
        <w:autoSpaceDE/>
        <w:autoSpaceDN/>
        <w:ind w:left="993" w:hanging="567"/>
        <w:jc w:val="both"/>
        <w:rPr>
          <w:rFonts w:ascii="Tahoma" w:hAnsi="Tahoma" w:cs="Tahoma"/>
        </w:rPr>
      </w:pPr>
      <w:r w:rsidRPr="00F04802">
        <w:rPr>
          <w:rFonts w:ascii="Tahoma" w:hAnsi="Tahoma" w:cs="Tahoma"/>
        </w:rPr>
        <w:t xml:space="preserve">poskytuje střední vzdělání s maturitní zkouškou,  </w:t>
      </w:r>
    </w:p>
    <w:p w14:paraId="3596D82A" w14:textId="55FDB73B" w:rsidR="005014A9" w:rsidRPr="00F04802" w:rsidRDefault="005014A9" w:rsidP="005014A9">
      <w:pPr>
        <w:numPr>
          <w:ilvl w:val="0"/>
          <w:numId w:val="15"/>
        </w:numPr>
        <w:autoSpaceDE/>
        <w:autoSpaceDN/>
        <w:ind w:left="709" w:hanging="283"/>
        <w:jc w:val="both"/>
        <w:rPr>
          <w:rFonts w:ascii="Tahoma" w:hAnsi="Tahoma" w:cs="Tahoma"/>
        </w:rPr>
      </w:pPr>
      <w:r w:rsidRPr="005014A9">
        <w:rPr>
          <w:rFonts w:ascii="Tahoma" w:hAnsi="Tahoma"/>
          <w:noProof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5014A9">
        <w:rPr>
          <w:rFonts w:ascii="Tahoma" w:hAnsi="Tahoma" w:cs="Tahoma"/>
        </w:rPr>
        <w:t>výchovně</w:t>
      </w:r>
      <w:r w:rsidRPr="00F04802">
        <w:rPr>
          <w:rFonts w:ascii="Tahoma" w:hAnsi="Tahoma" w:cs="Tahoma"/>
        </w:rPr>
        <w:t xml:space="preserve">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76EF8AF6" w14:textId="77777777" w:rsidR="005014A9" w:rsidRDefault="005014A9" w:rsidP="005014A9">
      <w:pPr>
        <w:numPr>
          <w:ilvl w:val="1"/>
          <w:numId w:val="14"/>
        </w:numPr>
        <w:tabs>
          <w:tab w:val="clear" w:pos="1080"/>
          <w:tab w:val="num" w:pos="709"/>
          <w:tab w:val="num" w:pos="786"/>
          <w:tab w:val="num" w:pos="1440"/>
        </w:tabs>
        <w:autoSpaceDE/>
        <w:autoSpaceDN/>
        <w:ind w:left="993" w:hanging="567"/>
        <w:jc w:val="both"/>
        <w:rPr>
          <w:rFonts w:ascii="Tahoma" w:hAnsi="Tahoma" w:cs="Tahoma"/>
        </w:rPr>
      </w:pPr>
      <w:r w:rsidRPr="00F04802">
        <w:rPr>
          <w:rFonts w:ascii="Tahoma" w:hAnsi="Tahoma" w:cs="Tahoma"/>
        </w:rPr>
        <w:t>zabezpečuje stravování žáků a studentů,</w:t>
      </w:r>
    </w:p>
    <w:p w14:paraId="35C9FA39" w14:textId="0922C1C3" w:rsidR="005014A9" w:rsidRPr="005014A9" w:rsidRDefault="005014A9" w:rsidP="005014A9">
      <w:pPr>
        <w:numPr>
          <w:ilvl w:val="1"/>
          <w:numId w:val="14"/>
        </w:numPr>
        <w:tabs>
          <w:tab w:val="clear" w:pos="1080"/>
          <w:tab w:val="num" w:pos="709"/>
          <w:tab w:val="num" w:pos="786"/>
          <w:tab w:val="num" w:pos="1440"/>
        </w:tabs>
        <w:autoSpaceDE/>
        <w:autoSpaceDN/>
        <w:ind w:left="993" w:hanging="567"/>
        <w:jc w:val="both"/>
        <w:rPr>
          <w:rFonts w:ascii="Tahoma" w:hAnsi="Tahoma" w:cs="Tahoma"/>
        </w:rPr>
      </w:pPr>
      <w:r w:rsidRPr="00F04802">
        <w:rPr>
          <w:rFonts w:ascii="Tahoma" w:hAnsi="Tahoma" w:cs="Tahoma"/>
        </w:rPr>
        <w:t>zabezpečuje stravování vlastním zaměstnancům organizace.</w:t>
      </w:r>
    </w:p>
    <w:p w14:paraId="37F5763A" w14:textId="77777777" w:rsidR="005014A9" w:rsidRDefault="005014A9" w:rsidP="00ED30A5">
      <w:pPr>
        <w:autoSpaceDE/>
        <w:autoSpaceDN/>
        <w:rPr>
          <w:rFonts w:ascii="Tahoma" w:hAnsi="Tahoma" w:cs="Tahoma"/>
        </w:rPr>
      </w:pPr>
    </w:p>
    <w:p w14:paraId="55A3B2F9" w14:textId="44A919A9" w:rsidR="00ED30A5" w:rsidRPr="005014A9" w:rsidRDefault="00B6741C" w:rsidP="005014A9">
      <w:pPr>
        <w:numPr>
          <w:ilvl w:val="0"/>
          <w:numId w:val="13"/>
        </w:numPr>
        <w:autoSpaceDE/>
        <w:autoSpaceDN/>
        <w:ind w:left="360"/>
        <w:rPr>
          <w:rFonts w:ascii="Tahoma" w:hAnsi="Tahoma" w:cs="Tahoma"/>
        </w:rPr>
      </w:pPr>
      <w:r w:rsidRPr="00B6741C">
        <w:rPr>
          <w:rFonts w:ascii="Tahoma" w:hAnsi="Tahoma" w:cs="Tahoma"/>
        </w:rPr>
        <w:t>Příloha č. 2 se zrušuje a nahrazuje se novou přílohou č. 2, která je nedílnou součástí tohoto dodatku.</w:t>
      </w:r>
    </w:p>
    <w:p w14:paraId="0415F079" w14:textId="77777777" w:rsidR="00A4508D" w:rsidRDefault="00A4508D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8B708A7" w14:textId="77777777" w:rsidR="00684FE3" w:rsidRDefault="00684FE3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174B21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696CEC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AF03728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342ABD1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23F5C0F9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57868B32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BD0EFD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F006DC6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0D3DF70" w14:textId="77777777" w:rsidR="00AE2C65" w:rsidRDefault="00AE2C65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5B2F8D53" w14:textId="24FF0545" w:rsidR="00AE2C65" w:rsidRDefault="00D94ED0" w:rsidP="00233B2D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Dodatek č. 1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>5</w:t>
      </w:r>
      <w:r w:rsidR="00AE2C65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ZL/018/2001</w:t>
      </w:r>
      <w:r w:rsidR="00AE2C65">
        <w:rPr>
          <w:rFonts w:ascii="Tahoma" w:hAnsi="Tahoma" w:cs="Tahoma"/>
          <w:sz w:val="20"/>
          <w:szCs w:val="24"/>
        </w:rPr>
        <w:t xml:space="preserve"> </w:t>
      </w:r>
      <w:r w:rsidR="00AE2C65">
        <w:rPr>
          <w:rFonts w:ascii="Tahoma" w:hAnsi="Tahoma" w:cs="Tahoma"/>
          <w:b w:val="0"/>
          <w:bCs w:val="0"/>
          <w:sz w:val="20"/>
          <w:szCs w:val="24"/>
        </w:rPr>
        <w:t>vydané radou kraje dne 29. června 2001</w:t>
      </w:r>
      <w:r w:rsidR="005014A9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723AD37B" w14:textId="5CAA586C" w:rsidR="005014A9" w:rsidRDefault="00C50BA6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A4508D">
        <w:rPr>
          <w:rFonts w:ascii="Tahoma" w:hAnsi="Tahoma" w:cs="Tahoma"/>
          <w:b w:val="0"/>
          <w:bCs w:val="0"/>
          <w:sz w:val="20"/>
        </w:rPr>
        <w:t>1</w:t>
      </w:r>
      <w:r w:rsidR="00EB4F7A">
        <w:rPr>
          <w:rFonts w:ascii="Tahoma" w:hAnsi="Tahoma" w:cs="Tahoma"/>
          <w:b w:val="0"/>
          <w:bCs w:val="0"/>
          <w:sz w:val="20"/>
        </w:rPr>
        <w:t>7</w:t>
      </w:r>
      <w:r w:rsidR="00A4508D">
        <w:rPr>
          <w:rFonts w:ascii="Tahoma" w:hAnsi="Tahoma" w:cs="Tahoma"/>
          <w:b w:val="0"/>
          <w:bCs w:val="0"/>
          <w:sz w:val="20"/>
        </w:rPr>
        <w:t xml:space="preserve">. </w:t>
      </w:r>
      <w:r w:rsidR="00B6741C">
        <w:rPr>
          <w:rFonts w:ascii="Tahoma" w:hAnsi="Tahoma" w:cs="Tahoma"/>
          <w:b w:val="0"/>
          <w:bCs w:val="0"/>
          <w:sz w:val="20"/>
        </w:rPr>
        <w:t>září</w:t>
      </w:r>
      <w:r w:rsidR="00A4508D">
        <w:rPr>
          <w:rFonts w:ascii="Tahoma" w:hAnsi="Tahoma" w:cs="Tahoma"/>
          <w:b w:val="0"/>
          <w:bCs w:val="0"/>
          <w:sz w:val="20"/>
        </w:rPr>
        <w:t xml:space="preserve"> 20</w:t>
      </w:r>
      <w:r w:rsidR="005014A9">
        <w:rPr>
          <w:rFonts w:ascii="Tahoma" w:hAnsi="Tahoma" w:cs="Tahoma"/>
          <w:b w:val="0"/>
          <w:bCs w:val="0"/>
          <w:sz w:val="20"/>
        </w:rPr>
        <w:t>26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4A068FEB" w14:textId="718948F3" w:rsidR="005014A9" w:rsidRDefault="005014A9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V Ostravě dne 1</w:t>
      </w:r>
      <w:r w:rsidR="00EB4F7A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3F759353" w14:textId="77777777" w:rsidR="005014A9" w:rsidRDefault="005014A9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F2D132E" w14:textId="77777777" w:rsidR="005014A9" w:rsidRDefault="005014A9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0DAF15D" w14:textId="77777777" w:rsidR="005014A9" w:rsidRDefault="005014A9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E61CB34" w14:textId="77777777" w:rsidR="005014A9" w:rsidRPr="006A7A63" w:rsidRDefault="005014A9" w:rsidP="005014A9">
      <w:pPr>
        <w:spacing w:before="200"/>
        <w:jc w:val="both"/>
        <w:rPr>
          <w:rFonts w:ascii="Tahoma" w:hAnsi="Tahoma" w:cs="Tahoma"/>
          <w:szCs w:val="32"/>
        </w:rPr>
      </w:pPr>
      <w:r w:rsidRPr="006A7A63">
        <w:rPr>
          <w:rFonts w:ascii="Tahoma" w:hAnsi="Tahoma" w:cs="Tahoma"/>
          <w:szCs w:val="32"/>
        </w:rPr>
        <w:t>…………………………………….</w:t>
      </w:r>
    </w:p>
    <w:p w14:paraId="38BD897F" w14:textId="77777777" w:rsidR="005014A9" w:rsidRPr="006A7A63" w:rsidRDefault="005014A9" w:rsidP="005014A9">
      <w:pPr>
        <w:jc w:val="both"/>
        <w:rPr>
          <w:rFonts w:ascii="Tahoma" w:hAnsi="Tahoma" w:cs="Tahoma"/>
        </w:rPr>
      </w:pPr>
      <w:hyperlink r:id="rId7" w:history="1">
        <w:r w:rsidRPr="006A7A63">
          <w:rPr>
            <w:rFonts w:ascii="Tahoma" w:hAnsi="Tahoma" w:cs="Tahoma"/>
          </w:rPr>
          <w:t>RNDr. Jan Veřmiřovský, Ph.D., MBA, LL.M., MPA, MSc.</w:t>
        </w:r>
      </w:hyperlink>
    </w:p>
    <w:p w14:paraId="5A508D80" w14:textId="77777777" w:rsidR="005014A9" w:rsidRPr="006A7A63" w:rsidRDefault="005014A9" w:rsidP="005014A9">
      <w:pPr>
        <w:jc w:val="both"/>
        <w:rPr>
          <w:rFonts w:ascii="Tahoma" w:hAnsi="Tahoma" w:cs="Tahoma"/>
        </w:rPr>
      </w:pPr>
      <w:r w:rsidRPr="006A7A63">
        <w:rPr>
          <w:rFonts w:ascii="Tahoma" w:hAnsi="Tahoma" w:cs="Tahoma"/>
        </w:rPr>
        <w:t>náměstek hejtmana kraje</w:t>
      </w:r>
    </w:p>
    <w:p w14:paraId="31599C74" w14:textId="77777777" w:rsidR="005014A9" w:rsidRDefault="005014A9" w:rsidP="005014A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7D0DAA6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908935E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B8A272A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B90B141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ED7B7E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5FFC670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EAF6B33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B177AFE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A1AE9B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536C18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23B70FA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B511ADD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1D99451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0BFDB2B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B6CF6E2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9C186C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090BBBD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876B658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0E0EC09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7EC988B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2536C5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F780C7A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077469A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2A300BA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C7E4CA6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DC9133D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C25DA52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2DA73F0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D3B01B5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AC995AE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71AA9B5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7D31429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A250DC0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E6F2949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03772CF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81DDBB0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4EA268D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38CB3A2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D4E1091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98FB27C" w14:textId="77777777" w:rsidR="005014A9" w:rsidRDefault="005014A9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5594FFF" w14:textId="77777777" w:rsidR="00B6741C" w:rsidRDefault="00B6741C" w:rsidP="00B6741C">
      <w:pPr>
        <w:pStyle w:val="Podtitul"/>
        <w:rPr>
          <w:rFonts w:ascii="Tahoma" w:hAnsi="Tahoma" w:cs="Tahoma"/>
          <w:color w:val="000000"/>
          <w:sz w:val="20"/>
          <w:szCs w:val="24"/>
        </w:rPr>
      </w:pPr>
      <w:r>
        <w:rPr>
          <w:rFonts w:ascii="Tahoma" w:hAnsi="Tahoma" w:cs="Tahoma"/>
          <w:color w:val="000000"/>
          <w:sz w:val="20"/>
          <w:szCs w:val="24"/>
        </w:rPr>
        <w:t>Příloha č. 2</w:t>
      </w:r>
    </w:p>
    <w:p w14:paraId="2E5EDB4E" w14:textId="77777777" w:rsidR="00B6741C" w:rsidRDefault="00B6741C" w:rsidP="00B6741C">
      <w:pPr>
        <w:pStyle w:val="Podtitul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ke zřizovací listině příspěvkové organizace</w:t>
      </w:r>
    </w:p>
    <w:p w14:paraId="081007DF" w14:textId="77777777" w:rsidR="00B6741C" w:rsidRDefault="00B6741C" w:rsidP="00B6741C">
      <w:pPr>
        <w:pStyle w:val="Podtitul"/>
        <w:spacing w:before="240" w:after="240"/>
        <w:rPr>
          <w:rFonts w:ascii="Tahoma" w:hAnsi="Tahoma" w:cs="Tahoma"/>
          <w:b w:val="0"/>
          <w:bCs w:val="0"/>
          <w:snapToGrid w:val="0"/>
          <w:color w:val="00000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Sportovní gymnázium Dany a Emila Zátopkových, Ostrava, příspěvková organizace</w:t>
      </w:r>
    </w:p>
    <w:p w14:paraId="6A0AA2E4" w14:textId="054DD210" w:rsidR="00B6741C" w:rsidRDefault="00B6741C" w:rsidP="00B6741C">
      <w:pPr>
        <w:pStyle w:val="Podtitul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ze dne </w:t>
      </w:r>
      <w:r w:rsidR="005014A9">
        <w:rPr>
          <w:rFonts w:ascii="Tahoma" w:hAnsi="Tahoma" w:cs="Tahoma"/>
          <w:b w:val="0"/>
          <w:bCs w:val="0"/>
          <w:color w:val="000000"/>
          <w:sz w:val="20"/>
          <w:szCs w:val="24"/>
        </w:rPr>
        <w:t>1</w:t>
      </w:r>
      <w:r w:rsidR="00EB4F7A">
        <w:rPr>
          <w:rFonts w:ascii="Tahoma" w:hAnsi="Tahoma" w:cs="Tahoma"/>
          <w:b w:val="0"/>
          <w:bCs w:val="0"/>
          <w:color w:val="000000"/>
          <w:sz w:val="20"/>
          <w:szCs w:val="24"/>
        </w:rPr>
        <w:t>6</w:t>
      </w:r>
      <w:r w:rsidR="005014A9">
        <w:rPr>
          <w:rFonts w:ascii="Tahoma" w:hAnsi="Tahoma" w:cs="Tahoma"/>
          <w:b w:val="0"/>
          <w:bCs w:val="0"/>
          <w:color w:val="000000"/>
          <w:sz w:val="20"/>
          <w:szCs w:val="24"/>
        </w:rPr>
        <w:t>. září 2026</w:t>
      </w:r>
    </w:p>
    <w:p w14:paraId="3517FD77" w14:textId="77777777" w:rsidR="00B6741C" w:rsidRDefault="00B6741C" w:rsidP="00B6741C">
      <w:pPr>
        <w:pStyle w:val="Podtitul"/>
        <w:spacing w:before="360" w:after="480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color w:val="000000"/>
          <w:sz w:val="20"/>
          <w:szCs w:val="24"/>
        </w:rPr>
        <w:t>Vymezení doplňkové činnosti organizace</w:t>
      </w:r>
    </w:p>
    <w:p w14:paraId="746382A3" w14:textId="77777777" w:rsidR="00B6741C" w:rsidRDefault="00B6741C" w:rsidP="00B6741C">
      <w:pPr>
        <w:pStyle w:val="Podtitul"/>
        <w:spacing w:after="120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Okruhy doplňkové činnosti příspěvkové organizace:</w:t>
      </w:r>
    </w:p>
    <w:p w14:paraId="2897A133" w14:textId="77777777" w:rsidR="00B6741C" w:rsidRPr="00923540" w:rsidRDefault="00B6741C" w:rsidP="00B6741C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</w:rPr>
      </w:pPr>
      <w:r w:rsidRPr="00923540">
        <w:rPr>
          <w:rFonts w:ascii="Tahoma" w:hAnsi="Tahoma" w:cs="Tahoma"/>
          <w:bCs/>
        </w:rPr>
        <w:t>Provádění rekvalifikačních, odborných a vzdělávacích kurzů, školení a jiných vzdělávacích akcí včetně zprostředkování</w:t>
      </w:r>
      <w:r w:rsidRPr="00923540">
        <w:rPr>
          <w:rFonts w:ascii="Tahoma" w:hAnsi="Tahoma" w:cs="Tahoma"/>
        </w:rPr>
        <w:t>.</w:t>
      </w:r>
    </w:p>
    <w:p w14:paraId="5C0FF047" w14:textId="77777777" w:rsidR="00B6741C" w:rsidRPr="00923540" w:rsidRDefault="00B6741C" w:rsidP="00B6741C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</w:rPr>
      </w:pPr>
      <w:r w:rsidRPr="00923540">
        <w:rPr>
          <w:rFonts w:ascii="Tahoma" w:hAnsi="Tahoma" w:cs="Tahoma"/>
        </w:rPr>
        <w:t>Závodní stravování zaměstnanců právnických osob vykonávajících činnost škol a školských zařízení zřízených krajem, obcí nebo svazkem obcí.</w:t>
      </w:r>
    </w:p>
    <w:p w14:paraId="6A81A9F5" w14:textId="77777777" w:rsidR="00B6741C" w:rsidRPr="00923540" w:rsidRDefault="00B6741C" w:rsidP="00B6741C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</w:rPr>
      </w:pPr>
      <w:r w:rsidRPr="00923540">
        <w:rPr>
          <w:rFonts w:ascii="Tahoma" w:hAnsi="Tahoma" w:cs="Tahoma"/>
        </w:rPr>
        <w:t>Ubytovací služby.</w:t>
      </w:r>
    </w:p>
    <w:p w14:paraId="0B6217DD" w14:textId="77777777" w:rsidR="00B6741C" w:rsidRPr="00923540" w:rsidRDefault="00B6741C" w:rsidP="00B6741C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</w:rPr>
      </w:pPr>
      <w:r w:rsidRPr="00923540">
        <w:rPr>
          <w:rFonts w:ascii="Tahoma" w:hAnsi="Tahoma" w:cs="Tahoma"/>
        </w:rPr>
        <w:t>Hostinská činnost.</w:t>
      </w:r>
    </w:p>
    <w:p w14:paraId="4D3A366D" w14:textId="77777777" w:rsidR="00B6741C" w:rsidRPr="00923540" w:rsidRDefault="00B6741C" w:rsidP="00B6741C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  <w:b/>
          <w:bCs/>
        </w:rPr>
      </w:pPr>
      <w:r w:rsidRPr="00923540">
        <w:rPr>
          <w:rFonts w:ascii="Tahoma" w:hAnsi="Tahoma" w:cs="Tahoma"/>
        </w:rPr>
        <w:t>Pronájem majetku.</w:t>
      </w:r>
    </w:p>
    <w:p w14:paraId="318604E0" w14:textId="1B32133E" w:rsidR="00B6741C" w:rsidRPr="005014A9" w:rsidRDefault="00B6741C" w:rsidP="005014A9">
      <w:pPr>
        <w:numPr>
          <w:ilvl w:val="0"/>
          <w:numId w:val="4"/>
        </w:numPr>
        <w:tabs>
          <w:tab w:val="clear" w:pos="360"/>
        </w:tabs>
        <w:autoSpaceDE/>
        <w:autoSpaceDN/>
        <w:ind w:left="284" w:hanging="284"/>
        <w:jc w:val="both"/>
        <w:rPr>
          <w:rFonts w:ascii="Tahoma" w:hAnsi="Tahoma" w:cs="Tahoma"/>
          <w:b/>
          <w:bCs/>
        </w:rPr>
      </w:pPr>
      <w:r w:rsidRPr="00923540">
        <w:rPr>
          <w:rFonts w:ascii="Tahoma" w:hAnsi="Tahoma" w:cs="Tahoma"/>
        </w:rPr>
        <w:t>Provozování tělovýchovných a sportovních zařízení a organizování sportovní činnosti.</w:t>
      </w:r>
    </w:p>
    <w:p w14:paraId="7D75DD90" w14:textId="77777777" w:rsidR="00B6741C" w:rsidRDefault="00B6741C" w:rsidP="00B6741C">
      <w:pPr>
        <w:ind w:left="284"/>
        <w:jc w:val="both"/>
        <w:rPr>
          <w:rFonts w:ascii="Tahoma" w:hAnsi="Tahoma" w:cs="Tahoma"/>
        </w:rPr>
      </w:pPr>
    </w:p>
    <w:p w14:paraId="2DC1D580" w14:textId="77777777" w:rsidR="00B6741C" w:rsidRPr="00A4508D" w:rsidRDefault="00B6741C" w:rsidP="00A4508D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sectPr w:rsidR="00B6741C" w:rsidRPr="00A4508D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015E" w14:textId="77777777" w:rsidR="00782CE7" w:rsidRDefault="00782CE7">
      <w:r>
        <w:separator/>
      </w:r>
    </w:p>
  </w:endnote>
  <w:endnote w:type="continuationSeparator" w:id="0">
    <w:p w14:paraId="3C988E6B" w14:textId="77777777" w:rsidR="00782CE7" w:rsidRDefault="0078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BC1F" w14:textId="77777777" w:rsidR="008475FA" w:rsidRDefault="008475F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4D4DA3C" w14:textId="77777777" w:rsidR="008475FA" w:rsidRDefault="008475F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A413" w14:textId="77777777" w:rsidR="008475FA" w:rsidRDefault="008475FA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Style w:val="slostrnky"/>
        <w:rFonts w:ascii="Tahoma" w:hAnsi="Tahoma" w:cs="Tahoma"/>
      </w:rPr>
      <w:fldChar w:fldCharType="begin"/>
    </w:r>
    <w:r>
      <w:rPr>
        <w:rStyle w:val="slostrnky"/>
        <w:rFonts w:ascii="Tahoma" w:hAnsi="Tahoma" w:cs="Tahoma"/>
      </w:rPr>
      <w:instrText xml:space="preserve">PAGE  </w:instrText>
    </w:r>
    <w:r>
      <w:rPr>
        <w:rStyle w:val="slostrnky"/>
        <w:rFonts w:ascii="Tahoma" w:hAnsi="Tahoma" w:cs="Tahoma"/>
      </w:rPr>
      <w:fldChar w:fldCharType="separate"/>
    </w:r>
    <w:r w:rsidR="00706424">
      <w:rPr>
        <w:rStyle w:val="slostrnky"/>
        <w:rFonts w:ascii="Tahoma" w:hAnsi="Tahoma" w:cs="Tahoma"/>
        <w:noProof/>
      </w:rPr>
      <w:t>2</w:t>
    </w:r>
    <w:r>
      <w:rPr>
        <w:rStyle w:val="slostrnky"/>
        <w:rFonts w:ascii="Tahoma" w:hAnsi="Tahoma" w:cs="Tahoma"/>
      </w:rPr>
      <w:fldChar w:fldCharType="end"/>
    </w:r>
  </w:p>
  <w:p w14:paraId="33ED35F5" w14:textId="77777777" w:rsidR="008475FA" w:rsidRDefault="008475FA">
    <w:pPr>
      <w:pStyle w:val="Zpat"/>
      <w:framePr w:wrap="auto" w:vAnchor="text" w:hAnchor="margin" w:xAlign="right" w:y="1"/>
      <w:rPr>
        <w:rStyle w:val="slostrnky"/>
      </w:rPr>
    </w:pPr>
  </w:p>
  <w:p w14:paraId="2E3BD5AA" w14:textId="77777777" w:rsidR="008475FA" w:rsidRDefault="008475FA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B6FC" w14:textId="77777777" w:rsidR="000556EA" w:rsidRDefault="000556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458C" w14:textId="77777777" w:rsidR="00782CE7" w:rsidRDefault="00782CE7">
      <w:r>
        <w:separator/>
      </w:r>
    </w:p>
  </w:footnote>
  <w:footnote w:type="continuationSeparator" w:id="0">
    <w:p w14:paraId="50FF7764" w14:textId="77777777" w:rsidR="00782CE7" w:rsidRDefault="00782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2545AA"/>
    <w:multiLevelType w:val="hybridMultilevel"/>
    <w:tmpl w:val="C49ACE9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234A15F2"/>
    <w:multiLevelType w:val="singleLevel"/>
    <w:tmpl w:val="DF6A6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28161DAF"/>
    <w:multiLevelType w:val="hybridMultilevel"/>
    <w:tmpl w:val="DF5EC2D6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9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B4D1D"/>
    <w:multiLevelType w:val="hybridMultilevel"/>
    <w:tmpl w:val="07F4705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26511"/>
    <w:multiLevelType w:val="hybridMultilevel"/>
    <w:tmpl w:val="2CA8A9B6"/>
    <w:lvl w:ilvl="0" w:tplc="3F10AB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 w16cid:durableId="163717432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410750">
    <w:abstractNumId w:val="1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6840355">
    <w:abstractNumId w:val="8"/>
  </w:num>
  <w:num w:numId="4" w16cid:durableId="1564104201">
    <w:abstractNumId w:val="4"/>
  </w:num>
  <w:num w:numId="5" w16cid:durableId="16315962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787711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2537517">
    <w:abstractNumId w:val="3"/>
  </w:num>
  <w:num w:numId="8" w16cid:durableId="54814580">
    <w:abstractNumId w:val="2"/>
  </w:num>
  <w:num w:numId="9" w16cid:durableId="199703834">
    <w:abstractNumId w:val="12"/>
  </w:num>
  <w:num w:numId="10" w16cid:durableId="1048602109">
    <w:abstractNumId w:val="10"/>
  </w:num>
  <w:num w:numId="11" w16cid:durableId="1501508240">
    <w:abstractNumId w:val="5"/>
  </w:num>
  <w:num w:numId="12" w16cid:durableId="444546388">
    <w:abstractNumId w:val="9"/>
  </w:num>
  <w:num w:numId="13" w16cid:durableId="1121800747">
    <w:abstractNumId w:val="1"/>
  </w:num>
  <w:num w:numId="14" w16cid:durableId="8064440">
    <w:abstractNumId w:val="0"/>
  </w:num>
  <w:num w:numId="15" w16cid:durableId="11661044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ED0"/>
    <w:rsid w:val="00000A28"/>
    <w:rsid w:val="000556EA"/>
    <w:rsid w:val="00063CC0"/>
    <w:rsid w:val="0007295D"/>
    <w:rsid w:val="0007313F"/>
    <w:rsid w:val="000D023A"/>
    <w:rsid w:val="0012593B"/>
    <w:rsid w:val="001548D1"/>
    <w:rsid w:val="00190303"/>
    <w:rsid w:val="0020192C"/>
    <w:rsid w:val="00231A1C"/>
    <w:rsid w:val="00233B2D"/>
    <w:rsid w:val="00235D85"/>
    <w:rsid w:val="002C7250"/>
    <w:rsid w:val="002D5679"/>
    <w:rsid w:val="002D5F9F"/>
    <w:rsid w:val="00301F24"/>
    <w:rsid w:val="00306C58"/>
    <w:rsid w:val="0031356A"/>
    <w:rsid w:val="00324EDF"/>
    <w:rsid w:val="0033655A"/>
    <w:rsid w:val="00397B5E"/>
    <w:rsid w:val="003E5AD6"/>
    <w:rsid w:val="003E7F5C"/>
    <w:rsid w:val="00413C28"/>
    <w:rsid w:val="00450719"/>
    <w:rsid w:val="00453EDF"/>
    <w:rsid w:val="004A49D8"/>
    <w:rsid w:val="005014A9"/>
    <w:rsid w:val="00504FDD"/>
    <w:rsid w:val="005149E3"/>
    <w:rsid w:val="005346F4"/>
    <w:rsid w:val="00552C05"/>
    <w:rsid w:val="00557D54"/>
    <w:rsid w:val="00576906"/>
    <w:rsid w:val="00590E27"/>
    <w:rsid w:val="00591F7E"/>
    <w:rsid w:val="005C3BEB"/>
    <w:rsid w:val="005C3BFE"/>
    <w:rsid w:val="005D5AC3"/>
    <w:rsid w:val="005F27CF"/>
    <w:rsid w:val="005F59A9"/>
    <w:rsid w:val="005F5B63"/>
    <w:rsid w:val="00684FE3"/>
    <w:rsid w:val="006869F0"/>
    <w:rsid w:val="00696E70"/>
    <w:rsid w:val="006B2E9A"/>
    <w:rsid w:val="006E2CA4"/>
    <w:rsid w:val="006F317B"/>
    <w:rsid w:val="006F6D39"/>
    <w:rsid w:val="00705601"/>
    <w:rsid w:val="00706424"/>
    <w:rsid w:val="00724FCD"/>
    <w:rsid w:val="007556F8"/>
    <w:rsid w:val="00782CE7"/>
    <w:rsid w:val="0079164D"/>
    <w:rsid w:val="008129C9"/>
    <w:rsid w:val="00831D6B"/>
    <w:rsid w:val="008475FA"/>
    <w:rsid w:val="00850A94"/>
    <w:rsid w:val="008B52AA"/>
    <w:rsid w:val="008B7D3E"/>
    <w:rsid w:val="00904CE9"/>
    <w:rsid w:val="00905BCB"/>
    <w:rsid w:val="00953286"/>
    <w:rsid w:val="00980D35"/>
    <w:rsid w:val="009965C3"/>
    <w:rsid w:val="009A48D7"/>
    <w:rsid w:val="009F66D6"/>
    <w:rsid w:val="00A01725"/>
    <w:rsid w:val="00A13F65"/>
    <w:rsid w:val="00A4508D"/>
    <w:rsid w:val="00A949AE"/>
    <w:rsid w:val="00AC7CE2"/>
    <w:rsid w:val="00AD3FCB"/>
    <w:rsid w:val="00AE2C65"/>
    <w:rsid w:val="00B05125"/>
    <w:rsid w:val="00B6741C"/>
    <w:rsid w:val="00B72898"/>
    <w:rsid w:val="00BC28D8"/>
    <w:rsid w:val="00BE1156"/>
    <w:rsid w:val="00C211ED"/>
    <w:rsid w:val="00C50BA6"/>
    <w:rsid w:val="00C6631B"/>
    <w:rsid w:val="00C9751D"/>
    <w:rsid w:val="00CE745A"/>
    <w:rsid w:val="00D06BB0"/>
    <w:rsid w:val="00D06D3D"/>
    <w:rsid w:val="00D1766D"/>
    <w:rsid w:val="00D406E7"/>
    <w:rsid w:val="00D94ED0"/>
    <w:rsid w:val="00DF3198"/>
    <w:rsid w:val="00E12B8D"/>
    <w:rsid w:val="00E42C0F"/>
    <w:rsid w:val="00EB4F7A"/>
    <w:rsid w:val="00ED30A5"/>
    <w:rsid w:val="00EE17BE"/>
    <w:rsid w:val="00F150C7"/>
    <w:rsid w:val="00F160EB"/>
    <w:rsid w:val="00FA7132"/>
    <w:rsid w:val="00FB2309"/>
    <w:rsid w:val="00FB6DCD"/>
    <w:rsid w:val="00FF01F2"/>
    <w:rsid w:val="00F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36FDD"/>
  <w15:chartTrackingRefBased/>
  <w15:docId w15:val="{E506D4FF-1901-4B63-B398-78807B65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customStyle="1" w:styleId="Podtitul">
    <w:name w:val="Podtitul"/>
    <w:aliases w:val="Char1"/>
    <w:basedOn w:val="Normln"/>
    <w:link w:val="Podtitul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autoSpaceDE/>
      <w:autoSpaceDN/>
    </w:pPr>
    <w:rPr>
      <w:rFonts w:ascii="Tahoma" w:hAnsi="Tahoma"/>
      <w:sz w:val="28"/>
    </w:rPr>
  </w:style>
  <w:style w:type="character" w:customStyle="1" w:styleId="PodtitulChar">
    <w:name w:val="Podtitul Char"/>
    <w:aliases w:val="Char1 Char"/>
    <w:link w:val="Podtitul"/>
    <w:rsid w:val="00684FE3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557D5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1E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1E0D"/>
    <w:rPr>
      <w:rFonts w:ascii="Tahoma" w:hAnsi="Tahoma" w:cs="Tahoma"/>
      <w:sz w:val="16"/>
      <w:szCs w:val="16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A4508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Odstavecseseznamem">
    <w:name w:val="List Paragraph"/>
    <w:basedOn w:val="Normln"/>
    <w:uiPriority w:val="34"/>
    <w:qFormat/>
    <w:rsid w:val="00ED30A5"/>
    <w:pPr>
      <w:autoSpaceDE/>
      <w:autoSpaceDN/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385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5</cp:revision>
  <cp:lastPrinted>2017-09-15T06:17:00Z</cp:lastPrinted>
  <dcterms:created xsi:type="dcterms:W3CDTF">2026-07-13T14:46:00Z</dcterms:created>
  <dcterms:modified xsi:type="dcterms:W3CDTF">2026-08-25T11:13:00Z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2026-07-20T12:02:38Z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84e71582-eedf-4bab-b096-5ce121786b87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