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2B0" w:rsidRPr="00AF62B0" w:rsidRDefault="00AF62B0" w:rsidP="00AF62B0">
      <w:pPr>
        <w:jc w:val="center"/>
        <w:rPr>
          <w:rFonts w:ascii="Tahoma" w:hAnsi="Tahoma" w:cs="Tahoma"/>
          <w:b/>
          <w:sz w:val="24"/>
          <w:szCs w:val="24"/>
        </w:rPr>
      </w:pPr>
      <w:r w:rsidRPr="00AF62B0">
        <w:rPr>
          <w:rFonts w:ascii="Tahoma" w:hAnsi="Tahoma" w:cs="Tahoma"/>
          <w:b/>
          <w:sz w:val="24"/>
          <w:szCs w:val="24"/>
        </w:rPr>
        <w:t>Přehled dotací poskytnutých městu Jablunkov</w:t>
      </w:r>
      <w:r w:rsidR="004A7582">
        <w:rPr>
          <w:rFonts w:ascii="Tahoma" w:hAnsi="Tahoma" w:cs="Tahoma"/>
          <w:b/>
          <w:sz w:val="24"/>
          <w:szCs w:val="24"/>
        </w:rPr>
        <w:t xml:space="preserve"> z rozpočtu Moravskoslezského kraje</w:t>
      </w:r>
      <w:bookmarkStart w:id="0" w:name="_GoBack"/>
      <w:bookmarkEnd w:id="0"/>
      <w:r w:rsidRPr="00AF62B0">
        <w:rPr>
          <w:rFonts w:ascii="Tahoma" w:hAnsi="Tahoma" w:cs="Tahoma"/>
          <w:b/>
          <w:sz w:val="24"/>
          <w:szCs w:val="24"/>
        </w:rPr>
        <w:t xml:space="preserve"> v letech 2012 až 2017</w:t>
      </w:r>
    </w:p>
    <w:p w:rsidR="00AF62B0" w:rsidRDefault="00AF62B0"/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527"/>
        <w:gridCol w:w="140"/>
        <w:gridCol w:w="2857"/>
        <w:gridCol w:w="2005"/>
        <w:gridCol w:w="2428"/>
        <w:gridCol w:w="1079"/>
      </w:tblGrid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DCDCD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2012</w:t>
            </w: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(0000000) Nečleněno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1 233,00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006113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5019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00000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920,00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5039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00000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313,00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(0000128) Příspěvek obcím na financování potřeb jednotek sborů dobrovolných hasičů obcí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50 000,00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005512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5321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00211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50 000,00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(0001010) Soutěže, festivaly a aktivity v oblasti kultury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30 000,00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003319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5321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00201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30 000,00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(0001741) Dotační program - Podpora turistických informačních center v Moravskoslezském kraji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62 773,00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002143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5321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00311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62 773,00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(0001752) Dotační program - Podpora hospodaření v lesích v Moravskoslezském kraji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16 800,00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001039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5321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00327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16 800,00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(0001805) Dotace z Ministerstva vnitra ČR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158 300,00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005512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5321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14004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158 300,00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(0002838) Globální grant OP VK - Další vzdělávání pracovníků škol v kraji Moravskoslezském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391 059,27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003299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5321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33006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391 059,27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DCDCD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2013</w:t>
            </w: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(0000000) Nečleněno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18 658,00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006113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5019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00000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13 924,00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5039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00000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4 734,00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(0000128) Příspěvek obcím na financování potřeb jednotek sborů dobrovolných hasičů obcí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50 000,00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005512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5321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00211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50 000,00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(0001251) Podpora vodohospodářských projektů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571 602,00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002399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6341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00201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571 602,00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(0001711) Dotační program - Program obnovy kulturních památek a památkově chráněných nemovitostí v </w:t>
            </w:r>
            <w:proofErr w:type="spellStart"/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Moravskosle</w:t>
            </w:r>
            <w:proofErr w:type="spellEnd"/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52 971,36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003322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5321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00343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52 971,36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(0001712) Dotační program - Program podpory aktivit v oblasti kultury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81 000,00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003319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5321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00341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81 000,00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(0001741) Dotační program - Podpora turistických informačních center v Moravskoslezském kraji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59 709,00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002143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5321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00673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59 709,00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(0001742) Dotační program - Podpora cestovního ruchu v Moravskoslezském kraji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24 150,00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002143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5321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00633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24 150,00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(0001805) Dotace z Ministerstva vnitra ČR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338 700,00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005512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5321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14004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338 700,00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DCDCD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2014</w:t>
            </w: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(0000000) Nečleněno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27 086,00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006113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5019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00000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20 212,00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5039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00000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6 874,00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(0000128) Příspěvek obcím na financování potřeb jednotek sborů dobrovolných hasičů obcí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50 000,00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005512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5321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00211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50 000,00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(0000146) Zachování a obnova válečných hrobů a pietních míst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40 000,00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003326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5321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00201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40 000,00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(0001711) Dotační program - Program obnovy kulturních památek a památkově chráněných nemovitostí v </w:t>
            </w:r>
            <w:proofErr w:type="spellStart"/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Moravskosle</w:t>
            </w:r>
            <w:proofErr w:type="spellEnd"/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350 000,00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003322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5321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00343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350 000,00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(0001712) Dotační program - Program podpory aktivit v oblasti kultury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115 784,00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003319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5321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00341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115 784,00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(0001741) Dotační program - Podpora turistických informačních center v Moravskoslezském kraji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59 496,00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002143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5321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00674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59 496,00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(0001742) Dotační program - Podpora cestovního ruchu v Moravskoslezském kraji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22 942,00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002143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5321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00633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22 942,00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(0001752) Dotační program - Podpora hospodaření v lesích v Moravskoslezském kraji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14 460,00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001039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5321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00327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14 460,00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(0001805) Dotace z Ministerstva vnitra ČR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160 800,00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005512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5321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14004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160 800,00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(0001854) Ostatní individuální dotace v odvětví regionálního rozvoje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20 000,00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003639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5321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00201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20 000,00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(A001101) Podpora významných akcí cestovního ruchu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35 000,00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002143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5321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00201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35 000,00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DCDCD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2015</w:t>
            </w: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(0000006) Odměny zastupitelů kraje včetně povinných odvodů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16 901,00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006113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5019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00000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12 613,00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5039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00000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4 288,00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(0000128) Příspěvek obcím na financování potřeb jednotek sborů dobrovolných hasičů obcí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269 200,00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005512</w:t>
            </w: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5321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00211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50 000,00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14004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219 200,00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(0001711) Dotační program - Program obnovy kulturních památek a památkově chráněných nemovitostí v </w:t>
            </w:r>
            <w:proofErr w:type="spellStart"/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Moravskosle</w:t>
            </w:r>
            <w:proofErr w:type="spellEnd"/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219 981,00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003322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5321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00343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219 981,00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(0001712) Dotační program - Program podpory aktivit v oblasti kultury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120 000,00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003319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5321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00341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120 000,00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(0001741) Dotační program - Podpora turistických informačních center v Moravskoslezském kraji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49 738,00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002143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5321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00675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49 738,00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(0001752) Dotační program - Podpora hospodaření v lesích v Moravskoslezském kraji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47 366,00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001039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5321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00327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47 366,00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(0001778) Dotační program - Program na podporu poskytování sociálních služeb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111 000,00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004351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5321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13305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111 000,00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DCDCD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2016</w:t>
            </w: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(0000006) Odměny zastupitelů kraje včetně povinných odvodů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32 271,00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006113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5019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00000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24 082,00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5039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00000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8 189,00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(0000128) Příspěvek obcím na financování potřeb jednotek sborů dobrovolných hasičů obcí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56 900,00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005512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5321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00211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56 900,00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(0001241) Podpora tříděného sběru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30 000,00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003729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5321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00209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30 000,00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(0001711) Dotační program - Program obnovy kulturních památek a památkově chráněných nemovitostí v </w:t>
            </w:r>
            <w:proofErr w:type="spellStart"/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Moravskosle</w:t>
            </w:r>
            <w:proofErr w:type="spellEnd"/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350 000,00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003322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5321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00343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350 000,00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(0001712) Dotační program - Program podpory aktivit v oblasti kultury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136 551,00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003319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5321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00341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136 551,00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(0001731) Dotační program - Program na podporu přípravy projektové dokumentace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647 000,00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003636</w:t>
            </w: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6341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00615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247 000,00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00616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400 000,00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(0001741) Dotační program - Podpora turistických informačních center v Moravskoslezském kraji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53 200,00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002143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5321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00676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53 200,00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(0001752) Dotační program - Podpora hospodaření v lesích v Moravskoslezském kraji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31 700,00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001039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5321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00327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31 700,00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(0001761) Dotační program - Podpora aktivit v oblastech využití volného času dětí a mládeže a celoživotního </w:t>
            </w:r>
            <w:proofErr w:type="spellStart"/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vz</w:t>
            </w:r>
            <w:proofErr w:type="spellEnd"/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100 000,00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003421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5321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00332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100 000,00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(0001777) Dotační program – Program zajištění dostupnosti vybraných sociálních služeb v Moravskoslezském kraji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26 550,00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006402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5366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00249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26 550,00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(0001778) Dotační program - Program na podporu poskytování sociálních služeb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111 000,00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004351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5321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13305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111 000,00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(0003283) Podpora inkluze v Moravskoslezském kraji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574 356,00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003299</w:t>
            </w: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5321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00253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28 717,80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33063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545 638,20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DCDCD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2017</w:t>
            </w: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(0000006) Odměny zastupitelů kraje včetně povinných odvodů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9 528,00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006113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5019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00000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7 110,00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5039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00000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2 418,00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(0000128) Příspěvek obcím na financování potřeb jednotek sborů dobrovolných hasičů obcí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225 000,00</w:t>
            </w:r>
          </w:p>
        </w:tc>
      </w:tr>
      <w:tr w:rsidR="007271F0" w:rsidRPr="007271F0" w:rsidTr="007271F0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auto"/>
            <w:hideMark/>
          </w:tcPr>
          <w:p w:rsidR="007271F0" w:rsidRPr="007271F0" w:rsidRDefault="007271F0" w:rsidP="0072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005512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6341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00212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71F0" w:rsidRPr="007271F0" w:rsidRDefault="007271F0" w:rsidP="007271F0">
            <w:pPr>
              <w:spacing w:after="0" w:line="240" w:lineRule="auto"/>
              <w:jc w:val="right"/>
              <w:textAlignment w:val="top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71F0">
              <w:rPr>
                <w:rFonts w:ascii="Calibri" w:eastAsia="Times New Roman" w:hAnsi="Calibri" w:cs="Times New Roman"/>
                <w:color w:val="000000"/>
                <w:lang w:eastAsia="cs-CZ"/>
              </w:rPr>
              <w:t>225 </w:t>
            </w:r>
          </w:p>
        </w:tc>
      </w:tr>
    </w:tbl>
    <w:p w:rsidR="002A7AC1" w:rsidRDefault="002A7AC1"/>
    <w:p w:rsidR="007271F0" w:rsidRDefault="007271F0"/>
    <w:p w:rsidR="007271F0" w:rsidRDefault="007271F0"/>
    <w:p w:rsidR="007271F0" w:rsidRDefault="007271F0"/>
    <w:p w:rsidR="007271F0" w:rsidRDefault="007271F0"/>
    <w:sectPr w:rsidR="00727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F0"/>
    <w:rsid w:val="00223B9F"/>
    <w:rsid w:val="002A7AC1"/>
    <w:rsid w:val="004A7582"/>
    <w:rsid w:val="007271F0"/>
    <w:rsid w:val="00AF62B0"/>
    <w:rsid w:val="00B8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5D13D-0100-4CC9-90E2-E8208163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878</Words>
  <Characters>5185</Characters>
  <Application>Microsoft Office Word</Application>
  <DocSecurity>0</DocSecurity>
  <Lines>43</Lines>
  <Paragraphs>12</Paragraphs>
  <ScaleCrop>false</ScaleCrop>
  <Company/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Zuber Tomáš</dc:creator>
  <cp:keywords/>
  <dc:description/>
  <cp:lastModifiedBy>Barešová Klára</cp:lastModifiedBy>
  <cp:revision>3</cp:revision>
  <dcterms:created xsi:type="dcterms:W3CDTF">2017-05-05T10:27:00Z</dcterms:created>
  <dcterms:modified xsi:type="dcterms:W3CDTF">2017-05-05T10:33:00Z</dcterms:modified>
</cp:coreProperties>
</file>