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EE" w:rsidRDefault="00A87CEE" w:rsidP="0053765E">
      <w:pPr>
        <w:pStyle w:val="Nadpis1"/>
        <w:widowControl w:val="0"/>
        <w:spacing w:before="0"/>
        <w:jc w:val="center"/>
        <w:rPr>
          <w:rFonts w:cs="Tahoma"/>
          <w:caps/>
          <w:sz w:val="24"/>
        </w:rPr>
      </w:pPr>
      <w:r>
        <w:rPr>
          <w:rFonts w:cs="Tahoma"/>
          <w:caps/>
          <w:sz w:val="24"/>
        </w:rPr>
        <w:t>Kontrola plnění usnesení zastupitelstva kraje</w:t>
      </w:r>
    </w:p>
    <w:p w:rsidR="00A87CEE" w:rsidRDefault="00A87CEE" w:rsidP="00A87CEE">
      <w:pPr>
        <w:widowControl w:val="0"/>
        <w:tabs>
          <w:tab w:val="left" w:pos="1260"/>
        </w:tabs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bCs/>
          <w:szCs w:val="28"/>
        </w:rPr>
        <w:t xml:space="preserve">s uloženým termínem plnění do </w:t>
      </w:r>
      <w:r w:rsidR="00167803">
        <w:rPr>
          <w:rFonts w:ascii="Tahoma" w:hAnsi="Tahoma" w:cs="Tahoma"/>
          <w:b/>
        </w:rPr>
        <w:t>3</w:t>
      </w:r>
      <w:r w:rsidR="0069324C">
        <w:rPr>
          <w:rFonts w:ascii="Tahoma" w:hAnsi="Tahoma" w:cs="Tahoma"/>
          <w:b/>
        </w:rPr>
        <w:t>0</w:t>
      </w:r>
      <w:r w:rsidR="005E381D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 xml:space="preserve"> </w:t>
      </w:r>
      <w:r w:rsidR="00C279B3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>. 201</w:t>
      </w:r>
      <w:r w:rsidR="00C279B3">
        <w:rPr>
          <w:rFonts w:ascii="Tahoma" w:hAnsi="Tahoma" w:cs="Tahoma"/>
          <w:b/>
        </w:rPr>
        <w:t>7</w:t>
      </w:r>
    </w:p>
    <w:p w:rsidR="00EB292E" w:rsidRPr="006471B9" w:rsidRDefault="00A87CEE" w:rsidP="006471B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:rsidR="00C279B3" w:rsidRDefault="00C279B3" w:rsidP="005E381D">
      <w:pPr>
        <w:pStyle w:val="Zkladntext3"/>
        <w:jc w:val="both"/>
        <w:rPr>
          <w:b/>
          <w:sz w:val="24"/>
          <w:szCs w:val="24"/>
        </w:rPr>
      </w:pPr>
    </w:p>
    <w:p w:rsidR="00C279B3" w:rsidRPr="00C279B3" w:rsidRDefault="00C279B3" w:rsidP="00C279B3">
      <w:pPr>
        <w:jc w:val="both"/>
        <w:rPr>
          <w:rFonts w:ascii="Tahoma" w:eastAsia="Calibri" w:hAnsi="Tahoma"/>
        </w:rPr>
      </w:pPr>
      <w:r w:rsidRPr="00C279B3">
        <w:rPr>
          <w:rFonts w:ascii="Tahoma" w:eastAsia="Calibri" w:hAnsi="Tahoma"/>
          <w:b/>
        </w:rPr>
        <w:t>Číslo usnesení:</w:t>
      </w:r>
      <w:r w:rsidRPr="00C279B3">
        <w:rPr>
          <w:rFonts w:ascii="Tahoma" w:eastAsia="Calibri" w:hAnsi="Tahoma"/>
        </w:rPr>
        <w:t xml:space="preserve"> </w:t>
      </w:r>
      <w:r w:rsidRPr="00C279B3">
        <w:rPr>
          <w:rFonts w:ascii="Tahoma" w:eastAsia="Calibri" w:hAnsi="Tahoma"/>
          <w:b/>
        </w:rPr>
        <w:t>3/129</w:t>
      </w:r>
      <w:r w:rsidRPr="00C279B3">
        <w:rPr>
          <w:rFonts w:ascii="Tahoma" w:eastAsia="Calibri" w:hAnsi="Tahoma"/>
        </w:rPr>
        <w:t xml:space="preserve"> (bod 6)</w:t>
      </w:r>
      <w:r w:rsidR="00280369">
        <w:rPr>
          <w:rFonts w:ascii="Tahoma" w:eastAsia="Calibri" w:hAnsi="Tahoma"/>
        </w:rPr>
        <w:t xml:space="preserve"> ze dne 16. 3. 2017</w:t>
      </w:r>
    </w:p>
    <w:p w:rsidR="00C279B3" w:rsidRPr="00C279B3" w:rsidRDefault="00C279B3" w:rsidP="00C279B3">
      <w:pPr>
        <w:jc w:val="both"/>
        <w:rPr>
          <w:rFonts w:ascii="Tahoma" w:eastAsia="Calibri" w:hAnsi="Tahoma"/>
        </w:rPr>
      </w:pPr>
    </w:p>
    <w:p w:rsidR="00C279B3" w:rsidRPr="00C279B3" w:rsidRDefault="00C279B3" w:rsidP="00C279B3">
      <w:pPr>
        <w:jc w:val="both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Materiál č.: 6/3</w:t>
      </w:r>
    </w:p>
    <w:p w:rsidR="00C279B3" w:rsidRPr="00C279B3" w:rsidRDefault="00C279B3" w:rsidP="00C279B3">
      <w:pPr>
        <w:jc w:val="both"/>
        <w:rPr>
          <w:rFonts w:ascii="Tahoma" w:eastAsia="Calibri" w:hAnsi="Tahoma"/>
        </w:rPr>
      </w:pPr>
    </w:p>
    <w:p w:rsidR="00C279B3" w:rsidRPr="00C279B3" w:rsidRDefault="00C279B3" w:rsidP="00C279B3">
      <w:pPr>
        <w:jc w:val="both"/>
        <w:rPr>
          <w:rFonts w:ascii="Tahoma" w:eastAsia="Calibri" w:hAnsi="Tahoma"/>
        </w:rPr>
      </w:pPr>
      <w:r w:rsidRPr="00EB1C14">
        <w:rPr>
          <w:rFonts w:ascii="Tahoma" w:eastAsia="Calibri" w:hAnsi="Tahoma"/>
        </w:rPr>
        <w:t>Název: Návrh</w:t>
      </w:r>
      <w:r w:rsidRPr="00C279B3">
        <w:rPr>
          <w:rFonts w:ascii="Tahoma" w:eastAsia="Calibri" w:hAnsi="Tahoma"/>
        </w:rPr>
        <w:t xml:space="preserve"> uspořádání sítě pozemních komunikací po zprovoznění vybraných staveb</w:t>
      </w:r>
    </w:p>
    <w:p w:rsidR="00C279B3" w:rsidRPr="00C279B3" w:rsidRDefault="00C279B3" w:rsidP="00C279B3">
      <w:pPr>
        <w:jc w:val="both"/>
        <w:rPr>
          <w:rFonts w:ascii="Tahoma" w:eastAsia="Calibri" w:hAnsi="Tahoma"/>
        </w:rPr>
      </w:pPr>
    </w:p>
    <w:p w:rsidR="00C279B3" w:rsidRPr="00C279B3" w:rsidRDefault="00C279B3" w:rsidP="00C279B3">
      <w:pPr>
        <w:tabs>
          <w:tab w:val="left" w:pos="708"/>
        </w:tabs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Zastupitelstvo kraje</w:t>
      </w:r>
    </w:p>
    <w:p w:rsidR="00C279B3" w:rsidRPr="00C279B3" w:rsidRDefault="00C279B3" w:rsidP="00C279B3">
      <w:pPr>
        <w:jc w:val="both"/>
        <w:rPr>
          <w:rFonts w:ascii="Tahoma" w:eastAsia="Calibri" w:hAnsi="Tahoma"/>
        </w:rPr>
      </w:pPr>
    </w:p>
    <w:p w:rsidR="00C279B3" w:rsidRPr="00C279B3" w:rsidRDefault="00C279B3" w:rsidP="00C279B3">
      <w:pPr>
        <w:pStyle w:val="Odstavecseseznamem"/>
        <w:ind w:left="0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6. </w:t>
      </w:r>
      <w:r w:rsidRPr="00C279B3">
        <w:rPr>
          <w:rFonts w:ascii="Tahoma" w:eastAsia="Calibri" w:hAnsi="Tahoma"/>
        </w:rPr>
        <w:t>ukládá</w:t>
      </w:r>
    </w:p>
    <w:p w:rsidR="00C279B3" w:rsidRPr="00C279B3" w:rsidRDefault="00C279B3" w:rsidP="00C279B3">
      <w:pPr>
        <w:keepNext/>
        <w:jc w:val="both"/>
        <w:rPr>
          <w:rFonts w:ascii="Tahoma" w:eastAsia="Calibri" w:hAnsi="Tahoma"/>
        </w:rPr>
      </w:pPr>
    </w:p>
    <w:p w:rsidR="00C279B3" w:rsidRPr="00C279B3" w:rsidRDefault="00C279B3" w:rsidP="00C279B3">
      <w:pPr>
        <w:keepNext/>
        <w:jc w:val="both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náměstkovi hejtmana kraje</w:t>
      </w:r>
    </w:p>
    <w:p w:rsidR="00C279B3" w:rsidRPr="00C279B3" w:rsidRDefault="00C279B3" w:rsidP="00C279B3">
      <w:pPr>
        <w:jc w:val="both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vyzvat město Krnov a Ředitelství silnic a dálnic ČR k aktivní spolupráci na změně v uspořádání sítě pozemních komunikací v souvislosti s realizací stavby Silnice I/57 Krnov, severovýchodní obchvat</w:t>
      </w:r>
    </w:p>
    <w:p w:rsidR="00C279B3" w:rsidRPr="00C279B3" w:rsidRDefault="00C279B3" w:rsidP="00C279B3">
      <w:pPr>
        <w:jc w:val="both"/>
        <w:rPr>
          <w:rFonts w:ascii="Tahoma" w:eastAsia="Calibri" w:hAnsi="Tahoma"/>
        </w:rPr>
      </w:pPr>
      <w:proofErr w:type="spellStart"/>
      <w:r w:rsidRPr="00C279B3">
        <w:rPr>
          <w:rFonts w:ascii="Tahoma" w:eastAsia="Calibri" w:hAnsi="Tahoma"/>
        </w:rPr>
        <w:t>Zodp</w:t>
      </w:r>
      <w:proofErr w:type="spellEnd"/>
      <w:r w:rsidRPr="00C279B3">
        <w:rPr>
          <w:rFonts w:ascii="Tahoma" w:eastAsia="Calibri" w:hAnsi="Tahoma"/>
        </w:rPr>
        <w:t xml:space="preserve">.: Ing. Jakub </w:t>
      </w:r>
      <w:proofErr w:type="spellStart"/>
      <w:r w:rsidRPr="00C279B3">
        <w:rPr>
          <w:rFonts w:ascii="Tahoma" w:eastAsia="Calibri" w:hAnsi="Tahoma"/>
        </w:rPr>
        <w:t>Unucka</w:t>
      </w:r>
      <w:proofErr w:type="spellEnd"/>
      <w:r w:rsidRPr="00C279B3">
        <w:rPr>
          <w:rFonts w:ascii="Tahoma" w:eastAsia="Calibri" w:hAnsi="Tahoma"/>
        </w:rPr>
        <w:t>, MBA, náměstek hejtmana kraje</w:t>
      </w:r>
    </w:p>
    <w:p w:rsidR="00C279B3" w:rsidRPr="00C279B3" w:rsidRDefault="00F9642D" w:rsidP="00C279B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Zprávu podal</w:t>
      </w:r>
      <w:r w:rsidR="00C279B3" w:rsidRPr="00C279B3">
        <w:rPr>
          <w:rFonts w:ascii="Tahoma" w:eastAsia="Calibri" w:hAnsi="Tahoma"/>
        </w:rPr>
        <w:t>: odbor dopravy a chytrého regionu</w:t>
      </w:r>
    </w:p>
    <w:p w:rsidR="00C279B3" w:rsidRPr="0069324C" w:rsidRDefault="00C279B3" w:rsidP="00C279B3">
      <w:pPr>
        <w:jc w:val="both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 xml:space="preserve">Termín: </w:t>
      </w:r>
      <w:r w:rsidRPr="0069324C">
        <w:rPr>
          <w:rFonts w:ascii="Tahoma" w:eastAsia="Calibri" w:hAnsi="Tahoma"/>
        </w:rPr>
        <w:t>30. 5. 2017</w:t>
      </w:r>
    </w:p>
    <w:p w:rsidR="00F9642D" w:rsidRPr="0069324C" w:rsidRDefault="00F9642D" w:rsidP="0069324C">
      <w:pPr>
        <w:jc w:val="both"/>
        <w:rPr>
          <w:rFonts w:ascii="Tahoma" w:hAnsi="Tahoma" w:cs="Tahoma"/>
          <w:sz w:val="20"/>
          <w:szCs w:val="20"/>
        </w:rPr>
      </w:pPr>
      <w:r w:rsidRPr="00F9642D">
        <w:rPr>
          <w:rFonts w:ascii="Tahoma" w:eastAsia="Calibri" w:hAnsi="Tahoma"/>
        </w:rPr>
        <w:t>Způsob plnění:</w:t>
      </w:r>
      <w:r>
        <w:rPr>
          <w:rFonts w:ascii="Tahoma" w:eastAsia="Calibri" w:hAnsi="Tahoma"/>
        </w:rPr>
        <w:t xml:space="preserve"> </w:t>
      </w:r>
      <w:r w:rsidR="0069324C">
        <w:rPr>
          <w:rFonts w:ascii="Tahoma" w:eastAsia="Calibri" w:hAnsi="Tahoma"/>
        </w:rPr>
        <w:t xml:space="preserve">Dne </w:t>
      </w:r>
      <w:r w:rsidR="0069324C" w:rsidRPr="0069324C">
        <w:rPr>
          <w:rFonts w:ascii="Tahoma" w:hAnsi="Tahoma" w:cs="Tahoma"/>
        </w:rPr>
        <w:t xml:space="preserve">21. 4. 2017 byl náměstkem hejtmana kraje </w:t>
      </w:r>
      <w:r w:rsidR="0069324C" w:rsidRPr="0069324C">
        <w:rPr>
          <w:rFonts w:ascii="Tahoma" w:eastAsia="Calibri" w:hAnsi="Tahoma"/>
        </w:rPr>
        <w:t xml:space="preserve">Ing. Jakubem </w:t>
      </w:r>
      <w:proofErr w:type="spellStart"/>
      <w:r w:rsidR="0069324C" w:rsidRPr="0069324C">
        <w:rPr>
          <w:rFonts w:ascii="Tahoma" w:eastAsia="Calibri" w:hAnsi="Tahoma"/>
        </w:rPr>
        <w:t>Unuckou</w:t>
      </w:r>
      <w:proofErr w:type="spellEnd"/>
      <w:r w:rsidR="0069324C" w:rsidRPr="0069324C">
        <w:rPr>
          <w:rFonts w:ascii="Tahoma" w:eastAsia="Calibri" w:hAnsi="Tahoma"/>
        </w:rPr>
        <w:t xml:space="preserve">, MBA, </w:t>
      </w:r>
      <w:r w:rsidR="0069324C">
        <w:rPr>
          <w:rFonts w:ascii="Tahoma" w:eastAsia="Calibri" w:hAnsi="Tahoma"/>
        </w:rPr>
        <w:t xml:space="preserve">odeslán </w:t>
      </w:r>
      <w:r w:rsidR="0069324C" w:rsidRPr="0069324C">
        <w:rPr>
          <w:rFonts w:ascii="Tahoma" w:hAnsi="Tahoma" w:cs="Tahoma"/>
        </w:rPr>
        <w:t xml:space="preserve">dopis Ministerstvu dopravy, městu Krnov a </w:t>
      </w:r>
      <w:r w:rsidR="0069324C" w:rsidRPr="0069324C">
        <w:rPr>
          <w:rFonts w:ascii="Tahoma" w:eastAsia="Calibri" w:hAnsi="Tahoma"/>
        </w:rPr>
        <w:t xml:space="preserve">Ředitelství silnic a </w:t>
      </w:r>
      <w:r w:rsidR="0069324C">
        <w:rPr>
          <w:rFonts w:ascii="Tahoma" w:eastAsia="Calibri" w:hAnsi="Tahoma"/>
        </w:rPr>
        <w:t> </w:t>
      </w:r>
      <w:r w:rsidR="0069324C" w:rsidRPr="0069324C">
        <w:rPr>
          <w:rFonts w:ascii="Tahoma" w:eastAsia="Calibri" w:hAnsi="Tahoma"/>
        </w:rPr>
        <w:t xml:space="preserve">dálnic </w:t>
      </w:r>
      <w:r w:rsidR="0069324C" w:rsidRPr="00C279B3">
        <w:rPr>
          <w:rFonts w:ascii="Tahoma" w:eastAsia="Calibri" w:hAnsi="Tahoma"/>
        </w:rPr>
        <w:t>ČR</w:t>
      </w:r>
      <w:r w:rsidR="0069324C">
        <w:rPr>
          <w:rFonts w:ascii="Tahoma" w:hAnsi="Tahoma" w:cs="Tahoma"/>
          <w:color w:val="0000FF"/>
          <w:sz w:val="20"/>
          <w:szCs w:val="20"/>
        </w:rPr>
        <w:t>.</w:t>
      </w:r>
    </w:p>
    <w:p w:rsidR="00C279B3" w:rsidRPr="00371ABB" w:rsidRDefault="0011619C" w:rsidP="00371ABB">
      <w:pPr>
        <w:pStyle w:val="Zkladntext3"/>
        <w:spacing w:line="280" w:lineRule="exact"/>
        <w:rPr>
          <w:b/>
          <w:sz w:val="24"/>
          <w:szCs w:val="24"/>
        </w:rPr>
      </w:pPr>
      <w:r w:rsidRPr="00A81CB4">
        <w:rPr>
          <w:b/>
          <w:sz w:val="24"/>
          <w:szCs w:val="24"/>
        </w:rPr>
        <w:t>Úkol splněn.</w:t>
      </w:r>
    </w:p>
    <w:p w:rsidR="005E381D" w:rsidRPr="0011619C" w:rsidRDefault="00C279B3" w:rsidP="0011619C">
      <w:pPr>
        <w:jc w:val="center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* * *</w:t>
      </w:r>
    </w:p>
    <w:p w:rsidR="00214FD2" w:rsidRPr="00214FD2" w:rsidRDefault="00214FD2" w:rsidP="00214FD2">
      <w:pPr>
        <w:pStyle w:val="MSKNavrhusneseniZacatek"/>
        <w:rPr>
          <w:rFonts w:cs="Tahoma"/>
        </w:rPr>
      </w:pPr>
    </w:p>
    <w:p w:rsidR="00882B97" w:rsidRPr="001268F5" w:rsidRDefault="00882B97" w:rsidP="00882B97">
      <w:pPr>
        <w:pStyle w:val="MSKNormal"/>
      </w:pPr>
      <w:r w:rsidRPr="00A26916">
        <w:rPr>
          <w:b/>
        </w:rPr>
        <w:t>Číslo usnesení:</w:t>
      </w:r>
      <w:r w:rsidRPr="001268F5">
        <w:t xml:space="preserve"> </w:t>
      </w:r>
      <w:r>
        <w:t>3/218</w:t>
      </w:r>
      <w:r w:rsidR="00280369">
        <w:t xml:space="preserve">  </w:t>
      </w:r>
      <w:r w:rsidR="00280369">
        <w:t>ze dne 16. 3. 2017</w:t>
      </w:r>
    </w:p>
    <w:p w:rsidR="00882B97" w:rsidRPr="001268F5" w:rsidRDefault="00882B97" w:rsidP="00882B97">
      <w:pPr>
        <w:pStyle w:val="MSKNormal"/>
      </w:pPr>
    </w:p>
    <w:p w:rsidR="00882B97" w:rsidRDefault="00882B97" w:rsidP="00882B97">
      <w:pPr>
        <w:pStyle w:val="MSKNormal"/>
      </w:pPr>
      <w:r w:rsidRPr="00354213">
        <w:t>Materiál č.: 14</w:t>
      </w:r>
      <w:r>
        <w:t>/1</w:t>
      </w:r>
    </w:p>
    <w:p w:rsidR="00882B97" w:rsidRDefault="00882B97" w:rsidP="00882B97">
      <w:pPr>
        <w:pStyle w:val="MSKNormal"/>
      </w:pPr>
    </w:p>
    <w:p w:rsidR="00882B97" w:rsidRDefault="00882B97" w:rsidP="00882B97">
      <w:pPr>
        <w:pStyle w:val="MSKNormal"/>
      </w:pPr>
      <w:r w:rsidRPr="00EB1C14">
        <w:t>Název: Diskuse</w:t>
      </w:r>
      <w:r>
        <w:t xml:space="preserve"> o „Programovém prohlášení rady kraje“</w:t>
      </w:r>
    </w:p>
    <w:p w:rsidR="00882B97" w:rsidRDefault="00882B97" w:rsidP="00882B97">
      <w:pPr>
        <w:pStyle w:val="MSKNormal"/>
      </w:pPr>
    </w:p>
    <w:p w:rsidR="00882B97" w:rsidRDefault="00882B97" w:rsidP="00882B97">
      <w:pPr>
        <w:pStyle w:val="MSKNavrhusneseniZacatek"/>
        <w:numPr>
          <w:ilvl w:val="0"/>
          <w:numId w:val="5"/>
        </w:numPr>
        <w:tabs>
          <w:tab w:val="left" w:pos="708"/>
        </w:tabs>
        <w:jc w:val="left"/>
      </w:pPr>
      <w:r>
        <w:t>Zastupitelstvo kraje</w:t>
      </w:r>
    </w:p>
    <w:p w:rsidR="00882B97" w:rsidRDefault="00882B97" w:rsidP="00882B97">
      <w:pPr>
        <w:pStyle w:val="MSKNormal"/>
      </w:pPr>
    </w:p>
    <w:p w:rsidR="00882B97" w:rsidRDefault="00882B97" w:rsidP="00882B97">
      <w:pPr>
        <w:pStyle w:val="MSKDoplnek"/>
        <w:numPr>
          <w:ilvl w:val="1"/>
          <w:numId w:val="10"/>
        </w:numPr>
        <w:tabs>
          <w:tab w:val="left" w:pos="708"/>
        </w:tabs>
        <w:jc w:val="left"/>
      </w:pPr>
      <w:r>
        <w:t>žádá</w:t>
      </w:r>
    </w:p>
    <w:p w:rsidR="00882B97" w:rsidRDefault="00882B97" w:rsidP="00882B97">
      <w:pPr>
        <w:pStyle w:val="MSKNormal"/>
      </w:pPr>
    </w:p>
    <w:p w:rsidR="00882B97" w:rsidRDefault="00882B97" w:rsidP="00882B97">
      <w:pPr>
        <w:pStyle w:val="MSKNormal"/>
      </w:pPr>
      <w:r>
        <w:t>vládu České republiky o to, aby své rozhodnutí o navýšení mezd řidičů finančně zajistila ze státního rozpočtu a nepřenášela na kraje</w:t>
      </w:r>
    </w:p>
    <w:p w:rsidR="00882B97" w:rsidRDefault="00882B97" w:rsidP="00882B97">
      <w:pPr>
        <w:pStyle w:val="MSKNormal"/>
      </w:pPr>
      <w:proofErr w:type="spellStart"/>
      <w:r>
        <w:t>Zodp</w:t>
      </w:r>
      <w:proofErr w:type="spellEnd"/>
      <w:r>
        <w:t xml:space="preserve">.: prof. Ing. Ivo Vondrák, CSc., hejtman kraje </w:t>
      </w:r>
    </w:p>
    <w:p w:rsidR="00882B97" w:rsidRPr="00013C0B" w:rsidRDefault="001627D7" w:rsidP="00882B97">
      <w:pPr>
        <w:pStyle w:val="MSKNormal"/>
      </w:pPr>
      <w:r>
        <w:t>Zprávu podal</w:t>
      </w:r>
      <w:r w:rsidRPr="00C279B3">
        <w:t>:</w:t>
      </w:r>
      <w:r>
        <w:t xml:space="preserve"> </w:t>
      </w:r>
      <w:r w:rsidR="00882B97" w:rsidRPr="00013C0B">
        <w:t>odbor právní a organizační ve spolupráci s odborem kancelář hejtmana kraje</w:t>
      </w:r>
    </w:p>
    <w:p w:rsidR="00882B97" w:rsidRDefault="00882B97" w:rsidP="00882B97">
      <w:pPr>
        <w:pStyle w:val="MSKNormal"/>
      </w:pPr>
      <w:r w:rsidRPr="00013C0B">
        <w:t>Termín: ihned</w:t>
      </w:r>
    </w:p>
    <w:p w:rsidR="001627D7" w:rsidRPr="00C279B3" w:rsidRDefault="001627D7" w:rsidP="001627D7">
      <w:pPr>
        <w:jc w:val="both"/>
        <w:rPr>
          <w:rFonts w:ascii="Tahoma" w:eastAsia="Calibri" w:hAnsi="Tahoma"/>
        </w:rPr>
      </w:pPr>
      <w:r w:rsidRPr="00F9642D">
        <w:rPr>
          <w:rFonts w:ascii="Tahoma" w:eastAsia="Calibri" w:hAnsi="Tahoma"/>
        </w:rPr>
        <w:t>Způsob plnění:</w:t>
      </w:r>
      <w:r>
        <w:rPr>
          <w:rFonts w:ascii="Tahoma" w:eastAsia="Calibri" w:hAnsi="Tahoma"/>
        </w:rPr>
        <w:t xml:space="preserve"> </w:t>
      </w:r>
      <w:r w:rsidR="00B06ECE">
        <w:rPr>
          <w:rFonts w:ascii="Tahoma" w:eastAsia="Calibri" w:hAnsi="Tahoma"/>
        </w:rPr>
        <w:t>Dne 3.</w:t>
      </w:r>
      <w:r w:rsidR="00A360EC">
        <w:rPr>
          <w:rFonts w:ascii="Tahoma" w:eastAsia="Calibri" w:hAnsi="Tahoma"/>
        </w:rPr>
        <w:t xml:space="preserve"> </w:t>
      </w:r>
      <w:r w:rsidR="00B06ECE">
        <w:rPr>
          <w:rFonts w:ascii="Tahoma" w:eastAsia="Calibri" w:hAnsi="Tahoma"/>
        </w:rPr>
        <w:t>4.</w:t>
      </w:r>
      <w:r w:rsidR="00A360EC">
        <w:rPr>
          <w:rFonts w:ascii="Tahoma" w:eastAsia="Calibri" w:hAnsi="Tahoma"/>
        </w:rPr>
        <w:t xml:space="preserve"> </w:t>
      </w:r>
      <w:r w:rsidR="00B06ECE">
        <w:rPr>
          <w:rFonts w:ascii="Tahoma" w:eastAsia="Calibri" w:hAnsi="Tahoma"/>
        </w:rPr>
        <w:t>2017 byl odeslán dopis hejtmana kraje předsedovi vlády Mgr. Bohuslavu Sobotkovi.</w:t>
      </w:r>
    </w:p>
    <w:p w:rsidR="001627D7" w:rsidRPr="00371ABB" w:rsidRDefault="001627D7" w:rsidP="00371ABB">
      <w:pPr>
        <w:pStyle w:val="Zkladntext3"/>
        <w:spacing w:line="280" w:lineRule="exact"/>
        <w:rPr>
          <w:b/>
          <w:sz w:val="24"/>
          <w:szCs w:val="24"/>
        </w:rPr>
      </w:pPr>
      <w:r w:rsidRPr="00A81CB4">
        <w:rPr>
          <w:b/>
          <w:sz w:val="24"/>
          <w:szCs w:val="24"/>
        </w:rPr>
        <w:t>Úkol splněn.</w:t>
      </w:r>
    </w:p>
    <w:p w:rsidR="00882B97" w:rsidRPr="006471B9" w:rsidRDefault="00882B97" w:rsidP="006471B9">
      <w:pPr>
        <w:jc w:val="center"/>
        <w:rPr>
          <w:rFonts w:ascii="Tahoma" w:eastAsia="Calibri" w:hAnsi="Tahoma"/>
        </w:rPr>
      </w:pPr>
      <w:r w:rsidRPr="00C279B3">
        <w:rPr>
          <w:rFonts w:ascii="Tahoma" w:eastAsia="Calibri" w:hAnsi="Tahoma"/>
        </w:rPr>
        <w:t>* * *</w:t>
      </w:r>
    </w:p>
    <w:p w:rsidR="00882B97" w:rsidRPr="00AA6EFA" w:rsidRDefault="00882B97" w:rsidP="00882B97">
      <w:pPr>
        <w:pStyle w:val="MSKNormal"/>
      </w:pPr>
      <w:r w:rsidRPr="00AA6EFA">
        <w:lastRenderedPageBreak/>
        <w:t xml:space="preserve">Číslo usnesení: </w:t>
      </w:r>
      <w:r w:rsidRPr="00AA6EFA">
        <w:rPr>
          <w:b/>
        </w:rPr>
        <w:t>2/28</w:t>
      </w:r>
      <w:r>
        <w:rPr>
          <w:b/>
        </w:rPr>
        <w:t xml:space="preserve"> </w:t>
      </w:r>
      <w:r w:rsidRPr="00AA6EFA">
        <w:t>(bod 12)</w:t>
      </w:r>
      <w:r>
        <w:rPr>
          <w:b/>
        </w:rPr>
        <w:t xml:space="preserve"> </w:t>
      </w:r>
      <w:r w:rsidR="00147821">
        <w:t>ze dne 22. 12. 2016</w:t>
      </w:r>
    </w:p>
    <w:p w:rsidR="00882B97" w:rsidRPr="00AA6EFA" w:rsidRDefault="00882B97" w:rsidP="00882B97">
      <w:pPr>
        <w:pStyle w:val="MSKNavrhusneseniZacatek"/>
        <w:numPr>
          <w:ilvl w:val="0"/>
          <w:numId w:val="5"/>
        </w:numPr>
        <w:tabs>
          <w:tab w:val="left" w:pos="708"/>
        </w:tabs>
        <w:jc w:val="left"/>
      </w:pPr>
    </w:p>
    <w:p w:rsidR="00882B97" w:rsidRDefault="00882B97" w:rsidP="00882B97">
      <w:pPr>
        <w:pStyle w:val="MSKNavrhusneseniZacatek"/>
        <w:numPr>
          <w:ilvl w:val="0"/>
          <w:numId w:val="5"/>
        </w:numPr>
      </w:pPr>
      <w:r w:rsidRPr="00A26916">
        <w:t>Materiál č.:</w:t>
      </w:r>
      <w:r w:rsidRPr="001268F5">
        <w:t xml:space="preserve"> </w:t>
      </w:r>
      <w:r>
        <w:t>7/1</w:t>
      </w:r>
    </w:p>
    <w:p w:rsidR="00882B97" w:rsidRDefault="00882B97" w:rsidP="00882B97">
      <w:pPr>
        <w:pStyle w:val="MSKNavrhusneseniZacatek"/>
        <w:numPr>
          <w:ilvl w:val="0"/>
          <w:numId w:val="5"/>
        </w:numPr>
      </w:pPr>
      <w:r w:rsidRPr="00122156">
        <w:t>Název: Návrh</w:t>
      </w:r>
      <w:r>
        <w:t xml:space="preserve"> rozpočtu Moravskoslezského kraje na rok 2017, návrh rozpočtu Zajišťovacího fondu</w:t>
      </w:r>
    </w:p>
    <w:p w:rsidR="00882B97" w:rsidRDefault="00882B97" w:rsidP="00882B97">
      <w:pPr>
        <w:pStyle w:val="MSKNavrhusneseniZacatek"/>
        <w:numPr>
          <w:ilvl w:val="0"/>
          <w:numId w:val="5"/>
        </w:numPr>
      </w:pPr>
    </w:p>
    <w:p w:rsidR="00882B97" w:rsidRDefault="00882B97" w:rsidP="00882B97">
      <w:pPr>
        <w:pStyle w:val="MSKNavrhusneseniZacatek"/>
        <w:numPr>
          <w:ilvl w:val="0"/>
          <w:numId w:val="5"/>
        </w:numPr>
        <w:tabs>
          <w:tab w:val="left" w:pos="708"/>
        </w:tabs>
        <w:jc w:val="left"/>
      </w:pPr>
      <w:r>
        <w:t>Zastupitelstvo kraje</w:t>
      </w:r>
    </w:p>
    <w:p w:rsidR="00882B97" w:rsidRDefault="00882B97" w:rsidP="00B00CBE">
      <w:pPr>
        <w:pStyle w:val="MSKDoplnek"/>
        <w:numPr>
          <w:ilvl w:val="1"/>
          <w:numId w:val="13"/>
        </w:numPr>
      </w:pPr>
      <w:r>
        <w:t>bere na vědomí</w:t>
      </w:r>
    </w:p>
    <w:p w:rsidR="00882B97" w:rsidRDefault="00882B97" w:rsidP="00882B97">
      <w:pPr>
        <w:pStyle w:val="MSKNormal"/>
      </w:pPr>
      <w:r>
        <w:t xml:space="preserve">připomínky k návrhu rozpočtu Moravskoslezského kraje na rok 2017 od občana kraje Ing. Oldřicha Pospíšila ze dne 18. 12. 2016 a od občanů kraje Mgr. Jaroslava Kopeckého, Táni </w:t>
      </w:r>
      <w:proofErr w:type="spellStart"/>
      <w:r>
        <w:t>Grocholové</w:t>
      </w:r>
      <w:proofErr w:type="spellEnd"/>
      <w:r>
        <w:t xml:space="preserve"> a Radima </w:t>
      </w:r>
      <w:proofErr w:type="spellStart"/>
      <w:r>
        <w:t>Lapšanského</w:t>
      </w:r>
      <w:proofErr w:type="spellEnd"/>
      <w:r>
        <w:t xml:space="preserve"> ze dne 20. 12. 2016 dle přílohy č. 13 předloženého materiálu</w:t>
      </w:r>
    </w:p>
    <w:p w:rsidR="00882B97" w:rsidRDefault="00882B97" w:rsidP="00882B97">
      <w:pPr>
        <w:pStyle w:val="MSKNormal"/>
      </w:pPr>
    </w:p>
    <w:p w:rsidR="00882B97" w:rsidRDefault="00882B97" w:rsidP="00882B97">
      <w:pPr>
        <w:pStyle w:val="MSKDoplnek"/>
        <w:numPr>
          <w:ilvl w:val="1"/>
          <w:numId w:val="5"/>
        </w:numPr>
        <w:tabs>
          <w:tab w:val="left" w:pos="708"/>
        </w:tabs>
      </w:pPr>
      <w:r>
        <w:t>ukládá</w:t>
      </w:r>
    </w:p>
    <w:p w:rsidR="00882B97" w:rsidRDefault="00882B97" w:rsidP="00882B97">
      <w:pPr>
        <w:pStyle w:val="MSKNormal"/>
        <w:rPr>
          <w:rFonts w:cs="Tahoma"/>
        </w:rPr>
      </w:pPr>
      <w:r>
        <w:rPr>
          <w:rFonts w:cs="Tahoma"/>
        </w:rPr>
        <w:t>radě kraje</w:t>
      </w:r>
    </w:p>
    <w:p w:rsidR="00882B97" w:rsidRDefault="00882B97" w:rsidP="00882B97">
      <w:pPr>
        <w:pStyle w:val="MSKNormal"/>
        <w:rPr>
          <w:rFonts w:cs="Tahoma"/>
        </w:rPr>
      </w:pPr>
      <w:r>
        <w:rPr>
          <w:rFonts w:cs="Tahoma"/>
        </w:rPr>
        <w:t>vyřídit připomínky občanů a informovat zastupitelstvo kraje o způsobu vyřízení</w:t>
      </w:r>
    </w:p>
    <w:p w:rsidR="00882B97" w:rsidRDefault="00882B97" w:rsidP="00882B97">
      <w:pPr>
        <w:pStyle w:val="MSKNormal"/>
      </w:pPr>
      <w:r>
        <w:t>-------</w:t>
      </w:r>
    </w:p>
    <w:p w:rsidR="00882B97" w:rsidRDefault="00882B97" w:rsidP="00882B97">
      <w:pPr>
        <w:pStyle w:val="MSKNormal"/>
      </w:pPr>
      <w:r>
        <w:t xml:space="preserve">Zodpovídá: </w:t>
      </w:r>
      <w:r>
        <w:tab/>
        <w:t>Mgr. Stanislav</w:t>
      </w:r>
      <w:r w:rsidRPr="009D70B4">
        <w:t xml:space="preserve"> </w:t>
      </w:r>
      <w:proofErr w:type="spellStart"/>
      <w:r>
        <w:t>Folwarczny</w:t>
      </w:r>
      <w:proofErr w:type="spellEnd"/>
      <w:r>
        <w:t>, náměstek hejtmana kraje</w:t>
      </w:r>
    </w:p>
    <w:p w:rsidR="00882B97" w:rsidRDefault="00882B97" w:rsidP="00882B97">
      <w:pPr>
        <w:pStyle w:val="MSKNormal"/>
      </w:pPr>
      <w:r>
        <w:tab/>
      </w:r>
      <w:r>
        <w:tab/>
        <w:t>Jiří Navrátil, náměstek hejtmana kraje</w:t>
      </w:r>
    </w:p>
    <w:p w:rsidR="00882B97" w:rsidRDefault="00A360EC" w:rsidP="00882B97">
      <w:pPr>
        <w:pStyle w:val="MSKNormal"/>
      </w:pPr>
      <w:r>
        <w:t>Zprávu podal</w:t>
      </w:r>
      <w:r w:rsidRPr="00C279B3">
        <w:t>:</w:t>
      </w:r>
      <w:r>
        <w:t xml:space="preserve"> </w:t>
      </w:r>
      <w:r w:rsidR="00882B97">
        <w:t>odbor školství, mládeže a sportu</w:t>
      </w:r>
      <w:r>
        <w:t xml:space="preserve">, </w:t>
      </w:r>
      <w:r w:rsidR="00882B97">
        <w:t>odbor sociálních věcí</w:t>
      </w:r>
    </w:p>
    <w:p w:rsidR="00882B97" w:rsidRPr="00A360EC" w:rsidRDefault="00882B97" w:rsidP="00882B97">
      <w:pPr>
        <w:pStyle w:val="MSKNormal"/>
      </w:pPr>
      <w:r>
        <w:t>Termín</w:t>
      </w:r>
      <w:r w:rsidRPr="0032343E">
        <w:t>:</w:t>
      </w:r>
      <w:r w:rsidR="00A360EC" w:rsidRPr="0032343E">
        <w:t xml:space="preserve"> </w:t>
      </w:r>
      <w:r w:rsidRPr="0032343E">
        <w:rPr>
          <w:rFonts w:cs="Tahoma"/>
        </w:rPr>
        <w:t>16. 3. 2017</w:t>
      </w:r>
    </w:p>
    <w:p w:rsidR="00214FD2" w:rsidRDefault="00A360EC" w:rsidP="00214FD2">
      <w:pPr>
        <w:pStyle w:val="MSKNavrhusneseniZacatek"/>
      </w:pPr>
      <w:r>
        <w:t xml:space="preserve">Způsob plnění: </w:t>
      </w:r>
      <w:r w:rsidR="00672262">
        <w:t>Informace o vyřízení připomínek občanů byly předloženy zastupitelstvu kraje dne 16. 3. 2017 (</w:t>
      </w:r>
      <w:proofErr w:type="spellStart"/>
      <w:r w:rsidR="00672262">
        <w:t>přij</w:t>
      </w:r>
      <w:proofErr w:type="spellEnd"/>
      <w:r w:rsidR="00672262">
        <w:t xml:space="preserve">. </w:t>
      </w:r>
      <w:proofErr w:type="spellStart"/>
      <w:r w:rsidR="00672262">
        <w:t>usn</w:t>
      </w:r>
      <w:proofErr w:type="spellEnd"/>
      <w:r w:rsidR="00672262">
        <w:t>. č. 3/216 a 3/206)</w:t>
      </w:r>
      <w:r>
        <w:t>.</w:t>
      </w:r>
    </w:p>
    <w:p w:rsidR="00A360EC" w:rsidRPr="00371ABB" w:rsidRDefault="00A360EC" w:rsidP="00A360EC">
      <w:pPr>
        <w:pStyle w:val="MSKNavrhusneseniZacatek"/>
        <w:spacing w:line="280" w:lineRule="exact"/>
        <w:rPr>
          <w:b/>
        </w:rPr>
      </w:pPr>
      <w:r w:rsidRPr="00B3177B">
        <w:rPr>
          <w:b/>
        </w:rPr>
        <w:t>Úk</w:t>
      </w:r>
      <w:r w:rsidRPr="007408C7">
        <w:rPr>
          <w:b/>
        </w:rPr>
        <w:t>ol</w:t>
      </w:r>
      <w:r w:rsidRPr="00A360EC">
        <w:t xml:space="preserve"> </w:t>
      </w:r>
      <w:r w:rsidRPr="0032343E">
        <w:rPr>
          <w:b/>
        </w:rPr>
        <w:t>splněn.</w:t>
      </w:r>
    </w:p>
    <w:p w:rsidR="00916905" w:rsidRPr="00916905" w:rsidRDefault="00916905" w:rsidP="00916905">
      <w:pPr>
        <w:pStyle w:val="MSKNavrhusneseniZacatek"/>
        <w:jc w:val="center"/>
      </w:pPr>
      <w:r w:rsidRPr="00916905">
        <w:t>* * *</w:t>
      </w:r>
    </w:p>
    <w:p w:rsidR="00916905" w:rsidRDefault="00916905" w:rsidP="00916905">
      <w:pPr>
        <w:pStyle w:val="MSKNormal"/>
      </w:pPr>
    </w:p>
    <w:p w:rsidR="00E51B1C" w:rsidRPr="00E51B1C" w:rsidRDefault="00E51B1C" w:rsidP="00E51B1C">
      <w:pPr>
        <w:jc w:val="both"/>
        <w:rPr>
          <w:rFonts w:ascii="Tahoma" w:eastAsia="Calibri" w:hAnsi="Tahoma"/>
        </w:rPr>
      </w:pPr>
      <w:r w:rsidRPr="00E51B1C">
        <w:rPr>
          <w:rFonts w:ascii="Tahoma" w:eastAsia="Calibri" w:hAnsi="Tahoma"/>
        </w:rPr>
        <w:t xml:space="preserve">Číslo usnesení: </w:t>
      </w:r>
      <w:r w:rsidRPr="00E51B1C">
        <w:rPr>
          <w:rFonts w:ascii="Tahoma" w:eastAsia="Calibri" w:hAnsi="Tahoma"/>
          <w:b/>
        </w:rPr>
        <w:t>2/44</w:t>
      </w:r>
      <w:r w:rsidRPr="00E51B1C">
        <w:rPr>
          <w:rFonts w:ascii="Tahoma" w:eastAsia="Calibri" w:hAnsi="Tahoma"/>
        </w:rPr>
        <w:t xml:space="preserve"> (bod 3)</w:t>
      </w:r>
      <w:r w:rsidR="00147821">
        <w:rPr>
          <w:rFonts w:ascii="Tahoma" w:eastAsia="Calibri" w:hAnsi="Tahoma"/>
        </w:rPr>
        <w:t xml:space="preserve"> </w:t>
      </w:r>
      <w:r w:rsidR="00147821">
        <w:rPr>
          <w:rFonts w:ascii="Tahoma" w:eastAsia="Calibri" w:hAnsi="Tahoma"/>
        </w:rPr>
        <w:t xml:space="preserve">ze dne </w:t>
      </w:r>
      <w:r w:rsidR="00147821">
        <w:rPr>
          <w:rFonts w:ascii="Tahoma" w:eastAsia="Calibri" w:hAnsi="Tahoma"/>
        </w:rPr>
        <w:t>22. 12</w:t>
      </w:r>
      <w:r w:rsidR="00147821">
        <w:rPr>
          <w:rFonts w:ascii="Tahoma" w:eastAsia="Calibri" w:hAnsi="Tahoma"/>
        </w:rPr>
        <w:t>. 201</w:t>
      </w:r>
      <w:r w:rsidR="00147821">
        <w:rPr>
          <w:rFonts w:ascii="Tahoma" w:eastAsia="Calibri" w:hAnsi="Tahoma"/>
        </w:rPr>
        <w:t>6</w:t>
      </w:r>
    </w:p>
    <w:p w:rsidR="00E51B1C" w:rsidRPr="00E51B1C" w:rsidRDefault="00E51B1C" w:rsidP="00E51B1C">
      <w:pPr>
        <w:tabs>
          <w:tab w:val="left" w:pos="708"/>
        </w:tabs>
        <w:rPr>
          <w:rFonts w:ascii="Tahoma" w:eastAsia="Calibri" w:hAnsi="Tahoma"/>
        </w:rPr>
      </w:pPr>
    </w:p>
    <w:p w:rsidR="00E51B1C" w:rsidRPr="00E51B1C" w:rsidRDefault="00E51B1C" w:rsidP="00E51B1C">
      <w:pPr>
        <w:jc w:val="both"/>
        <w:rPr>
          <w:rFonts w:ascii="Tahoma" w:eastAsia="Calibri" w:hAnsi="Tahoma"/>
        </w:rPr>
      </w:pPr>
      <w:r w:rsidRPr="00E51B1C">
        <w:rPr>
          <w:rFonts w:ascii="Tahoma" w:eastAsia="Calibri" w:hAnsi="Tahoma"/>
        </w:rPr>
        <w:t>Materiál č.: 6/4</w:t>
      </w:r>
    </w:p>
    <w:p w:rsidR="00E51B1C" w:rsidRPr="00E51B1C" w:rsidRDefault="00E51B1C" w:rsidP="00E51B1C">
      <w:pPr>
        <w:jc w:val="both"/>
        <w:rPr>
          <w:rFonts w:ascii="Tahoma" w:eastAsia="Calibri" w:hAnsi="Tahoma"/>
        </w:rPr>
      </w:pPr>
      <w:r w:rsidRPr="00122156">
        <w:rPr>
          <w:rFonts w:ascii="Tahoma" w:eastAsia="Calibri" w:hAnsi="Tahoma"/>
        </w:rPr>
        <w:t>Název: Návrh</w:t>
      </w:r>
      <w:r w:rsidRPr="00E51B1C">
        <w:rPr>
          <w:rFonts w:ascii="Tahoma" w:eastAsia="Calibri" w:hAnsi="Tahoma"/>
        </w:rPr>
        <w:t xml:space="preserve"> na financování provozu leteckého spojení Ostrava – Dubaj a následné uzavření smlouvy s obchodní společností </w:t>
      </w:r>
      <w:proofErr w:type="spellStart"/>
      <w:r w:rsidRPr="00E51B1C">
        <w:rPr>
          <w:rFonts w:ascii="Tahoma" w:eastAsia="Calibri" w:hAnsi="Tahoma"/>
        </w:rPr>
        <w:t>Travel</w:t>
      </w:r>
      <w:proofErr w:type="spellEnd"/>
      <w:r w:rsidRPr="00E51B1C">
        <w:rPr>
          <w:rFonts w:ascii="Tahoma" w:eastAsia="Calibri" w:hAnsi="Tahoma"/>
        </w:rPr>
        <w:t xml:space="preserve"> </w:t>
      </w:r>
      <w:proofErr w:type="spellStart"/>
      <w:r w:rsidRPr="00E51B1C">
        <w:rPr>
          <w:rFonts w:ascii="Tahoma" w:eastAsia="Calibri" w:hAnsi="Tahoma"/>
        </w:rPr>
        <w:t>Service</w:t>
      </w:r>
      <w:proofErr w:type="spellEnd"/>
      <w:r w:rsidRPr="00E51B1C">
        <w:rPr>
          <w:rFonts w:ascii="Tahoma" w:eastAsia="Calibri" w:hAnsi="Tahoma"/>
        </w:rPr>
        <w:t>, a.s. o financování tohoto leteckého spojení</w:t>
      </w:r>
    </w:p>
    <w:p w:rsidR="00E51B1C" w:rsidRPr="00E51B1C" w:rsidRDefault="00E51B1C" w:rsidP="003374B8">
      <w:pPr>
        <w:tabs>
          <w:tab w:val="left" w:pos="708"/>
        </w:tabs>
        <w:ind w:firstLine="708"/>
        <w:rPr>
          <w:rFonts w:ascii="Tahoma" w:eastAsia="Calibri" w:hAnsi="Tahoma"/>
        </w:rPr>
      </w:pPr>
    </w:p>
    <w:p w:rsidR="00E51B1C" w:rsidRPr="00E51B1C" w:rsidRDefault="00E51B1C" w:rsidP="00E51B1C">
      <w:pPr>
        <w:tabs>
          <w:tab w:val="left" w:pos="708"/>
        </w:tabs>
        <w:rPr>
          <w:rFonts w:ascii="Tahoma" w:eastAsia="Calibri" w:hAnsi="Tahoma"/>
        </w:rPr>
      </w:pPr>
      <w:r w:rsidRPr="00E51B1C">
        <w:rPr>
          <w:rFonts w:ascii="Tahoma" w:eastAsia="Calibri" w:hAnsi="Tahoma"/>
        </w:rPr>
        <w:t>Zastupitelstvo kraje</w:t>
      </w:r>
    </w:p>
    <w:p w:rsidR="00E51B1C" w:rsidRPr="00E51B1C" w:rsidRDefault="00E51B1C" w:rsidP="00E51B1C">
      <w:pPr>
        <w:numPr>
          <w:ilvl w:val="1"/>
          <w:numId w:val="3"/>
        </w:numPr>
        <w:tabs>
          <w:tab w:val="left" w:pos="708"/>
        </w:tabs>
        <w:rPr>
          <w:rFonts w:ascii="Tahoma" w:eastAsia="Calibri" w:hAnsi="Tahoma"/>
        </w:rPr>
      </w:pPr>
      <w:r w:rsidRPr="00E51B1C">
        <w:rPr>
          <w:rFonts w:ascii="Tahoma" w:eastAsia="Calibri" w:hAnsi="Tahoma"/>
        </w:rPr>
        <w:t>ukládá</w:t>
      </w:r>
    </w:p>
    <w:p w:rsidR="00E51B1C" w:rsidRPr="00E51B1C" w:rsidRDefault="00E51B1C" w:rsidP="00E51B1C">
      <w:pPr>
        <w:jc w:val="both"/>
        <w:rPr>
          <w:rFonts w:ascii="Tahoma" w:eastAsia="Calibri" w:hAnsi="Tahoma"/>
        </w:rPr>
      </w:pPr>
      <w:r w:rsidRPr="00E51B1C">
        <w:rPr>
          <w:rFonts w:ascii="Tahoma" w:eastAsia="Calibri" w:hAnsi="Tahoma"/>
        </w:rPr>
        <w:t>radě kraje</w:t>
      </w:r>
    </w:p>
    <w:p w:rsidR="00E51B1C" w:rsidRPr="00E51B1C" w:rsidRDefault="00E51B1C" w:rsidP="00E51B1C">
      <w:pPr>
        <w:jc w:val="both"/>
        <w:rPr>
          <w:rFonts w:ascii="Tahoma" w:eastAsia="Calibri" w:hAnsi="Tahoma"/>
        </w:rPr>
      </w:pPr>
      <w:r w:rsidRPr="00E51B1C">
        <w:rPr>
          <w:rFonts w:ascii="Tahoma" w:eastAsia="Calibri" w:hAnsi="Tahoma"/>
        </w:rPr>
        <w:t xml:space="preserve">pokračovat v aktivitách směřujících k uzavření smlouvy </w:t>
      </w:r>
      <w:r w:rsidRPr="00E51B1C">
        <w:rPr>
          <w:rFonts w:ascii="Tahoma" w:eastAsia="Calibri" w:hAnsi="Tahoma" w:cs="Tahoma"/>
        </w:rPr>
        <w:t xml:space="preserve">s obchodní společností </w:t>
      </w:r>
      <w:proofErr w:type="spellStart"/>
      <w:r w:rsidRPr="00E51B1C">
        <w:rPr>
          <w:rFonts w:ascii="Tahoma" w:eastAsia="Calibri" w:hAnsi="Tahoma" w:cs="Tahoma"/>
        </w:rPr>
        <w:t>Travel</w:t>
      </w:r>
      <w:proofErr w:type="spellEnd"/>
      <w:r w:rsidRPr="00E51B1C">
        <w:rPr>
          <w:rFonts w:ascii="Tahoma" w:eastAsia="Calibri" w:hAnsi="Tahoma" w:cs="Tahoma"/>
        </w:rPr>
        <w:t xml:space="preserve"> </w:t>
      </w:r>
      <w:proofErr w:type="spellStart"/>
      <w:r w:rsidRPr="00E51B1C">
        <w:rPr>
          <w:rFonts w:ascii="Tahoma" w:eastAsia="Calibri" w:hAnsi="Tahoma" w:cs="Tahoma"/>
        </w:rPr>
        <w:t>Service</w:t>
      </w:r>
      <w:proofErr w:type="spellEnd"/>
      <w:r w:rsidRPr="00E51B1C">
        <w:rPr>
          <w:rFonts w:ascii="Tahoma" w:eastAsia="Calibri" w:hAnsi="Tahoma" w:cs="Tahoma"/>
        </w:rPr>
        <w:t xml:space="preserve">, a.s., IČO 25663135, </w:t>
      </w:r>
      <w:r w:rsidRPr="00E51B1C">
        <w:rPr>
          <w:rFonts w:ascii="Tahoma" w:eastAsia="Calibri" w:hAnsi="Tahoma"/>
        </w:rPr>
        <w:t>a následně uzavřít tuto smlouvu za podmínky</w:t>
      </w:r>
      <w:r w:rsidRPr="00E51B1C">
        <w:rPr>
          <w:rFonts w:ascii="Tahoma" w:eastAsia="Calibri" w:hAnsi="Tahoma"/>
          <w:bCs/>
        </w:rPr>
        <w:t xml:space="preserve">, že maximální výše podpory a minimální požadavky na obsah smlouvy uvedené v doporučení </w:t>
      </w:r>
      <w:r w:rsidRPr="00E51B1C">
        <w:rPr>
          <w:rFonts w:ascii="Tahoma" w:eastAsia="Calibri" w:hAnsi="Tahoma"/>
        </w:rPr>
        <w:t xml:space="preserve">advokátní kanceláře </w:t>
      </w:r>
      <w:proofErr w:type="spellStart"/>
      <w:r w:rsidRPr="00E51B1C">
        <w:rPr>
          <w:rFonts w:ascii="Tahoma" w:eastAsia="Calibri" w:hAnsi="Tahoma"/>
        </w:rPr>
        <w:t>White</w:t>
      </w:r>
      <w:proofErr w:type="spellEnd"/>
      <w:r w:rsidRPr="00E51B1C">
        <w:rPr>
          <w:rFonts w:ascii="Tahoma" w:eastAsia="Calibri" w:hAnsi="Tahoma"/>
        </w:rPr>
        <w:t xml:space="preserve"> and Case</w:t>
      </w:r>
      <w:r w:rsidRPr="00E51B1C">
        <w:rPr>
          <w:rFonts w:ascii="Tahoma" w:eastAsia="Calibri" w:hAnsi="Tahoma"/>
          <w:bCs/>
        </w:rPr>
        <w:t xml:space="preserve"> zůstanou zachovány, dle předloženého materiálu</w:t>
      </w:r>
    </w:p>
    <w:p w:rsidR="00E51B1C" w:rsidRPr="00E51B1C" w:rsidRDefault="00E51B1C" w:rsidP="00E51B1C">
      <w:pPr>
        <w:jc w:val="both"/>
        <w:rPr>
          <w:rFonts w:ascii="Tahoma" w:eastAsia="Calibri" w:hAnsi="Tahoma"/>
        </w:rPr>
      </w:pPr>
      <w:r w:rsidRPr="00E51B1C">
        <w:rPr>
          <w:rFonts w:ascii="Tahoma" w:eastAsia="Calibri" w:hAnsi="Tahoma"/>
        </w:rPr>
        <w:t>-------</w:t>
      </w:r>
    </w:p>
    <w:p w:rsidR="00E51B1C" w:rsidRPr="00E51B1C" w:rsidRDefault="00E51B1C" w:rsidP="00E51B1C">
      <w:pPr>
        <w:jc w:val="both"/>
        <w:rPr>
          <w:rFonts w:ascii="Tahoma" w:eastAsia="Calibri" w:hAnsi="Tahoma"/>
        </w:rPr>
      </w:pPr>
      <w:r w:rsidRPr="00E51B1C">
        <w:rPr>
          <w:rFonts w:ascii="Tahoma" w:eastAsia="Calibri" w:hAnsi="Tahoma"/>
        </w:rPr>
        <w:t xml:space="preserve">Zodpovídá: </w:t>
      </w:r>
      <w:r w:rsidRPr="00E51B1C">
        <w:rPr>
          <w:rFonts w:ascii="Tahoma" w:eastAsia="Calibri" w:hAnsi="Tahoma"/>
        </w:rPr>
        <w:tab/>
        <w:t xml:space="preserve">Ing. Jakub </w:t>
      </w:r>
      <w:proofErr w:type="spellStart"/>
      <w:r w:rsidRPr="00E51B1C">
        <w:rPr>
          <w:rFonts w:ascii="Tahoma" w:eastAsia="Calibri" w:hAnsi="Tahoma"/>
        </w:rPr>
        <w:t>Unucka</w:t>
      </w:r>
      <w:proofErr w:type="spellEnd"/>
      <w:r w:rsidRPr="00E51B1C">
        <w:rPr>
          <w:rFonts w:ascii="Tahoma" w:eastAsia="Calibri" w:hAnsi="Tahoma"/>
        </w:rPr>
        <w:t>, MBA, náměstek hejtmana kraje</w:t>
      </w:r>
    </w:p>
    <w:p w:rsidR="00E51B1C" w:rsidRPr="00E51B1C" w:rsidRDefault="00E51B1C" w:rsidP="00E51B1C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Zprávu podal</w:t>
      </w:r>
      <w:r w:rsidRPr="00C279B3">
        <w:rPr>
          <w:rFonts w:ascii="Tahoma" w:eastAsia="Calibri" w:hAnsi="Tahoma"/>
        </w:rPr>
        <w:t>:</w:t>
      </w:r>
      <w:r>
        <w:rPr>
          <w:rFonts w:ascii="Tahoma" w:eastAsia="Calibri" w:hAnsi="Tahoma"/>
        </w:rPr>
        <w:t xml:space="preserve"> </w:t>
      </w:r>
      <w:r w:rsidR="00494F65" w:rsidRPr="00C279B3">
        <w:rPr>
          <w:rFonts w:ascii="Tahoma" w:eastAsia="Calibri" w:hAnsi="Tahoma"/>
        </w:rPr>
        <w:t>odbor dopravy a chytrého regionu</w:t>
      </w:r>
    </w:p>
    <w:p w:rsidR="00E51B1C" w:rsidRPr="00DF1C54" w:rsidRDefault="00E51B1C" w:rsidP="00E51B1C">
      <w:pPr>
        <w:jc w:val="both"/>
        <w:rPr>
          <w:rFonts w:ascii="Tahoma" w:eastAsia="Calibri" w:hAnsi="Tahoma"/>
        </w:rPr>
      </w:pPr>
      <w:r w:rsidRPr="00E51B1C">
        <w:rPr>
          <w:rFonts w:ascii="Tahoma" w:eastAsia="Calibri" w:hAnsi="Tahoma"/>
        </w:rPr>
        <w:t>Termín</w:t>
      </w:r>
      <w:r w:rsidRPr="00DF1C54">
        <w:rPr>
          <w:rFonts w:ascii="Tahoma" w:eastAsia="Calibri" w:hAnsi="Tahoma"/>
        </w:rPr>
        <w:t>:</w:t>
      </w:r>
      <w:r w:rsidR="00AE13BD" w:rsidRPr="00DF1C54">
        <w:rPr>
          <w:rFonts w:ascii="Tahoma" w:eastAsia="Calibri" w:hAnsi="Tahoma"/>
        </w:rPr>
        <w:t xml:space="preserve"> </w:t>
      </w:r>
      <w:r w:rsidRPr="00DF1C54">
        <w:rPr>
          <w:rFonts w:ascii="Tahoma" w:eastAsia="Calibri" w:hAnsi="Tahoma"/>
        </w:rPr>
        <w:t>28. 2. 2017</w:t>
      </w:r>
    </w:p>
    <w:p w:rsidR="00E51B1C" w:rsidRPr="0043182F" w:rsidRDefault="00E51B1C" w:rsidP="00E51B1C">
      <w:pPr>
        <w:pStyle w:val="MSKNavrhusneseniZacatek"/>
      </w:pPr>
      <w:r>
        <w:t>Způsob plnění</w:t>
      </w:r>
      <w:r w:rsidRPr="0043182F">
        <w:t xml:space="preserve">: </w:t>
      </w:r>
      <w:r w:rsidR="00DF1C54" w:rsidRPr="0043182F">
        <w:t xml:space="preserve">Na základě usnesení </w:t>
      </w:r>
      <w:r w:rsidR="0043182F" w:rsidRPr="0043182F">
        <w:t xml:space="preserve">rady kraje </w:t>
      </w:r>
      <w:r w:rsidR="00DF1C54" w:rsidRPr="0043182F">
        <w:t>č. 10/743 ze dne 28. 3. 2017 byl</w:t>
      </w:r>
      <w:r w:rsidR="00B475CE" w:rsidRPr="0043182F">
        <w:t>o</w:t>
      </w:r>
      <w:r w:rsidR="00DF1C54" w:rsidRPr="0043182F">
        <w:t xml:space="preserve"> </w:t>
      </w:r>
      <w:r w:rsidR="00B475CE" w:rsidRPr="0043182F">
        <w:t xml:space="preserve">rozhodnuto </w:t>
      </w:r>
      <w:r w:rsidR="00DF1C54" w:rsidRPr="0043182F">
        <w:t>uzavř</w:t>
      </w:r>
      <w:r w:rsidR="00B475CE" w:rsidRPr="0043182F">
        <w:t xml:space="preserve">ít </w:t>
      </w:r>
      <w:r w:rsidR="00DF1C54" w:rsidRPr="0043182F">
        <w:t>smlouv</w:t>
      </w:r>
      <w:r w:rsidR="00B475CE" w:rsidRPr="0043182F">
        <w:t>u</w:t>
      </w:r>
      <w:r w:rsidR="0043182F" w:rsidRPr="0043182F">
        <w:t xml:space="preserve"> se společnosti </w:t>
      </w:r>
      <w:proofErr w:type="spellStart"/>
      <w:r w:rsidR="0043182F" w:rsidRPr="0043182F">
        <w:rPr>
          <w:rFonts w:cs="Tahoma"/>
        </w:rPr>
        <w:t>Travel</w:t>
      </w:r>
      <w:proofErr w:type="spellEnd"/>
      <w:r w:rsidR="0043182F" w:rsidRPr="0043182F">
        <w:rPr>
          <w:rFonts w:cs="Tahoma"/>
        </w:rPr>
        <w:t xml:space="preserve"> </w:t>
      </w:r>
      <w:proofErr w:type="spellStart"/>
      <w:r w:rsidR="0043182F" w:rsidRPr="0043182F">
        <w:rPr>
          <w:rFonts w:cs="Tahoma"/>
        </w:rPr>
        <w:t>Service</w:t>
      </w:r>
      <w:proofErr w:type="spellEnd"/>
      <w:r w:rsidR="0043182F" w:rsidRPr="0043182F">
        <w:rPr>
          <w:rFonts w:cs="Tahoma"/>
        </w:rPr>
        <w:t>, a.s.</w:t>
      </w:r>
      <w:r w:rsidR="00DF1C54" w:rsidRPr="0043182F">
        <w:t xml:space="preserve">. </w:t>
      </w:r>
    </w:p>
    <w:p w:rsidR="00E51B1C" w:rsidRPr="00DF1C54" w:rsidRDefault="00E51B1C" w:rsidP="00E51B1C">
      <w:pPr>
        <w:pStyle w:val="MSKNavrhusneseniZacatek"/>
        <w:spacing w:line="280" w:lineRule="exact"/>
        <w:rPr>
          <w:b/>
        </w:rPr>
      </w:pPr>
      <w:r w:rsidRPr="00DF1C54">
        <w:rPr>
          <w:b/>
        </w:rPr>
        <w:t>Úkol splněn.</w:t>
      </w:r>
    </w:p>
    <w:p w:rsidR="00E51B1C" w:rsidRPr="006471B9" w:rsidRDefault="006471B9" w:rsidP="006471B9">
      <w:pPr>
        <w:pStyle w:val="MSKNavrhusneseniZacatek"/>
        <w:jc w:val="center"/>
      </w:pPr>
      <w:r w:rsidRPr="00916905">
        <w:lastRenderedPageBreak/>
        <w:t>* * *</w:t>
      </w:r>
    </w:p>
    <w:p w:rsidR="00774CF9" w:rsidRPr="00774CF9" w:rsidRDefault="00774CF9" w:rsidP="00774CF9">
      <w:pPr>
        <w:jc w:val="both"/>
        <w:rPr>
          <w:rFonts w:ascii="Tahoma" w:eastAsia="Calibri" w:hAnsi="Tahoma"/>
        </w:rPr>
      </w:pPr>
      <w:r w:rsidRPr="00774CF9">
        <w:rPr>
          <w:rFonts w:ascii="Tahoma" w:eastAsia="Calibri" w:hAnsi="Tahoma"/>
        </w:rPr>
        <w:t xml:space="preserve">Číslo usnesení: </w:t>
      </w:r>
      <w:r w:rsidRPr="00774CF9">
        <w:rPr>
          <w:rFonts w:ascii="Tahoma" w:eastAsia="Calibri" w:hAnsi="Tahoma"/>
          <w:b/>
        </w:rPr>
        <w:t>20/2068</w:t>
      </w:r>
      <w:r w:rsidRPr="00774CF9">
        <w:rPr>
          <w:rFonts w:ascii="Tahoma" w:eastAsia="Calibri" w:hAnsi="Tahoma"/>
        </w:rPr>
        <w:t xml:space="preserve"> (bod č. 3)</w:t>
      </w:r>
      <w:r w:rsidR="0043182F">
        <w:rPr>
          <w:rFonts w:ascii="Tahoma" w:eastAsia="Calibri" w:hAnsi="Tahoma"/>
        </w:rPr>
        <w:t xml:space="preserve"> </w:t>
      </w:r>
      <w:r w:rsidR="00533080">
        <w:rPr>
          <w:rFonts w:ascii="Tahoma" w:eastAsia="Calibri" w:hAnsi="Tahoma"/>
        </w:rPr>
        <w:t>ze dne 2</w:t>
      </w:r>
      <w:r w:rsidR="00533080">
        <w:rPr>
          <w:rFonts w:ascii="Tahoma" w:eastAsia="Calibri" w:hAnsi="Tahoma"/>
        </w:rPr>
        <w:t>3</w:t>
      </w:r>
      <w:r w:rsidR="00533080">
        <w:rPr>
          <w:rFonts w:ascii="Tahoma" w:eastAsia="Calibri" w:hAnsi="Tahoma"/>
        </w:rPr>
        <w:t xml:space="preserve">. </w:t>
      </w:r>
      <w:r w:rsidR="00533080">
        <w:rPr>
          <w:rFonts w:ascii="Tahoma" w:eastAsia="Calibri" w:hAnsi="Tahoma"/>
        </w:rPr>
        <w:t>6</w:t>
      </w:r>
      <w:r w:rsidR="00533080">
        <w:rPr>
          <w:rFonts w:ascii="Tahoma" w:eastAsia="Calibri" w:hAnsi="Tahoma"/>
        </w:rPr>
        <w:t>. 2016</w:t>
      </w:r>
      <w:r w:rsidR="00533080">
        <w:rPr>
          <w:rFonts w:ascii="Tahoma" w:eastAsia="Calibri" w:hAnsi="Tahoma"/>
        </w:rPr>
        <w:t xml:space="preserve"> </w:t>
      </w:r>
    </w:p>
    <w:p w:rsidR="00774CF9" w:rsidRPr="00774CF9" w:rsidRDefault="00774CF9" w:rsidP="00774CF9">
      <w:pPr>
        <w:ind w:left="360"/>
        <w:jc w:val="both"/>
        <w:rPr>
          <w:rFonts w:ascii="Tahoma" w:eastAsia="Calibri" w:hAnsi="Tahoma"/>
        </w:rPr>
      </w:pPr>
    </w:p>
    <w:p w:rsidR="00774CF9" w:rsidRPr="00774CF9" w:rsidRDefault="00774CF9" w:rsidP="00774CF9">
      <w:pPr>
        <w:jc w:val="both"/>
        <w:rPr>
          <w:rFonts w:ascii="Tahoma" w:eastAsia="Calibri" w:hAnsi="Tahoma"/>
        </w:rPr>
      </w:pPr>
      <w:r w:rsidRPr="00774CF9">
        <w:rPr>
          <w:rFonts w:ascii="Tahoma" w:eastAsia="Calibri" w:hAnsi="Tahoma"/>
        </w:rPr>
        <w:t>Materiál č.: 8/15</w:t>
      </w:r>
    </w:p>
    <w:p w:rsidR="00774CF9" w:rsidRPr="00774CF9" w:rsidRDefault="00774CF9" w:rsidP="00774CF9">
      <w:pPr>
        <w:jc w:val="both"/>
        <w:rPr>
          <w:rFonts w:ascii="Tahoma" w:eastAsia="Calibri" w:hAnsi="Tahoma"/>
        </w:rPr>
      </w:pPr>
      <w:r w:rsidRPr="00533080">
        <w:rPr>
          <w:rFonts w:ascii="Tahoma" w:eastAsia="Calibri" w:hAnsi="Tahoma"/>
        </w:rPr>
        <w:t>Název: Memorandum</w:t>
      </w:r>
      <w:r w:rsidRPr="00774CF9">
        <w:rPr>
          <w:rFonts w:ascii="Tahoma" w:eastAsia="Calibri" w:hAnsi="Tahoma"/>
        </w:rPr>
        <w:t xml:space="preserve"> o společném postupu při zabezpečení zimní a běžné údržby silnic I. třídy</w:t>
      </w:r>
    </w:p>
    <w:p w:rsidR="00774CF9" w:rsidRPr="00774CF9" w:rsidRDefault="00774CF9" w:rsidP="00774CF9">
      <w:pPr>
        <w:ind w:left="360"/>
        <w:jc w:val="both"/>
        <w:rPr>
          <w:rFonts w:ascii="Tahoma" w:eastAsia="Calibri" w:hAnsi="Tahoma"/>
        </w:rPr>
      </w:pPr>
    </w:p>
    <w:p w:rsidR="00774CF9" w:rsidRPr="00774CF9" w:rsidRDefault="00774CF9" w:rsidP="00774CF9">
      <w:pPr>
        <w:numPr>
          <w:ilvl w:val="0"/>
          <w:numId w:val="2"/>
        </w:numPr>
        <w:rPr>
          <w:rFonts w:ascii="Tahoma" w:eastAsia="Calibri" w:hAnsi="Tahoma"/>
        </w:rPr>
      </w:pPr>
      <w:r w:rsidRPr="00774CF9">
        <w:rPr>
          <w:rFonts w:ascii="Tahoma" w:eastAsia="Calibri" w:hAnsi="Tahoma"/>
        </w:rPr>
        <w:t>Zastupitelstvo kraje</w:t>
      </w:r>
    </w:p>
    <w:p w:rsidR="00774CF9" w:rsidRPr="00774CF9" w:rsidRDefault="00774CF9" w:rsidP="00774CF9">
      <w:pPr>
        <w:numPr>
          <w:ilvl w:val="1"/>
          <w:numId w:val="11"/>
        </w:numPr>
        <w:rPr>
          <w:rFonts w:ascii="Tahoma" w:eastAsia="Calibri" w:hAnsi="Tahoma"/>
        </w:rPr>
      </w:pPr>
      <w:r w:rsidRPr="00774CF9">
        <w:rPr>
          <w:rFonts w:ascii="Tahoma" w:eastAsia="Calibri" w:hAnsi="Tahoma"/>
        </w:rPr>
        <w:t>ukládá</w:t>
      </w:r>
    </w:p>
    <w:p w:rsidR="00774CF9" w:rsidRPr="00774CF9" w:rsidRDefault="00774CF9" w:rsidP="00774CF9">
      <w:pPr>
        <w:jc w:val="both"/>
        <w:rPr>
          <w:rFonts w:ascii="Tahoma" w:eastAsia="Calibri" w:hAnsi="Tahoma"/>
        </w:rPr>
      </w:pPr>
      <w:r w:rsidRPr="00774CF9">
        <w:rPr>
          <w:rFonts w:ascii="Tahoma" w:eastAsia="Calibri" w:hAnsi="Tahoma"/>
        </w:rPr>
        <w:t>náměstkovi hejtmana kraje</w:t>
      </w:r>
    </w:p>
    <w:p w:rsidR="00774CF9" w:rsidRPr="00774CF9" w:rsidRDefault="00774CF9" w:rsidP="00774CF9">
      <w:pPr>
        <w:jc w:val="both"/>
        <w:rPr>
          <w:rFonts w:ascii="Tahoma" w:eastAsia="Calibri" w:hAnsi="Tahoma"/>
        </w:rPr>
      </w:pPr>
      <w:r w:rsidRPr="00774CF9">
        <w:rPr>
          <w:rFonts w:ascii="Tahoma" w:eastAsia="Calibri" w:hAnsi="Tahoma"/>
        </w:rPr>
        <w:t>provádět všechny relevantní aktivity vedoucí k realizaci záměru společného postupu při zajištění zimní a běžné údržby silnic I. třídy, dle předloženého materiálu</w:t>
      </w:r>
    </w:p>
    <w:p w:rsidR="00123C2B" w:rsidRDefault="00774CF9" w:rsidP="00774CF9">
      <w:pPr>
        <w:jc w:val="both"/>
        <w:rPr>
          <w:rFonts w:ascii="Tahoma" w:eastAsia="Calibri" w:hAnsi="Tahoma"/>
        </w:rPr>
      </w:pPr>
      <w:proofErr w:type="spellStart"/>
      <w:r w:rsidRPr="00774CF9">
        <w:rPr>
          <w:rFonts w:ascii="Tahoma" w:eastAsia="Calibri" w:hAnsi="Tahoma"/>
        </w:rPr>
        <w:t>Zodp</w:t>
      </w:r>
      <w:proofErr w:type="spellEnd"/>
      <w:r w:rsidRPr="00774CF9">
        <w:rPr>
          <w:rFonts w:ascii="Tahoma" w:eastAsia="Calibri" w:hAnsi="Tahoma"/>
        </w:rPr>
        <w:t xml:space="preserve">.: </w:t>
      </w:r>
      <w:r w:rsidR="00123C2B" w:rsidRPr="00E51B1C">
        <w:rPr>
          <w:rFonts w:ascii="Tahoma" w:eastAsia="Calibri" w:hAnsi="Tahoma"/>
        </w:rPr>
        <w:t xml:space="preserve">Ing. Jakub </w:t>
      </w:r>
      <w:proofErr w:type="spellStart"/>
      <w:r w:rsidR="00123C2B" w:rsidRPr="00E51B1C">
        <w:rPr>
          <w:rFonts w:ascii="Tahoma" w:eastAsia="Calibri" w:hAnsi="Tahoma"/>
        </w:rPr>
        <w:t>Unucka</w:t>
      </w:r>
      <w:proofErr w:type="spellEnd"/>
      <w:r w:rsidR="00123C2B" w:rsidRPr="00E51B1C">
        <w:rPr>
          <w:rFonts w:ascii="Tahoma" w:eastAsia="Calibri" w:hAnsi="Tahoma"/>
        </w:rPr>
        <w:t>, MBA, náměstek hejtmana kraje</w:t>
      </w:r>
      <w:r w:rsidR="00123C2B">
        <w:rPr>
          <w:rFonts w:ascii="Tahoma" w:eastAsia="Calibri" w:hAnsi="Tahoma"/>
        </w:rPr>
        <w:t xml:space="preserve"> </w:t>
      </w:r>
    </w:p>
    <w:p w:rsidR="00774CF9" w:rsidRPr="00774CF9" w:rsidRDefault="00774CF9" w:rsidP="00774CF9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Zprávu podal</w:t>
      </w:r>
      <w:r w:rsidRPr="00C279B3">
        <w:rPr>
          <w:rFonts w:ascii="Tahoma" w:eastAsia="Calibri" w:hAnsi="Tahoma"/>
        </w:rPr>
        <w:t>:</w:t>
      </w:r>
      <w:r>
        <w:rPr>
          <w:rFonts w:ascii="Tahoma" w:eastAsia="Calibri" w:hAnsi="Tahoma"/>
        </w:rPr>
        <w:t xml:space="preserve"> </w:t>
      </w:r>
      <w:r w:rsidR="00494F65" w:rsidRPr="00C279B3">
        <w:rPr>
          <w:rFonts w:ascii="Tahoma" w:eastAsia="Calibri" w:hAnsi="Tahoma"/>
        </w:rPr>
        <w:t>odbor dopravy a chytrého regionu</w:t>
      </w:r>
    </w:p>
    <w:p w:rsidR="00774CF9" w:rsidRPr="00DF1C54" w:rsidRDefault="00774CF9" w:rsidP="00774CF9">
      <w:pPr>
        <w:jc w:val="both"/>
        <w:rPr>
          <w:rFonts w:ascii="Tahoma" w:eastAsia="Calibri" w:hAnsi="Tahoma"/>
        </w:rPr>
      </w:pPr>
      <w:r w:rsidRPr="00774CF9">
        <w:rPr>
          <w:rFonts w:ascii="Tahoma" w:eastAsia="Calibri" w:hAnsi="Tahoma"/>
        </w:rPr>
        <w:t>Termín</w:t>
      </w:r>
      <w:r w:rsidRPr="00DF1C54">
        <w:rPr>
          <w:rFonts w:ascii="Tahoma" w:eastAsia="Calibri" w:hAnsi="Tahoma"/>
        </w:rPr>
        <w:t>: 1. 5. 2017</w:t>
      </w:r>
    </w:p>
    <w:p w:rsidR="00774CF9" w:rsidRDefault="00774CF9" w:rsidP="00774CF9">
      <w:pPr>
        <w:pStyle w:val="MSKNavrhusneseniZacatek"/>
        <w:numPr>
          <w:ilvl w:val="0"/>
          <w:numId w:val="0"/>
        </w:numPr>
      </w:pPr>
      <w:r>
        <w:t xml:space="preserve">Způsob plnění: </w:t>
      </w:r>
      <w:r w:rsidR="00533080">
        <w:t xml:space="preserve">K </w:t>
      </w:r>
      <w:r w:rsidR="00533080" w:rsidRPr="00533080">
        <w:t xml:space="preserve">zajištění zimní </w:t>
      </w:r>
      <w:r w:rsidR="000778AD" w:rsidRPr="00774CF9">
        <w:t>a běžné údržby silnic I. </w:t>
      </w:r>
      <w:r w:rsidR="000778AD">
        <w:t>t</w:t>
      </w:r>
      <w:r w:rsidR="000778AD" w:rsidRPr="00774CF9">
        <w:t>řídy</w:t>
      </w:r>
      <w:r w:rsidR="000778AD">
        <w:t xml:space="preserve">, </w:t>
      </w:r>
      <w:r w:rsidR="00533080" w:rsidRPr="00533080">
        <w:t>přijalo Ministerstvo dopravy</w:t>
      </w:r>
      <w:r w:rsidR="00533080" w:rsidRPr="00533080">
        <w:t xml:space="preserve"> </w:t>
      </w:r>
      <w:r w:rsidR="000778AD" w:rsidRPr="00533080">
        <w:t>alternativní řešení</w:t>
      </w:r>
      <w:r w:rsidR="000778AD">
        <w:t>, které r</w:t>
      </w:r>
      <w:r w:rsidR="00533080" w:rsidRPr="00533080">
        <w:t>ada kraje v</w:t>
      </w:r>
      <w:r w:rsidR="000F5D51" w:rsidRPr="00533080">
        <w:t>zala na vědomí usnesením č. 110/8523 ze dne 22.</w:t>
      </w:r>
      <w:r w:rsidR="00533080">
        <w:t> </w:t>
      </w:r>
      <w:r w:rsidR="000F5D51" w:rsidRPr="00533080">
        <w:t>9.</w:t>
      </w:r>
      <w:r w:rsidR="00533080">
        <w:t> </w:t>
      </w:r>
      <w:r w:rsidR="000F5D51" w:rsidRPr="00533080">
        <w:t>2016</w:t>
      </w:r>
      <w:r w:rsidR="00A54F19">
        <w:t>.</w:t>
      </w:r>
    </w:p>
    <w:p w:rsidR="00774CF9" w:rsidRPr="00371ABB" w:rsidRDefault="00774CF9" w:rsidP="00371ABB">
      <w:pPr>
        <w:pStyle w:val="MSKNavrhusneseniZacatek"/>
        <w:numPr>
          <w:ilvl w:val="0"/>
          <w:numId w:val="0"/>
        </w:numPr>
        <w:spacing w:line="280" w:lineRule="exact"/>
        <w:rPr>
          <w:b/>
        </w:rPr>
      </w:pPr>
      <w:r w:rsidRPr="00DF1C54">
        <w:rPr>
          <w:b/>
        </w:rPr>
        <w:t>Úkol splněn.</w:t>
      </w:r>
      <w:bookmarkStart w:id="0" w:name="_GoBack"/>
      <w:bookmarkEnd w:id="0"/>
    </w:p>
    <w:p w:rsidR="00774CF9" w:rsidRPr="00916905" w:rsidRDefault="00774CF9" w:rsidP="00774CF9">
      <w:pPr>
        <w:pStyle w:val="MSKNavrhusneseniZacatek"/>
        <w:jc w:val="center"/>
      </w:pPr>
      <w:r w:rsidRPr="00916905">
        <w:t>* * *</w:t>
      </w:r>
    </w:p>
    <w:p w:rsidR="00774CF9" w:rsidRDefault="00774CF9" w:rsidP="006471B9">
      <w:pPr>
        <w:jc w:val="both"/>
        <w:rPr>
          <w:rFonts w:ascii="Tahoma" w:eastAsia="Calibri" w:hAnsi="Tahoma"/>
        </w:rPr>
      </w:pPr>
    </w:p>
    <w:p w:rsidR="00774CF9" w:rsidRPr="00774CF9" w:rsidRDefault="00774CF9" w:rsidP="00123C2B">
      <w:pPr>
        <w:jc w:val="both"/>
        <w:rPr>
          <w:rFonts w:ascii="Tahoma" w:eastAsia="Calibri" w:hAnsi="Tahoma"/>
        </w:rPr>
      </w:pPr>
      <w:r w:rsidRPr="00774CF9">
        <w:rPr>
          <w:rFonts w:ascii="Tahoma" w:eastAsia="Calibri" w:hAnsi="Tahoma"/>
        </w:rPr>
        <w:t xml:space="preserve">Číslo usnesení: </w:t>
      </w:r>
      <w:r w:rsidRPr="00774CF9">
        <w:rPr>
          <w:rFonts w:ascii="Tahoma" w:eastAsia="Calibri" w:hAnsi="Tahoma"/>
          <w:b/>
        </w:rPr>
        <w:t>18/1835</w:t>
      </w:r>
      <w:r w:rsidRPr="00774CF9">
        <w:rPr>
          <w:rFonts w:ascii="Tahoma" w:eastAsia="Calibri" w:hAnsi="Tahoma"/>
        </w:rPr>
        <w:t xml:space="preserve"> (bod č. 5)</w:t>
      </w:r>
      <w:r w:rsidR="0012570C">
        <w:rPr>
          <w:rFonts w:ascii="Tahoma" w:eastAsia="Calibri" w:hAnsi="Tahoma"/>
        </w:rPr>
        <w:t xml:space="preserve"> </w:t>
      </w:r>
      <w:r w:rsidR="0012570C">
        <w:rPr>
          <w:rFonts w:ascii="Tahoma" w:eastAsia="Calibri" w:hAnsi="Tahoma"/>
        </w:rPr>
        <w:t>ze dne 2</w:t>
      </w:r>
      <w:r w:rsidR="0012570C">
        <w:rPr>
          <w:rFonts w:ascii="Tahoma" w:eastAsia="Calibri" w:hAnsi="Tahoma"/>
        </w:rPr>
        <w:t>5</w:t>
      </w:r>
      <w:r w:rsidR="0012570C">
        <w:rPr>
          <w:rFonts w:ascii="Tahoma" w:eastAsia="Calibri" w:hAnsi="Tahoma"/>
        </w:rPr>
        <w:t xml:space="preserve">. </w:t>
      </w:r>
      <w:r w:rsidR="0012570C">
        <w:rPr>
          <w:rFonts w:ascii="Tahoma" w:eastAsia="Calibri" w:hAnsi="Tahoma"/>
        </w:rPr>
        <w:t>2</w:t>
      </w:r>
      <w:r w:rsidR="0012570C">
        <w:rPr>
          <w:rFonts w:ascii="Tahoma" w:eastAsia="Calibri" w:hAnsi="Tahoma"/>
        </w:rPr>
        <w:t>. 2016</w:t>
      </w:r>
    </w:p>
    <w:p w:rsidR="00123C2B" w:rsidRDefault="00123C2B" w:rsidP="00123C2B">
      <w:pPr>
        <w:jc w:val="both"/>
        <w:rPr>
          <w:rFonts w:ascii="Tahoma" w:eastAsia="Calibri" w:hAnsi="Tahoma"/>
        </w:rPr>
      </w:pPr>
    </w:p>
    <w:p w:rsidR="00774CF9" w:rsidRPr="00774CF9" w:rsidRDefault="00774CF9" w:rsidP="00123C2B">
      <w:pPr>
        <w:jc w:val="both"/>
        <w:rPr>
          <w:rFonts w:ascii="Tahoma" w:eastAsia="Calibri" w:hAnsi="Tahoma"/>
        </w:rPr>
      </w:pPr>
      <w:r w:rsidRPr="00774CF9">
        <w:rPr>
          <w:rFonts w:ascii="Tahoma" w:eastAsia="Calibri" w:hAnsi="Tahoma"/>
        </w:rPr>
        <w:t>Materiál č.: 8/15</w:t>
      </w:r>
    </w:p>
    <w:p w:rsidR="00774CF9" w:rsidRPr="00774CF9" w:rsidRDefault="00774CF9" w:rsidP="00123C2B">
      <w:pPr>
        <w:jc w:val="both"/>
        <w:rPr>
          <w:rFonts w:ascii="Tahoma" w:eastAsia="Calibri" w:hAnsi="Tahoma"/>
        </w:rPr>
      </w:pPr>
      <w:r w:rsidRPr="00774CF9">
        <w:rPr>
          <w:rFonts w:ascii="Tahoma" w:eastAsia="Calibri" w:hAnsi="Tahoma"/>
        </w:rPr>
        <w:t>Název: Informace o stavu přípravy a realizace významných pozemních komunikací v Moravskoslezském kraji</w:t>
      </w:r>
    </w:p>
    <w:p w:rsidR="00774CF9" w:rsidRPr="00774CF9" w:rsidRDefault="00774CF9" w:rsidP="00123C2B">
      <w:pPr>
        <w:ind w:left="360"/>
        <w:jc w:val="both"/>
        <w:rPr>
          <w:rFonts w:ascii="Tahoma" w:eastAsia="Calibri" w:hAnsi="Tahoma"/>
        </w:rPr>
      </w:pPr>
    </w:p>
    <w:p w:rsidR="00774CF9" w:rsidRPr="00774CF9" w:rsidRDefault="00774CF9" w:rsidP="00774CF9">
      <w:pPr>
        <w:rPr>
          <w:rFonts w:ascii="Tahoma" w:eastAsia="Calibri" w:hAnsi="Tahoma"/>
        </w:rPr>
      </w:pPr>
      <w:r w:rsidRPr="00774CF9">
        <w:rPr>
          <w:rFonts w:ascii="Tahoma" w:eastAsia="Calibri" w:hAnsi="Tahoma"/>
        </w:rPr>
        <w:t>Zastupitelstvo kraje</w:t>
      </w:r>
    </w:p>
    <w:p w:rsidR="00123C2B" w:rsidRDefault="00B00CBE" w:rsidP="00B00CBE">
      <w:pPr>
        <w:pStyle w:val="MSKDoplnek"/>
      </w:pPr>
      <w:r>
        <w:t>u</w:t>
      </w:r>
      <w:r w:rsidR="00774CF9" w:rsidRPr="00123C2B">
        <w:t>kládá</w:t>
      </w:r>
      <w:r>
        <w:t xml:space="preserve"> </w:t>
      </w:r>
    </w:p>
    <w:p w:rsidR="00123C2B" w:rsidRDefault="00774CF9" w:rsidP="00123C2B">
      <w:pPr>
        <w:pStyle w:val="MSKDoplnek"/>
        <w:numPr>
          <w:ilvl w:val="0"/>
          <w:numId w:val="0"/>
        </w:numPr>
      </w:pPr>
      <w:r w:rsidRPr="00123C2B">
        <w:t>náměstkovi hejtmana kraje</w:t>
      </w:r>
    </w:p>
    <w:p w:rsidR="00BE69D3" w:rsidRDefault="00774CF9" w:rsidP="00BE69D3">
      <w:pPr>
        <w:pStyle w:val="MSKDoplnek"/>
        <w:numPr>
          <w:ilvl w:val="0"/>
          <w:numId w:val="0"/>
        </w:numPr>
      </w:pPr>
      <w:r w:rsidRPr="00123C2B">
        <w:t>provádět všechny relevantní aktivity vedoucí k urychlení přípravy a realizace těchto staveb a předložit informaci o plnění tohoto úkolu zastupitelstvu kraje</w:t>
      </w:r>
    </w:p>
    <w:p w:rsidR="00BE69D3" w:rsidRPr="00774CF9" w:rsidRDefault="00BE69D3" w:rsidP="00BE69D3">
      <w:pPr>
        <w:jc w:val="both"/>
        <w:rPr>
          <w:rFonts w:ascii="Tahoma" w:eastAsia="Calibri" w:hAnsi="Tahoma"/>
        </w:rPr>
      </w:pPr>
      <w:proofErr w:type="spellStart"/>
      <w:r w:rsidRPr="00774CF9">
        <w:rPr>
          <w:rFonts w:ascii="Tahoma" w:eastAsia="Calibri" w:hAnsi="Tahoma"/>
        </w:rPr>
        <w:t>Zodp</w:t>
      </w:r>
      <w:proofErr w:type="spellEnd"/>
      <w:r>
        <w:rPr>
          <w:rFonts w:ascii="Tahoma" w:eastAsia="Calibri" w:hAnsi="Tahoma"/>
        </w:rPr>
        <w:t>.</w:t>
      </w:r>
      <w:r w:rsidRPr="00774CF9">
        <w:rPr>
          <w:rFonts w:ascii="Tahoma" w:eastAsia="Calibri" w:hAnsi="Tahoma"/>
        </w:rPr>
        <w:t>:</w:t>
      </w:r>
      <w:r>
        <w:rPr>
          <w:rFonts w:ascii="Tahoma" w:eastAsia="Calibri" w:hAnsi="Tahoma"/>
        </w:rPr>
        <w:t xml:space="preserve"> </w:t>
      </w:r>
      <w:r w:rsidRPr="00E51B1C">
        <w:rPr>
          <w:rFonts w:ascii="Tahoma" w:eastAsia="Calibri" w:hAnsi="Tahoma"/>
        </w:rPr>
        <w:t xml:space="preserve">Ing. Jakub </w:t>
      </w:r>
      <w:proofErr w:type="spellStart"/>
      <w:r w:rsidRPr="00E51B1C">
        <w:rPr>
          <w:rFonts w:ascii="Tahoma" w:eastAsia="Calibri" w:hAnsi="Tahoma"/>
        </w:rPr>
        <w:t>Unucka</w:t>
      </w:r>
      <w:proofErr w:type="spellEnd"/>
      <w:r w:rsidRPr="00E51B1C">
        <w:rPr>
          <w:rFonts w:ascii="Tahoma" w:eastAsia="Calibri" w:hAnsi="Tahoma"/>
        </w:rPr>
        <w:t>, MBA, náměstek hejtmana kraje</w:t>
      </w:r>
    </w:p>
    <w:p w:rsidR="00BE69D3" w:rsidRPr="00774CF9" w:rsidRDefault="00BE69D3" w:rsidP="00BE69D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Zprávu podal</w:t>
      </w:r>
      <w:r w:rsidRPr="00C279B3">
        <w:rPr>
          <w:rFonts w:ascii="Tahoma" w:eastAsia="Calibri" w:hAnsi="Tahoma"/>
        </w:rPr>
        <w:t>:</w:t>
      </w:r>
      <w:r>
        <w:rPr>
          <w:rFonts w:ascii="Tahoma" w:eastAsia="Calibri" w:hAnsi="Tahoma"/>
        </w:rPr>
        <w:t xml:space="preserve"> </w:t>
      </w:r>
      <w:r w:rsidR="00494F65" w:rsidRPr="00C279B3">
        <w:rPr>
          <w:rFonts w:ascii="Tahoma" w:eastAsia="Calibri" w:hAnsi="Tahoma"/>
        </w:rPr>
        <w:t>odbor dopravy a chytrého regionu</w:t>
      </w:r>
    </w:p>
    <w:p w:rsidR="00BE69D3" w:rsidRPr="00F86839" w:rsidRDefault="00BE69D3" w:rsidP="00BE69D3">
      <w:pPr>
        <w:jc w:val="both"/>
        <w:rPr>
          <w:rFonts w:ascii="Tahoma" w:eastAsia="Calibri" w:hAnsi="Tahoma"/>
        </w:rPr>
      </w:pPr>
      <w:r w:rsidRPr="00774CF9">
        <w:rPr>
          <w:rFonts w:ascii="Tahoma" w:eastAsia="Calibri" w:hAnsi="Tahoma"/>
        </w:rPr>
        <w:t xml:space="preserve">Termín: </w:t>
      </w:r>
      <w:r w:rsidRPr="00F86839">
        <w:rPr>
          <w:rFonts w:ascii="Tahoma" w:eastAsia="Calibri" w:hAnsi="Tahoma"/>
        </w:rPr>
        <w:t>30. 4. 2017</w:t>
      </w:r>
    </w:p>
    <w:p w:rsidR="00E34374" w:rsidRPr="007C4F68" w:rsidRDefault="00BE69D3" w:rsidP="00BE69D3">
      <w:pPr>
        <w:pStyle w:val="MSKNavrhusneseniZacatek"/>
        <w:spacing w:line="280" w:lineRule="exact"/>
        <w:rPr>
          <w:b/>
        </w:rPr>
      </w:pPr>
      <w:r>
        <w:t xml:space="preserve">Způsob plnění: </w:t>
      </w:r>
      <w:r w:rsidR="00E34374" w:rsidRPr="007C4F68">
        <w:t>Informace o stavu přípravy a realizace významných pozemních komunikací v Moravskoslezském kraji byly předloženy zastupitelstvu kraje dne</w:t>
      </w:r>
      <w:r w:rsidR="00397220">
        <w:t xml:space="preserve"> </w:t>
      </w:r>
      <w:r w:rsidR="00E34374" w:rsidRPr="007C4F68">
        <w:t>16.</w:t>
      </w:r>
      <w:r w:rsidR="00397220">
        <w:t> </w:t>
      </w:r>
      <w:r w:rsidR="00E34374" w:rsidRPr="007C4F68">
        <w:t xml:space="preserve"> 3.</w:t>
      </w:r>
      <w:r w:rsidR="00397220">
        <w:t> </w:t>
      </w:r>
      <w:r w:rsidR="00E34374" w:rsidRPr="007C4F68">
        <w:t xml:space="preserve"> 2017 (</w:t>
      </w:r>
      <w:proofErr w:type="spellStart"/>
      <w:r w:rsidR="00E34374" w:rsidRPr="007C4F68">
        <w:t>přij</w:t>
      </w:r>
      <w:proofErr w:type="spellEnd"/>
      <w:r w:rsidR="00E34374" w:rsidRPr="007C4F68">
        <w:t xml:space="preserve">. </w:t>
      </w:r>
      <w:proofErr w:type="spellStart"/>
      <w:r w:rsidR="00E34374" w:rsidRPr="007C4F68">
        <w:t>usn</w:t>
      </w:r>
      <w:proofErr w:type="spellEnd"/>
      <w:r w:rsidR="00E34374" w:rsidRPr="007C4F68">
        <w:t>. č. 3/127).</w:t>
      </w:r>
    </w:p>
    <w:p w:rsidR="00BE69D3" w:rsidRPr="007C4F68" w:rsidRDefault="00BE69D3" w:rsidP="00BE69D3">
      <w:pPr>
        <w:pStyle w:val="MSKNavrhusneseniZacatek"/>
        <w:spacing w:line="280" w:lineRule="exact"/>
        <w:rPr>
          <w:b/>
        </w:rPr>
      </w:pPr>
      <w:r w:rsidRPr="007C4F68">
        <w:rPr>
          <w:b/>
        </w:rPr>
        <w:t>Úkol splněn.</w:t>
      </w:r>
    </w:p>
    <w:p w:rsidR="00BE69D3" w:rsidRPr="00BE69D3" w:rsidRDefault="00BE69D3" w:rsidP="00BE69D3">
      <w:pPr>
        <w:pStyle w:val="MSKNormal"/>
      </w:pPr>
    </w:p>
    <w:p w:rsidR="00774CF9" w:rsidRPr="00916905" w:rsidRDefault="00774CF9" w:rsidP="00774CF9">
      <w:pPr>
        <w:pStyle w:val="MSKNavrhusneseniZacatek"/>
        <w:jc w:val="center"/>
      </w:pPr>
      <w:r w:rsidRPr="00916905">
        <w:t>* * *</w:t>
      </w:r>
    </w:p>
    <w:p w:rsidR="00774CF9" w:rsidRPr="00E51B1C" w:rsidRDefault="00774CF9" w:rsidP="00E51B1C">
      <w:pPr>
        <w:ind w:left="360"/>
        <w:jc w:val="both"/>
        <w:rPr>
          <w:rFonts w:ascii="Tahoma" w:eastAsia="Calibri" w:hAnsi="Tahoma"/>
        </w:rPr>
      </w:pPr>
    </w:p>
    <w:sectPr w:rsidR="00774CF9" w:rsidRPr="00E51B1C" w:rsidSect="00FC5A6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905" w:rsidRDefault="00324905" w:rsidP="00FB7337">
      <w:r>
        <w:separator/>
      </w:r>
    </w:p>
  </w:endnote>
  <w:endnote w:type="continuationSeparator" w:id="0">
    <w:p w:rsidR="00324905" w:rsidRDefault="00324905" w:rsidP="00FB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312993"/>
      <w:docPartObj>
        <w:docPartGallery w:val="Page Numbers (Bottom of Page)"/>
        <w:docPartUnique/>
      </w:docPartObj>
    </w:sdtPr>
    <w:sdtEndPr/>
    <w:sdtContent>
      <w:p w:rsidR="00FC5A66" w:rsidRDefault="00FC5A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ABB">
          <w:rPr>
            <w:noProof/>
          </w:rPr>
          <w:t>3</w:t>
        </w:r>
        <w:r>
          <w:fldChar w:fldCharType="end"/>
        </w:r>
      </w:p>
    </w:sdtContent>
  </w:sdt>
  <w:p w:rsidR="00FC5A66" w:rsidRDefault="00FC5A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905" w:rsidRDefault="00324905" w:rsidP="00FB7337">
      <w:r>
        <w:separator/>
      </w:r>
    </w:p>
  </w:footnote>
  <w:footnote w:type="continuationSeparator" w:id="0">
    <w:p w:rsidR="00324905" w:rsidRDefault="00324905" w:rsidP="00FB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337" w:rsidRDefault="00FB7337">
    <w:pPr>
      <w:pStyle w:val="Zhlav"/>
    </w:pPr>
  </w:p>
  <w:p w:rsidR="00FB7337" w:rsidRDefault="00FB73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238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147622D"/>
    <w:multiLevelType w:val="hybridMultilevel"/>
    <w:tmpl w:val="281C0BF4"/>
    <w:lvl w:ilvl="0" w:tplc="F618A58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A741B"/>
    <w:multiLevelType w:val="hybridMultilevel"/>
    <w:tmpl w:val="EA78A284"/>
    <w:lvl w:ilvl="0" w:tplc="0C00C04C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64485"/>
    <w:multiLevelType w:val="multilevel"/>
    <w:tmpl w:val="942CFD8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A2"/>
    <w:rsid w:val="000216AC"/>
    <w:rsid w:val="00061B54"/>
    <w:rsid w:val="00070943"/>
    <w:rsid w:val="00076A29"/>
    <w:rsid w:val="0007740F"/>
    <w:rsid w:val="000778AD"/>
    <w:rsid w:val="000778B4"/>
    <w:rsid w:val="000C35AA"/>
    <w:rsid w:val="000E289E"/>
    <w:rsid w:val="000F5D51"/>
    <w:rsid w:val="0011619C"/>
    <w:rsid w:val="00122156"/>
    <w:rsid w:val="00123C2B"/>
    <w:rsid w:val="0012570C"/>
    <w:rsid w:val="0013118D"/>
    <w:rsid w:val="00147821"/>
    <w:rsid w:val="001627D7"/>
    <w:rsid w:val="00167803"/>
    <w:rsid w:val="001B4FFB"/>
    <w:rsid w:val="00201D41"/>
    <w:rsid w:val="00214FD2"/>
    <w:rsid w:val="002703A2"/>
    <w:rsid w:val="00280369"/>
    <w:rsid w:val="002C049A"/>
    <w:rsid w:val="002F1927"/>
    <w:rsid w:val="0032343E"/>
    <w:rsid w:val="00324905"/>
    <w:rsid w:val="003374B8"/>
    <w:rsid w:val="003433A2"/>
    <w:rsid w:val="00351ECD"/>
    <w:rsid w:val="00371ABB"/>
    <w:rsid w:val="00397220"/>
    <w:rsid w:val="003E4330"/>
    <w:rsid w:val="003F7841"/>
    <w:rsid w:val="0040337B"/>
    <w:rsid w:val="0043182F"/>
    <w:rsid w:val="004816CC"/>
    <w:rsid w:val="00494F65"/>
    <w:rsid w:val="00533080"/>
    <w:rsid w:val="0053765E"/>
    <w:rsid w:val="00543E99"/>
    <w:rsid w:val="00566D0C"/>
    <w:rsid w:val="005C5298"/>
    <w:rsid w:val="005E381D"/>
    <w:rsid w:val="006471B9"/>
    <w:rsid w:val="00672262"/>
    <w:rsid w:val="0069324C"/>
    <w:rsid w:val="006B79DE"/>
    <w:rsid w:val="006D0647"/>
    <w:rsid w:val="007272FC"/>
    <w:rsid w:val="007408C7"/>
    <w:rsid w:val="007602D8"/>
    <w:rsid w:val="007704E9"/>
    <w:rsid w:val="00774CF9"/>
    <w:rsid w:val="007958A3"/>
    <w:rsid w:val="007C4F68"/>
    <w:rsid w:val="00882B97"/>
    <w:rsid w:val="00894E55"/>
    <w:rsid w:val="008C41DC"/>
    <w:rsid w:val="008F05E8"/>
    <w:rsid w:val="00916905"/>
    <w:rsid w:val="00985576"/>
    <w:rsid w:val="009C0882"/>
    <w:rsid w:val="009D776C"/>
    <w:rsid w:val="009F4127"/>
    <w:rsid w:val="00A25665"/>
    <w:rsid w:val="00A360EC"/>
    <w:rsid w:val="00A54F19"/>
    <w:rsid w:val="00A81CB4"/>
    <w:rsid w:val="00A87CEE"/>
    <w:rsid w:val="00AD5710"/>
    <w:rsid w:val="00AE13BD"/>
    <w:rsid w:val="00B00CBE"/>
    <w:rsid w:val="00B0574F"/>
    <w:rsid w:val="00B06ECE"/>
    <w:rsid w:val="00B3177B"/>
    <w:rsid w:val="00B31CF7"/>
    <w:rsid w:val="00B475CE"/>
    <w:rsid w:val="00B7131C"/>
    <w:rsid w:val="00B80B9E"/>
    <w:rsid w:val="00B827D0"/>
    <w:rsid w:val="00BE69D3"/>
    <w:rsid w:val="00BF459F"/>
    <w:rsid w:val="00BF6159"/>
    <w:rsid w:val="00C236D3"/>
    <w:rsid w:val="00C279B3"/>
    <w:rsid w:val="00C463A5"/>
    <w:rsid w:val="00C83BBB"/>
    <w:rsid w:val="00D170EF"/>
    <w:rsid w:val="00D6565B"/>
    <w:rsid w:val="00D65D29"/>
    <w:rsid w:val="00D87C53"/>
    <w:rsid w:val="00DE7554"/>
    <w:rsid w:val="00DF1C54"/>
    <w:rsid w:val="00E25C56"/>
    <w:rsid w:val="00E34374"/>
    <w:rsid w:val="00E348AF"/>
    <w:rsid w:val="00E51B1C"/>
    <w:rsid w:val="00E70EFF"/>
    <w:rsid w:val="00EB1C14"/>
    <w:rsid w:val="00EB292E"/>
    <w:rsid w:val="00ED1162"/>
    <w:rsid w:val="00F3263E"/>
    <w:rsid w:val="00F42DA1"/>
    <w:rsid w:val="00F62A53"/>
    <w:rsid w:val="00F86839"/>
    <w:rsid w:val="00F9146E"/>
    <w:rsid w:val="00F9642D"/>
    <w:rsid w:val="00FB7337"/>
    <w:rsid w:val="00FC5A66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0882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25665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rsid w:val="00A25665"/>
    <w:rPr>
      <w:rFonts w:ascii="Tahoma" w:eastAsia="Times New Roman" w:hAnsi="Tahoma" w:cs="Tahoma"/>
      <w:sz w:val="28"/>
      <w:szCs w:val="28"/>
      <w:lang w:eastAsia="cs-CZ"/>
    </w:rPr>
  </w:style>
  <w:style w:type="paragraph" w:customStyle="1" w:styleId="CharChar1">
    <w:name w:val="Char Char1"/>
    <w:basedOn w:val="Normln"/>
    <w:rsid w:val="00A256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56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6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B73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3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9C0882"/>
    <w:rPr>
      <w:rFonts w:ascii="Tahoma" w:eastAsia="Times New Roman" w:hAnsi="Tahoma" w:cs="Arial"/>
      <w:b/>
      <w:bCs/>
      <w:kern w:val="32"/>
      <w:sz w:val="32"/>
      <w:szCs w:val="32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543E9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8F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87CE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36D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B29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B292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EB292E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EB292E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EB292E"/>
    <w:pPr>
      <w:numPr>
        <w:ilvl w:val="1"/>
        <w:numId w:val="2"/>
      </w:numPr>
    </w:pPr>
  </w:style>
  <w:style w:type="paragraph" w:customStyle="1" w:styleId="CharChar10">
    <w:name w:val="Char Char1"/>
    <w:basedOn w:val="Normln"/>
    <w:rsid w:val="00C279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SKNormalChar">
    <w:name w:val="MSK_Normal Char"/>
    <w:link w:val="MSKNormal"/>
    <w:locked/>
    <w:rsid w:val="00882B97"/>
    <w:rPr>
      <w:rFonts w:ascii="Tahoma" w:eastAsia="Calibri" w:hAnsi="Tahoma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0882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25665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rsid w:val="00A25665"/>
    <w:rPr>
      <w:rFonts w:ascii="Tahoma" w:eastAsia="Times New Roman" w:hAnsi="Tahoma" w:cs="Tahoma"/>
      <w:sz w:val="28"/>
      <w:szCs w:val="28"/>
      <w:lang w:eastAsia="cs-CZ"/>
    </w:rPr>
  </w:style>
  <w:style w:type="paragraph" w:customStyle="1" w:styleId="CharChar1">
    <w:name w:val="Char Char1"/>
    <w:basedOn w:val="Normln"/>
    <w:rsid w:val="00A256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56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6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B73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3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9C0882"/>
    <w:rPr>
      <w:rFonts w:ascii="Tahoma" w:eastAsia="Times New Roman" w:hAnsi="Tahoma" w:cs="Arial"/>
      <w:b/>
      <w:bCs/>
      <w:kern w:val="32"/>
      <w:sz w:val="32"/>
      <w:szCs w:val="32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543E9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8F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87CE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36D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B29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B292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EB292E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EB292E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EB292E"/>
    <w:pPr>
      <w:numPr>
        <w:ilvl w:val="1"/>
        <w:numId w:val="2"/>
      </w:numPr>
    </w:pPr>
  </w:style>
  <w:style w:type="paragraph" w:customStyle="1" w:styleId="CharChar10">
    <w:name w:val="Char Char1"/>
    <w:basedOn w:val="Normln"/>
    <w:rsid w:val="00C279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SKNormalChar">
    <w:name w:val="MSK_Normal Char"/>
    <w:link w:val="MSKNormal"/>
    <w:locked/>
    <w:rsid w:val="00882B97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681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Hana</dc:creator>
  <cp:lastModifiedBy>Bártová Daniela</cp:lastModifiedBy>
  <cp:revision>40</cp:revision>
  <cp:lastPrinted>2015-11-27T13:30:00Z</cp:lastPrinted>
  <dcterms:created xsi:type="dcterms:W3CDTF">2016-08-19T10:06:00Z</dcterms:created>
  <dcterms:modified xsi:type="dcterms:W3CDTF">2017-05-17T13:45:00Z</dcterms:modified>
</cp:coreProperties>
</file>