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F8" w:rsidRDefault="00AC7FF8" w:rsidP="00AC7FF8">
      <w:pPr>
        <w:pStyle w:val="Zhlav"/>
        <w:jc w:val="right"/>
        <w:rPr>
          <w:noProof/>
          <w:lang w:eastAsia="cs-CZ"/>
        </w:rPr>
      </w:pPr>
    </w:p>
    <w:p w:rsidR="00470C32" w:rsidRDefault="00470C32" w:rsidP="005F2B6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C7776B" w:rsidRPr="006C2BF4" w:rsidRDefault="00E94B47" w:rsidP="005F2B6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6C2BF4">
        <w:rPr>
          <w:rFonts w:ascii="Times New Roman" w:hAnsi="Times New Roman"/>
          <w:b/>
          <w:sz w:val="28"/>
          <w:szCs w:val="24"/>
        </w:rPr>
        <w:t>Smlouva o postoupení práv a povinností z </w:t>
      </w:r>
      <w:r w:rsidR="0072577A">
        <w:rPr>
          <w:rFonts w:ascii="Times New Roman" w:hAnsi="Times New Roman"/>
          <w:b/>
          <w:sz w:val="28"/>
          <w:szCs w:val="24"/>
        </w:rPr>
        <w:t>o</w:t>
      </w:r>
      <w:r w:rsidRPr="006C2BF4">
        <w:rPr>
          <w:rFonts w:ascii="Times New Roman" w:hAnsi="Times New Roman"/>
          <w:b/>
          <w:sz w:val="28"/>
          <w:szCs w:val="24"/>
        </w:rPr>
        <w:t>perační smlouvy</w:t>
      </w:r>
      <w:r w:rsidR="00C7776B" w:rsidRPr="006C2BF4">
        <w:rPr>
          <w:rFonts w:ascii="Times New Roman" w:hAnsi="Times New Roman"/>
          <w:b/>
          <w:sz w:val="28"/>
          <w:szCs w:val="24"/>
        </w:rPr>
        <w:t xml:space="preserve"> </w:t>
      </w:r>
    </w:p>
    <w:p w:rsidR="00E94B47" w:rsidRPr="006C2BF4" w:rsidRDefault="00C7776B" w:rsidP="005F2B6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6C2BF4">
        <w:rPr>
          <w:rFonts w:ascii="Times New Roman" w:hAnsi="Times New Roman"/>
          <w:b/>
          <w:sz w:val="28"/>
          <w:szCs w:val="24"/>
        </w:rPr>
        <w:t>a ostatních převáděných ujednání</w:t>
      </w:r>
    </w:p>
    <w:p w:rsidR="005F2B61" w:rsidRDefault="005F2B61" w:rsidP="005F2B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2B61" w:rsidRDefault="005F2B61" w:rsidP="005F2B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F2B61" w:rsidRPr="005F2B61" w:rsidRDefault="005F2B61" w:rsidP="005F2B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F2B61">
        <w:rPr>
          <w:rFonts w:ascii="Times New Roman" w:hAnsi="Times New Roman"/>
          <w:b/>
          <w:sz w:val="24"/>
          <w:szCs w:val="24"/>
        </w:rPr>
        <w:t xml:space="preserve">Regionální rada regionu soudržnosti </w:t>
      </w:r>
      <w:proofErr w:type="spellStart"/>
      <w:r w:rsidRPr="005F2B61">
        <w:rPr>
          <w:rFonts w:ascii="Times New Roman" w:hAnsi="Times New Roman"/>
          <w:b/>
          <w:sz w:val="24"/>
          <w:szCs w:val="24"/>
        </w:rPr>
        <w:t>Moravskoslezsko</w:t>
      </w:r>
      <w:proofErr w:type="spellEnd"/>
    </w:p>
    <w:p w:rsidR="005F2B61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5F2B61">
        <w:rPr>
          <w:rFonts w:ascii="Times New Roman" w:hAnsi="Times New Roman"/>
          <w:sz w:val="24"/>
          <w:szCs w:val="24"/>
        </w:rPr>
        <w:t>e sídlem</w:t>
      </w:r>
      <w:r>
        <w:rPr>
          <w:rFonts w:ascii="Times New Roman" w:hAnsi="Times New Roman"/>
          <w:b/>
          <w:sz w:val="24"/>
          <w:szCs w:val="24"/>
        </w:rPr>
        <w:t>:</w:t>
      </w:r>
      <w:r w:rsidRPr="005F2B61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F2B61">
        <w:rPr>
          <w:rFonts w:ascii="Times New Roman" w:hAnsi="Times New Roman"/>
          <w:sz w:val="24"/>
          <w:szCs w:val="24"/>
        </w:rPr>
        <w:t>Jízdárně 2824</w:t>
      </w:r>
      <w:r>
        <w:rPr>
          <w:rFonts w:ascii="Times New Roman" w:hAnsi="Times New Roman"/>
          <w:sz w:val="24"/>
          <w:szCs w:val="24"/>
        </w:rPr>
        <w:t>/2, Moravská Ostrava a Přívoz, 702 00 Ostrava</w:t>
      </w:r>
    </w:p>
    <w:p w:rsidR="005F2B61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75082616</w:t>
      </w:r>
    </w:p>
    <w:p w:rsidR="005F2B61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zastoupena: prof. Ing. Ivo Vondrákem, CSc., předsedou Regionální rady</w:t>
      </w:r>
    </w:p>
    <w:p w:rsidR="005F2B61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„Regionální rada“)</w:t>
      </w:r>
    </w:p>
    <w:p w:rsidR="005F2B61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B61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5F2B61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B61" w:rsidRPr="005F2B61" w:rsidRDefault="005F2B61" w:rsidP="005F2B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F2B61">
        <w:rPr>
          <w:rFonts w:ascii="Times New Roman" w:hAnsi="Times New Roman"/>
          <w:b/>
          <w:sz w:val="24"/>
          <w:szCs w:val="24"/>
        </w:rPr>
        <w:t xml:space="preserve">Moravskoslezský kraj </w:t>
      </w:r>
    </w:p>
    <w:p w:rsidR="005F2B61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sídlem: 28. Října 117, 702 </w:t>
      </w:r>
      <w:r w:rsidR="00657C01">
        <w:rPr>
          <w:rFonts w:ascii="Times New Roman" w:hAnsi="Times New Roman"/>
          <w:sz w:val="24"/>
          <w:szCs w:val="24"/>
        </w:rPr>
        <w:t xml:space="preserve">18 </w:t>
      </w:r>
      <w:r>
        <w:rPr>
          <w:rFonts w:ascii="Times New Roman" w:hAnsi="Times New Roman"/>
          <w:sz w:val="24"/>
          <w:szCs w:val="24"/>
        </w:rPr>
        <w:t>Ostrava</w:t>
      </w:r>
    </w:p>
    <w:p w:rsidR="005F2B61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 70890692</w:t>
      </w:r>
    </w:p>
    <w:p w:rsidR="005F2B61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zastoupena: prof. Ing. Ivo Vondrákem, CSc., hejtmanem kraje</w:t>
      </w:r>
    </w:p>
    <w:p w:rsidR="005F2B61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„MSK“)</w:t>
      </w:r>
    </w:p>
    <w:p w:rsidR="005F2B61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B61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B61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2BF4" w:rsidRDefault="006C2BF4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B61" w:rsidRDefault="00923219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2B61">
        <w:rPr>
          <w:rFonts w:ascii="Times New Roman" w:hAnsi="Times New Roman"/>
          <w:sz w:val="24"/>
          <w:szCs w:val="24"/>
        </w:rPr>
        <w:t>polečně označované jako Strany,</w:t>
      </w:r>
    </w:p>
    <w:p w:rsidR="006C2BF4" w:rsidRDefault="006C2BF4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7CAE" w:rsidRDefault="00D07CAE" w:rsidP="007257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VZHLEDEM K TOMU, ŽE:</w:t>
      </w:r>
    </w:p>
    <w:p w:rsidR="00D07CAE" w:rsidRDefault="00D07CAE" w:rsidP="007257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7CAE" w:rsidRDefault="00D07CAE" w:rsidP="0072577A">
      <w:pPr>
        <w:pStyle w:val="Odstavecseseznamem"/>
        <w:numPr>
          <w:ilvl w:val="0"/>
          <w:numId w:val="2"/>
        </w:numPr>
        <w:spacing w:before="120"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07CAE">
        <w:rPr>
          <w:rFonts w:ascii="Times New Roman" w:hAnsi="Times New Roman"/>
          <w:sz w:val="24"/>
          <w:szCs w:val="24"/>
        </w:rPr>
        <w:t xml:space="preserve">Regionální rada </w:t>
      </w:r>
      <w:r>
        <w:rPr>
          <w:rFonts w:ascii="Times New Roman" w:hAnsi="Times New Roman"/>
          <w:sz w:val="24"/>
          <w:szCs w:val="24"/>
        </w:rPr>
        <w:t>j</w:t>
      </w:r>
      <w:r w:rsidRPr="00D07CAE">
        <w:rPr>
          <w:rFonts w:ascii="Times New Roman" w:hAnsi="Times New Roman"/>
          <w:sz w:val="24"/>
          <w:szCs w:val="24"/>
        </w:rPr>
        <w:t xml:space="preserve">akožto řídící orgán Regionálního operačního programu </w:t>
      </w:r>
      <w:proofErr w:type="spellStart"/>
      <w:r w:rsidRPr="00D07CAE">
        <w:rPr>
          <w:rFonts w:ascii="Times New Roman" w:hAnsi="Times New Roman"/>
          <w:sz w:val="24"/>
          <w:szCs w:val="24"/>
        </w:rPr>
        <w:t>Moravskoslezsko</w:t>
      </w:r>
      <w:proofErr w:type="spellEnd"/>
      <w:r w:rsidRPr="00D07CAE">
        <w:rPr>
          <w:rFonts w:ascii="Times New Roman" w:hAnsi="Times New Roman"/>
          <w:sz w:val="24"/>
          <w:szCs w:val="24"/>
        </w:rPr>
        <w:t xml:space="preserve"> 2007- 2013 (dále jen „ROP MS“) realizuje od roku 2010 Finanční nástroj JESSICA podle čl. 44 Nařízení Rady (ES) č. 1083/2006, zaměřený</w:t>
      </w:r>
      <w:r w:rsidR="00C679DB">
        <w:rPr>
          <w:rFonts w:ascii="Times New Roman" w:hAnsi="Times New Roman"/>
          <w:sz w:val="24"/>
          <w:szCs w:val="24"/>
        </w:rPr>
        <w:t xml:space="preserve"> </w:t>
      </w:r>
      <w:r w:rsidR="00C679DB">
        <w:rPr>
          <w:rFonts w:ascii="Times New Roman" w:hAnsi="Times New Roman"/>
          <w:sz w:val="24"/>
          <w:szCs w:val="24"/>
        </w:rPr>
        <w:br/>
      </w:r>
      <w:r w:rsidRPr="00D07CAE">
        <w:rPr>
          <w:rFonts w:ascii="Times New Roman" w:hAnsi="Times New Roman"/>
          <w:sz w:val="24"/>
          <w:szCs w:val="24"/>
        </w:rPr>
        <w:t>na poskytování zvýhodněných úvěrů projektům městského r</w:t>
      </w:r>
      <w:r w:rsidR="003C6E7D">
        <w:rPr>
          <w:rFonts w:ascii="Times New Roman" w:hAnsi="Times New Roman"/>
          <w:sz w:val="24"/>
          <w:szCs w:val="24"/>
        </w:rPr>
        <w:t>ozvoje v Moravskoslezském kraji.</w:t>
      </w:r>
    </w:p>
    <w:p w:rsidR="003C6E7D" w:rsidRPr="0072577A" w:rsidRDefault="003C6E7D" w:rsidP="003C6E7D">
      <w:pPr>
        <w:pStyle w:val="Odstavecseseznamem"/>
        <w:numPr>
          <w:ilvl w:val="0"/>
          <w:numId w:val="2"/>
        </w:numPr>
        <w:tabs>
          <w:tab w:val="left" w:pos="426"/>
        </w:tabs>
        <w:spacing w:before="120"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2577A">
        <w:rPr>
          <w:rFonts w:ascii="Times New Roman" w:hAnsi="Times New Roman"/>
          <w:sz w:val="24"/>
          <w:szCs w:val="24"/>
        </w:rPr>
        <w:t>Do 7. 2. 2014 byla správa Finančního nástroje JESSICA v ROP MS svěřena Evropské investiční bance (dále jen „EIB“), a to na základě Smlouvy o financování mezi EIB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77A">
        <w:rPr>
          <w:rFonts w:ascii="Times New Roman" w:hAnsi="Times New Roman"/>
          <w:sz w:val="24"/>
          <w:szCs w:val="24"/>
        </w:rPr>
        <w:t>a Regionální radou ze dne 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77A">
        <w:rPr>
          <w:rFonts w:ascii="Times New Roman" w:hAnsi="Times New Roman"/>
          <w:sz w:val="24"/>
          <w:szCs w:val="24"/>
        </w:rPr>
        <w:t>2. 2010</w:t>
      </w:r>
      <w:r>
        <w:rPr>
          <w:rFonts w:ascii="Times New Roman" w:hAnsi="Times New Roman"/>
          <w:sz w:val="24"/>
          <w:szCs w:val="24"/>
        </w:rPr>
        <w:t>, přičemž platnost smlouvy byla sjednána na dobu určitou do 7. 2. 2014</w:t>
      </w:r>
      <w:r w:rsidRPr="0072577A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77A">
        <w:rPr>
          <w:rFonts w:ascii="Times New Roman" w:hAnsi="Times New Roman"/>
          <w:sz w:val="24"/>
          <w:szCs w:val="24"/>
        </w:rPr>
        <w:t xml:space="preserve"> od 8. 2. 2014 správu Finančního nástroje JESSICA zajišťuje sama Regionální rada.</w:t>
      </w:r>
    </w:p>
    <w:p w:rsidR="003C6E7D" w:rsidRDefault="003C6E7D" w:rsidP="003C6E7D">
      <w:pPr>
        <w:tabs>
          <w:tab w:val="left" w:pos="426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9219CA" w:rsidRPr="003C6E7D" w:rsidRDefault="009219CA" w:rsidP="003C6E7D">
      <w:pPr>
        <w:pStyle w:val="Bulletslevel1"/>
        <w:rPr>
          <w:rFonts w:ascii="Times New Roman" w:hAnsi="Times New Roman"/>
          <w:sz w:val="24"/>
          <w:szCs w:val="24"/>
        </w:rPr>
      </w:pPr>
      <w:proofErr w:type="spellStart"/>
      <w:r w:rsidRPr="003C6E7D">
        <w:rPr>
          <w:rFonts w:ascii="Times New Roman" w:hAnsi="Times New Roman"/>
          <w:sz w:val="24"/>
          <w:szCs w:val="24"/>
        </w:rPr>
        <w:lastRenderedPageBreak/>
        <w:t>Dne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 29. 3. 2012 </w:t>
      </w:r>
      <w:proofErr w:type="spellStart"/>
      <w:r w:rsidRPr="003C6E7D">
        <w:rPr>
          <w:rFonts w:ascii="Times New Roman" w:hAnsi="Times New Roman"/>
          <w:sz w:val="24"/>
          <w:szCs w:val="24"/>
        </w:rPr>
        <w:t>uzavřeli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 EIB a </w:t>
      </w:r>
      <w:r w:rsidR="003C6E7D" w:rsidRPr="003C6E7D">
        <w:rPr>
          <w:rFonts w:ascii="Times New Roman" w:hAnsi="Times New Roman"/>
          <w:sz w:val="24"/>
          <w:szCs w:val="24"/>
        </w:rPr>
        <w:t xml:space="preserve">CONTERA, Urban Development Fund MS </w:t>
      </w:r>
      <w:proofErr w:type="spellStart"/>
      <w:r w:rsidR="003C6E7D" w:rsidRPr="003C6E7D">
        <w:rPr>
          <w:rFonts w:ascii="Times New Roman" w:hAnsi="Times New Roman"/>
          <w:sz w:val="24"/>
          <w:szCs w:val="24"/>
        </w:rPr>
        <w:t>s.r.o</w:t>
      </w:r>
      <w:proofErr w:type="spellEnd"/>
      <w:r w:rsidR="003C6E7D" w:rsidRPr="003C6E7D">
        <w:rPr>
          <w:rFonts w:ascii="Times New Roman" w:hAnsi="Times New Roman"/>
          <w:sz w:val="24"/>
          <w:szCs w:val="24"/>
        </w:rPr>
        <w:t xml:space="preserve">., se </w:t>
      </w:r>
      <w:proofErr w:type="spellStart"/>
      <w:r w:rsidR="003C6E7D" w:rsidRPr="003C6E7D">
        <w:rPr>
          <w:rFonts w:ascii="Times New Roman" w:hAnsi="Times New Roman"/>
          <w:sz w:val="24"/>
          <w:szCs w:val="24"/>
        </w:rPr>
        <w:t>sídlem</w:t>
      </w:r>
      <w:proofErr w:type="spellEnd"/>
      <w:r w:rsidR="003C6E7D" w:rsidRPr="003C6E7D">
        <w:rPr>
          <w:rFonts w:ascii="Times New Roman" w:hAnsi="Times New Roman"/>
          <w:sz w:val="24"/>
          <w:szCs w:val="24"/>
        </w:rPr>
        <w:t xml:space="preserve">: Na </w:t>
      </w:r>
      <w:proofErr w:type="spellStart"/>
      <w:r w:rsidR="003C6E7D" w:rsidRPr="003C6E7D">
        <w:rPr>
          <w:rFonts w:ascii="Times New Roman" w:hAnsi="Times New Roman"/>
          <w:sz w:val="24"/>
          <w:szCs w:val="24"/>
        </w:rPr>
        <w:t>Strži</w:t>
      </w:r>
      <w:proofErr w:type="spellEnd"/>
      <w:r w:rsidR="003C6E7D" w:rsidRPr="003C6E7D">
        <w:rPr>
          <w:rFonts w:ascii="Times New Roman" w:hAnsi="Times New Roman"/>
          <w:sz w:val="24"/>
          <w:szCs w:val="24"/>
        </w:rPr>
        <w:t xml:space="preserve"> 1702/65, </w:t>
      </w:r>
      <w:proofErr w:type="spellStart"/>
      <w:r w:rsidR="003C6E7D" w:rsidRPr="003C6E7D">
        <w:rPr>
          <w:rFonts w:ascii="Times New Roman" w:hAnsi="Times New Roman"/>
          <w:sz w:val="24"/>
          <w:szCs w:val="24"/>
        </w:rPr>
        <w:t>Nusle</w:t>
      </w:r>
      <w:proofErr w:type="spellEnd"/>
      <w:r w:rsidR="003C6E7D" w:rsidRPr="003C6E7D">
        <w:rPr>
          <w:rFonts w:ascii="Times New Roman" w:hAnsi="Times New Roman"/>
          <w:sz w:val="24"/>
          <w:szCs w:val="24"/>
        </w:rPr>
        <w:t xml:space="preserve">, 140 00 Praha 4, IČ: 24747874, </w:t>
      </w:r>
      <w:proofErr w:type="spellStart"/>
      <w:r w:rsidR="003C6E7D" w:rsidRPr="003C6E7D">
        <w:rPr>
          <w:rFonts w:ascii="Times New Roman" w:hAnsi="Times New Roman"/>
          <w:sz w:val="24"/>
          <w:szCs w:val="24"/>
        </w:rPr>
        <w:t>zapsaná</w:t>
      </w:r>
      <w:proofErr w:type="spellEnd"/>
      <w:r w:rsidR="003C6E7D" w:rsidRPr="003C6E7D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="003C6E7D" w:rsidRPr="003C6E7D">
        <w:rPr>
          <w:rFonts w:ascii="Times New Roman" w:hAnsi="Times New Roman"/>
          <w:sz w:val="24"/>
          <w:szCs w:val="24"/>
        </w:rPr>
        <w:t>Obchodním</w:t>
      </w:r>
      <w:proofErr w:type="spellEnd"/>
      <w:r w:rsidR="003C6E7D"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E7D" w:rsidRPr="003C6E7D">
        <w:rPr>
          <w:rFonts w:ascii="Times New Roman" w:hAnsi="Times New Roman"/>
          <w:sz w:val="24"/>
          <w:szCs w:val="24"/>
        </w:rPr>
        <w:t>rejstříku</w:t>
      </w:r>
      <w:proofErr w:type="spellEnd"/>
      <w:r w:rsidR="003C6E7D"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E7D" w:rsidRPr="003C6E7D">
        <w:rPr>
          <w:rFonts w:ascii="Times New Roman" w:hAnsi="Times New Roman"/>
          <w:sz w:val="24"/>
          <w:szCs w:val="24"/>
        </w:rPr>
        <w:t>vedeném</w:t>
      </w:r>
      <w:proofErr w:type="spellEnd"/>
      <w:r w:rsidR="003C6E7D"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E7D" w:rsidRPr="003C6E7D">
        <w:rPr>
          <w:rFonts w:ascii="Times New Roman" w:hAnsi="Times New Roman"/>
          <w:sz w:val="24"/>
          <w:szCs w:val="24"/>
        </w:rPr>
        <w:t>Městským</w:t>
      </w:r>
      <w:proofErr w:type="spellEnd"/>
      <w:r w:rsidR="003C6E7D"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E7D" w:rsidRPr="003C6E7D">
        <w:rPr>
          <w:rFonts w:ascii="Times New Roman" w:hAnsi="Times New Roman"/>
          <w:sz w:val="24"/>
          <w:szCs w:val="24"/>
        </w:rPr>
        <w:t>soudem</w:t>
      </w:r>
      <w:proofErr w:type="spellEnd"/>
      <w:r w:rsidR="003C6E7D" w:rsidRPr="003C6E7D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="003C6E7D" w:rsidRPr="003C6E7D">
        <w:rPr>
          <w:rFonts w:ascii="Times New Roman" w:hAnsi="Times New Roman"/>
          <w:sz w:val="24"/>
          <w:szCs w:val="24"/>
        </w:rPr>
        <w:t>Praze</w:t>
      </w:r>
      <w:proofErr w:type="spellEnd"/>
      <w:r w:rsidR="003C6E7D" w:rsidRPr="003C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C6E7D" w:rsidRPr="003C6E7D">
        <w:rPr>
          <w:rFonts w:ascii="Times New Roman" w:hAnsi="Times New Roman"/>
          <w:sz w:val="24"/>
          <w:szCs w:val="24"/>
        </w:rPr>
        <w:t>oddíl</w:t>
      </w:r>
      <w:proofErr w:type="spellEnd"/>
      <w:r w:rsidR="003C6E7D" w:rsidRPr="003C6E7D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="003C6E7D" w:rsidRPr="003C6E7D">
        <w:rPr>
          <w:rFonts w:ascii="Times New Roman" w:hAnsi="Times New Roman"/>
          <w:sz w:val="24"/>
          <w:szCs w:val="24"/>
        </w:rPr>
        <w:t>vložka</w:t>
      </w:r>
      <w:proofErr w:type="spellEnd"/>
      <w:r w:rsidR="003C6E7D" w:rsidRPr="003C6E7D">
        <w:rPr>
          <w:rFonts w:ascii="Times New Roman" w:hAnsi="Times New Roman"/>
          <w:sz w:val="24"/>
          <w:szCs w:val="24"/>
        </w:rPr>
        <w:t xml:space="preserve"> 171024, </w:t>
      </w:r>
      <w:proofErr w:type="spellStart"/>
      <w:r w:rsidR="003C6E7D" w:rsidRPr="003C6E7D">
        <w:rPr>
          <w:rFonts w:ascii="Times New Roman" w:hAnsi="Times New Roman"/>
          <w:sz w:val="24"/>
          <w:szCs w:val="24"/>
        </w:rPr>
        <w:t>zastoupena</w:t>
      </w:r>
      <w:proofErr w:type="spellEnd"/>
      <w:r w:rsidR="003C6E7D" w:rsidRPr="003C6E7D">
        <w:rPr>
          <w:rFonts w:ascii="Times New Roman" w:hAnsi="Times New Roman"/>
          <w:sz w:val="24"/>
          <w:szCs w:val="24"/>
        </w:rPr>
        <w:t xml:space="preserve">: Ing. </w:t>
      </w:r>
      <w:proofErr w:type="spellStart"/>
      <w:r w:rsidR="003C6E7D" w:rsidRPr="003C6E7D">
        <w:rPr>
          <w:rFonts w:ascii="Times New Roman" w:hAnsi="Times New Roman"/>
          <w:sz w:val="24"/>
          <w:szCs w:val="24"/>
        </w:rPr>
        <w:t>Danielem</w:t>
      </w:r>
      <w:proofErr w:type="spellEnd"/>
      <w:r w:rsidR="003C6E7D"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E7D" w:rsidRPr="003C6E7D">
        <w:rPr>
          <w:rFonts w:ascii="Times New Roman" w:hAnsi="Times New Roman"/>
          <w:sz w:val="24"/>
          <w:szCs w:val="24"/>
        </w:rPr>
        <w:t>Foltýnkem</w:t>
      </w:r>
      <w:proofErr w:type="spellEnd"/>
      <w:r w:rsidR="003C6E7D" w:rsidRPr="003C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C6E7D" w:rsidRPr="003C6E7D">
        <w:rPr>
          <w:rFonts w:ascii="Times New Roman" w:hAnsi="Times New Roman"/>
          <w:sz w:val="24"/>
          <w:szCs w:val="24"/>
        </w:rPr>
        <w:t>jednatelem</w:t>
      </w:r>
      <w:proofErr w:type="spellEnd"/>
      <w:r w:rsidR="003C6E7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C6E7D">
        <w:rPr>
          <w:rFonts w:ascii="Times New Roman" w:hAnsi="Times New Roman"/>
          <w:sz w:val="24"/>
          <w:szCs w:val="24"/>
        </w:rPr>
        <w:t>dáje</w:t>
      </w:r>
      <w:proofErr w:type="spellEnd"/>
      <w:r w:rsid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E7D">
        <w:rPr>
          <w:rFonts w:ascii="Times New Roman" w:hAnsi="Times New Roman"/>
          <w:sz w:val="24"/>
          <w:szCs w:val="24"/>
        </w:rPr>
        <w:t>jen</w:t>
      </w:r>
      <w:proofErr w:type="spellEnd"/>
      <w:r w:rsidR="003C6E7D">
        <w:rPr>
          <w:rFonts w:ascii="Times New Roman" w:hAnsi="Times New Roman"/>
          <w:sz w:val="24"/>
          <w:szCs w:val="24"/>
        </w:rPr>
        <w:t xml:space="preserve"> </w:t>
      </w:r>
      <w:r w:rsidR="003C6E7D" w:rsidRPr="0072577A">
        <w:rPr>
          <w:rFonts w:ascii="Times New Roman" w:hAnsi="Times New Roman"/>
          <w:sz w:val="24"/>
          <w:szCs w:val="24"/>
        </w:rPr>
        <w:t>„</w:t>
      </w:r>
      <w:r w:rsidRPr="003C6E7D">
        <w:rPr>
          <w:rFonts w:ascii="Times New Roman" w:hAnsi="Times New Roman"/>
          <w:sz w:val="24"/>
          <w:szCs w:val="24"/>
        </w:rPr>
        <w:t>CONTERA</w:t>
      </w:r>
      <w:r w:rsidR="003C6E7D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3C6E7D">
        <w:rPr>
          <w:rFonts w:ascii="Times New Roman" w:hAnsi="Times New Roman"/>
          <w:sz w:val="24"/>
          <w:szCs w:val="24"/>
        </w:rPr>
        <w:t>nebo</w:t>
      </w:r>
      <w:proofErr w:type="spellEnd"/>
      <w:r w:rsidR="003C6E7D">
        <w:rPr>
          <w:rFonts w:ascii="Times New Roman" w:hAnsi="Times New Roman"/>
          <w:sz w:val="24"/>
          <w:szCs w:val="24"/>
        </w:rPr>
        <w:t xml:space="preserve"> </w:t>
      </w:r>
      <w:r w:rsidR="003C6E7D" w:rsidRPr="0072577A">
        <w:rPr>
          <w:rFonts w:ascii="Times New Roman" w:hAnsi="Times New Roman"/>
          <w:sz w:val="24"/>
          <w:szCs w:val="24"/>
        </w:rPr>
        <w:t>„</w:t>
      </w:r>
      <w:r w:rsidR="003C6E7D">
        <w:rPr>
          <w:rFonts w:ascii="Times New Roman" w:hAnsi="Times New Roman"/>
          <w:sz w:val="24"/>
          <w:szCs w:val="24"/>
        </w:rPr>
        <w:t>FRM”)</w:t>
      </w:r>
      <w:r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E7D">
        <w:rPr>
          <w:rFonts w:ascii="Times New Roman" w:hAnsi="Times New Roman"/>
          <w:sz w:val="24"/>
          <w:szCs w:val="24"/>
        </w:rPr>
        <w:t>Operační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E7D">
        <w:rPr>
          <w:rFonts w:ascii="Times New Roman" w:hAnsi="Times New Roman"/>
          <w:sz w:val="24"/>
          <w:szCs w:val="24"/>
        </w:rPr>
        <w:t>smlouvu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6E7D">
        <w:rPr>
          <w:rFonts w:ascii="Times New Roman" w:hAnsi="Times New Roman"/>
          <w:sz w:val="24"/>
          <w:szCs w:val="24"/>
        </w:rPr>
        <w:t>ve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E7D">
        <w:rPr>
          <w:rFonts w:ascii="Times New Roman" w:hAnsi="Times New Roman"/>
          <w:sz w:val="24"/>
          <w:szCs w:val="24"/>
        </w:rPr>
        <w:t>znění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E7D">
        <w:rPr>
          <w:rFonts w:ascii="Times New Roman" w:hAnsi="Times New Roman"/>
          <w:sz w:val="24"/>
          <w:szCs w:val="24"/>
        </w:rPr>
        <w:t>pozdějších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E7D">
        <w:rPr>
          <w:rFonts w:ascii="Times New Roman" w:hAnsi="Times New Roman"/>
          <w:sz w:val="24"/>
          <w:szCs w:val="24"/>
        </w:rPr>
        <w:t>dodatků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C6E7D">
        <w:rPr>
          <w:rFonts w:ascii="Times New Roman" w:hAnsi="Times New Roman"/>
          <w:sz w:val="24"/>
          <w:szCs w:val="24"/>
        </w:rPr>
        <w:t>dále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E7D">
        <w:rPr>
          <w:rFonts w:ascii="Times New Roman" w:hAnsi="Times New Roman"/>
          <w:sz w:val="24"/>
          <w:szCs w:val="24"/>
        </w:rPr>
        <w:t>jen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3C6E7D">
        <w:rPr>
          <w:rFonts w:ascii="Times New Roman" w:hAnsi="Times New Roman"/>
          <w:sz w:val="24"/>
          <w:szCs w:val="24"/>
        </w:rPr>
        <w:t>původní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E7D">
        <w:rPr>
          <w:rFonts w:ascii="Times New Roman" w:hAnsi="Times New Roman"/>
          <w:sz w:val="24"/>
          <w:szCs w:val="24"/>
        </w:rPr>
        <w:t>operační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E7D">
        <w:rPr>
          <w:rFonts w:ascii="Times New Roman" w:hAnsi="Times New Roman"/>
          <w:sz w:val="24"/>
          <w:szCs w:val="24"/>
        </w:rPr>
        <w:t>smlouva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“), </w:t>
      </w:r>
      <w:proofErr w:type="spellStart"/>
      <w:r w:rsidRPr="003C6E7D">
        <w:rPr>
          <w:rFonts w:ascii="Times New Roman" w:hAnsi="Times New Roman"/>
          <w:sz w:val="24"/>
          <w:szCs w:val="24"/>
        </w:rPr>
        <w:t>upravující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E7D">
        <w:rPr>
          <w:rFonts w:ascii="Times New Roman" w:hAnsi="Times New Roman"/>
          <w:sz w:val="24"/>
          <w:szCs w:val="24"/>
        </w:rPr>
        <w:t>příspěvek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E7D">
        <w:rPr>
          <w:rFonts w:ascii="Times New Roman" w:hAnsi="Times New Roman"/>
          <w:sz w:val="24"/>
          <w:szCs w:val="24"/>
        </w:rPr>
        <w:t>na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E7D">
        <w:rPr>
          <w:rFonts w:ascii="Times New Roman" w:hAnsi="Times New Roman"/>
          <w:sz w:val="24"/>
          <w:szCs w:val="24"/>
        </w:rPr>
        <w:t>projekty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E7D">
        <w:rPr>
          <w:rFonts w:ascii="Times New Roman" w:hAnsi="Times New Roman"/>
          <w:sz w:val="24"/>
          <w:szCs w:val="24"/>
        </w:rPr>
        <w:t>městského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E7D">
        <w:rPr>
          <w:rFonts w:ascii="Times New Roman" w:hAnsi="Times New Roman"/>
          <w:sz w:val="24"/>
          <w:szCs w:val="24"/>
        </w:rPr>
        <w:t>rozvoje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Pr="003C6E7D">
        <w:rPr>
          <w:rFonts w:ascii="Times New Roman" w:hAnsi="Times New Roman"/>
          <w:sz w:val="24"/>
          <w:szCs w:val="24"/>
        </w:rPr>
        <w:t>Moravskoslezsku</w:t>
      </w:r>
      <w:proofErr w:type="spellEnd"/>
      <w:r w:rsidRPr="003C6E7D">
        <w:rPr>
          <w:rFonts w:ascii="Times New Roman" w:hAnsi="Times New Roman"/>
          <w:sz w:val="24"/>
          <w:szCs w:val="24"/>
        </w:rPr>
        <w:t xml:space="preserve">. </w:t>
      </w:r>
    </w:p>
    <w:p w:rsidR="009219CA" w:rsidRDefault="00E9432C" w:rsidP="0072577A">
      <w:pPr>
        <w:pStyle w:val="Bulletslevel1"/>
        <w:keepLines w:val="0"/>
        <w:numPr>
          <w:ilvl w:val="0"/>
          <w:numId w:val="2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 w:line="276" w:lineRule="auto"/>
        <w:ind w:left="426" w:hanging="426"/>
        <w:textAlignment w:val="auto"/>
        <w:rPr>
          <w:rFonts w:ascii="Times New Roman" w:hAnsi="Times New Roman"/>
          <w:sz w:val="24"/>
          <w:szCs w:val="24"/>
          <w:lang w:val="cs-CZ"/>
        </w:rPr>
      </w:pPr>
      <w:r w:rsidRPr="00E9432C">
        <w:rPr>
          <w:rFonts w:ascii="Times New Roman" w:hAnsi="Times New Roman"/>
          <w:sz w:val="24"/>
          <w:szCs w:val="24"/>
          <w:lang w:val="cs-CZ"/>
        </w:rPr>
        <w:t>Z</w:t>
      </w:r>
      <w:r w:rsidR="009219CA" w:rsidRPr="00E9432C">
        <w:rPr>
          <w:rFonts w:ascii="Times New Roman" w:hAnsi="Times New Roman"/>
          <w:sz w:val="24"/>
          <w:szCs w:val="24"/>
          <w:lang w:val="cs-CZ"/>
        </w:rPr>
        <w:t xml:space="preserve">a účelem zajištění plnění závazků </w:t>
      </w:r>
      <w:r>
        <w:rPr>
          <w:rFonts w:ascii="Times New Roman" w:hAnsi="Times New Roman"/>
          <w:sz w:val="24"/>
          <w:szCs w:val="24"/>
          <w:lang w:val="cs-CZ"/>
        </w:rPr>
        <w:t>FRM</w:t>
      </w:r>
      <w:r w:rsidR="009219CA" w:rsidRPr="00E9432C">
        <w:rPr>
          <w:rFonts w:ascii="Times New Roman" w:hAnsi="Times New Roman"/>
          <w:sz w:val="24"/>
          <w:szCs w:val="24"/>
          <w:lang w:val="cs-CZ"/>
        </w:rPr>
        <w:t xml:space="preserve"> vůči EIB byla </w:t>
      </w:r>
      <w:r w:rsidRPr="00E9432C">
        <w:rPr>
          <w:rFonts w:ascii="Times New Roman" w:hAnsi="Times New Roman"/>
          <w:sz w:val="24"/>
          <w:szCs w:val="24"/>
          <w:lang w:val="cs-CZ"/>
        </w:rPr>
        <w:t xml:space="preserve">mezi EIB a CONTERA uzavřena dne 25. 4. 2012 smlouva o postoupení pohledávek, upravující postoupení všech pohledávek ze smluv o úvěru mezi </w:t>
      </w:r>
      <w:r>
        <w:rPr>
          <w:rFonts w:ascii="Times New Roman" w:hAnsi="Times New Roman"/>
          <w:sz w:val="24"/>
          <w:szCs w:val="24"/>
          <w:lang w:val="cs-CZ"/>
        </w:rPr>
        <w:t>FRM</w:t>
      </w:r>
      <w:r w:rsidRPr="00E9432C">
        <w:rPr>
          <w:rFonts w:ascii="Times New Roman" w:hAnsi="Times New Roman"/>
          <w:sz w:val="24"/>
          <w:szCs w:val="24"/>
          <w:lang w:val="cs-CZ"/>
        </w:rPr>
        <w:t xml:space="preserve"> a konečnými příjemci z CONTERA na EIB</w:t>
      </w:r>
      <w:r>
        <w:rPr>
          <w:rFonts w:ascii="Times New Roman" w:hAnsi="Times New Roman"/>
          <w:sz w:val="24"/>
          <w:szCs w:val="24"/>
          <w:lang w:val="cs-CZ"/>
        </w:rPr>
        <w:t xml:space="preserve"> (dále jen „smlouva o postoupení pohledávek) </w:t>
      </w:r>
      <w:r w:rsidRPr="00E9432C">
        <w:rPr>
          <w:rFonts w:ascii="Times New Roman" w:hAnsi="Times New Roman"/>
          <w:sz w:val="24"/>
          <w:szCs w:val="24"/>
          <w:lang w:val="cs-CZ"/>
        </w:rPr>
        <w:t xml:space="preserve">a </w:t>
      </w:r>
      <w:r w:rsidR="009219CA" w:rsidRPr="00E9432C">
        <w:rPr>
          <w:rFonts w:ascii="Times New Roman" w:hAnsi="Times New Roman"/>
          <w:sz w:val="24"/>
          <w:szCs w:val="24"/>
          <w:lang w:val="cs-CZ"/>
        </w:rPr>
        <w:t>dne 23. 5. 2012</w:t>
      </w:r>
      <w:r>
        <w:rPr>
          <w:rFonts w:ascii="Times New Roman" w:hAnsi="Times New Roman"/>
          <w:sz w:val="24"/>
          <w:szCs w:val="24"/>
          <w:lang w:val="cs-CZ"/>
        </w:rPr>
        <w:t xml:space="preserve"> byla mezi EIB a CON</w:t>
      </w:r>
      <w:r w:rsidR="006C2BF4">
        <w:rPr>
          <w:rFonts w:ascii="Times New Roman" w:hAnsi="Times New Roman"/>
          <w:sz w:val="24"/>
          <w:szCs w:val="24"/>
          <w:lang w:val="cs-CZ"/>
        </w:rPr>
        <w:t>T</w:t>
      </w:r>
      <w:r>
        <w:rPr>
          <w:rFonts w:ascii="Times New Roman" w:hAnsi="Times New Roman"/>
          <w:sz w:val="24"/>
          <w:szCs w:val="24"/>
          <w:lang w:val="cs-CZ"/>
        </w:rPr>
        <w:t xml:space="preserve">ERA uzavřena </w:t>
      </w:r>
      <w:r w:rsidR="009219CA" w:rsidRPr="00E9432C">
        <w:rPr>
          <w:rFonts w:ascii="Times New Roman" w:hAnsi="Times New Roman"/>
          <w:sz w:val="24"/>
          <w:szCs w:val="24"/>
          <w:lang w:val="cs-CZ"/>
        </w:rPr>
        <w:t>smlouva o zřízení zástavního práva k</w:t>
      </w:r>
      <w:r w:rsidRPr="00E9432C">
        <w:rPr>
          <w:rFonts w:ascii="Times New Roman" w:hAnsi="Times New Roman"/>
          <w:sz w:val="24"/>
          <w:szCs w:val="24"/>
          <w:lang w:val="cs-CZ"/>
        </w:rPr>
        <w:t> </w:t>
      </w:r>
      <w:r w:rsidR="009219CA" w:rsidRPr="00E9432C">
        <w:rPr>
          <w:rFonts w:ascii="Times New Roman" w:hAnsi="Times New Roman"/>
          <w:sz w:val="24"/>
          <w:szCs w:val="24"/>
          <w:lang w:val="cs-CZ"/>
        </w:rPr>
        <w:t>účtu</w:t>
      </w:r>
      <w:r w:rsidRPr="00E9432C">
        <w:rPr>
          <w:rFonts w:ascii="Times New Roman" w:hAnsi="Times New Roman"/>
          <w:sz w:val="24"/>
          <w:szCs w:val="24"/>
          <w:lang w:val="cs-CZ"/>
        </w:rPr>
        <w:t xml:space="preserve">, zřizující ve prospěch EIB zástavní právo k výplatnímu a k rezervnímu </w:t>
      </w:r>
      <w:r>
        <w:rPr>
          <w:rFonts w:ascii="Times New Roman" w:hAnsi="Times New Roman"/>
          <w:sz w:val="24"/>
          <w:szCs w:val="24"/>
          <w:lang w:val="cs-CZ"/>
        </w:rPr>
        <w:t>účtu (dále jen „smlouva o zástavním právu k účtu“).</w:t>
      </w:r>
    </w:p>
    <w:p w:rsidR="00E9432C" w:rsidRPr="00CF4000" w:rsidRDefault="00E9432C" w:rsidP="0072577A">
      <w:pPr>
        <w:pStyle w:val="Bulletslevel1"/>
        <w:keepLines w:val="0"/>
        <w:numPr>
          <w:ilvl w:val="0"/>
          <w:numId w:val="2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 w:line="276" w:lineRule="auto"/>
        <w:ind w:left="426" w:hanging="426"/>
        <w:textAlignment w:val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Další záruka pro EIB </w:t>
      </w:r>
      <w:r w:rsidR="00DE1922">
        <w:rPr>
          <w:rFonts w:ascii="Times New Roman" w:hAnsi="Times New Roman"/>
          <w:sz w:val="24"/>
          <w:szCs w:val="24"/>
          <w:lang w:val="cs-CZ"/>
        </w:rPr>
        <w:t>(a to ve vztahu k 1. a  následně k 2. vyplacené tranši půjčky) by</w:t>
      </w:r>
      <w:r>
        <w:rPr>
          <w:rFonts w:ascii="Times New Roman" w:hAnsi="Times New Roman"/>
          <w:sz w:val="24"/>
          <w:szCs w:val="24"/>
          <w:lang w:val="cs-CZ"/>
        </w:rPr>
        <w:t>la poskytnuta ve formě Prohlášení o zárukách</w:t>
      </w:r>
      <w:r w:rsidR="00DE1922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ve prospěch EIB, </w:t>
      </w:r>
      <w:r w:rsidR="00DE1922">
        <w:rPr>
          <w:rFonts w:ascii="Times New Roman" w:hAnsi="Times New Roman"/>
          <w:sz w:val="24"/>
          <w:szCs w:val="24"/>
          <w:lang w:val="cs-CZ"/>
        </w:rPr>
        <w:t>vytvořených</w:t>
      </w:r>
      <w:r w:rsidR="00CF4000">
        <w:rPr>
          <w:rFonts w:ascii="Times New Roman" w:hAnsi="Times New Roman"/>
          <w:sz w:val="24"/>
          <w:szCs w:val="24"/>
          <w:lang w:val="cs-CZ"/>
        </w:rPr>
        <w:t xml:space="preserve"> manažerem FRM, společností CONTERA Management, s.r.o., IČ: 28573510, se sídlem  </w:t>
      </w:r>
      <w:r w:rsidR="00CF4000" w:rsidRPr="00CF4000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="00CF4000" w:rsidRPr="00CF4000">
        <w:rPr>
          <w:rFonts w:ascii="Times New Roman" w:hAnsi="Times New Roman"/>
          <w:sz w:val="24"/>
          <w:szCs w:val="24"/>
        </w:rPr>
        <w:t>Strži</w:t>
      </w:r>
      <w:proofErr w:type="spellEnd"/>
      <w:r w:rsidR="00CF4000">
        <w:rPr>
          <w:rFonts w:ascii="Times New Roman" w:hAnsi="Times New Roman"/>
          <w:sz w:val="24"/>
          <w:szCs w:val="24"/>
        </w:rPr>
        <w:t xml:space="preserve"> </w:t>
      </w:r>
      <w:r w:rsidR="00CF4000" w:rsidRPr="00CF4000">
        <w:rPr>
          <w:rFonts w:ascii="Times New Roman" w:hAnsi="Times New Roman"/>
          <w:sz w:val="24"/>
          <w:szCs w:val="24"/>
        </w:rPr>
        <w:t>1702/65</w:t>
      </w:r>
      <w:r w:rsidR="00CF4000">
        <w:rPr>
          <w:rFonts w:ascii="Times New Roman" w:hAnsi="Times New Roman"/>
          <w:sz w:val="24"/>
          <w:szCs w:val="24"/>
        </w:rPr>
        <w:t xml:space="preserve"> </w:t>
      </w:r>
      <w:r w:rsidR="00CF4000" w:rsidRPr="00CF4000">
        <w:rPr>
          <w:rFonts w:ascii="Times New Roman" w:hAnsi="Times New Roman"/>
          <w:sz w:val="24"/>
          <w:szCs w:val="24"/>
        </w:rPr>
        <w:t>140 00 Praha 4</w:t>
      </w:r>
      <w:r w:rsidR="00DE19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E1922">
        <w:rPr>
          <w:rFonts w:ascii="Times New Roman" w:hAnsi="Times New Roman"/>
          <w:sz w:val="24"/>
          <w:szCs w:val="24"/>
        </w:rPr>
        <w:t>je</w:t>
      </w:r>
      <w:r w:rsidR="00CF4000">
        <w:rPr>
          <w:rFonts w:ascii="Times New Roman" w:hAnsi="Times New Roman"/>
          <w:sz w:val="24"/>
          <w:szCs w:val="24"/>
        </w:rPr>
        <w:t>ž</w:t>
      </w:r>
      <w:proofErr w:type="spellEnd"/>
      <w:r w:rsidR="00CF400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CF4000">
        <w:rPr>
          <w:rFonts w:ascii="Times New Roman" w:hAnsi="Times New Roman"/>
          <w:sz w:val="24"/>
          <w:szCs w:val="24"/>
        </w:rPr>
        <w:t>mateř</w:t>
      </w:r>
      <w:r w:rsidR="005E028B">
        <w:rPr>
          <w:rFonts w:ascii="Times New Roman" w:hAnsi="Times New Roman"/>
          <w:sz w:val="24"/>
          <w:szCs w:val="24"/>
        </w:rPr>
        <w:t>skou</w:t>
      </w:r>
      <w:proofErr w:type="spellEnd"/>
      <w:r w:rsidR="005E0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028B">
        <w:rPr>
          <w:rFonts w:ascii="Times New Roman" w:hAnsi="Times New Roman"/>
          <w:sz w:val="24"/>
          <w:szCs w:val="24"/>
        </w:rPr>
        <w:t>společností</w:t>
      </w:r>
      <w:proofErr w:type="spellEnd"/>
      <w:r w:rsidR="005E028B">
        <w:rPr>
          <w:rFonts w:ascii="Times New Roman" w:hAnsi="Times New Roman"/>
          <w:sz w:val="24"/>
          <w:szCs w:val="24"/>
        </w:rPr>
        <w:t xml:space="preserve"> FRM (</w:t>
      </w:r>
      <w:proofErr w:type="spellStart"/>
      <w:r w:rsidR="005E028B">
        <w:rPr>
          <w:rFonts w:ascii="Times New Roman" w:hAnsi="Times New Roman"/>
          <w:sz w:val="24"/>
          <w:szCs w:val="24"/>
        </w:rPr>
        <w:t>d</w:t>
      </w:r>
      <w:r w:rsidR="00C679DB">
        <w:rPr>
          <w:rFonts w:ascii="Times New Roman" w:hAnsi="Times New Roman"/>
          <w:sz w:val="24"/>
          <w:szCs w:val="24"/>
        </w:rPr>
        <w:t>á</w:t>
      </w:r>
      <w:r w:rsidR="005E028B">
        <w:rPr>
          <w:rFonts w:ascii="Times New Roman" w:hAnsi="Times New Roman"/>
          <w:sz w:val="24"/>
          <w:szCs w:val="24"/>
        </w:rPr>
        <w:t>le</w:t>
      </w:r>
      <w:proofErr w:type="spellEnd"/>
      <w:r w:rsidR="005E0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028B">
        <w:rPr>
          <w:rFonts w:ascii="Times New Roman" w:hAnsi="Times New Roman"/>
          <w:sz w:val="24"/>
          <w:szCs w:val="24"/>
        </w:rPr>
        <w:t>jen</w:t>
      </w:r>
      <w:proofErr w:type="spellEnd"/>
      <w:r w:rsidR="0072577A">
        <w:rPr>
          <w:rFonts w:ascii="Times New Roman" w:hAnsi="Times New Roman"/>
          <w:sz w:val="24"/>
          <w:szCs w:val="24"/>
        </w:rPr>
        <w:t xml:space="preserve"> </w:t>
      </w:r>
      <w:r w:rsidR="0072577A">
        <w:rPr>
          <w:rFonts w:ascii="Times New Roman" w:hAnsi="Times New Roman"/>
          <w:sz w:val="24"/>
          <w:szCs w:val="24"/>
          <w:lang w:val="cs-CZ"/>
        </w:rPr>
        <w:t>„</w:t>
      </w:r>
      <w:proofErr w:type="spellStart"/>
      <w:r w:rsidR="00CF4000">
        <w:rPr>
          <w:rFonts w:ascii="Times New Roman" w:hAnsi="Times New Roman"/>
          <w:sz w:val="24"/>
          <w:szCs w:val="24"/>
        </w:rPr>
        <w:t>prohlášení</w:t>
      </w:r>
      <w:proofErr w:type="spellEnd"/>
      <w:r w:rsidR="00CF4000">
        <w:rPr>
          <w:rFonts w:ascii="Times New Roman" w:hAnsi="Times New Roman"/>
          <w:sz w:val="24"/>
          <w:szCs w:val="24"/>
        </w:rPr>
        <w:t xml:space="preserve"> </w:t>
      </w:r>
      <w:r w:rsidR="005E028B">
        <w:rPr>
          <w:rFonts w:ascii="Times New Roman" w:hAnsi="Times New Roman"/>
          <w:sz w:val="24"/>
          <w:szCs w:val="24"/>
        </w:rPr>
        <w:t xml:space="preserve">                     </w:t>
      </w:r>
      <w:r w:rsidR="00CF4000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="00CF4000">
        <w:rPr>
          <w:rFonts w:ascii="Times New Roman" w:hAnsi="Times New Roman"/>
          <w:sz w:val="24"/>
          <w:szCs w:val="24"/>
        </w:rPr>
        <w:t>zárukách</w:t>
      </w:r>
      <w:proofErr w:type="spellEnd"/>
      <w:r w:rsidR="00CF4000">
        <w:rPr>
          <w:rFonts w:ascii="Times New Roman" w:hAnsi="Times New Roman"/>
          <w:sz w:val="24"/>
          <w:szCs w:val="24"/>
        </w:rPr>
        <w:t>”)</w:t>
      </w:r>
      <w:r w:rsidR="00C679DB">
        <w:rPr>
          <w:rFonts w:ascii="Times New Roman" w:hAnsi="Times New Roman"/>
          <w:sz w:val="24"/>
          <w:szCs w:val="24"/>
        </w:rPr>
        <w:t>.</w:t>
      </w:r>
    </w:p>
    <w:p w:rsidR="00C6275D" w:rsidRPr="00923219" w:rsidRDefault="00CF4000" w:rsidP="0072577A">
      <w:pPr>
        <w:pStyle w:val="Bulletslevel1"/>
        <w:keepLines w:val="0"/>
        <w:numPr>
          <w:ilvl w:val="0"/>
          <w:numId w:val="2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 w:line="276" w:lineRule="auto"/>
        <w:ind w:left="426" w:hanging="426"/>
        <w:textAlignment w:val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V souvislosti s plánovaným ukončením spolupráce mezi EIB a </w:t>
      </w:r>
      <w:r w:rsidR="00B479C1">
        <w:rPr>
          <w:rFonts w:ascii="Times New Roman" w:hAnsi="Times New Roman"/>
          <w:sz w:val="24"/>
          <w:szCs w:val="24"/>
          <w:lang w:val="cs-CZ"/>
        </w:rPr>
        <w:t>Regionální radou</w:t>
      </w:r>
      <w:r>
        <w:rPr>
          <w:rFonts w:ascii="Times New Roman" w:hAnsi="Times New Roman"/>
          <w:sz w:val="24"/>
          <w:szCs w:val="24"/>
          <w:lang w:val="cs-CZ"/>
        </w:rPr>
        <w:t xml:space="preserve"> v oblasti správy finančního nástroje JESSICA ke dni 8. 2. 2014  byla </w:t>
      </w:r>
      <w:proofErr w:type="spellStart"/>
      <w:r w:rsidRPr="00CF4000">
        <w:rPr>
          <w:rFonts w:ascii="Times New Roman" w:hAnsi="Times New Roman"/>
          <w:sz w:val="24"/>
          <w:szCs w:val="24"/>
        </w:rPr>
        <w:t>dne</w:t>
      </w:r>
      <w:proofErr w:type="spellEnd"/>
      <w:r w:rsidRPr="00CF4000">
        <w:rPr>
          <w:rFonts w:ascii="Times New Roman" w:hAnsi="Times New Roman"/>
          <w:sz w:val="24"/>
          <w:szCs w:val="24"/>
        </w:rPr>
        <w:t xml:space="preserve"> 20. 12. 2013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75D" w:rsidRPr="00CF4000">
        <w:rPr>
          <w:rFonts w:ascii="Times New Roman" w:hAnsi="Times New Roman"/>
          <w:sz w:val="24"/>
          <w:szCs w:val="24"/>
        </w:rPr>
        <w:t>mezi</w:t>
      </w:r>
      <w:proofErr w:type="spellEnd"/>
      <w:r w:rsidR="00C6275D" w:rsidRPr="00CF4000">
        <w:rPr>
          <w:rFonts w:ascii="Times New Roman" w:hAnsi="Times New Roman"/>
          <w:sz w:val="24"/>
          <w:szCs w:val="24"/>
        </w:rPr>
        <w:t xml:space="preserve"> EIB</w:t>
      </w:r>
      <w:r>
        <w:rPr>
          <w:rFonts w:ascii="Times New Roman" w:hAnsi="Times New Roman"/>
          <w:sz w:val="24"/>
          <w:szCs w:val="24"/>
        </w:rPr>
        <w:t>,</w:t>
      </w:r>
      <w:r w:rsidR="00C6275D" w:rsidRPr="00CF4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75D" w:rsidRPr="00CF4000">
        <w:rPr>
          <w:rFonts w:ascii="Times New Roman" w:hAnsi="Times New Roman"/>
          <w:sz w:val="24"/>
          <w:szCs w:val="24"/>
        </w:rPr>
        <w:t>Regionální</w:t>
      </w:r>
      <w:proofErr w:type="spellEnd"/>
      <w:r w:rsidR="00C6275D" w:rsidRPr="00CF4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75D" w:rsidRPr="00CF4000">
        <w:rPr>
          <w:rFonts w:ascii="Times New Roman" w:hAnsi="Times New Roman"/>
          <w:sz w:val="24"/>
          <w:szCs w:val="24"/>
        </w:rPr>
        <w:t>radou</w:t>
      </w:r>
      <w:proofErr w:type="spellEnd"/>
      <w:r w:rsidR="00C6275D" w:rsidRPr="00CF40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CONTERA </w:t>
      </w:r>
      <w:r w:rsidR="00C6275D" w:rsidRPr="00CF400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uzavřena</w:t>
      </w:r>
      <w:proofErr w:type="spellEnd"/>
      <w:r w:rsidR="00923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219">
        <w:rPr>
          <w:rFonts w:ascii="Times New Roman" w:hAnsi="Times New Roman"/>
          <w:sz w:val="24"/>
          <w:szCs w:val="24"/>
        </w:rPr>
        <w:t>smlouva</w:t>
      </w:r>
      <w:proofErr w:type="spellEnd"/>
      <w:r w:rsidR="00B479C1">
        <w:rPr>
          <w:rFonts w:ascii="Times New Roman" w:hAnsi="Times New Roman"/>
          <w:sz w:val="24"/>
          <w:szCs w:val="24"/>
        </w:rPr>
        <w:t>,</w:t>
      </w:r>
      <w:r w:rsidR="00923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219">
        <w:rPr>
          <w:rFonts w:ascii="Times New Roman" w:hAnsi="Times New Roman"/>
          <w:sz w:val="24"/>
          <w:szCs w:val="24"/>
        </w:rPr>
        <w:t>označena</w:t>
      </w:r>
      <w:proofErr w:type="spellEnd"/>
      <w:r w:rsidR="00923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219">
        <w:rPr>
          <w:rFonts w:ascii="Times New Roman" w:hAnsi="Times New Roman"/>
          <w:sz w:val="24"/>
          <w:szCs w:val="24"/>
        </w:rPr>
        <w:t>jako</w:t>
      </w:r>
      <w:proofErr w:type="spellEnd"/>
      <w:r w:rsidR="00923219">
        <w:rPr>
          <w:rFonts w:ascii="Times New Roman" w:hAnsi="Times New Roman"/>
          <w:sz w:val="24"/>
          <w:szCs w:val="24"/>
        </w:rPr>
        <w:t xml:space="preserve"> </w:t>
      </w:r>
      <w:r w:rsidR="00C6275D" w:rsidRPr="00CF4000">
        <w:rPr>
          <w:rFonts w:ascii="Times New Roman" w:hAnsi="Times New Roman"/>
          <w:sz w:val="24"/>
          <w:szCs w:val="24"/>
        </w:rPr>
        <w:t xml:space="preserve"> Transfer Agreement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jejímž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základě</w:t>
      </w:r>
      <w:proofErr w:type="spellEnd"/>
      <w:r w:rsidR="00C6275D" w:rsidRPr="00CF4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9C1">
        <w:rPr>
          <w:rFonts w:ascii="Times New Roman" w:hAnsi="Times New Roman"/>
          <w:sz w:val="24"/>
          <w:szCs w:val="24"/>
        </w:rPr>
        <w:t>byla</w:t>
      </w:r>
      <w:proofErr w:type="spellEnd"/>
      <w:r w:rsidR="003B66FF" w:rsidRPr="00CF40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s účinností od 1. 1. 2014 </w:t>
      </w:r>
      <w:proofErr w:type="spellStart"/>
      <w:r w:rsidR="00B479C1" w:rsidRPr="00CF4000">
        <w:rPr>
          <w:rFonts w:ascii="Times New Roman" w:hAnsi="Times New Roman"/>
          <w:sz w:val="24"/>
          <w:szCs w:val="24"/>
        </w:rPr>
        <w:t>převeden</w:t>
      </w:r>
      <w:r w:rsidR="00B479C1">
        <w:rPr>
          <w:rFonts w:ascii="Times New Roman" w:hAnsi="Times New Roman"/>
          <w:sz w:val="24"/>
          <w:szCs w:val="24"/>
        </w:rPr>
        <w:t>a</w:t>
      </w:r>
      <w:proofErr w:type="spellEnd"/>
      <w:r w:rsidR="00B479C1" w:rsidRPr="00CF4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018" w:rsidRPr="00CF4000">
        <w:rPr>
          <w:rFonts w:ascii="Times New Roman" w:hAnsi="Times New Roman"/>
          <w:sz w:val="24"/>
          <w:szCs w:val="24"/>
        </w:rPr>
        <w:t>na</w:t>
      </w:r>
      <w:proofErr w:type="spellEnd"/>
      <w:r w:rsidR="00141018" w:rsidRPr="00CF4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018" w:rsidRPr="00CF4000">
        <w:rPr>
          <w:rFonts w:ascii="Times New Roman" w:hAnsi="Times New Roman"/>
          <w:sz w:val="24"/>
          <w:szCs w:val="24"/>
        </w:rPr>
        <w:t>Regionální</w:t>
      </w:r>
      <w:proofErr w:type="spellEnd"/>
      <w:r w:rsidR="00141018" w:rsidRPr="00CF4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018" w:rsidRPr="00CF4000">
        <w:rPr>
          <w:rFonts w:ascii="Times New Roman" w:hAnsi="Times New Roman"/>
          <w:sz w:val="24"/>
          <w:szCs w:val="24"/>
        </w:rPr>
        <w:t>radu</w:t>
      </w:r>
      <w:proofErr w:type="spellEnd"/>
      <w:r w:rsidR="00141018" w:rsidRPr="00CF4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018" w:rsidRPr="00CF4000">
        <w:rPr>
          <w:rFonts w:ascii="Times New Roman" w:hAnsi="Times New Roman"/>
          <w:sz w:val="24"/>
          <w:szCs w:val="24"/>
        </w:rPr>
        <w:t>všechna</w:t>
      </w:r>
      <w:proofErr w:type="spellEnd"/>
      <w:r w:rsidR="00141018" w:rsidRPr="00CF4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018" w:rsidRPr="00CF4000">
        <w:rPr>
          <w:rFonts w:ascii="Times New Roman" w:hAnsi="Times New Roman"/>
          <w:sz w:val="24"/>
          <w:szCs w:val="24"/>
        </w:rPr>
        <w:t>práva</w:t>
      </w:r>
      <w:proofErr w:type="spellEnd"/>
      <w:r w:rsidR="0092321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923219">
        <w:rPr>
          <w:rFonts w:ascii="Times New Roman" w:hAnsi="Times New Roman"/>
          <w:sz w:val="24"/>
          <w:szCs w:val="24"/>
        </w:rPr>
        <w:t>povinnosti</w:t>
      </w:r>
      <w:proofErr w:type="spellEnd"/>
      <w:r w:rsidR="00923219">
        <w:rPr>
          <w:rFonts w:ascii="Times New Roman" w:hAnsi="Times New Roman"/>
          <w:sz w:val="24"/>
          <w:szCs w:val="24"/>
        </w:rPr>
        <w:t xml:space="preserve"> EIB </w:t>
      </w:r>
      <w:r w:rsidR="00141018" w:rsidRPr="00CF4000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původní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r w:rsidR="00141018" w:rsidRPr="00CF4000">
        <w:rPr>
          <w:rFonts w:ascii="Times New Roman" w:hAnsi="Times New Roman"/>
          <w:sz w:val="24"/>
          <w:szCs w:val="24"/>
        </w:rPr>
        <w:t>perační</w:t>
      </w:r>
      <w:proofErr w:type="spellEnd"/>
      <w:r w:rsidR="00141018" w:rsidRPr="00CF4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018" w:rsidRPr="00CF4000">
        <w:rPr>
          <w:rFonts w:ascii="Times New Roman" w:hAnsi="Times New Roman"/>
          <w:sz w:val="24"/>
          <w:szCs w:val="24"/>
        </w:rPr>
        <w:t>smlouvy</w:t>
      </w:r>
      <w:proofErr w:type="spellEnd"/>
      <w:r w:rsidR="00141018" w:rsidRPr="00CF40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23219">
        <w:rPr>
          <w:rFonts w:ascii="Times New Roman" w:hAnsi="Times New Roman"/>
          <w:sz w:val="24"/>
          <w:szCs w:val="24"/>
        </w:rPr>
        <w:t>s</w:t>
      </w:r>
      <w:r w:rsidR="00923219" w:rsidRPr="00CF4000">
        <w:rPr>
          <w:rFonts w:ascii="Times New Roman" w:hAnsi="Times New Roman"/>
          <w:sz w:val="24"/>
          <w:szCs w:val="24"/>
        </w:rPr>
        <w:t>mlouvy</w:t>
      </w:r>
      <w:proofErr w:type="spellEnd"/>
      <w:r w:rsidR="00923219" w:rsidRPr="00CF400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23219" w:rsidRPr="00CF4000">
        <w:rPr>
          <w:rFonts w:ascii="Times New Roman" w:hAnsi="Times New Roman"/>
          <w:sz w:val="24"/>
          <w:szCs w:val="24"/>
        </w:rPr>
        <w:t>postoupení</w:t>
      </w:r>
      <w:proofErr w:type="spellEnd"/>
      <w:r w:rsidR="00923219" w:rsidRPr="00CF4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219" w:rsidRPr="00CF4000">
        <w:rPr>
          <w:rFonts w:ascii="Times New Roman" w:hAnsi="Times New Roman"/>
          <w:sz w:val="24"/>
          <w:szCs w:val="24"/>
        </w:rPr>
        <w:t>p</w:t>
      </w:r>
      <w:r w:rsidR="00923219">
        <w:rPr>
          <w:rFonts w:ascii="Times New Roman" w:hAnsi="Times New Roman"/>
          <w:sz w:val="24"/>
          <w:szCs w:val="24"/>
        </w:rPr>
        <w:t>ohledávek</w:t>
      </w:r>
      <w:proofErr w:type="spellEnd"/>
      <w:r w:rsidR="00923219">
        <w:rPr>
          <w:rFonts w:ascii="Times New Roman" w:hAnsi="Times New Roman"/>
          <w:sz w:val="24"/>
          <w:szCs w:val="24"/>
        </w:rPr>
        <w:t xml:space="preserve">, </w:t>
      </w:r>
      <w:r w:rsidR="00923219" w:rsidRPr="00CF4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219">
        <w:rPr>
          <w:rFonts w:ascii="Times New Roman" w:hAnsi="Times New Roman"/>
          <w:sz w:val="24"/>
          <w:szCs w:val="24"/>
        </w:rPr>
        <w:t>s</w:t>
      </w:r>
      <w:r w:rsidR="00141018" w:rsidRPr="00CF4000">
        <w:rPr>
          <w:rFonts w:ascii="Times New Roman" w:hAnsi="Times New Roman"/>
          <w:sz w:val="24"/>
          <w:szCs w:val="24"/>
        </w:rPr>
        <w:t>mlouvy</w:t>
      </w:r>
      <w:proofErr w:type="spellEnd"/>
      <w:r w:rsidR="00141018" w:rsidRPr="00CF4000">
        <w:rPr>
          <w:rFonts w:ascii="Times New Roman" w:hAnsi="Times New Roman"/>
          <w:sz w:val="24"/>
          <w:szCs w:val="24"/>
        </w:rPr>
        <w:t xml:space="preserve"> o</w:t>
      </w:r>
      <w:r w:rsidR="00923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219">
        <w:rPr>
          <w:rFonts w:ascii="Times New Roman" w:hAnsi="Times New Roman"/>
          <w:sz w:val="24"/>
          <w:szCs w:val="24"/>
        </w:rPr>
        <w:t>zástavním</w:t>
      </w:r>
      <w:proofErr w:type="spellEnd"/>
      <w:r w:rsidR="00923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219">
        <w:rPr>
          <w:rFonts w:ascii="Times New Roman" w:hAnsi="Times New Roman"/>
          <w:sz w:val="24"/>
          <w:szCs w:val="24"/>
        </w:rPr>
        <w:t>právu</w:t>
      </w:r>
      <w:proofErr w:type="spellEnd"/>
      <w:r w:rsidR="00923219">
        <w:rPr>
          <w:rFonts w:ascii="Times New Roman" w:hAnsi="Times New Roman"/>
          <w:sz w:val="24"/>
          <w:szCs w:val="24"/>
        </w:rPr>
        <w:t xml:space="preserve"> k </w:t>
      </w:r>
      <w:proofErr w:type="spellStart"/>
      <w:r w:rsidR="00141018" w:rsidRPr="00CF4000">
        <w:rPr>
          <w:rFonts w:ascii="Times New Roman" w:hAnsi="Times New Roman"/>
          <w:sz w:val="24"/>
          <w:szCs w:val="24"/>
        </w:rPr>
        <w:t>účtu</w:t>
      </w:r>
      <w:proofErr w:type="spellEnd"/>
      <w:r w:rsidR="00923219">
        <w:rPr>
          <w:rFonts w:ascii="Times New Roman" w:hAnsi="Times New Roman"/>
          <w:sz w:val="24"/>
          <w:szCs w:val="24"/>
        </w:rPr>
        <w:t xml:space="preserve"> </w:t>
      </w:r>
      <w:r w:rsidR="00141018" w:rsidRPr="00CF4000">
        <w:rPr>
          <w:rFonts w:ascii="Times New Roman" w:hAnsi="Times New Roman"/>
          <w:sz w:val="24"/>
          <w:szCs w:val="24"/>
        </w:rPr>
        <w:t xml:space="preserve">a </w:t>
      </w:r>
      <w:r w:rsidR="00923219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923219">
        <w:rPr>
          <w:rFonts w:ascii="Times New Roman" w:hAnsi="Times New Roman"/>
          <w:sz w:val="24"/>
          <w:szCs w:val="24"/>
        </w:rPr>
        <w:t>p</w:t>
      </w:r>
      <w:r w:rsidR="00141018" w:rsidRPr="00CF4000">
        <w:rPr>
          <w:rFonts w:ascii="Times New Roman" w:hAnsi="Times New Roman"/>
          <w:sz w:val="24"/>
          <w:szCs w:val="24"/>
        </w:rPr>
        <w:t>rohlášení</w:t>
      </w:r>
      <w:proofErr w:type="spellEnd"/>
      <w:r w:rsidR="00141018" w:rsidRPr="00CF400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141018" w:rsidRPr="00CF4000">
        <w:rPr>
          <w:rFonts w:ascii="Times New Roman" w:hAnsi="Times New Roman"/>
          <w:sz w:val="24"/>
          <w:szCs w:val="24"/>
        </w:rPr>
        <w:t>zárukách</w:t>
      </w:r>
      <w:proofErr w:type="spellEnd"/>
      <w:r w:rsidR="00923219">
        <w:rPr>
          <w:rFonts w:ascii="Times New Roman" w:hAnsi="Times New Roman"/>
          <w:sz w:val="24"/>
          <w:szCs w:val="24"/>
        </w:rPr>
        <w:t>.</w:t>
      </w:r>
      <w:r w:rsidR="00141018" w:rsidRPr="00CF4000">
        <w:rPr>
          <w:rFonts w:ascii="Times New Roman" w:hAnsi="Times New Roman"/>
          <w:sz w:val="24"/>
          <w:szCs w:val="24"/>
        </w:rPr>
        <w:t xml:space="preserve"> </w:t>
      </w:r>
    </w:p>
    <w:p w:rsidR="00923219" w:rsidRDefault="00DE1922" w:rsidP="0072577A">
      <w:pPr>
        <w:pStyle w:val="Bulletslevel1"/>
        <w:keepLines w:val="0"/>
        <w:numPr>
          <w:ilvl w:val="0"/>
          <w:numId w:val="2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 w:line="276" w:lineRule="auto"/>
        <w:ind w:left="426" w:hanging="426"/>
        <w:textAlignment w:val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Po převzetí správy finančního nástroje JESSICA Regionální radou byla mezi Regionální radou a FRM uzavřena dne 21. 7. 2014 nová operační smlouva, která ke dni své účinnosti nahradila původní operační smlouvu</w:t>
      </w:r>
      <w:r w:rsidR="004A1A2E">
        <w:rPr>
          <w:rFonts w:ascii="Times New Roman" w:hAnsi="Times New Roman"/>
          <w:sz w:val="24"/>
          <w:szCs w:val="24"/>
          <w:lang w:val="cs-CZ"/>
        </w:rPr>
        <w:t xml:space="preserve"> (dále jen „operační smlouva“)</w:t>
      </w:r>
      <w:r>
        <w:rPr>
          <w:rFonts w:ascii="Times New Roman" w:hAnsi="Times New Roman"/>
          <w:sz w:val="24"/>
          <w:szCs w:val="24"/>
          <w:lang w:val="cs-CZ"/>
        </w:rPr>
        <w:t>. Veškerá práva a povinnosti smluvních stran, jakož i ostatní závazky, prohlášení a zajištění, jenž vznikly na základě původní operační smlouvy, jsou platná i nadále a řídí se operační smlouvou ze dne 21. 7. 2014, pokud není výslovně stanoveno jinak.</w:t>
      </w:r>
    </w:p>
    <w:p w:rsidR="00D07CAE" w:rsidRPr="00046524" w:rsidRDefault="00046524" w:rsidP="0072577A">
      <w:pPr>
        <w:pStyle w:val="Bulletslevel1"/>
        <w:keepLines w:val="0"/>
        <w:numPr>
          <w:ilvl w:val="0"/>
          <w:numId w:val="2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 w:line="276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V</w:t>
      </w:r>
      <w:r w:rsidR="00DE1922" w:rsidRPr="00DE1922">
        <w:rPr>
          <w:rFonts w:ascii="Times New Roman" w:hAnsi="Times New Roman"/>
          <w:sz w:val="24"/>
          <w:szCs w:val="24"/>
          <w:lang w:val="cs-CZ"/>
        </w:rPr>
        <w:t xml:space="preserve"> návaznosti na uskutečněnou 3. tranši půjčky </w:t>
      </w:r>
      <w:r w:rsidR="00DE1922">
        <w:rPr>
          <w:rFonts w:ascii="Times New Roman" w:hAnsi="Times New Roman"/>
          <w:sz w:val="24"/>
          <w:szCs w:val="24"/>
          <w:lang w:val="cs-CZ"/>
        </w:rPr>
        <w:t xml:space="preserve">pro FRM CONTERA </w:t>
      </w:r>
      <w:r w:rsidR="00DE1922" w:rsidRPr="00DE1922">
        <w:rPr>
          <w:rFonts w:ascii="Times New Roman" w:hAnsi="Times New Roman"/>
          <w:sz w:val="24"/>
          <w:szCs w:val="24"/>
          <w:lang w:val="cs-CZ"/>
        </w:rPr>
        <w:t xml:space="preserve">bylo dne </w:t>
      </w:r>
      <w:r w:rsidR="00DE1922">
        <w:rPr>
          <w:rFonts w:ascii="Times New Roman" w:hAnsi="Times New Roman"/>
          <w:sz w:val="24"/>
          <w:szCs w:val="24"/>
          <w:lang w:val="cs-CZ"/>
        </w:rPr>
        <w:t>21. 7. 2014 rozšířeno ručení</w:t>
      </w:r>
      <w:r>
        <w:rPr>
          <w:rFonts w:ascii="Times New Roman" w:hAnsi="Times New Roman"/>
          <w:sz w:val="24"/>
          <w:szCs w:val="24"/>
          <w:lang w:val="cs-CZ"/>
        </w:rPr>
        <w:t xml:space="preserve"> manažera FRM, tj. společnosti CONTERA Management, s.r.o., IČ: 28573510, se sídlem </w:t>
      </w:r>
      <w:r w:rsidRPr="00CF4000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CF4000">
        <w:rPr>
          <w:rFonts w:ascii="Times New Roman" w:hAnsi="Times New Roman"/>
          <w:sz w:val="24"/>
          <w:szCs w:val="24"/>
        </w:rPr>
        <w:t>Strži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F4000">
        <w:rPr>
          <w:rFonts w:ascii="Times New Roman" w:hAnsi="Times New Roman"/>
          <w:sz w:val="24"/>
          <w:szCs w:val="24"/>
        </w:rPr>
        <w:t>1702/65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000">
        <w:rPr>
          <w:rFonts w:ascii="Times New Roman" w:hAnsi="Times New Roman"/>
          <w:sz w:val="24"/>
          <w:szCs w:val="24"/>
        </w:rPr>
        <w:t>140 00 Praha 4</w:t>
      </w:r>
      <w:r>
        <w:rPr>
          <w:rFonts w:ascii="Times New Roman" w:hAnsi="Times New Roman"/>
          <w:sz w:val="24"/>
          <w:szCs w:val="24"/>
          <w:lang w:val="cs-CZ"/>
        </w:rPr>
        <w:t xml:space="preserve">  ve prospěch Regionální rady, a to na základě Prohlášení o převzetí ručení ve vztahu k této dodatečně poskytnuté 3. tranši; současně je konstatováno, že předchozí prohlášení o zárukách ve vztahu k 1. a 2. tranši půjčky jsou stále platná.</w:t>
      </w:r>
    </w:p>
    <w:p w:rsidR="00046524" w:rsidRDefault="00046524" w:rsidP="0072577A">
      <w:pPr>
        <w:pStyle w:val="Bulletslevel1"/>
        <w:keepLines w:val="0"/>
        <w:numPr>
          <w:ilvl w:val="0"/>
          <w:numId w:val="2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 w:line="276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Regionální rada</w:t>
      </w:r>
      <w:r w:rsidRPr="00E230E0">
        <w:rPr>
          <w:rFonts w:ascii="Times New Roman" w:hAnsi="Times New Roman"/>
          <w:sz w:val="24"/>
          <w:szCs w:val="24"/>
          <w:lang w:val="cs-CZ"/>
        </w:rPr>
        <w:t xml:space="preserve"> v aktuálním programovém období 2014-2020 již nezastává roli řídící</w:t>
      </w:r>
      <w:r>
        <w:rPr>
          <w:rFonts w:ascii="Times New Roman" w:hAnsi="Times New Roman"/>
          <w:sz w:val="24"/>
          <w:szCs w:val="24"/>
          <w:lang w:val="cs-CZ"/>
        </w:rPr>
        <w:t>ho orgánu pro</w:t>
      </w:r>
      <w:r w:rsidRPr="00E230E0">
        <w:rPr>
          <w:rFonts w:ascii="Times New Roman" w:hAnsi="Times New Roman"/>
          <w:sz w:val="24"/>
          <w:szCs w:val="24"/>
          <w:lang w:val="cs-CZ"/>
        </w:rPr>
        <w:t xml:space="preserve"> žádn</w:t>
      </w:r>
      <w:r>
        <w:rPr>
          <w:rFonts w:ascii="Times New Roman" w:hAnsi="Times New Roman"/>
          <w:sz w:val="24"/>
          <w:szCs w:val="24"/>
          <w:lang w:val="cs-CZ"/>
        </w:rPr>
        <w:t>ý</w:t>
      </w:r>
      <w:r w:rsidRPr="00E230E0">
        <w:rPr>
          <w:rFonts w:ascii="Times New Roman" w:hAnsi="Times New Roman"/>
          <w:sz w:val="24"/>
          <w:szCs w:val="24"/>
          <w:lang w:val="cs-CZ"/>
        </w:rPr>
        <w:t xml:space="preserve"> z nově schválených operačních programů</w:t>
      </w:r>
      <w:r>
        <w:rPr>
          <w:rFonts w:ascii="Times New Roman" w:hAnsi="Times New Roman"/>
          <w:sz w:val="24"/>
          <w:szCs w:val="24"/>
          <w:lang w:val="cs-CZ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případný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Regionální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rady</w:t>
      </w:r>
      <w:proofErr w:type="spellEnd"/>
      <w:r w:rsidRPr="001E43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</w:t>
      </w:r>
      <w:proofErr w:type="spellStart"/>
      <w:r>
        <w:rPr>
          <w:rFonts w:ascii="Times New Roman" w:hAnsi="Times New Roman"/>
          <w:sz w:val="24"/>
          <w:szCs w:val="24"/>
        </w:rPr>
        <w:t>budoucnu</w:t>
      </w:r>
      <w:proofErr w:type="spellEnd"/>
      <w:r>
        <w:rPr>
          <w:rFonts w:ascii="Times New Roman" w:hAnsi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/>
          <w:sz w:val="24"/>
          <w:szCs w:val="24"/>
        </w:rPr>
        <w:t>mohl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B5A">
        <w:rPr>
          <w:rFonts w:ascii="Times New Roman" w:hAnsi="Times New Roman"/>
          <w:sz w:val="24"/>
          <w:szCs w:val="24"/>
        </w:rPr>
        <w:t>mít</w:t>
      </w:r>
      <w:proofErr w:type="spellEnd"/>
      <w:r w:rsidR="00DE4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B5A">
        <w:rPr>
          <w:rFonts w:ascii="Times New Roman" w:hAnsi="Times New Roman"/>
          <w:sz w:val="24"/>
          <w:szCs w:val="24"/>
        </w:rPr>
        <w:t>dopad</w:t>
      </w:r>
      <w:proofErr w:type="spellEnd"/>
      <w:r w:rsidR="00DE4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B5A">
        <w:rPr>
          <w:rFonts w:ascii="Times New Roman" w:hAnsi="Times New Roman"/>
          <w:sz w:val="24"/>
          <w:szCs w:val="24"/>
        </w:rPr>
        <w:t>na</w:t>
      </w:r>
      <w:proofErr w:type="spellEnd"/>
      <w:r w:rsidR="00DE4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B5A">
        <w:rPr>
          <w:rFonts w:ascii="Times New Roman" w:hAnsi="Times New Roman"/>
          <w:sz w:val="24"/>
          <w:szCs w:val="24"/>
        </w:rPr>
        <w:t>řádné</w:t>
      </w:r>
      <w:proofErr w:type="spellEnd"/>
      <w:r w:rsidR="00DE4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B5A">
        <w:rPr>
          <w:rFonts w:ascii="Times New Roman" w:hAnsi="Times New Roman"/>
          <w:sz w:val="24"/>
          <w:szCs w:val="24"/>
        </w:rPr>
        <w:t>dokončení</w:t>
      </w:r>
      <w:proofErr w:type="spellEnd"/>
      <w:r w:rsidR="00DE4B5A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="00DE4B5A">
        <w:rPr>
          <w:rFonts w:ascii="Times New Roman" w:hAnsi="Times New Roman"/>
          <w:sz w:val="24"/>
          <w:szCs w:val="24"/>
        </w:rPr>
        <w:t>investičního</w:t>
      </w:r>
      <w:proofErr w:type="spellEnd"/>
      <w:r w:rsidR="00DE4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B5A">
        <w:rPr>
          <w:rFonts w:ascii="Times New Roman" w:hAnsi="Times New Roman"/>
          <w:sz w:val="24"/>
          <w:szCs w:val="24"/>
        </w:rPr>
        <w:t>cyklu</w:t>
      </w:r>
      <w:proofErr w:type="spellEnd"/>
      <w:r w:rsidR="00DE4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B5A">
        <w:rPr>
          <w:rFonts w:ascii="Times New Roman" w:hAnsi="Times New Roman"/>
          <w:sz w:val="24"/>
          <w:szCs w:val="24"/>
        </w:rPr>
        <w:t>F</w:t>
      </w:r>
      <w:r w:rsidR="00603F31">
        <w:rPr>
          <w:rFonts w:ascii="Times New Roman" w:hAnsi="Times New Roman"/>
          <w:sz w:val="24"/>
          <w:szCs w:val="24"/>
        </w:rPr>
        <w:t>inančního</w:t>
      </w:r>
      <w:proofErr w:type="spellEnd"/>
      <w:r w:rsid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3F31">
        <w:rPr>
          <w:rFonts w:ascii="Times New Roman" w:hAnsi="Times New Roman"/>
          <w:sz w:val="24"/>
          <w:szCs w:val="24"/>
        </w:rPr>
        <w:lastRenderedPageBreak/>
        <w:t>ná</w:t>
      </w:r>
      <w:r w:rsidR="00DE4B5A">
        <w:rPr>
          <w:rFonts w:ascii="Times New Roman" w:hAnsi="Times New Roman"/>
          <w:sz w:val="24"/>
          <w:szCs w:val="24"/>
        </w:rPr>
        <w:t>stroje</w:t>
      </w:r>
      <w:proofErr w:type="spellEnd"/>
      <w:r w:rsidR="00DE4B5A">
        <w:rPr>
          <w:rFonts w:ascii="Times New Roman" w:hAnsi="Times New Roman"/>
          <w:sz w:val="24"/>
          <w:szCs w:val="24"/>
        </w:rPr>
        <w:t xml:space="preserve"> JESSICA, </w:t>
      </w:r>
      <w:proofErr w:type="spellStart"/>
      <w:r w:rsidR="00DE4B5A">
        <w:rPr>
          <w:rFonts w:ascii="Times New Roman" w:hAnsi="Times New Roman"/>
          <w:sz w:val="24"/>
          <w:szCs w:val="24"/>
        </w:rPr>
        <w:t>respektive</w:t>
      </w:r>
      <w:proofErr w:type="spellEnd"/>
      <w:r w:rsidR="00DE4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B5A">
        <w:rPr>
          <w:rFonts w:ascii="Times New Roman" w:hAnsi="Times New Roman"/>
          <w:sz w:val="24"/>
          <w:szCs w:val="24"/>
        </w:rPr>
        <w:t>na</w:t>
      </w:r>
      <w:proofErr w:type="spellEnd"/>
      <w:r w:rsidR="00DE4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B5A">
        <w:rPr>
          <w:rFonts w:ascii="Times New Roman" w:hAnsi="Times New Roman"/>
          <w:sz w:val="24"/>
          <w:szCs w:val="24"/>
        </w:rPr>
        <w:t>opětovné</w:t>
      </w:r>
      <w:proofErr w:type="spellEnd"/>
      <w:r w:rsidRPr="001E4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32B">
        <w:rPr>
          <w:rFonts w:ascii="Times New Roman" w:hAnsi="Times New Roman"/>
          <w:sz w:val="24"/>
          <w:szCs w:val="24"/>
        </w:rPr>
        <w:t>vy</w:t>
      </w:r>
      <w:r>
        <w:rPr>
          <w:rFonts w:ascii="Times New Roman" w:hAnsi="Times New Roman"/>
          <w:sz w:val="24"/>
          <w:szCs w:val="24"/>
        </w:rPr>
        <w:t>uží</w:t>
      </w:r>
      <w:r w:rsidR="00DE4B5A">
        <w:rPr>
          <w:rFonts w:ascii="Times New Roman" w:hAnsi="Times New Roman"/>
          <w:sz w:val="24"/>
          <w:szCs w:val="24"/>
        </w:rPr>
        <w:t>tí</w:t>
      </w:r>
      <w:proofErr w:type="spellEnd"/>
      <w:r w:rsidR="00DE4B5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vrácených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prostředků</w:t>
      </w:r>
      <w:proofErr w:type="spellEnd"/>
      <w:r>
        <w:rPr>
          <w:rFonts w:ascii="Times New Roman" w:hAnsi="Times New Roman"/>
          <w:sz w:val="24"/>
          <w:szCs w:val="24"/>
        </w:rPr>
        <w:t xml:space="preserve"> z 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 w:rsidRPr="001E432B">
        <w:rPr>
          <w:rFonts w:ascii="Times New Roman" w:hAnsi="Times New Roman"/>
          <w:sz w:val="24"/>
          <w:szCs w:val="24"/>
        </w:rPr>
        <w:t>inančního</w:t>
      </w:r>
      <w:proofErr w:type="spellEnd"/>
      <w:r w:rsidRPr="001E4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32B">
        <w:rPr>
          <w:rFonts w:ascii="Times New Roman" w:hAnsi="Times New Roman"/>
          <w:sz w:val="24"/>
          <w:szCs w:val="24"/>
        </w:rPr>
        <w:t>nástroje</w:t>
      </w:r>
      <w:proofErr w:type="spellEnd"/>
      <w:r w:rsidRPr="001E432B">
        <w:rPr>
          <w:rFonts w:ascii="Times New Roman" w:hAnsi="Times New Roman"/>
          <w:sz w:val="24"/>
          <w:szCs w:val="24"/>
        </w:rPr>
        <w:t xml:space="preserve"> JESSICA v </w:t>
      </w:r>
      <w:proofErr w:type="spellStart"/>
      <w:r w:rsidRPr="001E432B">
        <w:rPr>
          <w:rFonts w:ascii="Times New Roman" w:hAnsi="Times New Roman"/>
          <w:sz w:val="24"/>
          <w:szCs w:val="24"/>
        </w:rPr>
        <w:t>Moravskoslezským</w:t>
      </w:r>
      <w:proofErr w:type="spellEnd"/>
      <w:r w:rsidRPr="001E4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32B">
        <w:rPr>
          <w:rFonts w:ascii="Times New Roman" w:hAnsi="Times New Roman"/>
          <w:sz w:val="24"/>
          <w:szCs w:val="24"/>
        </w:rPr>
        <w:t>kraji</w:t>
      </w:r>
      <w:proofErr w:type="spellEnd"/>
      <w:r w:rsidR="00DE4B5A">
        <w:rPr>
          <w:rFonts w:ascii="Times New Roman" w:hAnsi="Times New Roman"/>
          <w:sz w:val="24"/>
          <w:szCs w:val="24"/>
        </w:rPr>
        <w:t>.</w:t>
      </w:r>
    </w:p>
    <w:p w:rsidR="00603F31" w:rsidRDefault="00603F31" w:rsidP="0072577A">
      <w:pPr>
        <w:pStyle w:val="Bulletslevel1"/>
        <w:keepLines w:val="0"/>
        <w:numPr>
          <w:ilvl w:val="0"/>
          <w:numId w:val="2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 w:line="276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603F31">
        <w:rPr>
          <w:rFonts w:ascii="Times New Roman" w:hAnsi="Times New Roman"/>
          <w:sz w:val="24"/>
          <w:szCs w:val="24"/>
        </w:rPr>
        <w:t>Za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sz w:val="24"/>
          <w:szCs w:val="24"/>
        </w:rPr>
        <w:t>účelem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B5A" w:rsidRPr="00603F31">
        <w:rPr>
          <w:rFonts w:ascii="Times New Roman" w:hAnsi="Times New Roman"/>
          <w:sz w:val="24"/>
          <w:szCs w:val="24"/>
        </w:rPr>
        <w:t>zajištění</w:t>
      </w:r>
      <w:proofErr w:type="spellEnd"/>
      <w:r w:rsidR="00DE4B5A"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sz w:val="24"/>
          <w:szCs w:val="24"/>
        </w:rPr>
        <w:t>kontinuity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sz w:val="24"/>
          <w:szCs w:val="24"/>
        </w:rPr>
        <w:t>realizace</w:t>
      </w:r>
      <w:proofErr w:type="spellEnd"/>
      <w:r w:rsidR="00DE4B5A"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B5A" w:rsidRPr="00603F31">
        <w:rPr>
          <w:rFonts w:ascii="Times New Roman" w:hAnsi="Times New Roman"/>
          <w:sz w:val="24"/>
          <w:szCs w:val="24"/>
        </w:rPr>
        <w:t>Finančnho</w:t>
      </w:r>
      <w:proofErr w:type="spellEnd"/>
      <w:r w:rsidR="00DE4B5A"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B5A" w:rsidRPr="00603F31">
        <w:rPr>
          <w:rFonts w:ascii="Times New Roman" w:hAnsi="Times New Roman"/>
          <w:sz w:val="24"/>
          <w:szCs w:val="24"/>
        </w:rPr>
        <w:t>nástroje</w:t>
      </w:r>
      <w:proofErr w:type="spellEnd"/>
      <w:r w:rsidR="00DE4B5A" w:rsidRPr="00603F31">
        <w:rPr>
          <w:rFonts w:ascii="Times New Roman" w:hAnsi="Times New Roman"/>
          <w:sz w:val="24"/>
          <w:szCs w:val="24"/>
        </w:rPr>
        <w:t xml:space="preserve"> JESSICA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DE4B5A" w:rsidRPr="00603F31">
        <w:rPr>
          <w:rFonts w:ascii="Times New Roman" w:hAnsi="Times New Roman"/>
          <w:sz w:val="24"/>
          <w:szCs w:val="24"/>
        </w:rPr>
        <w:t xml:space="preserve">v </w:t>
      </w:r>
      <w:proofErr w:type="spellStart"/>
      <w:r w:rsidR="00DE4B5A" w:rsidRPr="00603F31">
        <w:rPr>
          <w:rFonts w:ascii="Times New Roman" w:hAnsi="Times New Roman"/>
          <w:sz w:val="24"/>
          <w:szCs w:val="24"/>
        </w:rPr>
        <w:t>Moravskosleszkém</w:t>
      </w:r>
      <w:proofErr w:type="spellEnd"/>
      <w:r w:rsidR="00DE4B5A"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B5A" w:rsidRPr="00603F31">
        <w:rPr>
          <w:rFonts w:ascii="Times New Roman" w:hAnsi="Times New Roman"/>
          <w:sz w:val="24"/>
          <w:szCs w:val="24"/>
        </w:rPr>
        <w:t>kraji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sz w:val="24"/>
          <w:szCs w:val="24"/>
        </w:rPr>
        <w:t>bylo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proto </w:t>
      </w:r>
      <w:proofErr w:type="spellStart"/>
      <w:r w:rsidRPr="00603F31">
        <w:rPr>
          <w:rFonts w:ascii="Times New Roman" w:hAnsi="Times New Roman"/>
          <w:sz w:val="24"/>
          <w:szCs w:val="24"/>
        </w:rPr>
        <w:t>dohodnuto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sz w:val="24"/>
          <w:szCs w:val="24"/>
        </w:rPr>
        <w:t>mezi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sz w:val="24"/>
          <w:szCs w:val="24"/>
        </w:rPr>
        <w:t>Regionální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sz w:val="24"/>
          <w:szCs w:val="24"/>
        </w:rPr>
        <w:t>radou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a MSK, </w:t>
      </w:r>
      <w:proofErr w:type="spellStart"/>
      <w:r w:rsidRPr="00603F31">
        <w:rPr>
          <w:rFonts w:ascii="Times New Roman" w:hAnsi="Times New Roman"/>
          <w:sz w:val="24"/>
          <w:szCs w:val="24"/>
        </w:rPr>
        <w:t>že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se MSK </w:t>
      </w:r>
      <w:proofErr w:type="spellStart"/>
      <w:r w:rsidRPr="00603F31">
        <w:rPr>
          <w:rFonts w:ascii="Times New Roman" w:hAnsi="Times New Roman"/>
          <w:sz w:val="24"/>
          <w:szCs w:val="24"/>
        </w:rPr>
        <w:t>stane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sz w:val="24"/>
          <w:szCs w:val="24"/>
        </w:rPr>
        <w:t>namísto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03F31">
        <w:rPr>
          <w:rFonts w:ascii="Times New Roman" w:hAnsi="Times New Roman"/>
          <w:sz w:val="24"/>
          <w:szCs w:val="24"/>
        </w:rPr>
        <w:t>Regionální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sz w:val="24"/>
          <w:szCs w:val="24"/>
        </w:rPr>
        <w:t>rady</w:t>
      </w:r>
      <w:proofErr w:type="spellEnd"/>
      <w:r w:rsidRPr="00603F3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bCs/>
          <w:color w:val="auto"/>
          <w:sz w:val="24"/>
          <w:szCs w:val="24"/>
        </w:rPr>
        <w:t>orgánem</w:t>
      </w:r>
      <w:proofErr w:type="spellEnd"/>
      <w:r w:rsidRPr="00603F3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bCs/>
          <w:color w:val="auto"/>
          <w:sz w:val="24"/>
          <w:szCs w:val="24"/>
        </w:rPr>
        <w:t>zodpovědným</w:t>
      </w:r>
      <w:proofErr w:type="spellEnd"/>
      <w:r w:rsidRPr="00603F3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bCs/>
          <w:color w:val="auto"/>
          <w:sz w:val="24"/>
          <w:szCs w:val="24"/>
        </w:rPr>
        <w:t>za</w:t>
      </w:r>
      <w:proofErr w:type="spellEnd"/>
      <w:r w:rsidRPr="00603F3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bCs/>
          <w:color w:val="auto"/>
          <w:sz w:val="24"/>
          <w:szCs w:val="24"/>
        </w:rPr>
        <w:t>další</w:t>
      </w:r>
      <w:proofErr w:type="spellEnd"/>
      <w:r w:rsidRPr="00603F3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bCs/>
          <w:color w:val="auto"/>
          <w:sz w:val="24"/>
          <w:szCs w:val="24"/>
        </w:rPr>
        <w:t>pokračování</w:t>
      </w:r>
      <w:proofErr w:type="spellEnd"/>
      <w:r w:rsidRPr="00603F31">
        <w:rPr>
          <w:rFonts w:cs="Arial"/>
          <w:b/>
          <w:bCs/>
          <w:color w:val="FF0000"/>
          <w:sz w:val="20"/>
        </w:rPr>
        <w:t xml:space="preserve"> </w:t>
      </w:r>
      <w:proofErr w:type="spellStart"/>
      <w:r w:rsidRPr="00603F31">
        <w:rPr>
          <w:rFonts w:ascii="Times New Roman" w:hAnsi="Times New Roman"/>
          <w:sz w:val="24"/>
          <w:szCs w:val="24"/>
        </w:rPr>
        <w:t>Finančního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sz w:val="24"/>
          <w:szCs w:val="24"/>
        </w:rPr>
        <w:t>nástroje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JESSICA  v </w:t>
      </w:r>
      <w:proofErr w:type="spellStart"/>
      <w:r w:rsidRPr="00603F31">
        <w:rPr>
          <w:rFonts w:ascii="Times New Roman" w:hAnsi="Times New Roman"/>
          <w:sz w:val="24"/>
          <w:szCs w:val="24"/>
        </w:rPr>
        <w:t>Moravskoslezském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sz w:val="24"/>
          <w:szCs w:val="24"/>
        </w:rPr>
        <w:t>kraji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603F31">
        <w:rPr>
          <w:rFonts w:ascii="Times New Roman" w:hAnsi="Times New Roman"/>
          <w:sz w:val="24"/>
          <w:szCs w:val="24"/>
        </w:rPr>
        <w:t>tuto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A2E">
        <w:rPr>
          <w:rFonts w:ascii="Times New Roman" w:hAnsi="Times New Roman"/>
          <w:sz w:val="24"/>
          <w:szCs w:val="24"/>
        </w:rPr>
        <w:t>svou</w:t>
      </w:r>
      <w:proofErr w:type="spellEnd"/>
      <w:r w:rsidR="004A1A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A2E">
        <w:rPr>
          <w:rFonts w:ascii="Times New Roman" w:hAnsi="Times New Roman"/>
          <w:sz w:val="24"/>
          <w:szCs w:val="24"/>
        </w:rPr>
        <w:t>společnou</w:t>
      </w:r>
      <w:proofErr w:type="spellEnd"/>
      <w:r w:rsidR="004A1A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sz w:val="24"/>
          <w:szCs w:val="24"/>
        </w:rPr>
        <w:t>vůli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255">
        <w:rPr>
          <w:rFonts w:ascii="Times New Roman" w:hAnsi="Times New Roman"/>
          <w:sz w:val="24"/>
          <w:szCs w:val="24"/>
        </w:rPr>
        <w:t>Regionální</w:t>
      </w:r>
      <w:proofErr w:type="spellEnd"/>
      <w:r w:rsidR="00E11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255">
        <w:rPr>
          <w:rFonts w:ascii="Times New Roman" w:hAnsi="Times New Roman"/>
          <w:sz w:val="24"/>
          <w:szCs w:val="24"/>
        </w:rPr>
        <w:t>rada</w:t>
      </w:r>
      <w:proofErr w:type="spellEnd"/>
      <w:r w:rsidR="00E11255">
        <w:rPr>
          <w:rFonts w:ascii="Times New Roman" w:hAnsi="Times New Roman"/>
          <w:sz w:val="24"/>
          <w:szCs w:val="24"/>
        </w:rPr>
        <w:t xml:space="preserve"> a MSK </w:t>
      </w:r>
      <w:proofErr w:type="spellStart"/>
      <w:r w:rsidR="00E11255">
        <w:rPr>
          <w:rFonts w:ascii="Times New Roman" w:hAnsi="Times New Roman"/>
          <w:sz w:val="24"/>
          <w:szCs w:val="24"/>
        </w:rPr>
        <w:t>dekle</w:t>
      </w:r>
      <w:r w:rsidR="004A1A2E">
        <w:rPr>
          <w:rFonts w:ascii="Times New Roman" w:hAnsi="Times New Roman"/>
          <w:sz w:val="24"/>
          <w:szCs w:val="24"/>
        </w:rPr>
        <w:t>roval</w:t>
      </w:r>
      <w:r w:rsidR="00062F9B">
        <w:rPr>
          <w:rFonts w:ascii="Times New Roman" w:hAnsi="Times New Roman"/>
          <w:sz w:val="24"/>
          <w:szCs w:val="24"/>
        </w:rPr>
        <w:t>y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603F31">
        <w:rPr>
          <w:rFonts w:ascii="Times New Roman" w:hAnsi="Times New Roman"/>
          <w:sz w:val="24"/>
          <w:szCs w:val="24"/>
        </w:rPr>
        <w:t>Memorandu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03F31">
        <w:rPr>
          <w:rFonts w:ascii="Times New Roman" w:hAnsi="Times New Roman"/>
          <w:sz w:val="24"/>
          <w:szCs w:val="24"/>
        </w:rPr>
        <w:t>pokračování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sz w:val="24"/>
          <w:szCs w:val="24"/>
        </w:rPr>
        <w:t>Finančního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sz w:val="24"/>
          <w:szCs w:val="24"/>
        </w:rPr>
        <w:t>nástroje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JESSICA</w:t>
      </w:r>
      <w:r w:rsidR="004A1A2E">
        <w:rPr>
          <w:rFonts w:ascii="Times New Roman" w:hAnsi="Times New Roman"/>
          <w:sz w:val="24"/>
          <w:szCs w:val="24"/>
        </w:rPr>
        <w:t xml:space="preserve"> </w:t>
      </w:r>
      <w:r w:rsidRPr="00603F31">
        <w:rPr>
          <w:rFonts w:ascii="Times New Roman" w:hAnsi="Times New Roman"/>
          <w:sz w:val="24"/>
          <w:szCs w:val="24"/>
        </w:rPr>
        <w:t xml:space="preserve">v </w:t>
      </w:r>
      <w:proofErr w:type="spellStart"/>
      <w:r w:rsidRPr="00603F31">
        <w:rPr>
          <w:rFonts w:ascii="Times New Roman" w:hAnsi="Times New Roman"/>
          <w:sz w:val="24"/>
          <w:szCs w:val="24"/>
        </w:rPr>
        <w:t>Moravskoslezském</w:t>
      </w:r>
      <w:proofErr w:type="spellEnd"/>
      <w:r w:rsidRPr="00603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F31">
        <w:rPr>
          <w:rFonts w:ascii="Times New Roman" w:hAnsi="Times New Roman"/>
          <w:sz w:val="24"/>
          <w:szCs w:val="24"/>
        </w:rPr>
        <w:t>kraji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dne</w:t>
      </w:r>
      <w:proofErr w:type="spellEnd"/>
      <w:r>
        <w:rPr>
          <w:rFonts w:ascii="Times New Roman" w:hAnsi="Times New Roman"/>
          <w:sz w:val="24"/>
          <w:szCs w:val="24"/>
        </w:rPr>
        <w:t xml:space="preserve"> 22. 12. 2016.</w:t>
      </w:r>
    </w:p>
    <w:p w:rsidR="00603F31" w:rsidRDefault="004A1A2E" w:rsidP="0072577A">
      <w:pPr>
        <w:pStyle w:val="Bulletslevel1"/>
        <w:keepLines w:val="0"/>
        <w:numPr>
          <w:ilvl w:val="0"/>
          <w:numId w:val="2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 w:line="276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Podmínky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převodu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Finančního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nástroje</w:t>
      </w:r>
      <w:proofErr w:type="spellEnd"/>
      <w:r>
        <w:rPr>
          <w:rFonts w:ascii="Times New Roman" w:hAnsi="Times New Roman"/>
          <w:sz w:val="24"/>
          <w:szCs w:val="24"/>
        </w:rPr>
        <w:t xml:space="preserve"> JESSICA z </w:t>
      </w:r>
      <w:proofErr w:type="spellStart"/>
      <w:r>
        <w:rPr>
          <w:rFonts w:ascii="Times New Roman" w:hAnsi="Times New Roman"/>
          <w:sz w:val="24"/>
          <w:szCs w:val="24"/>
        </w:rPr>
        <w:t>Regionální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MSK </w:t>
      </w:r>
      <w:proofErr w:type="spellStart"/>
      <w:r>
        <w:rPr>
          <w:rFonts w:ascii="Times New Roman" w:hAnsi="Times New Roman"/>
          <w:sz w:val="24"/>
          <w:szCs w:val="24"/>
        </w:rPr>
        <w:t>jsou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specifikovány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Smlouvě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převodu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Finančního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nástroje</w:t>
      </w:r>
      <w:proofErr w:type="spellEnd"/>
      <w:r>
        <w:rPr>
          <w:rFonts w:ascii="Times New Roman" w:hAnsi="Times New Roman"/>
          <w:sz w:val="24"/>
          <w:szCs w:val="24"/>
        </w:rPr>
        <w:t xml:space="preserve"> JESSICA </w:t>
      </w:r>
      <w:proofErr w:type="spellStart"/>
      <w:r w:rsidR="00450D19">
        <w:rPr>
          <w:rFonts w:ascii="Times New Roman" w:hAnsi="Times New Roman"/>
          <w:sz w:val="24"/>
          <w:szCs w:val="24"/>
        </w:rPr>
        <w:t>mezi</w:t>
      </w:r>
      <w:proofErr w:type="spellEnd"/>
      <w:r w:rsidR="00450D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0D19">
        <w:rPr>
          <w:rFonts w:ascii="Times New Roman" w:hAnsi="Times New Roman"/>
          <w:sz w:val="24"/>
          <w:szCs w:val="24"/>
        </w:rPr>
        <w:t>Regionální</w:t>
      </w:r>
      <w:proofErr w:type="spellEnd"/>
      <w:r w:rsidR="00450D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0D19">
        <w:rPr>
          <w:rFonts w:ascii="Times New Roman" w:hAnsi="Times New Roman"/>
          <w:sz w:val="24"/>
          <w:szCs w:val="24"/>
        </w:rPr>
        <w:t>radou</w:t>
      </w:r>
      <w:proofErr w:type="spellEnd"/>
      <w:r w:rsidR="00450D19">
        <w:rPr>
          <w:rFonts w:ascii="Times New Roman" w:hAnsi="Times New Roman"/>
          <w:sz w:val="24"/>
          <w:szCs w:val="24"/>
        </w:rPr>
        <w:t xml:space="preserve"> a MSK</w:t>
      </w:r>
      <w:r w:rsidR="00554FA9" w:rsidRPr="00554F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4FA9">
        <w:rPr>
          <w:rFonts w:ascii="Times New Roman" w:hAnsi="Times New Roman"/>
          <w:sz w:val="24"/>
          <w:szCs w:val="24"/>
        </w:rPr>
        <w:t>ze</w:t>
      </w:r>
      <w:proofErr w:type="spellEnd"/>
      <w:r w:rsidR="00554F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4FA9" w:rsidRPr="00CC42AC">
        <w:rPr>
          <w:rFonts w:ascii="Times New Roman" w:hAnsi="Times New Roman"/>
          <w:sz w:val="24"/>
          <w:szCs w:val="24"/>
        </w:rPr>
        <w:t>dne</w:t>
      </w:r>
      <w:proofErr w:type="spellEnd"/>
      <w:r w:rsidR="00062F9B" w:rsidRPr="00CC42AC">
        <w:rPr>
          <w:rFonts w:ascii="Times New Roman" w:hAnsi="Times New Roman"/>
          <w:sz w:val="24"/>
          <w:szCs w:val="24"/>
        </w:rPr>
        <w:t xml:space="preserve"> …..</w:t>
      </w:r>
      <w:r w:rsidR="00554FA9" w:rsidRPr="00CC42AC">
        <w:rPr>
          <w:rFonts w:ascii="Times New Roman" w:hAnsi="Times New Roman"/>
          <w:sz w:val="24"/>
          <w:szCs w:val="24"/>
        </w:rPr>
        <w:t>…..</w:t>
      </w:r>
      <w:r w:rsidR="00450D19" w:rsidRPr="00CC42AC">
        <w:rPr>
          <w:rFonts w:ascii="Times New Roman" w:hAnsi="Times New Roman"/>
          <w:sz w:val="24"/>
          <w:szCs w:val="24"/>
        </w:rPr>
        <w:t>.</w:t>
      </w:r>
    </w:p>
    <w:p w:rsidR="005A6A25" w:rsidRPr="005A6A25" w:rsidRDefault="004A1A2E" w:rsidP="0072577A">
      <w:pPr>
        <w:pStyle w:val="Bulletslevel1"/>
        <w:keepLines w:val="0"/>
        <w:numPr>
          <w:ilvl w:val="0"/>
          <w:numId w:val="2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 w:line="276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5A6A25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Pr="005A6A25">
        <w:rPr>
          <w:rFonts w:ascii="Times New Roman" w:hAnsi="Times New Roman"/>
          <w:sz w:val="24"/>
          <w:szCs w:val="24"/>
        </w:rPr>
        <w:t>ohledem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6A25">
        <w:rPr>
          <w:rFonts w:ascii="Times New Roman" w:hAnsi="Times New Roman"/>
          <w:sz w:val="24"/>
          <w:szCs w:val="24"/>
        </w:rPr>
        <w:t>na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6A25">
        <w:rPr>
          <w:rFonts w:ascii="Times New Roman" w:hAnsi="Times New Roman"/>
          <w:sz w:val="24"/>
          <w:szCs w:val="24"/>
        </w:rPr>
        <w:t>výše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6A25">
        <w:rPr>
          <w:rFonts w:ascii="Times New Roman" w:hAnsi="Times New Roman"/>
          <w:sz w:val="24"/>
          <w:szCs w:val="24"/>
        </w:rPr>
        <w:t>uvedené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 je </w:t>
      </w:r>
      <w:proofErr w:type="spellStart"/>
      <w:r w:rsidRPr="005A6A25">
        <w:rPr>
          <w:rFonts w:ascii="Times New Roman" w:hAnsi="Times New Roman"/>
          <w:sz w:val="24"/>
          <w:szCs w:val="24"/>
        </w:rPr>
        <w:t>třeba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6A25">
        <w:rPr>
          <w:rFonts w:ascii="Times New Roman" w:hAnsi="Times New Roman"/>
          <w:sz w:val="24"/>
          <w:szCs w:val="24"/>
        </w:rPr>
        <w:t>na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MSK </w:t>
      </w:r>
      <w:proofErr w:type="spellStart"/>
      <w:r w:rsidRPr="005A6A25">
        <w:rPr>
          <w:rFonts w:ascii="Times New Roman" w:hAnsi="Times New Roman"/>
          <w:sz w:val="24"/>
          <w:szCs w:val="24"/>
        </w:rPr>
        <w:t>převést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také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6A25">
        <w:rPr>
          <w:rFonts w:ascii="Times New Roman" w:hAnsi="Times New Roman"/>
          <w:sz w:val="24"/>
          <w:szCs w:val="24"/>
        </w:rPr>
        <w:t>veškerá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6A25">
        <w:rPr>
          <w:rFonts w:ascii="Times New Roman" w:hAnsi="Times New Roman"/>
          <w:sz w:val="24"/>
          <w:szCs w:val="24"/>
        </w:rPr>
        <w:t>práva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A6A25">
        <w:rPr>
          <w:rFonts w:ascii="Times New Roman" w:hAnsi="Times New Roman"/>
          <w:sz w:val="24"/>
          <w:szCs w:val="24"/>
        </w:rPr>
        <w:t>povinnosti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6A25">
        <w:rPr>
          <w:rFonts w:ascii="Times New Roman" w:hAnsi="Times New Roman"/>
          <w:sz w:val="24"/>
          <w:szCs w:val="24"/>
        </w:rPr>
        <w:t>Regionání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6A25">
        <w:rPr>
          <w:rFonts w:ascii="Times New Roman" w:hAnsi="Times New Roman"/>
          <w:sz w:val="24"/>
          <w:szCs w:val="24"/>
        </w:rPr>
        <w:t>rady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6A25">
        <w:rPr>
          <w:rFonts w:ascii="Times New Roman" w:hAnsi="Times New Roman"/>
          <w:sz w:val="24"/>
          <w:szCs w:val="24"/>
        </w:rPr>
        <w:t>vyplývající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5A6A25">
        <w:rPr>
          <w:rFonts w:ascii="Times New Roman" w:hAnsi="Times New Roman"/>
          <w:sz w:val="24"/>
          <w:szCs w:val="24"/>
        </w:rPr>
        <w:t>operační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6A25">
        <w:rPr>
          <w:rFonts w:ascii="Times New Roman" w:hAnsi="Times New Roman"/>
          <w:sz w:val="24"/>
          <w:szCs w:val="24"/>
        </w:rPr>
        <w:t>smlouvy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6A25">
        <w:rPr>
          <w:rFonts w:ascii="Times New Roman" w:hAnsi="Times New Roman"/>
          <w:sz w:val="24"/>
          <w:szCs w:val="24"/>
        </w:rPr>
        <w:t>ze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6A25">
        <w:rPr>
          <w:rFonts w:ascii="Times New Roman" w:hAnsi="Times New Roman"/>
          <w:sz w:val="24"/>
          <w:szCs w:val="24"/>
        </w:rPr>
        <w:t>smlouvy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A6A25">
        <w:rPr>
          <w:rFonts w:ascii="Times New Roman" w:hAnsi="Times New Roman"/>
          <w:sz w:val="24"/>
          <w:szCs w:val="24"/>
        </w:rPr>
        <w:t>postoupení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6A25">
        <w:rPr>
          <w:rFonts w:ascii="Times New Roman" w:hAnsi="Times New Roman"/>
          <w:sz w:val="24"/>
          <w:szCs w:val="24"/>
        </w:rPr>
        <w:t>pohledávek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6A25">
        <w:rPr>
          <w:rFonts w:ascii="Times New Roman" w:hAnsi="Times New Roman"/>
          <w:sz w:val="24"/>
          <w:szCs w:val="24"/>
        </w:rPr>
        <w:t>smlouvy</w:t>
      </w:r>
      <w:proofErr w:type="spellEnd"/>
      <w:r w:rsidRPr="005A6A25">
        <w:rPr>
          <w:rFonts w:ascii="Times New Roman" w:hAnsi="Times New Roman"/>
          <w:sz w:val="24"/>
          <w:szCs w:val="24"/>
        </w:rPr>
        <w:t xml:space="preserve"> o  </w:t>
      </w:r>
      <w:r w:rsidRPr="005A6A25">
        <w:rPr>
          <w:rFonts w:ascii="Times New Roman" w:hAnsi="Times New Roman"/>
          <w:sz w:val="24"/>
          <w:szCs w:val="24"/>
          <w:lang w:val="cs-CZ"/>
        </w:rPr>
        <w:t>zástavním právu k</w:t>
      </w:r>
      <w:r w:rsidR="005A6A25" w:rsidRPr="005A6A25">
        <w:rPr>
          <w:rFonts w:ascii="Times New Roman" w:hAnsi="Times New Roman"/>
          <w:sz w:val="24"/>
          <w:szCs w:val="24"/>
          <w:lang w:val="cs-CZ"/>
        </w:rPr>
        <w:t> </w:t>
      </w:r>
      <w:r w:rsidRPr="005A6A25">
        <w:rPr>
          <w:rFonts w:ascii="Times New Roman" w:hAnsi="Times New Roman"/>
          <w:sz w:val="24"/>
          <w:szCs w:val="24"/>
          <w:lang w:val="cs-CZ"/>
        </w:rPr>
        <w:t>účtu</w:t>
      </w:r>
      <w:r w:rsidR="005A6A25" w:rsidRPr="005A6A25">
        <w:rPr>
          <w:rFonts w:ascii="Times New Roman" w:hAnsi="Times New Roman"/>
          <w:sz w:val="24"/>
          <w:szCs w:val="24"/>
          <w:lang w:val="cs-CZ"/>
        </w:rPr>
        <w:t>, z prohlášení o zárukách a dalších ujednání, vztahujícím se k těmto smlouvám</w:t>
      </w:r>
      <w:r w:rsidR="005A6A25">
        <w:rPr>
          <w:rFonts w:ascii="Times New Roman" w:hAnsi="Times New Roman"/>
          <w:sz w:val="24"/>
          <w:szCs w:val="24"/>
          <w:lang w:val="cs-CZ"/>
        </w:rPr>
        <w:t xml:space="preserve"> (dá</w:t>
      </w:r>
      <w:r w:rsidR="00554FA9">
        <w:rPr>
          <w:rFonts w:ascii="Times New Roman" w:hAnsi="Times New Roman"/>
          <w:sz w:val="24"/>
          <w:szCs w:val="24"/>
          <w:lang w:val="cs-CZ"/>
        </w:rPr>
        <w:t>le též je</w:t>
      </w:r>
      <w:r w:rsidR="005E028B">
        <w:rPr>
          <w:rFonts w:ascii="Times New Roman" w:hAnsi="Times New Roman"/>
          <w:sz w:val="24"/>
          <w:szCs w:val="24"/>
          <w:lang w:val="cs-CZ"/>
        </w:rPr>
        <w:t>n</w:t>
      </w:r>
      <w:r w:rsidR="00554FA9">
        <w:rPr>
          <w:rFonts w:ascii="Times New Roman" w:hAnsi="Times New Roman"/>
          <w:sz w:val="24"/>
          <w:szCs w:val="24"/>
          <w:lang w:val="cs-CZ"/>
        </w:rPr>
        <w:t xml:space="preserve"> „převáděná ujednání“)</w:t>
      </w:r>
      <w:r w:rsidR="005A6A25" w:rsidRPr="005A6A2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54FA9" w:rsidRPr="005A6A25">
        <w:rPr>
          <w:rFonts w:ascii="Times New Roman" w:hAnsi="Times New Roman"/>
          <w:sz w:val="24"/>
          <w:szCs w:val="24"/>
          <w:lang w:val="cs-CZ"/>
        </w:rPr>
        <w:t>tak</w:t>
      </w:r>
      <w:r w:rsidR="00554FA9">
        <w:rPr>
          <w:rFonts w:ascii="Times New Roman" w:hAnsi="Times New Roman"/>
          <w:sz w:val="24"/>
          <w:szCs w:val="24"/>
          <w:lang w:val="cs-CZ"/>
        </w:rPr>
        <w:t>,</w:t>
      </w:r>
      <w:r w:rsidR="00554FA9" w:rsidRPr="005A6A2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A6A25" w:rsidRPr="005A6A25">
        <w:rPr>
          <w:rFonts w:ascii="Times New Roman" w:hAnsi="Times New Roman"/>
          <w:sz w:val="24"/>
          <w:szCs w:val="24"/>
          <w:lang w:val="cs-CZ"/>
        </w:rPr>
        <w:t xml:space="preserve">aby do budoucna bylo skutečně </w:t>
      </w:r>
      <w:r w:rsidR="005A6A25">
        <w:rPr>
          <w:rFonts w:ascii="Times New Roman" w:hAnsi="Times New Roman"/>
          <w:sz w:val="24"/>
          <w:szCs w:val="24"/>
          <w:lang w:val="cs-CZ"/>
        </w:rPr>
        <w:t>garantováno</w:t>
      </w:r>
      <w:r w:rsidR="005A6A25" w:rsidRPr="005A6A25"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5A6A25"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že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veškeré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 xml:space="preserve">, v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prvním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cyklu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>
        <w:rPr>
          <w:rFonts w:ascii="Times New Roman" w:hAnsi="Times New Roman"/>
          <w:sz w:val="24"/>
          <w:szCs w:val="24"/>
        </w:rPr>
        <w:t>investované</w:t>
      </w:r>
      <w:proofErr w:type="spellEnd"/>
      <w:r w:rsidR="005A6A2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A6A25">
        <w:rPr>
          <w:rFonts w:ascii="Times New Roman" w:hAnsi="Times New Roman"/>
          <w:sz w:val="24"/>
          <w:szCs w:val="24"/>
        </w:rPr>
        <w:t>prostředky</w:t>
      </w:r>
      <w:proofErr w:type="spellEnd"/>
      <w:r w:rsid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>
        <w:rPr>
          <w:rFonts w:ascii="Times New Roman" w:hAnsi="Times New Roman"/>
          <w:sz w:val="24"/>
          <w:szCs w:val="24"/>
        </w:rPr>
        <w:t>F</w:t>
      </w:r>
      <w:r w:rsidR="005A6A25" w:rsidRPr="005A6A25">
        <w:rPr>
          <w:rFonts w:ascii="Times New Roman" w:hAnsi="Times New Roman"/>
          <w:sz w:val="24"/>
          <w:szCs w:val="24"/>
        </w:rPr>
        <w:t>inančního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nástroje</w:t>
      </w:r>
      <w:proofErr w:type="spellEnd"/>
      <w:r w:rsidR="005A6A25">
        <w:rPr>
          <w:rFonts w:ascii="Times New Roman" w:hAnsi="Times New Roman"/>
          <w:sz w:val="24"/>
          <w:szCs w:val="24"/>
        </w:rPr>
        <w:t xml:space="preserve"> JESSICA</w:t>
      </w:r>
      <w:r w:rsidR="005A6A25"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budou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vracet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témuž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subjektu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který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bude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současně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zodpovědný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za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jejich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opětovné</w:t>
      </w:r>
      <w:proofErr w:type="spellEnd"/>
      <w:r w:rsidR="005A6A2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A6A25">
        <w:rPr>
          <w:rFonts w:ascii="Times New Roman" w:hAnsi="Times New Roman"/>
          <w:sz w:val="24"/>
          <w:szCs w:val="24"/>
        </w:rPr>
        <w:t>investování</w:t>
      </w:r>
      <w:proofErr w:type="spellEnd"/>
      <w:r w:rsid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>
        <w:rPr>
          <w:rFonts w:ascii="Times New Roman" w:hAnsi="Times New Roman"/>
          <w:sz w:val="24"/>
          <w:szCs w:val="24"/>
        </w:rPr>
        <w:t>prostřednictvím</w:t>
      </w:r>
      <w:proofErr w:type="spellEnd"/>
      <w:r w:rsidR="005A6A2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A6A25">
        <w:rPr>
          <w:rFonts w:ascii="Times New Roman" w:hAnsi="Times New Roman"/>
          <w:sz w:val="24"/>
          <w:szCs w:val="24"/>
        </w:rPr>
        <w:t>f</w:t>
      </w:r>
      <w:r w:rsidR="005A6A25" w:rsidRPr="005A6A25">
        <w:rPr>
          <w:rFonts w:ascii="Times New Roman" w:hAnsi="Times New Roman"/>
          <w:sz w:val="24"/>
          <w:szCs w:val="24"/>
        </w:rPr>
        <w:t>inančního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A25" w:rsidRPr="005A6A25">
        <w:rPr>
          <w:rFonts w:ascii="Times New Roman" w:hAnsi="Times New Roman"/>
          <w:sz w:val="24"/>
          <w:szCs w:val="24"/>
        </w:rPr>
        <w:t>nástroje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="00E11255">
        <w:rPr>
          <w:rFonts w:ascii="Times New Roman" w:hAnsi="Times New Roman"/>
          <w:sz w:val="24"/>
          <w:szCs w:val="24"/>
        </w:rPr>
        <w:t>Moravskoslezském</w:t>
      </w:r>
      <w:proofErr w:type="spellEnd"/>
      <w:r w:rsidR="00E11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255">
        <w:rPr>
          <w:rFonts w:ascii="Times New Roman" w:hAnsi="Times New Roman"/>
          <w:sz w:val="24"/>
          <w:szCs w:val="24"/>
        </w:rPr>
        <w:t>kraji</w:t>
      </w:r>
      <w:proofErr w:type="spellEnd"/>
      <w:r w:rsidR="005A6A25" w:rsidRPr="005A6A25">
        <w:rPr>
          <w:rFonts w:ascii="Times New Roman" w:hAnsi="Times New Roman"/>
          <w:sz w:val="24"/>
          <w:szCs w:val="24"/>
        </w:rPr>
        <w:t>.</w:t>
      </w:r>
    </w:p>
    <w:p w:rsidR="006C2BF4" w:rsidRPr="00603F31" w:rsidRDefault="006C2BF4" w:rsidP="0072577A">
      <w:pPr>
        <w:pStyle w:val="Bulletslevel1"/>
        <w:keepLines w:val="0"/>
        <w:numPr>
          <w:ilvl w:val="0"/>
          <w:numId w:val="0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 w:line="276" w:lineRule="auto"/>
        <w:ind w:left="426"/>
        <w:textAlignment w:val="auto"/>
        <w:rPr>
          <w:rFonts w:ascii="Times New Roman" w:hAnsi="Times New Roman"/>
          <w:sz w:val="24"/>
          <w:szCs w:val="24"/>
        </w:rPr>
      </w:pPr>
    </w:p>
    <w:p w:rsidR="00DE4B5A" w:rsidRDefault="005A6A25" w:rsidP="0072577A">
      <w:pPr>
        <w:pStyle w:val="Bulletslevel1"/>
        <w:keepLines w:val="0"/>
        <w:numPr>
          <w:ilvl w:val="0"/>
          <w:numId w:val="0"/>
        </w:numPr>
        <w:tabs>
          <w:tab w:val="clear" w:pos="2268"/>
          <w:tab w:val="left" w:pos="0"/>
        </w:tabs>
        <w:overflowPunct/>
        <w:autoSpaceDE/>
        <w:autoSpaceDN/>
        <w:adjustRightInd/>
        <w:spacing w:after="0" w:line="276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 </w:t>
      </w:r>
      <w:proofErr w:type="spellStart"/>
      <w:r>
        <w:rPr>
          <w:rFonts w:ascii="Times New Roman" w:hAnsi="Times New Roman"/>
          <w:sz w:val="24"/>
          <w:szCs w:val="24"/>
        </w:rPr>
        <w:t>tedy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základě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vzájemné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dohody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podmínek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stanovených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převáděných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ujednáních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zejména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souladu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čl</w:t>
      </w:r>
      <w:proofErr w:type="spellEnd"/>
      <w:r>
        <w:rPr>
          <w:rFonts w:ascii="Times New Roman" w:hAnsi="Times New Roman"/>
          <w:sz w:val="24"/>
          <w:szCs w:val="24"/>
        </w:rPr>
        <w:t xml:space="preserve">. 14.03 </w:t>
      </w:r>
      <w:proofErr w:type="spellStart"/>
      <w:r w:rsidR="0094383A">
        <w:rPr>
          <w:rFonts w:ascii="Times New Roman" w:hAnsi="Times New Roman"/>
          <w:sz w:val="24"/>
          <w:szCs w:val="24"/>
        </w:rPr>
        <w:t>písm</w:t>
      </w:r>
      <w:proofErr w:type="spellEnd"/>
      <w:r w:rsidR="0094383A">
        <w:rPr>
          <w:rFonts w:ascii="Times New Roman" w:hAnsi="Times New Roman"/>
          <w:sz w:val="24"/>
          <w:szCs w:val="24"/>
        </w:rPr>
        <w:t xml:space="preserve">. b) a d) </w:t>
      </w:r>
      <w:proofErr w:type="spellStart"/>
      <w:r>
        <w:rPr>
          <w:rFonts w:ascii="Times New Roman" w:hAnsi="Times New Roman"/>
          <w:sz w:val="24"/>
          <w:szCs w:val="24"/>
        </w:rPr>
        <w:t>operační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smlouvy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znění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dodatku</w:t>
      </w:r>
      <w:proofErr w:type="spellEnd"/>
      <w:r w:rsidR="0094383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č. 1 </w:t>
      </w:r>
      <w:proofErr w:type="spellStart"/>
      <w:r>
        <w:rPr>
          <w:rFonts w:ascii="Times New Roman" w:hAnsi="Times New Roman"/>
          <w:sz w:val="24"/>
          <w:szCs w:val="24"/>
        </w:rPr>
        <w:t>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dne</w:t>
      </w:r>
      <w:proofErr w:type="spellEnd"/>
      <w:r>
        <w:rPr>
          <w:rFonts w:ascii="Times New Roman" w:hAnsi="Times New Roman"/>
          <w:sz w:val="24"/>
          <w:szCs w:val="24"/>
        </w:rPr>
        <w:t xml:space="preserve">  7. 2. 2015</w:t>
      </w:r>
      <w:r w:rsidR="00BA6394">
        <w:rPr>
          <w:rFonts w:ascii="Times New Roman" w:hAnsi="Times New Roman"/>
          <w:sz w:val="24"/>
          <w:szCs w:val="24"/>
        </w:rPr>
        <w:t>,</w:t>
      </w:r>
      <w:r w:rsidR="0094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383A">
        <w:rPr>
          <w:rFonts w:ascii="Times New Roman" w:hAnsi="Times New Roman"/>
          <w:sz w:val="24"/>
          <w:szCs w:val="24"/>
        </w:rPr>
        <w:t>uzavírají</w:t>
      </w:r>
      <w:proofErr w:type="spellEnd"/>
      <w:r w:rsidR="0094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76B">
        <w:rPr>
          <w:rFonts w:ascii="Times New Roman" w:hAnsi="Times New Roman"/>
          <w:sz w:val="24"/>
          <w:szCs w:val="24"/>
        </w:rPr>
        <w:t>podle</w:t>
      </w:r>
      <w:proofErr w:type="spellEnd"/>
      <w:r w:rsidR="00C7776B">
        <w:rPr>
          <w:rFonts w:ascii="Times New Roman" w:hAnsi="Times New Roman"/>
          <w:sz w:val="24"/>
          <w:szCs w:val="24"/>
        </w:rPr>
        <w:t xml:space="preserve"> § 1895 a </w:t>
      </w:r>
      <w:proofErr w:type="spellStart"/>
      <w:r w:rsidR="00C7776B">
        <w:rPr>
          <w:rFonts w:ascii="Times New Roman" w:hAnsi="Times New Roman"/>
          <w:sz w:val="24"/>
          <w:szCs w:val="24"/>
        </w:rPr>
        <w:t>násl</w:t>
      </w:r>
      <w:proofErr w:type="spellEnd"/>
      <w:r w:rsidR="00C7776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7776B">
        <w:rPr>
          <w:rFonts w:ascii="Times New Roman" w:hAnsi="Times New Roman"/>
          <w:sz w:val="24"/>
          <w:szCs w:val="24"/>
        </w:rPr>
        <w:t>zákona</w:t>
      </w:r>
      <w:proofErr w:type="spellEnd"/>
      <w:r w:rsidR="00C7776B">
        <w:rPr>
          <w:rFonts w:ascii="Times New Roman" w:hAnsi="Times New Roman"/>
          <w:sz w:val="24"/>
          <w:szCs w:val="24"/>
        </w:rPr>
        <w:t xml:space="preserve"> č. 89/2012 Sb., </w:t>
      </w:r>
      <w:proofErr w:type="spellStart"/>
      <w:r w:rsidR="00C7776B">
        <w:rPr>
          <w:rFonts w:ascii="Times New Roman" w:hAnsi="Times New Roman"/>
          <w:sz w:val="24"/>
          <w:szCs w:val="24"/>
        </w:rPr>
        <w:t>občanský</w:t>
      </w:r>
      <w:proofErr w:type="spellEnd"/>
      <w:r w:rsidR="00C77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76B">
        <w:rPr>
          <w:rFonts w:ascii="Times New Roman" w:hAnsi="Times New Roman"/>
          <w:sz w:val="24"/>
          <w:szCs w:val="24"/>
        </w:rPr>
        <w:t>zákoník</w:t>
      </w:r>
      <w:proofErr w:type="spellEnd"/>
      <w:r w:rsidR="00C7776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7776B">
        <w:rPr>
          <w:rFonts w:ascii="Times New Roman" w:hAnsi="Times New Roman"/>
          <w:sz w:val="24"/>
          <w:szCs w:val="24"/>
        </w:rPr>
        <w:t>ve</w:t>
      </w:r>
      <w:proofErr w:type="spellEnd"/>
      <w:r w:rsidR="00C77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76B">
        <w:rPr>
          <w:rFonts w:ascii="Times New Roman" w:hAnsi="Times New Roman"/>
          <w:sz w:val="24"/>
          <w:szCs w:val="24"/>
        </w:rPr>
        <w:t>znění</w:t>
      </w:r>
      <w:proofErr w:type="spellEnd"/>
      <w:r w:rsidR="00C77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76B">
        <w:rPr>
          <w:rFonts w:ascii="Times New Roman" w:hAnsi="Times New Roman"/>
          <w:sz w:val="24"/>
          <w:szCs w:val="24"/>
        </w:rPr>
        <w:t>pozdějších</w:t>
      </w:r>
      <w:proofErr w:type="spellEnd"/>
      <w:r w:rsidR="00C77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76B">
        <w:rPr>
          <w:rFonts w:ascii="Times New Roman" w:hAnsi="Times New Roman"/>
          <w:sz w:val="24"/>
          <w:szCs w:val="24"/>
        </w:rPr>
        <w:t>předpis</w:t>
      </w:r>
      <w:r w:rsidR="009F50F1">
        <w:rPr>
          <w:rFonts w:ascii="Times New Roman" w:hAnsi="Times New Roman"/>
          <w:sz w:val="24"/>
          <w:szCs w:val="24"/>
        </w:rPr>
        <w:t>ů</w:t>
      </w:r>
      <w:proofErr w:type="spellEnd"/>
      <w:r w:rsidR="00B91F56">
        <w:rPr>
          <w:rFonts w:ascii="Times New Roman" w:hAnsi="Times New Roman"/>
          <w:sz w:val="24"/>
          <w:szCs w:val="24"/>
        </w:rPr>
        <w:t xml:space="preserve"> (dale </w:t>
      </w:r>
      <w:proofErr w:type="spellStart"/>
      <w:r w:rsidR="00B91F56">
        <w:rPr>
          <w:rFonts w:ascii="Times New Roman" w:hAnsi="Times New Roman"/>
          <w:sz w:val="24"/>
          <w:szCs w:val="24"/>
        </w:rPr>
        <w:t>jen</w:t>
      </w:r>
      <w:proofErr w:type="spellEnd"/>
      <w:r w:rsidR="00B91F5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B91F56">
        <w:rPr>
          <w:rFonts w:ascii="Times New Roman" w:hAnsi="Times New Roman"/>
          <w:sz w:val="24"/>
          <w:szCs w:val="24"/>
        </w:rPr>
        <w:t>občanský</w:t>
      </w:r>
      <w:proofErr w:type="spellEnd"/>
      <w:r w:rsidR="00B91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1F56">
        <w:rPr>
          <w:rFonts w:ascii="Times New Roman" w:hAnsi="Times New Roman"/>
          <w:sz w:val="24"/>
          <w:szCs w:val="24"/>
        </w:rPr>
        <w:t>zákoník</w:t>
      </w:r>
      <w:proofErr w:type="spellEnd"/>
      <w:r w:rsidR="00B91F56">
        <w:rPr>
          <w:rFonts w:ascii="Times New Roman" w:hAnsi="Times New Roman"/>
          <w:sz w:val="24"/>
          <w:szCs w:val="24"/>
        </w:rPr>
        <w:t>”)</w:t>
      </w:r>
      <w:r w:rsidR="00C7776B">
        <w:rPr>
          <w:rFonts w:ascii="Times New Roman" w:hAnsi="Times New Roman"/>
          <w:sz w:val="24"/>
          <w:szCs w:val="24"/>
        </w:rPr>
        <w:t xml:space="preserve">, </w:t>
      </w:r>
    </w:p>
    <w:p w:rsidR="006C2BF4" w:rsidRDefault="006C2BF4" w:rsidP="007257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2BF4" w:rsidRDefault="006C2BF4" w:rsidP="007257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F6EE7" w:rsidRPr="007F6EE7" w:rsidRDefault="0094383A" w:rsidP="00116B12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6EE7">
        <w:rPr>
          <w:rFonts w:ascii="Times New Roman" w:hAnsi="Times New Roman"/>
          <w:b/>
          <w:sz w:val="24"/>
          <w:szCs w:val="24"/>
        </w:rPr>
        <w:t xml:space="preserve">Smlouvu o </w:t>
      </w:r>
      <w:r w:rsidR="007F6EE7" w:rsidRPr="007F6EE7">
        <w:rPr>
          <w:rFonts w:ascii="Times New Roman" w:hAnsi="Times New Roman"/>
          <w:b/>
          <w:sz w:val="24"/>
          <w:szCs w:val="24"/>
        </w:rPr>
        <w:t>postoupení práv a povinností z </w:t>
      </w:r>
      <w:r w:rsidR="005E028B">
        <w:rPr>
          <w:rFonts w:ascii="Times New Roman" w:hAnsi="Times New Roman"/>
          <w:b/>
          <w:sz w:val="24"/>
          <w:szCs w:val="24"/>
        </w:rPr>
        <w:t>o</w:t>
      </w:r>
      <w:r w:rsidR="007F6EE7" w:rsidRPr="007F6EE7">
        <w:rPr>
          <w:rFonts w:ascii="Times New Roman" w:hAnsi="Times New Roman"/>
          <w:b/>
          <w:sz w:val="24"/>
          <w:szCs w:val="24"/>
        </w:rPr>
        <w:t xml:space="preserve">perační smlouvy </w:t>
      </w:r>
    </w:p>
    <w:p w:rsidR="007F6EE7" w:rsidRDefault="007F6EE7" w:rsidP="007257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6EE7">
        <w:rPr>
          <w:rFonts w:ascii="Times New Roman" w:hAnsi="Times New Roman"/>
          <w:b/>
          <w:sz w:val="24"/>
          <w:szCs w:val="24"/>
        </w:rPr>
        <w:t>a ostatních převáděných ujednání</w:t>
      </w:r>
    </w:p>
    <w:p w:rsidR="00E11255" w:rsidRPr="00E11255" w:rsidRDefault="00E11255" w:rsidP="007257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255">
        <w:rPr>
          <w:rFonts w:ascii="Times New Roman" w:hAnsi="Times New Roman"/>
          <w:sz w:val="24"/>
          <w:szCs w:val="24"/>
        </w:rPr>
        <w:t>(dále jen „Smlouva o postoupení“)</w:t>
      </w:r>
    </w:p>
    <w:p w:rsidR="00BA6394" w:rsidRDefault="00BA6394" w:rsidP="007257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2BF4" w:rsidRDefault="006C2BF4" w:rsidP="007257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A6394" w:rsidRDefault="00BA6394" w:rsidP="007257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1</w:t>
      </w:r>
    </w:p>
    <w:p w:rsidR="00BA6394" w:rsidRDefault="00BA6394" w:rsidP="007257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Převod</w:t>
      </w:r>
    </w:p>
    <w:p w:rsidR="00BA6394" w:rsidRDefault="00BA6394" w:rsidP="0072577A">
      <w:pPr>
        <w:pStyle w:val="Odstavecseseznamem"/>
        <w:numPr>
          <w:ilvl w:val="1"/>
          <w:numId w:val="7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1931">
        <w:rPr>
          <w:rFonts w:ascii="Times New Roman" w:hAnsi="Times New Roman"/>
          <w:sz w:val="24"/>
          <w:szCs w:val="24"/>
        </w:rPr>
        <w:t xml:space="preserve">Touto Smlouvou </w:t>
      </w:r>
      <w:r w:rsidR="00450D19">
        <w:rPr>
          <w:rFonts w:ascii="Times New Roman" w:hAnsi="Times New Roman"/>
          <w:sz w:val="24"/>
          <w:szCs w:val="24"/>
        </w:rPr>
        <w:t xml:space="preserve">o postoupení </w:t>
      </w:r>
      <w:r w:rsidRPr="00E41931">
        <w:rPr>
          <w:rFonts w:ascii="Times New Roman" w:hAnsi="Times New Roman"/>
          <w:sz w:val="24"/>
          <w:szCs w:val="24"/>
        </w:rPr>
        <w:t>Regionální rada převádí veškerá převáděná ujednání</w:t>
      </w:r>
      <w:r w:rsidR="009D619A">
        <w:rPr>
          <w:rFonts w:ascii="Times New Roman" w:hAnsi="Times New Roman"/>
          <w:sz w:val="24"/>
          <w:szCs w:val="24"/>
        </w:rPr>
        <w:t xml:space="preserve">, </w:t>
      </w:r>
      <w:r w:rsidR="00E11255">
        <w:rPr>
          <w:rFonts w:ascii="Times New Roman" w:hAnsi="Times New Roman"/>
          <w:sz w:val="24"/>
          <w:szCs w:val="24"/>
        </w:rPr>
        <w:t xml:space="preserve">specifikovaná v této Smlouvě o postoupení </w:t>
      </w:r>
      <w:r w:rsidRPr="00E41931">
        <w:rPr>
          <w:rFonts w:ascii="Times New Roman" w:hAnsi="Times New Roman"/>
          <w:sz w:val="24"/>
          <w:szCs w:val="24"/>
        </w:rPr>
        <w:t>v plném rozsahu na MSK. MSK</w:t>
      </w:r>
      <w:r w:rsidR="00E41931">
        <w:rPr>
          <w:rFonts w:ascii="Times New Roman" w:hAnsi="Times New Roman"/>
          <w:sz w:val="24"/>
          <w:szCs w:val="24"/>
        </w:rPr>
        <w:t xml:space="preserve"> tato</w:t>
      </w:r>
      <w:r w:rsidRPr="00E41931">
        <w:rPr>
          <w:rFonts w:ascii="Times New Roman" w:hAnsi="Times New Roman"/>
          <w:sz w:val="24"/>
          <w:szCs w:val="24"/>
        </w:rPr>
        <w:t xml:space="preserve"> převáděná ujednání </w:t>
      </w:r>
      <w:r w:rsidR="00E41931" w:rsidRPr="00E41931">
        <w:rPr>
          <w:rFonts w:ascii="Times New Roman" w:hAnsi="Times New Roman"/>
          <w:sz w:val="24"/>
          <w:szCs w:val="24"/>
        </w:rPr>
        <w:t xml:space="preserve">od Regionální rady </w:t>
      </w:r>
      <w:r w:rsidRPr="00E41931">
        <w:rPr>
          <w:rFonts w:ascii="Times New Roman" w:hAnsi="Times New Roman"/>
          <w:sz w:val="24"/>
          <w:szCs w:val="24"/>
        </w:rPr>
        <w:t>v plném rozsahu přebírá</w:t>
      </w:r>
      <w:r w:rsidR="00E41931" w:rsidRPr="00E41931">
        <w:rPr>
          <w:rFonts w:ascii="Times New Roman" w:hAnsi="Times New Roman"/>
          <w:sz w:val="24"/>
          <w:szCs w:val="24"/>
        </w:rPr>
        <w:t>.</w:t>
      </w:r>
    </w:p>
    <w:p w:rsidR="00450D19" w:rsidRDefault="007A60D6" w:rsidP="0072577A">
      <w:pPr>
        <w:pStyle w:val="Odstavecseseznamem"/>
        <w:numPr>
          <w:ilvl w:val="1"/>
          <w:numId w:val="7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Právní účinky</w:t>
      </w:r>
      <w:r w:rsidR="00E41931" w:rsidRPr="00450D19">
        <w:rPr>
          <w:rFonts w:ascii="Times New Roman" w:hAnsi="Times New Roman"/>
          <w:sz w:val="24"/>
          <w:szCs w:val="24"/>
        </w:rPr>
        <w:t xml:space="preserve"> postoupení práv a povinností z převáděných ujednání z Regionální rady na MSK </w:t>
      </w:r>
      <w:r>
        <w:rPr>
          <w:rFonts w:ascii="Times New Roman" w:hAnsi="Times New Roman"/>
          <w:sz w:val="24"/>
          <w:szCs w:val="24"/>
        </w:rPr>
        <w:t>podle této Smlouvy o postoupení jsou vázány k okamžiku</w:t>
      </w:r>
      <w:r w:rsidR="00B91F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nabytí</w:t>
      </w:r>
      <w:r w:rsidR="00450D19">
        <w:rPr>
          <w:rFonts w:ascii="Times New Roman" w:hAnsi="Times New Roman"/>
          <w:sz w:val="24"/>
          <w:szCs w:val="24"/>
        </w:rPr>
        <w:t xml:space="preserve"> ú</w:t>
      </w:r>
      <w:r w:rsidR="00450D19" w:rsidRPr="00450D19">
        <w:rPr>
          <w:rFonts w:ascii="Times New Roman" w:hAnsi="Times New Roman"/>
          <w:sz w:val="24"/>
          <w:szCs w:val="24"/>
        </w:rPr>
        <w:t xml:space="preserve">činnosti Smlouvy o převodu Finančního nástroje JESSICA </w:t>
      </w:r>
      <w:r w:rsidR="00450D19">
        <w:rPr>
          <w:rFonts w:ascii="Times New Roman" w:hAnsi="Times New Roman"/>
          <w:sz w:val="24"/>
          <w:szCs w:val="24"/>
        </w:rPr>
        <w:t>mezi Regionální radou a MSK</w:t>
      </w:r>
      <w:r w:rsidR="00554FA9">
        <w:rPr>
          <w:rFonts w:ascii="Times New Roman" w:hAnsi="Times New Roman"/>
          <w:sz w:val="24"/>
          <w:szCs w:val="24"/>
        </w:rPr>
        <w:t xml:space="preserve"> ze dne </w:t>
      </w:r>
      <w:r w:rsidR="00554FA9" w:rsidRPr="00CC42AC">
        <w:rPr>
          <w:rFonts w:ascii="Times New Roman" w:hAnsi="Times New Roman"/>
          <w:sz w:val="24"/>
          <w:szCs w:val="24"/>
        </w:rPr>
        <w:t>………</w:t>
      </w:r>
      <w:r w:rsidR="00450D19" w:rsidRPr="00CC42AC">
        <w:rPr>
          <w:rFonts w:ascii="Times New Roman" w:hAnsi="Times New Roman"/>
          <w:sz w:val="24"/>
          <w:szCs w:val="24"/>
        </w:rPr>
        <w:t>.</w:t>
      </w:r>
    </w:p>
    <w:p w:rsidR="00B91F56" w:rsidRDefault="002F0EBC" w:rsidP="0072577A">
      <w:pPr>
        <w:pStyle w:val="Odstavecseseznamem"/>
        <w:numPr>
          <w:ilvl w:val="1"/>
          <w:numId w:val="7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souladu s čl. 14.03 písm. d) operační smlouvy  a dle § 1897 odst. 1 občanského zákoníku je </w:t>
      </w:r>
      <w:r w:rsidR="00186BC7">
        <w:rPr>
          <w:rFonts w:ascii="Times New Roman" w:hAnsi="Times New Roman"/>
          <w:sz w:val="24"/>
          <w:szCs w:val="24"/>
        </w:rPr>
        <w:t>p</w:t>
      </w:r>
      <w:r w:rsidR="00B91F56">
        <w:rPr>
          <w:rFonts w:ascii="Times New Roman" w:hAnsi="Times New Roman"/>
          <w:sz w:val="24"/>
          <w:szCs w:val="24"/>
        </w:rPr>
        <w:t>ostoupení práv a povinností podle této Smlouvy o pos</w:t>
      </w:r>
      <w:r w:rsidR="00186BC7">
        <w:rPr>
          <w:rFonts w:ascii="Times New Roman" w:hAnsi="Times New Roman"/>
          <w:sz w:val="24"/>
          <w:szCs w:val="24"/>
        </w:rPr>
        <w:t>toupení</w:t>
      </w:r>
      <w:r w:rsidR="00186BC7" w:rsidRPr="00186B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účinné vůči FRM okamžikem</w:t>
      </w:r>
      <w:r w:rsidR="00B91F56">
        <w:rPr>
          <w:rFonts w:ascii="Times New Roman" w:hAnsi="Times New Roman"/>
          <w:sz w:val="24"/>
          <w:szCs w:val="24"/>
        </w:rPr>
        <w:t xml:space="preserve">, kdy Regionální rada </w:t>
      </w:r>
      <w:r w:rsidR="00186BC7">
        <w:rPr>
          <w:rFonts w:ascii="Times New Roman" w:hAnsi="Times New Roman"/>
          <w:sz w:val="24"/>
          <w:szCs w:val="24"/>
        </w:rPr>
        <w:t xml:space="preserve"> </w:t>
      </w:r>
      <w:r w:rsidR="00B91F56">
        <w:rPr>
          <w:rFonts w:ascii="Times New Roman" w:hAnsi="Times New Roman"/>
          <w:sz w:val="24"/>
          <w:szCs w:val="24"/>
        </w:rPr>
        <w:t xml:space="preserve">postoupení </w:t>
      </w:r>
      <w:r w:rsidR="00186BC7">
        <w:rPr>
          <w:rFonts w:ascii="Times New Roman" w:hAnsi="Times New Roman"/>
          <w:sz w:val="24"/>
          <w:szCs w:val="24"/>
        </w:rPr>
        <w:t>práv a povinností podle této Smlouvy o postoupení</w:t>
      </w:r>
      <w:r w:rsidRPr="002F0E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oznámení</w:t>
      </w:r>
      <w:r w:rsidR="004E224A" w:rsidRPr="004E224A">
        <w:rPr>
          <w:rFonts w:ascii="Times New Roman" w:hAnsi="Times New Roman"/>
          <w:sz w:val="24"/>
          <w:szCs w:val="24"/>
        </w:rPr>
        <w:t xml:space="preserve"> </w:t>
      </w:r>
      <w:r w:rsidR="004E224A">
        <w:rPr>
          <w:rFonts w:ascii="Times New Roman" w:hAnsi="Times New Roman"/>
          <w:sz w:val="24"/>
          <w:szCs w:val="24"/>
        </w:rPr>
        <w:t>FRM</w:t>
      </w:r>
      <w:r>
        <w:rPr>
          <w:rFonts w:ascii="Times New Roman" w:hAnsi="Times New Roman"/>
          <w:sz w:val="24"/>
          <w:szCs w:val="24"/>
        </w:rPr>
        <w:t>.</w:t>
      </w:r>
    </w:p>
    <w:p w:rsidR="00704778" w:rsidRDefault="00186BC7" w:rsidP="0072577A">
      <w:pPr>
        <w:pStyle w:val="Odstavecseseznamem"/>
        <w:numPr>
          <w:ilvl w:val="1"/>
          <w:numId w:val="7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návaznosti na odst.</w:t>
      </w:r>
      <w:r w:rsidR="002F0EBC">
        <w:rPr>
          <w:rFonts w:ascii="Times New Roman" w:hAnsi="Times New Roman"/>
          <w:sz w:val="24"/>
          <w:szCs w:val="24"/>
        </w:rPr>
        <w:t xml:space="preserve"> 1.3. tohoto článku S</w:t>
      </w:r>
      <w:r>
        <w:rPr>
          <w:rFonts w:ascii="Times New Roman" w:hAnsi="Times New Roman"/>
          <w:sz w:val="24"/>
          <w:szCs w:val="24"/>
        </w:rPr>
        <w:t xml:space="preserve">mlouvy o postoupení se </w:t>
      </w:r>
      <w:r w:rsidR="00704778">
        <w:rPr>
          <w:rFonts w:ascii="Times New Roman" w:hAnsi="Times New Roman"/>
          <w:sz w:val="24"/>
          <w:szCs w:val="24"/>
        </w:rPr>
        <w:t>Regionální rada</w:t>
      </w:r>
      <w:r w:rsidR="00B553D2">
        <w:rPr>
          <w:rFonts w:ascii="Times New Roman" w:hAnsi="Times New Roman"/>
          <w:sz w:val="24"/>
          <w:szCs w:val="24"/>
        </w:rPr>
        <w:t xml:space="preserve"> </w:t>
      </w:r>
      <w:r w:rsidR="00704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zavazuje </w:t>
      </w:r>
      <w:r w:rsidR="00B553D2">
        <w:rPr>
          <w:rFonts w:ascii="Times New Roman" w:hAnsi="Times New Roman"/>
          <w:sz w:val="24"/>
          <w:szCs w:val="24"/>
        </w:rPr>
        <w:t xml:space="preserve">informovat FRM  o postoupení práv a povinností podle této Smlouvy                  o postoupení </w:t>
      </w:r>
      <w:r w:rsidR="00704778">
        <w:rPr>
          <w:rFonts w:ascii="Times New Roman" w:hAnsi="Times New Roman"/>
          <w:sz w:val="24"/>
          <w:szCs w:val="24"/>
        </w:rPr>
        <w:t xml:space="preserve">bezprostředně po </w:t>
      </w:r>
      <w:r w:rsidR="00D0620D">
        <w:rPr>
          <w:rFonts w:ascii="Times New Roman" w:hAnsi="Times New Roman"/>
          <w:sz w:val="24"/>
          <w:szCs w:val="24"/>
        </w:rPr>
        <w:t xml:space="preserve">uzavření této Smlouvy o postoupení, respektive  bezprostředně  po </w:t>
      </w:r>
      <w:r w:rsidR="00704778">
        <w:rPr>
          <w:rFonts w:ascii="Times New Roman" w:hAnsi="Times New Roman"/>
          <w:sz w:val="24"/>
          <w:szCs w:val="24"/>
        </w:rPr>
        <w:t xml:space="preserve">nabytí účinnosti Smlouvy o </w:t>
      </w:r>
      <w:r w:rsidR="00704778" w:rsidRPr="00450D19">
        <w:rPr>
          <w:rFonts w:ascii="Times New Roman" w:hAnsi="Times New Roman"/>
          <w:sz w:val="24"/>
          <w:szCs w:val="24"/>
        </w:rPr>
        <w:t xml:space="preserve">převodu Finančního nástroje JESSICA </w:t>
      </w:r>
      <w:r w:rsidR="00704778">
        <w:rPr>
          <w:rFonts w:ascii="Times New Roman" w:hAnsi="Times New Roman"/>
          <w:sz w:val="24"/>
          <w:szCs w:val="24"/>
        </w:rPr>
        <w:t>mezi Regionální radou a MSK</w:t>
      </w:r>
      <w:r w:rsidR="002F0EBC">
        <w:rPr>
          <w:rFonts w:ascii="Times New Roman" w:hAnsi="Times New Roman"/>
          <w:sz w:val="24"/>
          <w:szCs w:val="24"/>
        </w:rPr>
        <w:t xml:space="preserve"> a </w:t>
      </w:r>
      <w:r w:rsidR="00704778">
        <w:rPr>
          <w:rFonts w:ascii="Times New Roman" w:hAnsi="Times New Roman"/>
          <w:sz w:val="24"/>
          <w:szCs w:val="24"/>
        </w:rPr>
        <w:t xml:space="preserve"> .</w:t>
      </w:r>
    </w:p>
    <w:p w:rsidR="007A60D6" w:rsidRPr="007A60D6" w:rsidRDefault="007A60D6" w:rsidP="0072577A">
      <w:pPr>
        <w:pStyle w:val="Odstavecseseznamem"/>
        <w:numPr>
          <w:ilvl w:val="1"/>
          <w:numId w:val="7"/>
        </w:numPr>
        <w:spacing w:before="120" w:after="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60D6">
        <w:rPr>
          <w:rFonts w:ascii="Times New Roman" w:hAnsi="Times New Roman"/>
          <w:sz w:val="24"/>
          <w:szCs w:val="24"/>
        </w:rPr>
        <w:t>K okamžiku nabytí účinnosti této Smlouvy o postoupení bude Regionální rada plně zbavena všech svých práv a povinností vyplývajících z převáděných ujednání, není-li výslovně uvedeno jinak.</w:t>
      </w:r>
    </w:p>
    <w:p w:rsidR="006C2BF4" w:rsidRDefault="006C2BF4" w:rsidP="0072577A">
      <w:pPr>
        <w:pStyle w:val="Odstavecseseznamem"/>
        <w:spacing w:after="0"/>
        <w:ind w:left="567" w:hanging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7A60D6" w:rsidRPr="007A60D6" w:rsidRDefault="007A60D6" w:rsidP="0072577A">
      <w:pPr>
        <w:pStyle w:val="Odstavecseseznamem"/>
        <w:spacing w:after="0"/>
        <w:ind w:left="567" w:hanging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7A60D6">
        <w:rPr>
          <w:rFonts w:ascii="Times New Roman" w:hAnsi="Times New Roman"/>
          <w:b/>
          <w:sz w:val="24"/>
          <w:szCs w:val="24"/>
        </w:rPr>
        <w:t>Článek 2</w:t>
      </w:r>
    </w:p>
    <w:p w:rsidR="007A60D6" w:rsidRDefault="007A60D6" w:rsidP="0072577A">
      <w:pPr>
        <w:pStyle w:val="Odstavecseseznamem"/>
        <w:spacing w:after="0"/>
        <w:ind w:left="567" w:hanging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7A60D6">
        <w:rPr>
          <w:rFonts w:ascii="Times New Roman" w:hAnsi="Times New Roman"/>
          <w:b/>
          <w:sz w:val="24"/>
          <w:szCs w:val="24"/>
        </w:rPr>
        <w:t>Postoupení operační smlouvy</w:t>
      </w:r>
    </w:p>
    <w:p w:rsidR="007A60D6" w:rsidRPr="00047A61" w:rsidRDefault="000B70B2" w:rsidP="0072577A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47A61">
        <w:rPr>
          <w:rFonts w:ascii="Times New Roman" w:hAnsi="Times New Roman"/>
          <w:sz w:val="24"/>
          <w:szCs w:val="24"/>
        </w:rPr>
        <w:t>V</w:t>
      </w:r>
      <w:r w:rsidR="007A60D6" w:rsidRPr="00047A61">
        <w:rPr>
          <w:rFonts w:ascii="Times New Roman" w:hAnsi="Times New Roman"/>
          <w:sz w:val="24"/>
          <w:szCs w:val="24"/>
        </w:rPr>
        <w:t xml:space="preserve"> souladu s čl. 1 této Smlouvy o </w:t>
      </w:r>
      <w:r w:rsidR="00047A61">
        <w:rPr>
          <w:rFonts w:ascii="Times New Roman" w:hAnsi="Times New Roman"/>
          <w:sz w:val="24"/>
          <w:szCs w:val="24"/>
        </w:rPr>
        <w:t>postoupení</w:t>
      </w:r>
      <w:r w:rsidR="007A60D6" w:rsidRPr="00047A61">
        <w:rPr>
          <w:rFonts w:ascii="Times New Roman" w:hAnsi="Times New Roman"/>
          <w:sz w:val="24"/>
          <w:szCs w:val="24"/>
        </w:rPr>
        <w:t xml:space="preserve"> </w:t>
      </w:r>
      <w:r w:rsidRPr="00047A61">
        <w:rPr>
          <w:rFonts w:ascii="Times New Roman" w:hAnsi="Times New Roman"/>
          <w:sz w:val="24"/>
          <w:szCs w:val="24"/>
        </w:rPr>
        <w:t>se veškerá práva a povinnosti Regionální rady vyplývající z operační smlouvy, ve znění dodatku č. 1 ze dne 7. 2. 2015, převádí na MSK.</w:t>
      </w:r>
    </w:p>
    <w:p w:rsidR="00530E24" w:rsidRDefault="00530E24" w:rsidP="007257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70B2" w:rsidRPr="00047A61" w:rsidRDefault="00047A61" w:rsidP="007257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7A61">
        <w:rPr>
          <w:rFonts w:ascii="Times New Roman" w:hAnsi="Times New Roman"/>
          <w:b/>
          <w:sz w:val="24"/>
          <w:szCs w:val="24"/>
        </w:rPr>
        <w:t>Článek 3</w:t>
      </w:r>
    </w:p>
    <w:p w:rsidR="00047A61" w:rsidRDefault="00047A61" w:rsidP="007257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7A61">
        <w:rPr>
          <w:rFonts w:ascii="Times New Roman" w:hAnsi="Times New Roman"/>
          <w:b/>
          <w:sz w:val="24"/>
          <w:szCs w:val="24"/>
        </w:rPr>
        <w:t>Postoupení smlouvy o postoupení pohledávek</w:t>
      </w:r>
    </w:p>
    <w:p w:rsidR="00047A61" w:rsidRDefault="00047A61" w:rsidP="0072577A">
      <w:pPr>
        <w:pStyle w:val="Odstavecseseznamem"/>
        <w:numPr>
          <w:ilvl w:val="0"/>
          <w:numId w:val="10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7A61">
        <w:rPr>
          <w:rFonts w:ascii="Times New Roman" w:hAnsi="Times New Roman"/>
          <w:sz w:val="24"/>
          <w:szCs w:val="24"/>
        </w:rPr>
        <w:t xml:space="preserve">V souladu s čl. 1 této Smlouvy o </w:t>
      </w:r>
      <w:r>
        <w:rPr>
          <w:rFonts w:ascii="Times New Roman" w:hAnsi="Times New Roman"/>
          <w:sz w:val="24"/>
          <w:szCs w:val="24"/>
        </w:rPr>
        <w:t>postoupení</w:t>
      </w:r>
      <w:r w:rsidRPr="00047A61">
        <w:rPr>
          <w:rFonts w:ascii="Times New Roman" w:hAnsi="Times New Roman"/>
          <w:sz w:val="24"/>
          <w:szCs w:val="24"/>
        </w:rPr>
        <w:t xml:space="preserve"> se veškerá práva a povinnosti Regionální rady vyplývající z</w:t>
      </w:r>
      <w:r>
        <w:rPr>
          <w:rFonts w:ascii="Times New Roman" w:hAnsi="Times New Roman"/>
          <w:sz w:val="24"/>
          <w:szCs w:val="24"/>
        </w:rPr>
        <w:t>e smlouvy o postoupení pohledávek, jakož i veškeré pohledávky, které byly na základě smlouvy o postoupení pohledávek do uzavření této Smlouvy</w:t>
      </w:r>
      <w:r w:rsidR="009F50F1">
        <w:rPr>
          <w:rFonts w:ascii="Times New Roman" w:hAnsi="Times New Roman"/>
          <w:sz w:val="24"/>
          <w:szCs w:val="24"/>
        </w:rPr>
        <w:t xml:space="preserve"> </w:t>
      </w:r>
      <w:r w:rsidR="009F50F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postoupení na Regionální radu </w:t>
      </w:r>
      <w:r w:rsidRPr="00047A6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převedeny, převádí na MSK</w:t>
      </w:r>
      <w:r w:rsidR="00D33B39">
        <w:rPr>
          <w:rFonts w:ascii="Times New Roman" w:hAnsi="Times New Roman"/>
          <w:sz w:val="24"/>
          <w:szCs w:val="24"/>
        </w:rPr>
        <w:t>.</w:t>
      </w:r>
    </w:p>
    <w:p w:rsidR="00047A61" w:rsidRDefault="00047A61" w:rsidP="0072577A">
      <w:pPr>
        <w:pStyle w:val="Odstavecseseznamem"/>
        <w:numPr>
          <w:ilvl w:val="0"/>
          <w:numId w:val="10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Regionální rada se zavazuje </w:t>
      </w:r>
      <w:r w:rsidR="00B80D1B">
        <w:rPr>
          <w:rFonts w:ascii="Times New Roman" w:hAnsi="Times New Roman"/>
          <w:sz w:val="24"/>
        </w:rPr>
        <w:t>bez</w:t>
      </w:r>
      <w:r w:rsidR="00554FA9">
        <w:rPr>
          <w:rFonts w:ascii="Times New Roman" w:hAnsi="Times New Roman"/>
          <w:sz w:val="24"/>
        </w:rPr>
        <w:t xml:space="preserve"> </w:t>
      </w:r>
      <w:r w:rsidR="00B80D1B">
        <w:rPr>
          <w:rFonts w:ascii="Times New Roman" w:hAnsi="Times New Roman"/>
          <w:sz w:val="24"/>
        </w:rPr>
        <w:t>prodlen</w:t>
      </w:r>
      <w:r w:rsidR="00554FA9">
        <w:rPr>
          <w:rFonts w:ascii="Times New Roman" w:hAnsi="Times New Roman"/>
          <w:sz w:val="24"/>
        </w:rPr>
        <w:t>í</w:t>
      </w:r>
      <w:r w:rsidR="00B80D1B">
        <w:rPr>
          <w:rFonts w:ascii="Times New Roman" w:hAnsi="Times New Roman"/>
          <w:sz w:val="24"/>
        </w:rPr>
        <w:t xml:space="preserve"> po nabytí účinnosti této Smlouvy</w:t>
      </w:r>
      <w:r w:rsidR="009F50F1">
        <w:rPr>
          <w:rFonts w:ascii="Times New Roman" w:hAnsi="Times New Roman"/>
          <w:sz w:val="24"/>
        </w:rPr>
        <w:t xml:space="preserve"> </w:t>
      </w:r>
      <w:r w:rsidR="00B80D1B">
        <w:rPr>
          <w:rFonts w:ascii="Times New Roman" w:hAnsi="Times New Roman"/>
          <w:sz w:val="24"/>
        </w:rPr>
        <w:t>o postoupení</w:t>
      </w:r>
      <w:r w:rsidR="00B80D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oznámit konečným příjemcům a poskytovatelům záruk skutečnost, že práva </w:t>
      </w:r>
      <w:r w:rsidRPr="00B80D1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povinnosti Regionální rady </w:t>
      </w:r>
      <w:r w:rsidR="00704778">
        <w:rPr>
          <w:rFonts w:ascii="Times New Roman" w:hAnsi="Times New Roman"/>
          <w:sz w:val="24"/>
          <w:szCs w:val="24"/>
        </w:rPr>
        <w:t>vyplývající ze smlouvy o postoupení pohledávek byly převedeny na MSK.</w:t>
      </w:r>
    </w:p>
    <w:p w:rsidR="00530E24" w:rsidRDefault="00530E24" w:rsidP="0072577A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04778" w:rsidRPr="00704778" w:rsidRDefault="00704778" w:rsidP="0072577A">
      <w:pPr>
        <w:pStyle w:val="Odstavecseseznamem"/>
        <w:spacing w:after="0"/>
        <w:ind w:left="567" w:hanging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704778">
        <w:rPr>
          <w:rFonts w:ascii="Times New Roman" w:hAnsi="Times New Roman"/>
          <w:b/>
          <w:sz w:val="24"/>
          <w:szCs w:val="24"/>
        </w:rPr>
        <w:t>Článek 4</w:t>
      </w:r>
    </w:p>
    <w:p w:rsidR="00704778" w:rsidRDefault="00704778" w:rsidP="0072577A">
      <w:pPr>
        <w:pStyle w:val="Odstavecseseznamem"/>
        <w:spacing w:after="0"/>
        <w:ind w:left="567" w:hanging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704778">
        <w:rPr>
          <w:rFonts w:ascii="Times New Roman" w:hAnsi="Times New Roman"/>
          <w:b/>
          <w:sz w:val="24"/>
          <w:szCs w:val="24"/>
        </w:rPr>
        <w:t>Postoupení smlouvy o zástavním právu k</w:t>
      </w:r>
      <w:r>
        <w:rPr>
          <w:rFonts w:ascii="Times New Roman" w:hAnsi="Times New Roman"/>
          <w:b/>
          <w:sz w:val="24"/>
          <w:szCs w:val="24"/>
        </w:rPr>
        <w:t> </w:t>
      </w:r>
      <w:r w:rsidRPr="00704778">
        <w:rPr>
          <w:rFonts w:ascii="Times New Roman" w:hAnsi="Times New Roman"/>
          <w:b/>
          <w:sz w:val="24"/>
          <w:szCs w:val="24"/>
        </w:rPr>
        <w:t>účtu</w:t>
      </w:r>
    </w:p>
    <w:p w:rsidR="00BF0F97" w:rsidRDefault="00067E97" w:rsidP="0072577A">
      <w:pPr>
        <w:pStyle w:val="Odstavecseseznamem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7A61">
        <w:rPr>
          <w:rFonts w:ascii="Times New Roman" w:hAnsi="Times New Roman"/>
          <w:sz w:val="24"/>
          <w:szCs w:val="24"/>
        </w:rPr>
        <w:t xml:space="preserve">V souladu s čl. 1 této Smlouvy o </w:t>
      </w:r>
      <w:r>
        <w:rPr>
          <w:rFonts w:ascii="Times New Roman" w:hAnsi="Times New Roman"/>
          <w:sz w:val="24"/>
          <w:szCs w:val="24"/>
        </w:rPr>
        <w:t>postoupení</w:t>
      </w:r>
      <w:r w:rsidRPr="00047A61">
        <w:rPr>
          <w:rFonts w:ascii="Times New Roman" w:hAnsi="Times New Roman"/>
          <w:sz w:val="24"/>
          <w:szCs w:val="24"/>
        </w:rPr>
        <w:t xml:space="preserve"> se veškerá práva a povinnosti Regionální rady vyplývající z</w:t>
      </w:r>
      <w:r>
        <w:rPr>
          <w:rFonts w:ascii="Times New Roman" w:hAnsi="Times New Roman"/>
          <w:sz w:val="24"/>
          <w:szCs w:val="24"/>
        </w:rPr>
        <w:t>e smlouvy o</w:t>
      </w:r>
      <w:r w:rsidR="00D33B39">
        <w:rPr>
          <w:rFonts w:ascii="Times New Roman" w:hAnsi="Times New Roman"/>
          <w:sz w:val="24"/>
          <w:szCs w:val="24"/>
        </w:rPr>
        <w:t xml:space="preserve"> zástavním právu k účtu, ve znění dodatku</w:t>
      </w:r>
      <w:r w:rsidR="00BF0F97">
        <w:rPr>
          <w:rFonts w:ascii="Times New Roman" w:hAnsi="Times New Roman"/>
          <w:sz w:val="24"/>
          <w:szCs w:val="24"/>
        </w:rPr>
        <w:t xml:space="preserve"> č. 1 ze dne </w:t>
      </w:r>
      <w:r w:rsidR="00FF1F94">
        <w:rPr>
          <w:rFonts w:ascii="Times New Roman" w:hAnsi="Times New Roman"/>
          <w:sz w:val="24"/>
          <w:szCs w:val="24"/>
        </w:rPr>
        <w:br/>
      </w:r>
      <w:r w:rsidR="00BF0F97">
        <w:rPr>
          <w:rFonts w:ascii="Times New Roman" w:hAnsi="Times New Roman"/>
          <w:sz w:val="24"/>
          <w:szCs w:val="24"/>
        </w:rPr>
        <w:t>5. 10. 2012, převádí na MSK.</w:t>
      </w:r>
    </w:p>
    <w:p w:rsidR="00B80D1B" w:rsidRPr="00B80D1B" w:rsidRDefault="00BF0F97" w:rsidP="0072577A">
      <w:pPr>
        <w:pStyle w:val="Odstavecseseznamem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0F97">
        <w:rPr>
          <w:rFonts w:ascii="Times New Roman" w:hAnsi="Times New Roman"/>
          <w:sz w:val="24"/>
          <w:szCs w:val="24"/>
        </w:rPr>
        <w:t>MSK v této souvislo</w:t>
      </w:r>
      <w:r>
        <w:rPr>
          <w:rFonts w:ascii="Times New Roman" w:hAnsi="Times New Roman"/>
          <w:sz w:val="24"/>
          <w:szCs w:val="24"/>
        </w:rPr>
        <w:t>s</w:t>
      </w:r>
      <w:r w:rsidRPr="00BF0F97">
        <w:rPr>
          <w:rFonts w:ascii="Times New Roman" w:hAnsi="Times New Roman"/>
          <w:sz w:val="24"/>
          <w:szCs w:val="24"/>
        </w:rPr>
        <w:t xml:space="preserve">ti bere </w:t>
      </w:r>
      <w:r w:rsidR="00755F40">
        <w:rPr>
          <w:rFonts w:ascii="Times New Roman" w:hAnsi="Times New Roman"/>
          <w:sz w:val="24"/>
          <w:szCs w:val="24"/>
        </w:rPr>
        <w:t>n</w:t>
      </w:r>
      <w:r w:rsidRPr="00BF0F97">
        <w:rPr>
          <w:rFonts w:ascii="Times New Roman" w:hAnsi="Times New Roman"/>
          <w:sz w:val="24"/>
          <w:szCs w:val="24"/>
        </w:rPr>
        <w:t xml:space="preserve">a vědomí, že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BF0F97">
        <w:rPr>
          <w:rFonts w:ascii="Times New Roman" w:hAnsi="Times New Roman"/>
          <w:sz w:val="24"/>
          <w:szCs w:val="24"/>
        </w:rPr>
        <w:t>návaznosti</w:t>
      </w:r>
      <w:r>
        <w:rPr>
          <w:rFonts w:ascii="Times New Roman" w:hAnsi="Times New Roman"/>
          <w:sz w:val="24"/>
          <w:szCs w:val="24"/>
        </w:rPr>
        <w:t xml:space="preserve"> na ukončování ROP MS musely </w:t>
      </w:r>
      <w:r w:rsidRPr="00833135">
        <w:rPr>
          <w:rFonts w:ascii="Times New Roman" w:hAnsi="Times New Roman"/>
          <w:sz w:val="24"/>
        </w:rPr>
        <w:t xml:space="preserve">být k 1. 1. 2017 </w:t>
      </w:r>
      <w:r>
        <w:rPr>
          <w:rFonts w:ascii="Times New Roman" w:hAnsi="Times New Roman"/>
          <w:sz w:val="24"/>
        </w:rPr>
        <w:t xml:space="preserve">všechny </w:t>
      </w:r>
      <w:r w:rsidRPr="00833135">
        <w:rPr>
          <w:rFonts w:ascii="Times New Roman" w:hAnsi="Times New Roman"/>
          <w:sz w:val="24"/>
        </w:rPr>
        <w:t>účty</w:t>
      </w:r>
      <w:r>
        <w:rPr>
          <w:rFonts w:ascii="Times New Roman" w:hAnsi="Times New Roman"/>
          <w:sz w:val="24"/>
        </w:rPr>
        <w:t xml:space="preserve"> operačního programu</w:t>
      </w:r>
      <w:r w:rsidRPr="00BF0F97">
        <w:rPr>
          <w:rFonts w:ascii="Times New Roman" w:hAnsi="Times New Roman"/>
          <w:sz w:val="24"/>
        </w:rPr>
        <w:t xml:space="preserve"> </w:t>
      </w:r>
      <w:r w:rsidRPr="00833135">
        <w:rPr>
          <w:rFonts w:ascii="Times New Roman" w:hAnsi="Times New Roman"/>
          <w:sz w:val="24"/>
        </w:rPr>
        <w:t>uzavřeny,</w:t>
      </w:r>
      <w:r>
        <w:rPr>
          <w:rFonts w:ascii="Times New Roman" w:hAnsi="Times New Roman"/>
          <w:sz w:val="24"/>
        </w:rPr>
        <w:t xml:space="preserve"> proto</w:t>
      </w:r>
      <w:r w:rsidRPr="0083313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bylo </w:t>
      </w:r>
      <w:r w:rsidRPr="00833135">
        <w:rPr>
          <w:rFonts w:ascii="Times New Roman" w:hAnsi="Times New Roman"/>
          <w:sz w:val="24"/>
        </w:rPr>
        <w:t xml:space="preserve">nutné </w:t>
      </w:r>
      <w:r>
        <w:rPr>
          <w:rFonts w:ascii="Times New Roman" w:hAnsi="Times New Roman"/>
          <w:sz w:val="24"/>
        </w:rPr>
        <w:t>do konce roku 2016 zcela</w:t>
      </w:r>
      <w:r w:rsidRPr="00833135">
        <w:rPr>
          <w:rFonts w:ascii="Times New Roman" w:hAnsi="Times New Roman"/>
          <w:sz w:val="24"/>
        </w:rPr>
        <w:t xml:space="preserve"> vypořádat i veškeré prostředky na výplatním účtu FRM CONTERA</w:t>
      </w:r>
      <w:r w:rsidR="00B80D1B">
        <w:rPr>
          <w:rFonts w:ascii="Times New Roman" w:hAnsi="Times New Roman"/>
          <w:sz w:val="24"/>
        </w:rPr>
        <w:t xml:space="preserve">. Nevyužité finanční prostředky z výplatního účtu proto byly na konci prosince 2016 převedeny zpět na účet projektu JESSICA a následně po odečtení z výkazu výdajů vráceny na účet </w:t>
      </w:r>
      <w:r w:rsidR="00DE4E99">
        <w:rPr>
          <w:rFonts w:ascii="Times New Roman" w:hAnsi="Times New Roman"/>
          <w:sz w:val="24"/>
        </w:rPr>
        <w:t xml:space="preserve">MF – </w:t>
      </w:r>
      <w:r w:rsidR="00B80D1B">
        <w:rPr>
          <w:rFonts w:ascii="Times New Roman" w:hAnsi="Times New Roman"/>
          <w:sz w:val="24"/>
        </w:rPr>
        <w:t>PCO</w:t>
      </w:r>
      <w:r w:rsidR="00DE4E99">
        <w:rPr>
          <w:rFonts w:ascii="Times New Roman" w:hAnsi="Times New Roman"/>
          <w:sz w:val="24"/>
        </w:rPr>
        <w:t xml:space="preserve"> (Platební a certifikační orgán)</w:t>
      </w:r>
      <w:r w:rsidR="00B80D1B">
        <w:rPr>
          <w:rFonts w:ascii="Times New Roman" w:hAnsi="Times New Roman"/>
          <w:sz w:val="24"/>
        </w:rPr>
        <w:t xml:space="preserve"> a MMR. Následně byl ke dni 28. 12. 2016 výplatní účet FRM CONTERA zrušen.</w:t>
      </w:r>
    </w:p>
    <w:p w:rsidR="007742E2" w:rsidRDefault="00B80D1B" w:rsidP="0072577A">
      <w:pPr>
        <w:pStyle w:val="Odstavecseseznamem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42E2">
        <w:rPr>
          <w:rFonts w:ascii="Times New Roman" w:hAnsi="Times New Roman"/>
          <w:sz w:val="24"/>
        </w:rPr>
        <w:t xml:space="preserve">Regionální rada se zavazuje </w:t>
      </w:r>
      <w:r w:rsidR="00554FA9">
        <w:rPr>
          <w:rFonts w:ascii="Times New Roman" w:hAnsi="Times New Roman"/>
          <w:sz w:val="24"/>
        </w:rPr>
        <w:t>bez prodlení</w:t>
      </w:r>
      <w:r w:rsidRPr="007742E2">
        <w:rPr>
          <w:rFonts w:ascii="Times New Roman" w:hAnsi="Times New Roman"/>
          <w:sz w:val="24"/>
        </w:rPr>
        <w:t xml:space="preserve"> po nabytí účinnosti této Smlouvy o postoupení oznámit depozitní bance</w:t>
      </w:r>
      <w:r w:rsidR="007742E2" w:rsidRPr="007742E2">
        <w:rPr>
          <w:rFonts w:ascii="Times New Roman" w:hAnsi="Times New Roman"/>
          <w:sz w:val="24"/>
        </w:rPr>
        <w:t xml:space="preserve">, </w:t>
      </w:r>
      <w:r w:rsidR="007742E2">
        <w:rPr>
          <w:rFonts w:ascii="Times New Roman" w:hAnsi="Times New Roman"/>
          <w:sz w:val="24"/>
          <w:szCs w:val="24"/>
        </w:rPr>
        <w:t xml:space="preserve">že práva </w:t>
      </w:r>
      <w:r w:rsidR="007742E2" w:rsidRPr="00B80D1B">
        <w:rPr>
          <w:rFonts w:ascii="Times New Roman" w:hAnsi="Times New Roman"/>
          <w:sz w:val="24"/>
          <w:szCs w:val="24"/>
        </w:rPr>
        <w:t>a</w:t>
      </w:r>
      <w:r w:rsidR="007742E2">
        <w:rPr>
          <w:rFonts w:ascii="Times New Roman" w:hAnsi="Times New Roman"/>
          <w:sz w:val="24"/>
          <w:szCs w:val="24"/>
        </w:rPr>
        <w:t xml:space="preserve"> povinnosti Regionální rady vyplývající ze smlouvy o zástavním právu k účtu byly převedeny na MSK.</w:t>
      </w:r>
    </w:p>
    <w:p w:rsidR="00116B12" w:rsidRDefault="00116B12" w:rsidP="0072577A">
      <w:pPr>
        <w:pStyle w:val="Odstavecseseznamem"/>
        <w:spacing w:after="0"/>
        <w:ind w:left="567" w:hanging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7742E2" w:rsidRDefault="007742E2" w:rsidP="0072577A">
      <w:pPr>
        <w:pStyle w:val="Odstavecseseznamem"/>
        <w:spacing w:after="0"/>
        <w:ind w:left="567" w:hanging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7742E2">
        <w:rPr>
          <w:rFonts w:ascii="Times New Roman" w:hAnsi="Times New Roman"/>
          <w:b/>
          <w:sz w:val="24"/>
          <w:szCs w:val="24"/>
        </w:rPr>
        <w:t>Článek 5</w:t>
      </w:r>
    </w:p>
    <w:p w:rsidR="007742E2" w:rsidRDefault="007742E2" w:rsidP="0072577A">
      <w:pPr>
        <w:pStyle w:val="Odstavecseseznamem"/>
        <w:spacing w:after="0"/>
        <w:ind w:left="567" w:hanging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Převod práv </w:t>
      </w:r>
      <w:r w:rsidR="006059B9">
        <w:rPr>
          <w:rFonts w:ascii="Times New Roman" w:hAnsi="Times New Roman"/>
          <w:b/>
          <w:sz w:val="24"/>
          <w:szCs w:val="24"/>
        </w:rPr>
        <w:t xml:space="preserve">a povinností </w:t>
      </w:r>
      <w:r>
        <w:rPr>
          <w:rFonts w:ascii="Times New Roman" w:hAnsi="Times New Roman"/>
          <w:b/>
          <w:sz w:val="24"/>
          <w:szCs w:val="24"/>
        </w:rPr>
        <w:t>z prohlášení o zárukách</w:t>
      </w:r>
    </w:p>
    <w:p w:rsidR="00877313" w:rsidRDefault="00D00BAD" w:rsidP="0072577A">
      <w:pPr>
        <w:pStyle w:val="Odstavecseseznamem"/>
        <w:numPr>
          <w:ilvl w:val="0"/>
          <w:numId w:val="13"/>
        </w:numPr>
        <w:spacing w:before="120" w:after="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7A61">
        <w:rPr>
          <w:rFonts w:ascii="Times New Roman" w:hAnsi="Times New Roman"/>
          <w:sz w:val="24"/>
          <w:szCs w:val="24"/>
        </w:rPr>
        <w:t xml:space="preserve">V souladu s čl. 1 této Smlouvy o </w:t>
      </w:r>
      <w:r>
        <w:rPr>
          <w:rFonts w:ascii="Times New Roman" w:hAnsi="Times New Roman"/>
          <w:sz w:val="24"/>
          <w:szCs w:val="24"/>
        </w:rPr>
        <w:t xml:space="preserve">postoupení se k okamžiku nabytí účinnosti Smlouvy </w:t>
      </w:r>
      <w:r w:rsidR="00FF1F9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postoupení převádí na MSK rovněž veškerá práva </w:t>
      </w:r>
      <w:r w:rsidR="006059B9">
        <w:rPr>
          <w:rFonts w:ascii="Times New Roman" w:hAnsi="Times New Roman"/>
          <w:sz w:val="24"/>
          <w:szCs w:val="24"/>
        </w:rPr>
        <w:t xml:space="preserve">a povinnosti </w:t>
      </w:r>
      <w:r>
        <w:rPr>
          <w:rFonts w:ascii="Times New Roman" w:hAnsi="Times New Roman"/>
          <w:sz w:val="24"/>
          <w:szCs w:val="24"/>
        </w:rPr>
        <w:t xml:space="preserve">Regionální rady vůči manažerovi FRM, společnosti CONTERA Management, s.r.o., IČ: 28573510, se sídlem </w:t>
      </w:r>
      <w:r w:rsidRPr="00CF4000">
        <w:rPr>
          <w:rFonts w:ascii="Times New Roman" w:hAnsi="Times New Roman"/>
          <w:sz w:val="24"/>
          <w:szCs w:val="24"/>
        </w:rPr>
        <w:t>Na Strži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000">
        <w:rPr>
          <w:rFonts w:ascii="Times New Roman" w:hAnsi="Times New Roman"/>
          <w:sz w:val="24"/>
          <w:szCs w:val="24"/>
        </w:rPr>
        <w:t>1702/65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000">
        <w:rPr>
          <w:rFonts w:ascii="Times New Roman" w:hAnsi="Times New Roman"/>
          <w:sz w:val="24"/>
          <w:szCs w:val="24"/>
        </w:rPr>
        <w:t>140 00 Praha 4</w:t>
      </w:r>
      <w:r>
        <w:rPr>
          <w:rFonts w:ascii="Times New Roman" w:hAnsi="Times New Roman"/>
          <w:sz w:val="24"/>
          <w:szCs w:val="24"/>
        </w:rPr>
        <w:t xml:space="preserve">, vyplývající z prohlášení o </w:t>
      </w:r>
      <w:r w:rsidR="00CD0A1E">
        <w:rPr>
          <w:rFonts w:ascii="Times New Roman" w:hAnsi="Times New Roman"/>
          <w:sz w:val="24"/>
          <w:szCs w:val="24"/>
        </w:rPr>
        <w:t xml:space="preserve">převzetí ručení, </w:t>
      </w:r>
      <w:r>
        <w:rPr>
          <w:rFonts w:ascii="Times New Roman" w:hAnsi="Times New Roman"/>
          <w:sz w:val="24"/>
          <w:szCs w:val="24"/>
        </w:rPr>
        <w:t xml:space="preserve">vydaným manažerem FRM dne </w:t>
      </w:r>
      <w:r w:rsidR="00877313">
        <w:rPr>
          <w:rFonts w:ascii="Times New Roman" w:hAnsi="Times New Roman"/>
          <w:sz w:val="24"/>
          <w:szCs w:val="24"/>
        </w:rPr>
        <w:t>9. 12. 2011, a to na základě původní operační smlouvy, z </w:t>
      </w:r>
      <w:r w:rsidR="00CD0A1E">
        <w:rPr>
          <w:rFonts w:ascii="Times New Roman" w:hAnsi="Times New Roman"/>
          <w:sz w:val="24"/>
          <w:szCs w:val="24"/>
        </w:rPr>
        <w:t>prohlášení o převzetí ručení</w:t>
      </w:r>
      <w:r w:rsidR="00877313">
        <w:rPr>
          <w:rFonts w:ascii="Times New Roman" w:hAnsi="Times New Roman"/>
          <w:sz w:val="24"/>
          <w:szCs w:val="24"/>
        </w:rPr>
        <w:t xml:space="preserve"> ze dne 16. 12. 2013</w:t>
      </w:r>
      <w:r w:rsidR="00CD0A1E">
        <w:rPr>
          <w:rFonts w:ascii="Times New Roman" w:hAnsi="Times New Roman"/>
          <w:sz w:val="24"/>
          <w:szCs w:val="24"/>
        </w:rPr>
        <w:t>,</w:t>
      </w:r>
      <w:r w:rsidR="00877313">
        <w:rPr>
          <w:rFonts w:ascii="Times New Roman" w:hAnsi="Times New Roman"/>
          <w:sz w:val="24"/>
          <w:szCs w:val="24"/>
        </w:rPr>
        <w:t xml:space="preserve"> rozšiřující ručení </w:t>
      </w:r>
      <w:r w:rsidR="00CD0A1E">
        <w:rPr>
          <w:rFonts w:ascii="Times New Roman" w:hAnsi="Times New Roman"/>
          <w:sz w:val="24"/>
          <w:szCs w:val="24"/>
        </w:rPr>
        <w:t xml:space="preserve">manažera FRM </w:t>
      </w:r>
      <w:r w:rsidR="00FF1F94">
        <w:rPr>
          <w:rFonts w:ascii="Times New Roman" w:hAnsi="Times New Roman"/>
          <w:sz w:val="24"/>
          <w:szCs w:val="24"/>
        </w:rPr>
        <w:br/>
      </w:r>
      <w:r w:rsidR="006059B9">
        <w:rPr>
          <w:rFonts w:ascii="Times New Roman" w:hAnsi="Times New Roman"/>
          <w:sz w:val="24"/>
          <w:szCs w:val="24"/>
        </w:rPr>
        <w:t>o</w:t>
      </w:r>
      <w:r w:rsidR="00877313">
        <w:rPr>
          <w:rFonts w:ascii="Times New Roman" w:hAnsi="Times New Roman"/>
          <w:sz w:val="24"/>
          <w:szCs w:val="24"/>
        </w:rPr>
        <w:t xml:space="preserve"> dodatečné prostředky 2. tranše ve výši 138 242 833,63 Kč, z prohlášení </w:t>
      </w:r>
      <w:r w:rsidR="00CD0A1E">
        <w:rPr>
          <w:rFonts w:ascii="Times New Roman" w:hAnsi="Times New Roman"/>
          <w:sz w:val="24"/>
          <w:szCs w:val="24"/>
        </w:rPr>
        <w:t xml:space="preserve">o převzetí ručení za zvýšený úvěr ze dne 2. 1. 2014, osvědčující trvání ručení manažera FRM </w:t>
      </w:r>
      <w:r w:rsidR="00FF1F94">
        <w:rPr>
          <w:rFonts w:ascii="Times New Roman" w:hAnsi="Times New Roman"/>
          <w:sz w:val="24"/>
          <w:szCs w:val="24"/>
        </w:rPr>
        <w:br/>
      </w:r>
      <w:r w:rsidR="00CD0A1E">
        <w:rPr>
          <w:rFonts w:ascii="Times New Roman" w:hAnsi="Times New Roman"/>
          <w:sz w:val="24"/>
          <w:szCs w:val="24"/>
        </w:rPr>
        <w:t>na základě výše uvedených prohlášení i poté, co správa finančního nástroje byla převedena na Regionální radu a z prohlášení o převzetí ručení ze dne 21. 7. 2014</w:t>
      </w:r>
      <w:r w:rsidR="006059B9">
        <w:rPr>
          <w:rFonts w:ascii="Times New Roman" w:hAnsi="Times New Roman"/>
          <w:sz w:val="24"/>
          <w:szCs w:val="24"/>
        </w:rPr>
        <w:t>, kterým</w:t>
      </w:r>
      <w:r w:rsidR="00CD0A1E">
        <w:rPr>
          <w:rFonts w:ascii="Times New Roman" w:hAnsi="Times New Roman"/>
          <w:sz w:val="24"/>
          <w:szCs w:val="24"/>
        </w:rPr>
        <w:t xml:space="preserve"> </w:t>
      </w:r>
      <w:r w:rsidR="006059B9">
        <w:rPr>
          <w:rFonts w:ascii="Times New Roman" w:hAnsi="Times New Roman"/>
          <w:sz w:val="24"/>
          <w:szCs w:val="24"/>
        </w:rPr>
        <w:t xml:space="preserve">manažer FRM </w:t>
      </w:r>
      <w:r w:rsidR="00CD0A1E">
        <w:rPr>
          <w:rFonts w:ascii="Times New Roman" w:hAnsi="Times New Roman"/>
          <w:sz w:val="24"/>
          <w:szCs w:val="24"/>
        </w:rPr>
        <w:t xml:space="preserve">rozšiřuje </w:t>
      </w:r>
      <w:r w:rsidR="006059B9">
        <w:rPr>
          <w:rFonts w:ascii="Times New Roman" w:hAnsi="Times New Roman"/>
          <w:sz w:val="24"/>
          <w:szCs w:val="24"/>
        </w:rPr>
        <w:t xml:space="preserve">své </w:t>
      </w:r>
      <w:r w:rsidR="00CD0A1E">
        <w:rPr>
          <w:rFonts w:ascii="Times New Roman" w:hAnsi="Times New Roman"/>
          <w:sz w:val="24"/>
          <w:szCs w:val="24"/>
        </w:rPr>
        <w:t>ručení</w:t>
      </w:r>
      <w:r w:rsidR="006059B9">
        <w:rPr>
          <w:rFonts w:ascii="Times New Roman" w:hAnsi="Times New Roman"/>
          <w:sz w:val="24"/>
          <w:szCs w:val="24"/>
        </w:rPr>
        <w:t xml:space="preserve"> </w:t>
      </w:r>
      <w:r w:rsidR="00CD0A1E">
        <w:rPr>
          <w:rFonts w:ascii="Times New Roman" w:hAnsi="Times New Roman"/>
          <w:sz w:val="24"/>
          <w:szCs w:val="24"/>
        </w:rPr>
        <w:t xml:space="preserve">na základě výše uvedených prohlášení </w:t>
      </w:r>
      <w:r w:rsidR="00FF1F94">
        <w:rPr>
          <w:rFonts w:ascii="Times New Roman" w:hAnsi="Times New Roman"/>
          <w:sz w:val="24"/>
          <w:szCs w:val="24"/>
        </w:rPr>
        <w:br/>
      </w:r>
      <w:r w:rsidR="00CD0A1E">
        <w:rPr>
          <w:rFonts w:ascii="Times New Roman" w:hAnsi="Times New Roman"/>
          <w:sz w:val="24"/>
          <w:szCs w:val="24"/>
        </w:rPr>
        <w:t xml:space="preserve">o dodatečně poskytnuté prostředky 3. tranše ve výši 107 708 492,70 Kč. </w:t>
      </w:r>
    </w:p>
    <w:p w:rsidR="00CD0A1E" w:rsidRPr="006059B9" w:rsidRDefault="006059B9" w:rsidP="0072577A">
      <w:pPr>
        <w:pStyle w:val="Odstavecseseznamem"/>
        <w:numPr>
          <w:ilvl w:val="0"/>
          <w:numId w:val="13"/>
        </w:numPr>
        <w:spacing w:before="120" w:after="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42E2">
        <w:rPr>
          <w:rFonts w:ascii="Times New Roman" w:hAnsi="Times New Roman"/>
          <w:sz w:val="24"/>
        </w:rPr>
        <w:t xml:space="preserve">Regionální rada se zavazuje </w:t>
      </w:r>
      <w:r w:rsidR="00554FA9">
        <w:rPr>
          <w:rFonts w:ascii="Times New Roman" w:hAnsi="Times New Roman"/>
          <w:sz w:val="24"/>
        </w:rPr>
        <w:t>bez prodlení</w:t>
      </w:r>
      <w:r w:rsidRPr="007742E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 nabytí účinnosti této </w:t>
      </w:r>
      <w:r w:rsidRPr="007742E2">
        <w:rPr>
          <w:rFonts w:ascii="Times New Roman" w:hAnsi="Times New Roman"/>
          <w:sz w:val="24"/>
        </w:rPr>
        <w:t xml:space="preserve">Smlouvy </w:t>
      </w:r>
      <w:r w:rsidR="00554FA9">
        <w:rPr>
          <w:rFonts w:ascii="Times New Roman" w:hAnsi="Times New Roman"/>
          <w:sz w:val="24"/>
        </w:rPr>
        <w:t>o postoupení</w:t>
      </w:r>
      <w:r w:rsidRPr="007742E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informovat manažera FRM </w:t>
      </w:r>
      <w:r w:rsidRPr="007742E2">
        <w:rPr>
          <w:rFonts w:ascii="Times New Roman" w:hAnsi="Times New Roman"/>
          <w:sz w:val="24"/>
        </w:rPr>
        <w:t xml:space="preserve">o postoupení </w:t>
      </w:r>
      <w:r>
        <w:rPr>
          <w:rFonts w:ascii="Times New Roman" w:hAnsi="Times New Roman"/>
          <w:sz w:val="24"/>
        </w:rPr>
        <w:t>veškerých práv a povinností Regionální rady</w:t>
      </w:r>
      <w:r w:rsidR="00554FA9" w:rsidRPr="00554FA9">
        <w:rPr>
          <w:rFonts w:ascii="Times New Roman" w:hAnsi="Times New Roman"/>
          <w:sz w:val="24"/>
        </w:rPr>
        <w:t xml:space="preserve"> </w:t>
      </w:r>
      <w:r w:rsidR="00554FA9">
        <w:rPr>
          <w:rFonts w:ascii="Times New Roman" w:hAnsi="Times New Roman"/>
          <w:sz w:val="24"/>
        </w:rPr>
        <w:t>vůči manažerovi FRM</w:t>
      </w:r>
      <w:r>
        <w:rPr>
          <w:rFonts w:ascii="Times New Roman" w:hAnsi="Times New Roman"/>
          <w:sz w:val="24"/>
        </w:rPr>
        <w:t>, vyplývajících z  prohlášení o zárukách dle bodu 5.1 této Smlouvy o postoupení, na MSK.</w:t>
      </w:r>
    </w:p>
    <w:p w:rsidR="00530E24" w:rsidRDefault="00530E24" w:rsidP="0072577A">
      <w:pPr>
        <w:pStyle w:val="Odstavecseseznamem"/>
        <w:spacing w:after="0"/>
        <w:ind w:left="567" w:hanging="567"/>
        <w:contextualSpacing w:val="0"/>
        <w:jc w:val="center"/>
        <w:rPr>
          <w:rFonts w:ascii="Times New Roman" w:hAnsi="Times New Roman"/>
          <w:b/>
          <w:sz w:val="24"/>
        </w:rPr>
      </w:pPr>
    </w:p>
    <w:p w:rsidR="006059B9" w:rsidRPr="006059B9" w:rsidRDefault="006059B9" w:rsidP="0072577A">
      <w:pPr>
        <w:pStyle w:val="Odstavecseseznamem"/>
        <w:spacing w:after="0"/>
        <w:ind w:left="567" w:hanging="567"/>
        <w:contextualSpacing w:val="0"/>
        <w:jc w:val="center"/>
        <w:rPr>
          <w:rFonts w:ascii="Times New Roman" w:hAnsi="Times New Roman"/>
          <w:b/>
          <w:sz w:val="24"/>
        </w:rPr>
      </w:pPr>
      <w:r w:rsidRPr="006059B9">
        <w:rPr>
          <w:rFonts w:ascii="Times New Roman" w:hAnsi="Times New Roman"/>
          <w:b/>
          <w:sz w:val="24"/>
        </w:rPr>
        <w:t>Článek 6</w:t>
      </w:r>
    </w:p>
    <w:p w:rsidR="006059B9" w:rsidRDefault="006059B9" w:rsidP="0072577A">
      <w:pPr>
        <w:pStyle w:val="Odstavecseseznamem"/>
        <w:spacing w:after="0"/>
        <w:ind w:left="0"/>
        <w:contextualSpacing w:val="0"/>
        <w:jc w:val="center"/>
        <w:rPr>
          <w:rFonts w:ascii="Times New Roman" w:hAnsi="Times New Roman"/>
          <w:b/>
          <w:sz w:val="24"/>
        </w:rPr>
      </w:pPr>
      <w:r w:rsidRPr="006059B9">
        <w:rPr>
          <w:rFonts w:ascii="Times New Roman" w:hAnsi="Times New Roman"/>
          <w:b/>
          <w:sz w:val="24"/>
        </w:rPr>
        <w:t xml:space="preserve">Převod práv </w:t>
      </w:r>
      <w:r>
        <w:rPr>
          <w:rFonts w:ascii="Times New Roman" w:hAnsi="Times New Roman"/>
          <w:b/>
          <w:sz w:val="24"/>
        </w:rPr>
        <w:t xml:space="preserve">a povinností </w:t>
      </w:r>
      <w:r w:rsidRPr="006059B9">
        <w:rPr>
          <w:rFonts w:ascii="Times New Roman" w:hAnsi="Times New Roman"/>
          <w:b/>
          <w:sz w:val="24"/>
        </w:rPr>
        <w:t>z bankovních záruk</w:t>
      </w:r>
    </w:p>
    <w:p w:rsidR="007742E2" w:rsidRPr="00166558" w:rsidRDefault="006059B9" w:rsidP="0072577A">
      <w:pPr>
        <w:pStyle w:val="Odstavecseseznamem"/>
        <w:numPr>
          <w:ilvl w:val="0"/>
          <w:numId w:val="14"/>
        </w:numPr>
        <w:spacing w:before="120" w:after="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47A61">
        <w:rPr>
          <w:rFonts w:ascii="Times New Roman" w:hAnsi="Times New Roman"/>
          <w:sz w:val="24"/>
          <w:szCs w:val="24"/>
        </w:rPr>
        <w:t xml:space="preserve">V souladu s čl. 1 této Smlouvy o </w:t>
      </w:r>
      <w:r>
        <w:rPr>
          <w:rFonts w:ascii="Times New Roman" w:hAnsi="Times New Roman"/>
          <w:sz w:val="24"/>
          <w:szCs w:val="24"/>
        </w:rPr>
        <w:t xml:space="preserve">postoupení se k okamžiku nabytí účinnosti Smlouvy </w:t>
      </w:r>
      <w:r w:rsidR="00FF1F9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postoupení převádí na MSK rovněž veškerá práva a povinnosti Regionální rady</w:t>
      </w:r>
      <w:r w:rsidR="00F92EB2">
        <w:rPr>
          <w:rFonts w:ascii="Times New Roman" w:hAnsi="Times New Roman"/>
          <w:sz w:val="24"/>
          <w:szCs w:val="24"/>
        </w:rPr>
        <w:t xml:space="preserve"> z bankovních záruk,</w:t>
      </w:r>
      <w:r w:rsidR="00F92EB2" w:rsidRPr="00F92EB2">
        <w:rPr>
          <w:rFonts w:ascii="Times New Roman" w:hAnsi="Times New Roman"/>
          <w:sz w:val="24"/>
          <w:szCs w:val="24"/>
        </w:rPr>
        <w:t xml:space="preserve"> </w:t>
      </w:r>
      <w:r w:rsidR="00F92EB2">
        <w:rPr>
          <w:rFonts w:ascii="Times New Roman" w:hAnsi="Times New Roman"/>
          <w:sz w:val="24"/>
          <w:szCs w:val="24"/>
        </w:rPr>
        <w:t xml:space="preserve">platných ke dni účinnosti této Smlouvy o postoupení, které </w:t>
      </w:r>
      <w:r w:rsidR="00166558">
        <w:rPr>
          <w:rFonts w:ascii="Times New Roman" w:hAnsi="Times New Roman"/>
          <w:sz w:val="24"/>
          <w:szCs w:val="24"/>
        </w:rPr>
        <w:t>nahrazují</w:t>
      </w:r>
      <w:r w:rsidR="00F92EB2">
        <w:rPr>
          <w:rFonts w:ascii="Times New Roman" w:hAnsi="Times New Roman"/>
          <w:sz w:val="24"/>
          <w:szCs w:val="24"/>
        </w:rPr>
        <w:t xml:space="preserve"> u jednotlivých projektů </w:t>
      </w:r>
      <w:r w:rsidR="00166558">
        <w:rPr>
          <w:rFonts w:ascii="Times New Roman" w:hAnsi="Times New Roman"/>
          <w:sz w:val="24"/>
          <w:szCs w:val="24"/>
        </w:rPr>
        <w:t xml:space="preserve">sjednané </w:t>
      </w:r>
      <w:r w:rsidR="00F92EB2">
        <w:rPr>
          <w:rFonts w:ascii="Times New Roman" w:hAnsi="Times New Roman"/>
          <w:sz w:val="24"/>
          <w:szCs w:val="24"/>
        </w:rPr>
        <w:t>částky zádržného</w:t>
      </w:r>
      <w:r w:rsidR="005E028B">
        <w:rPr>
          <w:rFonts w:ascii="Times New Roman" w:hAnsi="Times New Roman"/>
          <w:sz w:val="24"/>
          <w:szCs w:val="24"/>
        </w:rPr>
        <w:t xml:space="preserve"> z ceny za dílo</w:t>
      </w:r>
      <w:r w:rsidR="00166558">
        <w:rPr>
          <w:rFonts w:ascii="Times New Roman" w:hAnsi="Times New Roman"/>
          <w:sz w:val="24"/>
          <w:szCs w:val="24"/>
        </w:rPr>
        <w:t xml:space="preserve">, jak vyplývá z </w:t>
      </w:r>
      <w:r w:rsidR="00F92EB2">
        <w:rPr>
          <w:rFonts w:ascii="Times New Roman" w:hAnsi="Times New Roman"/>
          <w:sz w:val="24"/>
          <w:szCs w:val="24"/>
        </w:rPr>
        <w:t xml:space="preserve"> úvěrových </w:t>
      </w:r>
      <w:r w:rsidR="00166558">
        <w:rPr>
          <w:rFonts w:ascii="Times New Roman" w:hAnsi="Times New Roman"/>
          <w:sz w:val="24"/>
          <w:szCs w:val="24"/>
        </w:rPr>
        <w:t>smluv s konečnými příjemci, respektive ze smluv o dílo s jednotlivými dodavateli.</w:t>
      </w:r>
    </w:p>
    <w:p w:rsidR="00166558" w:rsidRPr="00AD1850" w:rsidRDefault="00166558" w:rsidP="0072577A">
      <w:pPr>
        <w:pStyle w:val="Odstavecseseznamem"/>
        <w:numPr>
          <w:ilvl w:val="0"/>
          <w:numId w:val="14"/>
        </w:numPr>
        <w:spacing w:before="120" w:after="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42E2">
        <w:rPr>
          <w:rFonts w:ascii="Times New Roman" w:hAnsi="Times New Roman"/>
          <w:sz w:val="24"/>
        </w:rPr>
        <w:t xml:space="preserve">Regionální rada se zavazuje </w:t>
      </w:r>
      <w:r w:rsidR="00554FA9">
        <w:rPr>
          <w:rFonts w:ascii="Times New Roman" w:hAnsi="Times New Roman"/>
          <w:sz w:val="24"/>
        </w:rPr>
        <w:t>bez prodlení</w:t>
      </w:r>
      <w:r w:rsidRPr="007742E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 nabytí účinnosti této </w:t>
      </w:r>
      <w:r w:rsidRPr="007742E2">
        <w:rPr>
          <w:rFonts w:ascii="Times New Roman" w:hAnsi="Times New Roman"/>
          <w:sz w:val="24"/>
        </w:rPr>
        <w:t>Smlouvy</w:t>
      </w:r>
      <w:r w:rsidR="00554FA9">
        <w:rPr>
          <w:rFonts w:ascii="Times New Roman" w:hAnsi="Times New Roman"/>
          <w:sz w:val="24"/>
        </w:rPr>
        <w:t xml:space="preserve"> o postoupení</w:t>
      </w:r>
      <w:r w:rsidRPr="007742E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informovat jednotlivé banky, které ve vztahu k podpořeným projektům vystavily </w:t>
      </w:r>
      <w:r w:rsidR="00AD1850">
        <w:rPr>
          <w:rFonts w:ascii="Times New Roman" w:hAnsi="Times New Roman"/>
          <w:sz w:val="24"/>
        </w:rPr>
        <w:t>příslušné</w:t>
      </w:r>
      <w:r>
        <w:rPr>
          <w:rFonts w:ascii="Times New Roman" w:hAnsi="Times New Roman"/>
          <w:sz w:val="24"/>
        </w:rPr>
        <w:t xml:space="preserve"> bankovní záruky, že došlo k postoupení práv Regionální rady </w:t>
      </w:r>
      <w:r w:rsidR="00AD1850">
        <w:rPr>
          <w:rFonts w:ascii="Times New Roman" w:hAnsi="Times New Roman"/>
          <w:sz w:val="24"/>
        </w:rPr>
        <w:t>z bankovní záruky (práva</w:t>
      </w:r>
      <w:r>
        <w:rPr>
          <w:rFonts w:ascii="Times New Roman" w:hAnsi="Times New Roman"/>
          <w:sz w:val="24"/>
        </w:rPr>
        <w:t xml:space="preserve"> na plnění z bankovní záruky), na MSK.</w:t>
      </w:r>
    </w:p>
    <w:p w:rsidR="00530E24" w:rsidRDefault="00530E24" w:rsidP="0072577A">
      <w:pPr>
        <w:pStyle w:val="Odstavecseseznamem"/>
        <w:spacing w:before="120" w:after="0"/>
        <w:ind w:left="567"/>
        <w:contextualSpacing w:val="0"/>
        <w:jc w:val="both"/>
        <w:rPr>
          <w:rFonts w:ascii="Times New Roman" w:hAnsi="Times New Roman"/>
          <w:sz w:val="24"/>
        </w:rPr>
      </w:pPr>
    </w:p>
    <w:p w:rsidR="00AD1850" w:rsidRDefault="00AD1850" w:rsidP="0072577A">
      <w:pPr>
        <w:pStyle w:val="Odstavecseseznamem"/>
        <w:spacing w:after="0"/>
        <w:ind w:left="-142" w:firstLine="142"/>
        <w:contextualSpacing w:val="0"/>
        <w:jc w:val="center"/>
        <w:rPr>
          <w:rFonts w:ascii="Times New Roman" w:hAnsi="Times New Roman"/>
          <w:b/>
          <w:sz w:val="24"/>
        </w:rPr>
      </w:pPr>
      <w:r w:rsidRPr="00AD1850">
        <w:rPr>
          <w:rFonts w:ascii="Times New Roman" w:hAnsi="Times New Roman"/>
          <w:b/>
          <w:sz w:val="24"/>
        </w:rPr>
        <w:t>Článek 7</w:t>
      </w:r>
    </w:p>
    <w:p w:rsidR="00AD1850" w:rsidRDefault="00AD1850" w:rsidP="0072577A">
      <w:pPr>
        <w:pStyle w:val="Odstavecseseznamem"/>
        <w:spacing w:after="0"/>
        <w:ind w:left="-142" w:firstLine="142"/>
        <w:contextualSpacing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Závěrečná  ustanovení</w:t>
      </w:r>
    </w:p>
    <w:p w:rsidR="00AD1850" w:rsidRDefault="00AD1850" w:rsidP="0072577A">
      <w:pPr>
        <w:pStyle w:val="Odstavecseseznamem"/>
        <w:spacing w:after="0"/>
        <w:ind w:left="-142" w:firstLine="142"/>
        <w:contextualSpacing w:val="0"/>
        <w:rPr>
          <w:rFonts w:ascii="Times New Roman" w:hAnsi="Times New Roman"/>
          <w:b/>
          <w:sz w:val="24"/>
        </w:rPr>
      </w:pPr>
    </w:p>
    <w:p w:rsidR="00AD1850" w:rsidRDefault="00AD1850" w:rsidP="0072577A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v této Smlouvě o postoupení nebylo výslovně specifikováno jakékoliv další právo či povinnost Regionální rady, které souvisí s převáděnými ujednáními</w:t>
      </w:r>
      <w:r w:rsidR="00C021BD">
        <w:rPr>
          <w:rFonts w:ascii="Times New Roman" w:hAnsi="Times New Roman"/>
          <w:sz w:val="24"/>
          <w:szCs w:val="24"/>
        </w:rPr>
        <w:t xml:space="preserve"> a vztahuje se k implementaci finančního nástroje JESSICA</w:t>
      </w:r>
      <w:r>
        <w:rPr>
          <w:rFonts w:ascii="Times New Roman" w:hAnsi="Times New Roman"/>
          <w:sz w:val="24"/>
          <w:szCs w:val="24"/>
        </w:rPr>
        <w:t>, má se zato, že se na MSK převádí i toto právo či povinnost</w:t>
      </w:r>
      <w:r w:rsidR="00C021BD">
        <w:rPr>
          <w:rFonts w:ascii="Times New Roman" w:hAnsi="Times New Roman"/>
          <w:sz w:val="24"/>
          <w:szCs w:val="24"/>
        </w:rPr>
        <w:t xml:space="preserve"> Regionální rady</w:t>
      </w:r>
      <w:r>
        <w:rPr>
          <w:rFonts w:ascii="Times New Roman" w:hAnsi="Times New Roman"/>
          <w:sz w:val="24"/>
          <w:szCs w:val="24"/>
        </w:rPr>
        <w:t xml:space="preserve">, </w:t>
      </w:r>
      <w:r w:rsidR="00C021BD">
        <w:rPr>
          <w:rFonts w:ascii="Times New Roman" w:hAnsi="Times New Roman"/>
          <w:sz w:val="24"/>
          <w:szCs w:val="24"/>
        </w:rPr>
        <w:t>nebude-li výslovně uvedeno jinak.</w:t>
      </w:r>
    </w:p>
    <w:p w:rsidR="00C021BD" w:rsidRPr="00CC42AC" w:rsidRDefault="00C021BD" w:rsidP="0072577A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Převod finančního nástroje JESSICA z Regionální rady na MSK na základě Smlouvy </w:t>
      </w:r>
      <w:r w:rsidR="00FF1F9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převodu Finančního nástroje JESSICA mezi Regionální radou a MSK nemá vliv </w:t>
      </w:r>
      <w:r w:rsidR="00FF1F9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</w:t>
      </w:r>
      <w:r w:rsidR="00982DDE">
        <w:rPr>
          <w:rFonts w:ascii="Times New Roman" w:hAnsi="Times New Roman"/>
          <w:sz w:val="24"/>
          <w:szCs w:val="24"/>
        </w:rPr>
        <w:t xml:space="preserve">právní </w:t>
      </w:r>
      <w:r>
        <w:rPr>
          <w:rFonts w:ascii="Times New Roman" w:hAnsi="Times New Roman"/>
          <w:sz w:val="24"/>
          <w:szCs w:val="24"/>
        </w:rPr>
        <w:t>postavení FRM CONTERA. P</w:t>
      </w:r>
      <w:r w:rsidR="00982DDE">
        <w:rPr>
          <w:rFonts w:ascii="Times New Roman" w:hAnsi="Times New Roman"/>
          <w:sz w:val="24"/>
          <w:szCs w:val="24"/>
        </w:rPr>
        <w:t>řípadná</w:t>
      </w:r>
      <w:r>
        <w:rPr>
          <w:rFonts w:ascii="Times New Roman" w:hAnsi="Times New Roman"/>
          <w:sz w:val="24"/>
          <w:szCs w:val="24"/>
        </w:rPr>
        <w:t xml:space="preserve"> </w:t>
      </w:r>
      <w:r w:rsidR="00982DDE">
        <w:rPr>
          <w:rFonts w:ascii="Times New Roman" w:hAnsi="Times New Roman"/>
          <w:sz w:val="24"/>
          <w:szCs w:val="24"/>
        </w:rPr>
        <w:t>úprava</w:t>
      </w:r>
      <w:r>
        <w:rPr>
          <w:rFonts w:ascii="Times New Roman" w:hAnsi="Times New Roman"/>
          <w:sz w:val="24"/>
          <w:szCs w:val="24"/>
        </w:rPr>
        <w:t xml:space="preserve"> smluvních podmínek </w:t>
      </w:r>
      <w:r w:rsidR="009E4970">
        <w:rPr>
          <w:rFonts w:ascii="Times New Roman" w:hAnsi="Times New Roman"/>
          <w:sz w:val="24"/>
          <w:szCs w:val="24"/>
        </w:rPr>
        <w:t xml:space="preserve">pro </w:t>
      </w:r>
      <w:r w:rsidR="00982DDE">
        <w:rPr>
          <w:rFonts w:ascii="Times New Roman" w:hAnsi="Times New Roman"/>
          <w:sz w:val="24"/>
          <w:szCs w:val="24"/>
        </w:rPr>
        <w:t>násl</w:t>
      </w:r>
      <w:r w:rsidR="009E4970">
        <w:rPr>
          <w:rFonts w:ascii="Times New Roman" w:hAnsi="Times New Roman"/>
          <w:sz w:val="24"/>
          <w:szCs w:val="24"/>
        </w:rPr>
        <w:t>ednou</w:t>
      </w:r>
      <w:r>
        <w:rPr>
          <w:rFonts w:ascii="Times New Roman" w:hAnsi="Times New Roman"/>
          <w:sz w:val="24"/>
          <w:szCs w:val="24"/>
        </w:rPr>
        <w:t xml:space="preserve"> realizac</w:t>
      </w:r>
      <w:r w:rsidR="009E497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finanč</w:t>
      </w:r>
      <w:r w:rsidR="00982DD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ího nástroje JESSICA</w:t>
      </w:r>
      <w:r w:rsidR="00982DDE">
        <w:rPr>
          <w:rFonts w:ascii="Times New Roman" w:hAnsi="Times New Roman"/>
          <w:sz w:val="24"/>
          <w:szCs w:val="24"/>
        </w:rPr>
        <w:t xml:space="preserve"> bude v případě potřeby již záležitostí </w:t>
      </w:r>
      <w:r w:rsidR="00982DDE" w:rsidRPr="00CC42AC">
        <w:rPr>
          <w:rFonts w:ascii="Times New Roman" w:hAnsi="Times New Roman"/>
          <w:sz w:val="24"/>
          <w:szCs w:val="24"/>
        </w:rPr>
        <w:t>dvoustranného jednání mezi MSK a FRM CONTERA.</w:t>
      </w:r>
    </w:p>
    <w:p w:rsidR="00982DDE" w:rsidRPr="00CC42AC" w:rsidRDefault="00982DDE" w:rsidP="0072577A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42AC">
        <w:rPr>
          <w:rFonts w:ascii="Times New Roman" w:hAnsi="Times New Roman"/>
          <w:sz w:val="24"/>
          <w:szCs w:val="24"/>
        </w:rPr>
        <w:t>Návrh Smlouvy o postoupení byl schválen usnesením Výboru Regionální rady č…..ze dne……..</w:t>
      </w:r>
    </w:p>
    <w:p w:rsidR="00982DDE" w:rsidRPr="00CC42AC" w:rsidRDefault="00982DDE" w:rsidP="0072577A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42AC">
        <w:rPr>
          <w:rFonts w:ascii="Times New Roman" w:hAnsi="Times New Roman"/>
          <w:sz w:val="24"/>
          <w:szCs w:val="24"/>
        </w:rPr>
        <w:t>Návrh Smlouvy o postoupení byl schválen usnesením Zastupitelstva Moravskoslezského kraje č……  ze dne……..</w:t>
      </w:r>
    </w:p>
    <w:p w:rsidR="005E028B" w:rsidRPr="00CC42AC" w:rsidRDefault="005E028B" w:rsidP="0072577A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42AC">
        <w:rPr>
          <w:rFonts w:ascii="Times New Roman" w:hAnsi="Times New Roman"/>
          <w:sz w:val="24"/>
          <w:szCs w:val="24"/>
        </w:rPr>
        <w:t xml:space="preserve">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MSK. </w:t>
      </w:r>
    </w:p>
    <w:p w:rsidR="00982DDE" w:rsidRPr="00CC42AC" w:rsidRDefault="00982DDE" w:rsidP="0072577A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42AC">
        <w:rPr>
          <w:rFonts w:ascii="Times New Roman" w:hAnsi="Times New Roman"/>
          <w:sz w:val="24"/>
          <w:szCs w:val="24"/>
        </w:rPr>
        <w:t xml:space="preserve">Tato Smlouva o postoupení  je vyhotovena ve </w:t>
      </w:r>
      <w:r w:rsidR="00AE3537" w:rsidRPr="00CC42AC">
        <w:rPr>
          <w:rFonts w:ascii="Times New Roman" w:hAnsi="Times New Roman"/>
          <w:sz w:val="24"/>
          <w:szCs w:val="24"/>
        </w:rPr>
        <w:t>dvou</w:t>
      </w:r>
      <w:r w:rsidRPr="00CC42AC">
        <w:rPr>
          <w:rFonts w:ascii="Times New Roman" w:hAnsi="Times New Roman"/>
          <w:sz w:val="24"/>
          <w:szCs w:val="24"/>
        </w:rPr>
        <w:t xml:space="preserve"> originálech, z nichž každá  smluvní strana obdrží jeden originál.</w:t>
      </w:r>
    </w:p>
    <w:p w:rsidR="006C2BF4" w:rsidRPr="005E028B" w:rsidRDefault="00982DDE" w:rsidP="0072577A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42AC">
        <w:rPr>
          <w:rFonts w:ascii="Times New Roman" w:hAnsi="Times New Roman"/>
          <w:sz w:val="24"/>
          <w:szCs w:val="24"/>
        </w:rPr>
        <w:t xml:space="preserve">Tato Smlouva o postoupení je platná okamžikem podpisu smluvními stranami, přičemž její účinnost je vázána k okamžiku nabytí účinnosti Smlouvy </w:t>
      </w:r>
      <w:r w:rsidR="006C2BF4" w:rsidRPr="00CC42AC">
        <w:rPr>
          <w:rFonts w:ascii="Times New Roman" w:hAnsi="Times New Roman"/>
          <w:sz w:val="24"/>
          <w:szCs w:val="24"/>
        </w:rPr>
        <w:t>o převodu Finančního nástroje JESSICA mezi Regionální radou a MSK</w:t>
      </w:r>
      <w:r w:rsidR="009E4970" w:rsidRPr="00CC42AC">
        <w:rPr>
          <w:rFonts w:ascii="Times New Roman" w:hAnsi="Times New Roman"/>
          <w:sz w:val="24"/>
          <w:szCs w:val="24"/>
        </w:rPr>
        <w:t xml:space="preserve"> ze dne…..….</w:t>
      </w:r>
      <w:r w:rsidR="006C2BF4" w:rsidRPr="00CC42AC">
        <w:rPr>
          <w:rFonts w:ascii="Times New Roman" w:hAnsi="Times New Roman"/>
          <w:sz w:val="24"/>
          <w:szCs w:val="24"/>
        </w:rPr>
        <w:t>.</w:t>
      </w:r>
      <w:r w:rsidR="004E224A" w:rsidRPr="00CC42AC">
        <w:rPr>
          <w:rFonts w:ascii="Times New Roman" w:hAnsi="Times New Roman"/>
          <w:sz w:val="24"/>
          <w:szCs w:val="24"/>
        </w:rPr>
        <w:t>;</w:t>
      </w:r>
      <w:r w:rsidR="00AE3537">
        <w:rPr>
          <w:rFonts w:ascii="Times New Roman" w:hAnsi="Times New Roman"/>
          <w:sz w:val="24"/>
          <w:szCs w:val="24"/>
        </w:rPr>
        <w:t xml:space="preserve"> </w:t>
      </w:r>
      <w:r w:rsidR="004E224A">
        <w:rPr>
          <w:rFonts w:ascii="Times New Roman" w:hAnsi="Times New Roman"/>
          <w:sz w:val="24"/>
          <w:szCs w:val="24"/>
        </w:rPr>
        <w:t>ve vztahu k FRM bude postoupení účinné okamžikem, kdy mu tuto skutečnost Regionální rada oznámí.</w:t>
      </w:r>
    </w:p>
    <w:p w:rsidR="00062F9B" w:rsidRDefault="00062F9B" w:rsidP="00DA48E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42AC" w:rsidRDefault="00CC42AC" w:rsidP="00DA48E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42AC" w:rsidRDefault="00CC42AC" w:rsidP="00DA48E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C2BF4" w:rsidRDefault="006C2BF4" w:rsidP="00DA48E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Ostravě dne……………………</w:t>
      </w:r>
    </w:p>
    <w:p w:rsidR="006C2BF4" w:rsidRDefault="006C2BF4" w:rsidP="00DA48E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Regionální rada regionu soudržnosti </w:t>
      </w:r>
      <w:proofErr w:type="spellStart"/>
      <w:r>
        <w:rPr>
          <w:rFonts w:ascii="Times New Roman" w:hAnsi="Times New Roman"/>
          <w:sz w:val="24"/>
          <w:szCs w:val="24"/>
        </w:rPr>
        <w:t>Moravskoslezsko</w:t>
      </w:r>
      <w:proofErr w:type="spellEnd"/>
    </w:p>
    <w:p w:rsidR="006C2BF4" w:rsidRDefault="006C2BF4" w:rsidP="00DA48E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BF4" w:rsidRDefault="006C2BF4" w:rsidP="00DA48E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BF4" w:rsidRDefault="006C2BF4" w:rsidP="00DA48E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6C2BF4" w:rsidRPr="006C2BF4" w:rsidRDefault="005E028B" w:rsidP="00DA48E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Ing. Ivo Vondrák, </w:t>
      </w:r>
      <w:proofErr w:type="spellStart"/>
      <w:r>
        <w:rPr>
          <w:rFonts w:ascii="Times New Roman" w:hAnsi="Times New Roman" w:cs="Times New Roman"/>
          <w:sz w:val="24"/>
          <w:szCs w:val="24"/>
        </w:rPr>
        <w:t>CSc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6C2BF4">
        <w:rPr>
          <w:rFonts w:ascii="Times New Roman" w:hAnsi="Times New Roman"/>
          <w:sz w:val="24"/>
          <w:szCs w:val="24"/>
        </w:rPr>
        <w:t>předseda Regionální rady</w:t>
      </w:r>
    </w:p>
    <w:p w:rsidR="00982DDE" w:rsidRPr="006059B9" w:rsidRDefault="00982DDE" w:rsidP="00DA48E2">
      <w:pPr>
        <w:pStyle w:val="Odstavecseseznamem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C2BF4" w:rsidRDefault="006C2BF4" w:rsidP="00DA48E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Ostravě dne……………………</w:t>
      </w:r>
    </w:p>
    <w:p w:rsidR="006C2BF4" w:rsidRDefault="006C2BF4" w:rsidP="00DA48E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Moravskoslezský kraj</w:t>
      </w:r>
    </w:p>
    <w:p w:rsidR="006C2BF4" w:rsidRDefault="006C2BF4" w:rsidP="00DA48E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BF4" w:rsidRDefault="006C2BF4" w:rsidP="00DA48E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BF4" w:rsidRDefault="006C2BF4" w:rsidP="00DA48E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6C2BF4" w:rsidRPr="006C2BF4" w:rsidRDefault="005E028B" w:rsidP="00DA48E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Ing. Ivo Vondrák, </w:t>
      </w:r>
      <w:proofErr w:type="spellStart"/>
      <w:r>
        <w:rPr>
          <w:rFonts w:ascii="Times New Roman" w:hAnsi="Times New Roman" w:cs="Times New Roman"/>
          <w:sz w:val="24"/>
          <w:szCs w:val="24"/>
        </w:rPr>
        <w:t>CSc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6C2BF4">
        <w:rPr>
          <w:rFonts w:ascii="Times New Roman" w:hAnsi="Times New Roman"/>
          <w:sz w:val="24"/>
          <w:szCs w:val="24"/>
        </w:rPr>
        <w:t>hejtman</w:t>
      </w:r>
      <w:r>
        <w:rPr>
          <w:rFonts w:ascii="Times New Roman" w:hAnsi="Times New Roman"/>
          <w:sz w:val="24"/>
          <w:szCs w:val="24"/>
        </w:rPr>
        <w:t xml:space="preserve"> kraje</w:t>
      </w:r>
    </w:p>
    <w:p w:rsidR="006C2BF4" w:rsidRPr="007F6EE7" w:rsidRDefault="006C2BF4" w:rsidP="00DA48E2">
      <w:pPr>
        <w:pStyle w:val="Bulletslevel1"/>
        <w:keepLines w:val="0"/>
        <w:numPr>
          <w:ilvl w:val="0"/>
          <w:numId w:val="0"/>
        </w:numPr>
        <w:tabs>
          <w:tab w:val="clear" w:pos="2268"/>
          <w:tab w:val="left" w:pos="0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  <w:sz w:val="24"/>
          <w:szCs w:val="24"/>
        </w:rPr>
      </w:pPr>
    </w:p>
    <w:p w:rsidR="006C2BF4" w:rsidRPr="006C2BF4" w:rsidRDefault="006C2BF4" w:rsidP="00DA48E2">
      <w:pPr>
        <w:tabs>
          <w:tab w:val="left" w:pos="426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C2BF4" w:rsidRPr="006C2BF4" w:rsidSect="00DA48E2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BF4" w:rsidRDefault="006C2BF4" w:rsidP="006C2BF4">
      <w:pPr>
        <w:spacing w:after="0" w:line="240" w:lineRule="auto"/>
      </w:pPr>
      <w:r>
        <w:separator/>
      </w:r>
    </w:p>
  </w:endnote>
  <w:endnote w:type="continuationSeparator" w:id="0">
    <w:p w:rsidR="006C2BF4" w:rsidRDefault="006C2BF4" w:rsidP="006C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BF4" w:rsidRDefault="006C2BF4" w:rsidP="006C2BF4">
      <w:pPr>
        <w:spacing w:after="0" w:line="240" w:lineRule="auto"/>
      </w:pPr>
      <w:r>
        <w:separator/>
      </w:r>
    </w:p>
  </w:footnote>
  <w:footnote w:type="continuationSeparator" w:id="0">
    <w:p w:rsidR="006C2BF4" w:rsidRDefault="006C2BF4" w:rsidP="006C2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FDF" w:rsidRDefault="00636FDF" w:rsidP="00636FDF">
    <w:pPr>
      <w:pStyle w:val="Zhlav"/>
      <w:rPr>
        <w:rFonts w:ascii="Tahoma" w:hAnsi="Tahoma" w:cs="Tahoma"/>
        <w:b/>
      </w:rPr>
    </w:pPr>
    <w:r>
      <w:rPr>
        <w:rFonts w:ascii="Tahoma" w:hAnsi="Tahoma" w:cs="Tahoma"/>
        <w:b/>
      </w:rPr>
      <w:t>Příloha č. 2 k materiálu č.:</w:t>
    </w:r>
  </w:p>
  <w:p w:rsidR="00636FDF" w:rsidRPr="00FC2DF2" w:rsidRDefault="00636FDF" w:rsidP="00636FDF">
    <w:pPr>
      <w:pStyle w:val="Zhlav"/>
      <w:rPr>
        <w:rFonts w:ascii="Tahoma" w:hAnsi="Tahoma" w:cs="Tahoma"/>
      </w:rPr>
    </w:pPr>
    <w:r>
      <w:rPr>
        <w:rFonts w:ascii="Tahoma" w:hAnsi="Tahoma" w:cs="Tahoma"/>
      </w:rPr>
      <w:t>Počet stran přílohy: 7</w:t>
    </w:r>
  </w:p>
  <w:p w:rsidR="00636FDF" w:rsidRDefault="00636FDF" w:rsidP="00636FDF">
    <w:pPr>
      <w:pStyle w:val="Zhlav"/>
      <w:jc w:val="right"/>
      <w:rPr>
        <w:noProof/>
        <w:lang w:eastAsia="cs-CZ"/>
      </w:rPr>
    </w:pPr>
  </w:p>
  <w:p w:rsidR="00636FDF" w:rsidRDefault="00636FDF" w:rsidP="00636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771103E" wp14:editId="2788F3D7">
          <wp:simplePos x="0" y="0"/>
          <wp:positionH relativeFrom="margin">
            <wp:posOffset>2299335</wp:posOffset>
          </wp:positionH>
          <wp:positionV relativeFrom="margin">
            <wp:posOffset>-537210</wp:posOffset>
          </wp:positionV>
          <wp:extent cx="1417955" cy="629285"/>
          <wp:effectExtent l="0" t="0" r="0" b="0"/>
          <wp:wrapSquare wrapText="bothSides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BFF465D" wp14:editId="1B3B2DA9">
          <wp:simplePos x="0" y="0"/>
          <wp:positionH relativeFrom="column">
            <wp:posOffset>-552</wp:posOffset>
          </wp:positionH>
          <wp:positionV relativeFrom="paragraph">
            <wp:posOffset>4445</wp:posOffset>
          </wp:positionV>
          <wp:extent cx="1931670" cy="49276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485377FF" wp14:editId="452F560A">
          <wp:extent cx="1741336" cy="538703"/>
          <wp:effectExtent l="0" t="0" r="0" b="0"/>
          <wp:docPr id="22" name="Obrázek 22" descr="C:\Users\janoviakov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noviakova\Desktop\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427" cy="5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577A" w:rsidRPr="00DA48E2" w:rsidRDefault="0072577A">
    <w:pPr>
      <w:pStyle w:val="Zhlav"/>
      <w:rPr>
        <w:sz w:val="8"/>
      </w:rPr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E49"/>
    <w:multiLevelType w:val="hybridMultilevel"/>
    <w:tmpl w:val="DAE2A25C"/>
    <w:lvl w:ilvl="0" w:tplc="1C52CF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A82"/>
    <w:multiLevelType w:val="hybridMultilevel"/>
    <w:tmpl w:val="C7D86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353CA"/>
    <w:multiLevelType w:val="multilevel"/>
    <w:tmpl w:val="56C4040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A60130"/>
    <w:multiLevelType w:val="multilevel"/>
    <w:tmpl w:val="B1E886A4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A05C16"/>
    <w:multiLevelType w:val="hybridMultilevel"/>
    <w:tmpl w:val="5CFCACA0"/>
    <w:lvl w:ilvl="0" w:tplc="0D908E3C">
      <w:start w:val="1"/>
      <w:numFmt w:val="decimal"/>
      <w:pStyle w:val="Nzev"/>
      <w:lvlText w:val="(%1)"/>
      <w:lvlJc w:val="left"/>
      <w:pPr>
        <w:tabs>
          <w:tab w:val="num" w:pos="1421"/>
        </w:tabs>
        <w:ind w:left="1421" w:hanging="570"/>
      </w:pPr>
      <w:rPr>
        <w:rFonts w:cs="Times New Roman" w:hint="default"/>
        <w:b w:val="0"/>
        <w:i w:val="0"/>
      </w:rPr>
    </w:lvl>
    <w:lvl w:ilvl="1" w:tplc="FD0C64F4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440C0B44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A86018BC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64407176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3CEA6EDA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16AABD2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EE8E823E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12DCCC74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5" w15:restartNumberingAfterBreak="0">
    <w:nsid w:val="1EC35735"/>
    <w:multiLevelType w:val="hybridMultilevel"/>
    <w:tmpl w:val="15B897BE"/>
    <w:lvl w:ilvl="0" w:tplc="CFC204CA">
      <w:start w:val="1"/>
      <w:numFmt w:val="decimal"/>
      <w:lvlText w:val="7.%1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A10D1"/>
    <w:multiLevelType w:val="hybridMultilevel"/>
    <w:tmpl w:val="7180B7FC"/>
    <w:lvl w:ilvl="0" w:tplc="E690DD2A">
      <w:start w:val="1"/>
      <w:numFmt w:val="decimal"/>
      <w:lvlText w:val="6.%1"/>
      <w:lvlJc w:val="left"/>
      <w:pPr>
        <w:ind w:left="2520" w:hanging="360"/>
      </w:pPr>
      <w:rPr>
        <w:rFonts w:hint="default"/>
      </w:rPr>
    </w:lvl>
    <w:lvl w:ilvl="1" w:tplc="41C0DCAC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002CB"/>
    <w:multiLevelType w:val="hybridMultilevel"/>
    <w:tmpl w:val="A09C127E"/>
    <w:lvl w:ilvl="0" w:tplc="11C040E0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0A67"/>
    <w:multiLevelType w:val="hybridMultilevel"/>
    <w:tmpl w:val="9BB892E8"/>
    <w:lvl w:ilvl="0" w:tplc="FFAE5C5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E2E86"/>
    <w:multiLevelType w:val="hybridMultilevel"/>
    <w:tmpl w:val="5560C60A"/>
    <w:lvl w:ilvl="0" w:tplc="F40CFDF8">
      <w:start w:val="1"/>
      <w:numFmt w:val="decimal"/>
      <w:lvlText w:val="6.%1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F25551"/>
    <w:multiLevelType w:val="hybridMultilevel"/>
    <w:tmpl w:val="CB227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2523D"/>
    <w:multiLevelType w:val="multilevel"/>
    <w:tmpl w:val="9F62EA5A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E34AF"/>
    <w:multiLevelType w:val="hybridMultilevel"/>
    <w:tmpl w:val="5A6E9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11C62"/>
    <w:multiLevelType w:val="hybridMultilevel"/>
    <w:tmpl w:val="3742697A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D04BC"/>
    <w:multiLevelType w:val="multilevel"/>
    <w:tmpl w:val="26C83B7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4"/>
  </w:num>
  <w:num w:numId="5">
    <w:abstractNumId w:val="14"/>
  </w:num>
  <w:num w:numId="6">
    <w:abstractNumId w:val="10"/>
  </w:num>
  <w:num w:numId="7">
    <w:abstractNumId w:val="15"/>
  </w:num>
  <w:num w:numId="8">
    <w:abstractNumId w:val="7"/>
  </w:num>
  <w:num w:numId="9">
    <w:abstractNumId w:val="2"/>
  </w:num>
  <w:num w:numId="10">
    <w:abstractNumId w:val="3"/>
  </w:num>
  <w:num w:numId="11">
    <w:abstractNumId w:val="0"/>
  </w:num>
  <w:num w:numId="12">
    <w:abstractNumId w:val="11"/>
  </w:num>
  <w:num w:numId="13">
    <w:abstractNumId w:val="8"/>
  </w:num>
  <w:num w:numId="14">
    <w:abstractNumId w:val="9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CA"/>
    <w:rsid w:val="00001E4E"/>
    <w:rsid w:val="00004687"/>
    <w:rsid w:val="00004A65"/>
    <w:rsid w:val="00005C6A"/>
    <w:rsid w:val="00010060"/>
    <w:rsid w:val="0001182D"/>
    <w:rsid w:val="00011C2F"/>
    <w:rsid w:val="00014069"/>
    <w:rsid w:val="0001422A"/>
    <w:rsid w:val="00017159"/>
    <w:rsid w:val="00020C3F"/>
    <w:rsid w:val="000213EB"/>
    <w:rsid w:val="0002343B"/>
    <w:rsid w:val="00023A69"/>
    <w:rsid w:val="000248CB"/>
    <w:rsid w:val="000256C6"/>
    <w:rsid w:val="00025CDE"/>
    <w:rsid w:val="00025EA4"/>
    <w:rsid w:val="0003018A"/>
    <w:rsid w:val="000309B5"/>
    <w:rsid w:val="000344A0"/>
    <w:rsid w:val="00035D21"/>
    <w:rsid w:val="00040047"/>
    <w:rsid w:val="00046524"/>
    <w:rsid w:val="00047904"/>
    <w:rsid w:val="00047A61"/>
    <w:rsid w:val="00050D65"/>
    <w:rsid w:val="00051709"/>
    <w:rsid w:val="00051856"/>
    <w:rsid w:val="00053416"/>
    <w:rsid w:val="000558C5"/>
    <w:rsid w:val="00055CB6"/>
    <w:rsid w:val="00062EA9"/>
    <w:rsid w:val="00062F9B"/>
    <w:rsid w:val="00067E97"/>
    <w:rsid w:val="0007136B"/>
    <w:rsid w:val="00071BF1"/>
    <w:rsid w:val="00071E49"/>
    <w:rsid w:val="00072240"/>
    <w:rsid w:val="00076A24"/>
    <w:rsid w:val="00077680"/>
    <w:rsid w:val="000803C1"/>
    <w:rsid w:val="00080D20"/>
    <w:rsid w:val="000811C6"/>
    <w:rsid w:val="000818CE"/>
    <w:rsid w:val="000823CC"/>
    <w:rsid w:val="00082E97"/>
    <w:rsid w:val="00084C20"/>
    <w:rsid w:val="000859E1"/>
    <w:rsid w:val="000904FB"/>
    <w:rsid w:val="000919A2"/>
    <w:rsid w:val="000929CD"/>
    <w:rsid w:val="000931A5"/>
    <w:rsid w:val="00093AC6"/>
    <w:rsid w:val="000A1D77"/>
    <w:rsid w:val="000A3E64"/>
    <w:rsid w:val="000A589D"/>
    <w:rsid w:val="000A5A1B"/>
    <w:rsid w:val="000A5C2B"/>
    <w:rsid w:val="000A6CA5"/>
    <w:rsid w:val="000B0448"/>
    <w:rsid w:val="000B1A31"/>
    <w:rsid w:val="000B4582"/>
    <w:rsid w:val="000B6519"/>
    <w:rsid w:val="000B6880"/>
    <w:rsid w:val="000B6ABB"/>
    <w:rsid w:val="000B70B2"/>
    <w:rsid w:val="000C1410"/>
    <w:rsid w:val="000C1CDC"/>
    <w:rsid w:val="000C35C0"/>
    <w:rsid w:val="000C710A"/>
    <w:rsid w:val="000D0226"/>
    <w:rsid w:val="000D18A7"/>
    <w:rsid w:val="000D1DD2"/>
    <w:rsid w:val="000D1E41"/>
    <w:rsid w:val="000D29F8"/>
    <w:rsid w:val="000D41B9"/>
    <w:rsid w:val="000D5938"/>
    <w:rsid w:val="000E0AEB"/>
    <w:rsid w:val="000E1317"/>
    <w:rsid w:val="000E25ED"/>
    <w:rsid w:val="000E29EA"/>
    <w:rsid w:val="000F04B6"/>
    <w:rsid w:val="000F25A2"/>
    <w:rsid w:val="000F51FC"/>
    <w:rsid w:val="000F56AA"/>
    <w:rsid w:val="000F76FF"/>
    <w:rsid w:val="00101787"/>
    <w:rsid w:val="00101C6D"/>
    <w:rsid w:val="00102F90"/>
    <w:rsid w:val="0010364E"/>
    <w:rsid w:val="00104A4D"/>
    <w:rsid w:val="001104E9"/>
    <w:rsid w:val="00110C1A"/>
    <w:rsid w:val="00110C1E"/>
    <w:rsid w:val="00110F6C"/>
    <w:rsid w:val="00111CBD"/>
    <w:rsid w:val="001167D3"/>
    <w:rsid w:val="00116B12"/>
    <w:rsid w:val="00120903"/>
    <w:rsid w:val="00123B6B"/>
    <w:rsid w:val="001329A0"/>
    <w:rsid w:val="0013476A"/>
    <w:rsid w:val="00135A6D"/>
    <w:rsid w:val="0013613F"/>
    <w:rsid w:val="00137819"/>
    <w:rsid w:val="00141018"/>
    <w:rsid w:val="00141F6D"/>
    <w:rsid w:val="00142B0D"/>
    <w:rsid w:val="0014307F"/>
    <w:rsid w:val="0015260C"/>
    <w:rsid w:val="001536BF"/>
    <w:rsid w:val="00153FB2"/>
    <w:rsid w:val="0016149C"/>
    <w:rsid w:val="00162A66"/>
    <w:rsid w:val="00166558"/>
    <w:rsid w:val="00170FB4"/>
    <w:rsid w:val="001715E9"/>
    <w:rsid w:val="00172243"/>
    <w:rsid w:val="001734AB"/>
    <w:rsid w:val="001760DC"/>
    <w:rsid w:val="001765E9"/>
    <w:rsid w:val="001801B2"/>
    <w:rsid w:val="00180DDA"/>
    <w:rsid w:val="001841ED"/>
    <w:rsid w:val="00185111"/>
    <w:rsid w:val="00185261"/>
    <w:rsid w:val="00185542"/>
    <w:rsid w:val="0018601A"/>
    <w:rsid w:val="00186BC7"/>
    <w:rsid w:val="00187A0C"/>
    <w:rsid w:val="00187D29"/>
    <w:rsid w:val="00193C8A"/>
    <w:rsid w:val="001950A9"/>
    <w:rsid w:val="001A0123"/>
    <w:rsid w:val="001A1369"/>
    <w:rsid w:val="001A24E9"/>
    <w:rsid w:val="001A46B6"/>
    <w:rsid w:val="001A5AD6"/>
    <w:rsid w:val="001A5D21"/>
    <w:rsid w:val="001B11E3"/>
    <w:rsid w:val="001B16D2"/>
    <w:rsid w:val="001B17F4"/>
    <w:rsid w:val="001B1F23"/>
    <w:rsid w:val="001B2323"/>
    <w:rsid w:val="001B2637"/>
    <w:rsid w:val="001B3B02"/>
    <w:rsid w:val="001B3F2F"/>
    <w:rsid w:val="001B65BA"/>
    <w:rsid w:val="001C0EB9"/>
    <w:rsid w:val="001C1F65"/>
    <w:rsid w:val="001C5843"/>
    <w:rsid w:val="001C589C"/>
    <w:rsid w:val="001C5F49"/>
    <w:rsid w:val="001C7123"/>
    <w:rsid w:val="001D2E5A"/>
    <w:rsid w:val="001D471F"/>
    <w:rsid w:val="001E0360"/>
    <w:rsid w:val="001E0C97"/>
    <w:rsid w:val="001E212B"/>
    <w:rsid w:val="001E34B2"/>
    <w:rsid w:val="001E642D"/>
    <w:rsid w:val="001F119D"/>
    <w:rsid w:val="001F2801"/>
    <w:rsid w:val="001F2BB6"/>
    <w:rsid w:val="001F3916"/>
    <w:rsid w:val="001F62D3"/>
    <w:rsid w:val="001F7003"/>
    <w:rsid w:val="001F7858"/>
    <w:rsid w:val="002003F8"/>
    <w:rsid w:val="00200609"/>
    <w:rsid w:val="002009B4"/>
    <w:rsid w:val="00200BC3"/>
    <w:rsid w:val="002017D8"/>
    <w:rsid w:val="00201916"/>
    <w:rsid w:val="0020421C"/>
    <w:rsid w:val="00204C7A"/>
    <w:rsid w:val="00205B01"/>
    <w:rsid w:val="002147EC"/>
    <w:rsid w:val="00217946"/>
    <w:rsid w:val="00222680"/>
    <w:rsid w:val="002234E5"/>
    <w:rsid w:val="002264B5"/>
    <w:rsid w:val="0023578B"/>
    <w:rsid w:val="00236AFD"/>
    <w:rsid w:val="00236EAE"/>
    <w:rsid w:val="00244D7D"/>
    <w:rsid w:val="0024718B"/>
    <w:rsid w:val="00247468"/>
    <w:rsid w:val="00247742"/>
    <w:rsid w:val="00251249"/>
    <w:rsid w:val="00251AA7"/>
    <w:rsid w:val="002535F6"/>
    <w:rsid w:val="00253BA4"/>
    <w:rsid w:val="00254401"/>
    <w:rsid w:val="002559C6"/>
    <w:rsid w:val="00255D65"/>
    <w:rsid w:val="002571B9"/>
    <w:rsid w:val="00262949"/>
    <w:rsid w:val="00262C0E"/>
    <w:rsid w:val="00263F1E"/>
    <w:rsid w:val="00266AF7"/>
    <w:rsid w:val="00267870"/>
    <w:rsid w:val="0027167F"/>
    <w:rsid w:val="002720B9"/>
    <w:rsid w:val="002745A8"/>
    <w:rsid w:val="00275ADD"/>
    <w:rsid w:val="00277991"/>
    <w:rsid w:val="00280282"/>
    <w:rsid w:val="002809AD"/>
    <w:rsid w:val="002811B3"/>
    <w:rsid w:val="002813AD"/>
    <w:rsid w:val="002904BF"/>
    <w:rsid w:val="0029383B"/>
    <w:rsid w:val="002A1722"/>
    <w:rsid w:val="002A35B1"/>
    <w:rsid w:val="002A56E6"/>
    <w:rsid w:val="002A6015"/>
    <w:rsid w:val="002A75A6"/>
    <w:rsid w:val="002A79BC"/>
    <w:rsid w:val="002B2985"/>
    <w:rsid w:val="002B3B91"/>
    <w:rsid w:val="002B3D28"/>
    <w:rsid w:val="002B4426"/>
    <w:rsid w:val="002B6BD4"/>
    <w:rsid w:val="002B7F8A"/>
    <w:rsid w:val="002C2341"/>
    <w:rsid w:val="002C495D"/>
    <w:rsid w:val="002C4B75"/>
    <w:rsid w:val="002C5118"/>
    <w:rsid w:val="002C5649"/>
    <w:rsid w:val="002D0F84"/>
    <w:rsid w:val="002D2194"/>
    <w:rsid w:val="002D4EA1"/>
    <w:rsid w:val="002D52B7"/>
    <w:rsid w:val="002D5A18"/>
    <w:rsid w:val="002D6714"/>
    <w:rsid w:val="002E0100"/>
    <w:rsid w:val="002E1108"/>
    <w:rsid w:val="002F0EBC"/>
    <w:rsid w:val="002F1848"/>
    <w:rsid w:val="002F3C75"/>
    <w:rsid w:val="002F40DC"/>
    <w:rsid w:val="002F4E01"/>
    <w:rsid w:val="002F4E55"/>
    <w:rsid w:val="002F69D6"/>
    <w:rsid w:val="002F7833"/>
    <w:rsid w:val="003002F1"/>
    <w:rsid w:val="003004D8"/>
    <w:rsid w:val="003027B5"/>
    <w:rsid w:val="0030504A"/>
    <w:rsid w:val="003053D4"/>
    <w:rsid w:val="003109C9"/>
    <w:rsid w:val="00310B02"/>
    <w:rsid w:val="00311BB3"/>
    <w:rsid w:val="00311D50"/>
    <w:rsid w:val="00312908"/>
    <w:rsid w:val="00313A1E"/>
    <w:rsid w:val="0031449A"/>
    <w:rsid w:val="00314F73"/>
    <w:rsid w:val="003154A7"/>
    <w:rsid w:val="00315EEB"/>
    <w:rsid w:val="00316C6A"/>
    <w:rsid w:val="0031712C"/>
    <w:rsid w:val="0032026C"/>
    <w:rsid w:val="0032029E"/>
    <w:rsid w:val="0032101B"/>
    <w:rsid w:val="00322C4C"/>
    <w:rsid w:val="0032497F"/>
    <w:rsid w:val="00324D10"/>
    <w:rsid w:val="0033345C"/>
    <w:rsid w:val="003353FB"/>
    <w:rsid w:val="00335FE0"/>
    <w:rsid w:val="00340681"/>
    <w:rsid w:val="00341B03"/>
    <w:rsid w:val="00341B7E"/>
    <w:rsid w:val="00344F3A"/>
    <w:rsid w:val="003454EE"/>
    <w:rsid w:val="00345C21"/>
    <w:rsid w:val="00346F3D"/>
    <w:rsid w:val="00350CB0"/>
    <w:rsid w:val="00350D35"/>
    <w:rsid w:val="00354002"/>
    <w:rsid w:val="00357584"/>
    <w:rsid w:val="00357653"/>
    <w:rsid w:val="00360EC3"/>
    <w:rsid w:val="00361FA5"/>
    <w:rsid w:val="003623D7"/>
    <w:rsid w:val="003650F1"/>
    <w:rsid w:val="00365A05"/>
    <w:rsid w:val="003663BD"/>
    <w:rsid w:val="0036670A"/>
    <w:rsid w:val="00370FB0"/>
    <w:rsid w:val="00372D78"/>
    <w:rsid w:val="0037333C"/>
    <w:rsid w:val="00374BCB"/>
    <w:rsid w:val="00375AFB"/>
    <w:rsid w:val="00376E06"/>
    <w:rsid w:val="003809EE"/>
    <w:rsid w:val="003812C8"/>
    <w:rsid w:val="00382274"/>
    <w:rsid w:val="00383862"/>
    <w:rsid w:val="0038607B"/>
    <w:rsid w:val="00387CDB"/>
    <w:rsid w:val="00391CF9"/>
    <w:rsid w:val="00391E20"/>
    <w:rsid w:val="00392279"/>
    <w:rsid w:val="003A06B0"/>
    <w:rsid w:val="003A229E"/>
    <w:rsid w:val="003A2A45"/>
    <w:rsid w:val="003A37C7"/>
    <w:rsid w:val="003A491E"/>
    <w:rsid w:val="003A5322"/>
    <w:rsid w:val="003A6BC7"/>
    <w:rsid w:val="003B0016"/>
    <w:rsid w:val="003B09A3"/>
    <w:rsid w:val="003B27CD"/>
    <w:rsid w:val="003B3F19"/>
    <w:rsid w:val="003B402D"/>
    <w:rsid w:val="003B4D23"/>
    <w:rsid w:val="003B52C0"/>
    <w:rsid w:val="003B5613"/>
    <w:rsid w:val="003B66FF"/>
    <w:rsid w:val="003B6863"/>
    <w:rsid w:val="003B71C0"/>
    <w:rsid w:val="003B780B"/>
    <w:rsid w:val="003B7B41"/>
    <w:rsid w:val="003C6E7D"/>
    <w:rsid w:val="003C6F9C"/>
    <w:rsid w:val="003C769B"/>
    <w:rsid w:val="003D179B"/>
    <w:rsid w:val="003D4A13"/>
    <w:rsid w:val="003D5758"/>
    <w:rsid w:val="003E04BF"/>
    <w:rsid w:val="003E0750"/>
    <w:rsid w:val="003E1EBA"/>
    <w:rsid w:val="003E33D7"/>
    <w:rsid w:val="003E35FF"/>
    <w:rsid w:val="003E49A9"/>
    <w:rsid w:val="003E4F58"/>
    <w:rsid w:val="003E6271"/>
    <w:rsid w:val="003F0645"/>
    <w:rsid w:val="003F56B0"/>
    <w:rsid w:val="003F5A04"/>
    <w:rsid w:val="003F7489"/>
    <w:rsid w:val="004016E1"/>
    <w:rsid w:val="0040185F"/>
    <w:rsid w:val="004047E8"/>
    <w:rsid w:val="0040543D"/>
    <w:rsid w:val="00410A50"/>
    <w:rsid w:val="00412CD5"/>
    <w:rsid w:val="004219A2"/>
    <w:rsid w:val="00421CD5"/>
    <w:rsid w:val="00422DA6"/>
    <w:rsid w:val="004232F9"/>
    <w:rsid w:val="004235B3"/>
    <w:rsid w:val="00423962"/>
    <w:rsid w:val="00423C09"/>
    <w:rsid w:val="00425C8C"/>
    <w:rsid w:val="0043209C"/>
    <w:rsid w:val="004324EB"/>
    <w:rsid w:val="004354D8"/>
    <w:rsid w:val="00435DCE"/>
    <w:rsid w:val="00442F24"/>
    <w:rsid w:val="00443803"/>
    <w:rsid w:val="00444BFE"/>
    <w:rsid w:val="00444D6A"/>
    <w:rsid w:val="00450D19"/>
    <w:rsid w:val="00451A6A"/>
    <w:rsid w:val="00451D00"/>
    <w:rsid w:val="00452992"/>
    <w:rsid w:val="004539CC"/>
    <w:rsid w:val="00456A9E"/>
    <w:rsid w:val="00470C32"/>
    <w:rsid w:val="00470E7F"/>
    <w:rsid w:val="00471445"/>
    <w:rsid w:val="00471EC5"/>
    <w:rsid w:val="00471ED8"/>
    <w:rsid w:val="004750A3"/>
    <w:rsid w:val="004764EA"/>
    <w:rsid w:val="00477BC7"/>
    <w:rsid w:val="0048028D"/>
    <w:rsid w:val="00481059"/>
    <w:rsid w:val="0048465E"/>
    <w:rsid w:val="004856D7"/>
    <w:rsid w:val="00486F68"/>
    <w:rsid w:val="004877DB"/>
    <w:rsid w:val="004944ED"/>
    <w:rsid w:val="00495D52"/>
    <w:rsid w:val="00495F01"/>
    <w:rsid w:val="004968EF"/>
    <w:rsid w:val="00496EAA"/>
    <w:rsid w:val="004A1A2E"/>
    <w:rsid w:val="004A3165"/>
    <w:rsid w:val="004A4726"/>
    <w:rsid w:val="004A4F93"/>
    <w:rsid w:val="004A5AF3"/>
    <w:rsid w:val="004A7A16"/>
    <w:rsid w:val="004B091F"/>
    <w:rsid w:val="004B264F"/>
    <w:rsid w:val="004B331B"/>
    <w:rsid w:val="004B33A6"/>
    <w:rsid w:val="004B37C2"/>
    <w:rsid w:val="004B41E3"/>
    <w:rsid w:val="004B6C9D"/>
    <w:rsid w:val="004B7A1E"/>
    <w:rsid w:val="004B7AF5"/>
    <w:rsid w:val="004C0A9D"/>
    <w:rsid w:val="004C14E3"/>
    <w:rsid w:val="004C2C4A"/>
    <w:rsid w:val="004C2F0A"/>
    <w:rsid w:val="004D071E"/>
    <w:rsid w:val="004D16E5"/>
    <w:rsid w:val="004D1F07"/>
    <w:rsid w:val="004D4F44"/>
    <w:rsid w:val="004D53EC"/>
    <w:rsid w:val="004E0831"/>
    <w:rsid w:val="004E224A"/>
    <w:rsid w:val="004E49C9"/>
    <w:rsid w:val="004E677C"/>
    <w:rsid w:val="004E6AF4"/>
    <w:rsid w:val="004E6C53"/>
    <w:rsid w:val="004F0E15"/>
    <w:rsid w:val="004F26EE"/>
    <w:rsid w:val="004F3E6A"/>
    <w:rsid w:val="004F65BC"/>
    <w:rsid w:val="0050623C"/>
    <w:rsid w:val="005112A2"/>
    <w:rsid w:val="00513B37"/>
    <w:rsid w:val="00514DAD"/>
    <w:rsid w:val="0051609D"/>
    <w:rsid w:val="00516603"/>
    <w:rsid w:val="00520972"/>
    <w:rsid w:val="00521D98"/>
    <w:rsid w:val="00521E41"/>
    <w:rsid w:val="00523C7F"/>
    <w:rsid w:val="00524341"/>
    <w:rsid w:val="00524A06"/>
    <w:rsid w:val="00525E79"/>
    <w:rsid w:val="00530131"/>
    <w:rsid w:val="00530E24"/>
    <w:rsid w:val="00535E2B"/>
    <w:rsid w:val="00540D28"/>
    <w:rsid w:val="0054274E"/>
    <w:rsid w:val="00542CAC"/>
    <w:rsid w:val="00543535"/>
    <w:rsid w:val="00543B6C"/>
    <w:rsid w:val="00545251"/>
    <w:rsid w:val="00547B0D"/>
    <w:rsid w:val="00547E5B"/>
    <w:rsid w:val="005528FE"/>
    <w:rsid w:val="00554653"/>
    <w:rsid w:val="00554723"/>
    <w:rsid w:val="00554FA9"/>
    <w:rsid w:val="00563976"/>
    <w:rsid w:val="005654F2"/>
    <w:rsid w:val="00567C97"/>
    <w:rsid w:val="00570DDC"/>
    <w:rsid w:val="005712F8"/>
    <w:rsid w:val="00572551"/>
    <w:rsid w:val="00572A44"/>
    <w:rsid w:val="00572BCA"/>
    <w:rsid w:val="00575719"/>
    <w:rsid w:val="00576720"/>
    <w:rsid w:val="00577806"/>
    <w:rsid w:val="00581DB9"/>
    <w:rsid w:val="00582CA2"/>
    <w:rsid w:val="00584D57"/>
    <w:rsid w:val="00585B63"/>
    <w:rsid w:val="0058620C"/>
    <w:rsid w:val="00586344"/>
    <w:rsid w:val="00586930"/>
    <w:rsid w:val="00590C3B"/>
    <w:rsid w:val="005918E1"/>
    <w:rsid w:val="00592329"/>
    <w:rsid w:val="00592E78"/>
    <w:rsid w:val="005936B3"/>
    <w:rsid w:val="00597DDA"/>
    <w:rsid w:val="005A069C"/>
    <w:rsid w:val="005A1A6B"/>
    <w:rsid w:val="005A2E97"/>
    <w:rsid w:val="005A6A25"/>
    <w:rsid w:val="005A76A6"/>
    <w:rsid w:val="005B0608"/>
    <w:rsid w:val="005B0EB5"/>
    <w:rsid w:val="005B3DCD"/>
    <w:rsid w:val="005B3F13"/>
    <w:rsid w:val="005B4E5D"/>
    <w:rsid w:val="005B7E6E"/>
    <w:rsid w:val="005B7F83"/>
    <w:rsid w:val="005C3565"/>
    <w:rsid w:val="005C35CD"/>
    <w:rsid w:val="005C5E71"/>
    <w:rsid w:val="005C777E"/>
    <w:rsid w:val="005C7DEB"/>
    <w:rsid w:val="005D1614"/>
    <w:rsid w:val="005D2B41"/>
    <w:rsid w:val="005D3AEA"/>
    <w:rsid w:val="005D7191"/>
    <w:rsid w:val="005E028B"/>
    <w:rsid w:val="005E174F"/>
    <w:rsid w:val="005E2798"/>
    <w:rsid w:val="005E551B"/>
    <w:rsid w:val="005E6756"/>
    <w:rsid w:val="005E7DB2"/>
    <w:rsid w:val="005F08CD"/>
    <w:rsid w:val="005F148E"/>
    <w:rsid w:val="005F1538"/>
    <w:rsid w:val="005F2B61"/>
    <w:rsid w:val="005F3619"/>
    <w:rsid w:val="005F6E14"/>
    <w:rsid w:val="005F7066"/>
    <w:rsid w:val="0060332A"/>
    <w:rsid w:val="00603F31"/>
    <w:rsid w:val="006047B7"/>
    <w:rsid w:val="006059B9"/>
    <w:rsid w:val="00611844"/>
    <w:rsid w:val="006124E8"/>
    <w:rsid w:val="00612671"/>
    <w:rsid w:val="00613595"/>
    <w:rsid w:val="00616061"/>
    <w:rsid w:val="00622BA2"/>
    <w:rsid w:val="006251B7"/>
    <w:rsid w:val="00627319"/>
    <w:rsid w:val="00631643"/>
    <w:rsid w:val="00636D9F"/>
    <w:rsid w:val="00636FDF"/>
    <w:rsid w:val="00640D8C"/>
    <w:rsid w:val="00643216"/>
    <w:rsid w:val="006451C3"/>
    <w:rsid w:val="0064708B"/>
    <w:rsid w:val="00651238"/>
    <w:rsid w:val="00653967"/>
    <w:rsid w:val="00654D41"/>
    <w:rsid w:val="0065624E"/>
    <w:rsid w:val="006567F1"/>
    <w:rsid w:val="00656ECE"/>
    <w:rsid w:val="00657C01"/>
    <w:rsid w:val="0066009A"/>
    <w:rsid w:val="00660620"/>
    <w:rsid w:val="00665BB1"/>
    <w:rsid w:val="00665DCA"/>
    <w:rsid w:val="00667E3C"/>
    <w:rsid w:val="006705CC"/>
    <w:rsid w:val="006718FF"/>
    <w:rsid w:val="006729AF"/>
    <w:rsid w:val="006744BF"/>
    <w:rsid w:val="00674E4A"/>
    <w:rsid w:val="00675040"/>
    <w:rsid w:val="006768B1"/>
    <w:rsid w:val="00676F6E"/>
    <w:rsid w:val="0067707A"/>
    <w:rsid w:val="006771DC"/>
    <w:rsid w:val="00681320"/>
    <w:rsid w:val="00681A5E"/>
    <w:rsid w:val="00681C4B"/>
    <w:rsid w:val="006838CB"/>
    <w:rsid w:val="00686DA2"/>
    <w:rsid w:val="006873FE"/>
    <w:rsid w:val="00687EB8"/>
    <w:rsid w:val="0069123B"/>
    <w:rsid w:val="00691347"/>
    <w:rsid w:val="00692060"/>
    <w:rsid w:val="00693597"/>
    <w:rsid w:val="006955BD"/>
    <w:rsid w:val="00695E39"/>
    <w:rsid w:val="006971B6"/>
    <w:rsid w:val="006A5262"/>
    <w:rsid w:val="006B32B1"/>
    <w:rsid w:val="006B43EE"/>
    <w:rsid w:val="006B5440"/>
    <w:rsid w:val="006B6C4E"/>
    <w:rsid w:val="006C0429"/>
    <w:rsid w:val="006C14B9"/>
    <w:rsid w:val="006C2BF4"/>
    <w:rsid w:val="006C5E95"/>
    <w:rsid w:val="006D03B0"/>
    <w:rsid w:val="006D5E0D"/>
    <w:rsid w:val="006D766C"/>
    <w:rsid w:val="006D7B3C"/>
    <w:rsid w:val="006E06A5"/>
    <w:rsid w:val="006E0D4B"/>
    <w:rsid w:val="006E1873"/>
    <w:rsid w:val="006E1D72"/>
    <w:rsid w:val="006E2C67"/>
    <w:rsid w:val="006E30C3"/>
    <w:rsid w:val="006E47AC"/>
    <w:rsid w:val="006E4C49"/>
    <w:rsid w:val="006E67C9"/>
    <w:rsid w:val="006E6C4F"/>
    <w:rsid w:val="006F36AE"/>
    <w:rsid w:val="006F394E"/>
    <w:rsid w:val="006F46F8"/>
    <w:rsid w:val="006F767D"/>
    <w:rsid w:val="00701AAB"/>
    <w:rsid w:val="00701E0C"/>
    <w:rsid w:val="00703F94"/>
    <w:rsid w:val="0070415A"/>
    <w:rsid w:val="00704778"/>
    <w:rsid w:val="00711FC1"/>
    <w:rsid w:val="00712261"/>
    <w:rsid w:val="00713099"/>
    <w:rsid w:val="007139AD"/>
    <w:rsid w:val="00717329"/>
    <w:rsid w:val="00717DEE"/>
    <w:rsid w:val="007214BB"/>
    <w:rsid w:val="00721AB7"/>
    <w:rsid w:val="00722275"/>
    <w:rsid w:val="00722547"/>
    <w:rsid w:val="007226F4"/>
    <w:rsid w:val="0072577A"/>
    <w:rsid w:val="007262E4"/>
    <w:rsid w:val="007266C5"/>
    <w:rsid w:val="0072714A"/>
    <w:rsid w:val="007275C4"/>
    <w:rsid w:val="00732332"/>
    <w:rsid w:val="00733DA5"/>
    <w:rsid w:val="00740742"/>
    <w:rsid w:val="007449C3"/>
    <w:rsid w:val="00744D7D"/>
    <w:rsid w:val="00746A27"/>
    <w:rsid w:val="00747580"/>
    <w:rsid w:val="0075059D"/>
    <w:rsid w:val="00752C76"/>
    <w:rsid w:val="00754790"/>
    <w:rsid w:val="007549D0"/>
    <w:rsid w:val="00755047"/>
    <w:rsid w:val="00755F40"/>
    <w:rsid w:val="00757088"/>
    <w:rsid w:val="007641FB"/>
    <w:rsid w:val="0076647C"/>
    <w:rsid w:val="00767895"/>
    <w:rsid w:val="00770F68"/>
    <w:rsid w:val="007728CB"/>
    <w:rsid w:val="007742E2"/>
    <w:rsid w:val="00774ACC"/>
    <w:rsid w:val="00774E85"/>
    <w:rsid w:val="00776ADC"/>
    <w:rsid w:val="00783BF4"/>
    <w:rsid w:val="0079124F"/>
    <w:rsid w:val="007921F6"/>
    <w:rsid w:val="00794040"/>
    <w:rsid w:val="007946D2"/>
    <w:rsid w:val="00795DC5"/>
    <w:rsid w:val="0079750E"/>
    <w:rsid w:val="0079761B"/>
    <w:rsid w:val="007A100F"/>
    <w:rsid w:val="007A1BC4"/>
    <w:rsid w:val="007A20A8"/>
    <w:rsid w:val="007A26AC"/>
    <w:rsid w:val="007A309A"/>
    <w:rsid w:val="007A3CF4"/>
    <w:rsid w:val="007A5876"/>
    <w:rsid w:val="007A60D6"/>
    <w:rsid w:val="007A704A"/>
    <w:rsid w:val="007A7694"/>
    <w:rsid w:val="007B100B"/>
    <w:rsid w:val="007B25F6"/>
    <w:rsid w:val="007B4B97"/>
    <w:rsid w:val="007B560C"/>
    <w:rsid w:val="007C006D"/>
    <w:rsid w:val="007C5B2D"/>
    <w:rsid w:val="007C5BA3"/>
    <w:rsid w:val="007C5F45"/>
    <w:rsid w:val="007C708A"/>
    <w:rsid w:val="007D1CE2"/>
    <w:rsid w:val="007D4127"/>
    <w:rsid w:val="007D45BA"/>
    <w:rsid w:val="007E1687"/>
    <w:rsid w:val="007E1C48"/>
    <w:rsid w:val="007E1FA3"/>
    <w:rsid w:val="007E3D53"/>
    <w:rsid w:val="007E50E7"/>
    <w:rsid w:val="007E56E4"/>
    <w:rsid w:val="007E7C6A"/>
    <w:rsid w:val="007E7DEA"/>
    <w:rsid w:val="007F0065"/>
    <w:rsid w:val="007F35F9"/>
    <w:rsid w:val="007F3C24"/>
    <w:rsid w:val="007F5C23"/>
    <w:rsid w:val="007F6C67"/>
    <w:rsid w:val="007F6EE7"/>
    <w:rsid w:val="007F7112"/>
    <w:rsid w:val="007F72FD"/>
    <w:rsid w:val="00805F21"/>
    <w:rsid w:val="008063AF"/>
    <w:rsid w:val="008100F3"/>
    <w:rsid w:val="00816BA5"/>
    <w:rsid w:val="00822936"/>
    <w:rsid w:val="00825C8C"/>
    <w:rsid w:val="00827927"/>
    <w:rsid w:val="00827FCF"/>
    <w:rsid w:val="00831309"/>
    <w:rsid w:val="008314FB"/>
    <w:rsid w:val="008321AF"/>
    <w:rsid w:val="00832DCE"/>
    <w:rsid w:val="00833B31"/>
    <w:rsid w:val="00834791"/>
    <w:rsid w:val="008361F7"/>
    <w:rsid w:val="008405E3"/>
    <w:rsid w:val="00841C10"/>
    <w:rsid w:val="00841C8B"/>
    <w:rsid w:val="0084236E"/>
    <w:rsid w:val="0084325B"/>
    <w:rsid w:val="008476A7"/>
    <w:rsid w:val="00853C5A"/>
    <w:rsid w:val="00854348"/>
    <w:rsid w:val="00854FEB"/>
    <w:rsid w:val="00855611"/>
    <w:rsid w:val="00856DCC"/>
    <w:rsid w:val="00857EEC"/>
    <w:rsid w:val="008602C8"/>
    <w:rsid w:val="00861F8D"/>
    <w:rsid w:val="0086337F"/>
    <w:rsid w:val="0086412C"/>
    <w:rsid w:val="00867BE1"/>
    <w:rsid w:val="008703A6"/>
    <w:rsid w:val="00872727"/>
    <w:rsid w:val="00874C6D"/>
    <w:rsid w:val="008753D1"/>
    <w:rsid w:val="0087565F"/>
    <w:rsid w:val="0087640F"/>
    <w:rsid w:val="00877313"/>
    <w:rsid w:val="008802B4"/>
    <w:rsid w:val="00880662"/>
    <w:rsid w:val="0088077F"/>
    <w:rsid w:val="00880A9E"/>
    <w:rsid w:val="0088116B"/>
    <w:rsid w:val="008813DD"/>
    <w:rsid w:val="00883FD4"/>
    <w:rsid w:val="008861C7"/>
    <w:rsid w:val="00890DE2"/>
    <w:rsid w:val="00891BE9"/>
    <w:rsid w:val="00891E9C"/>
    <w:rsid w:val="00894853"/>
    <w:rsid w:val="008950D4"/>
    <w:rsid w:val="008960FA"/>
    <w:rsid w:val="008A0A31"/>
    <w:rsid w:val="008A2064"/>
    <w:rsid w:val="008A23A4"/>
    <w:rsid w:val="008A24A5"/>
    <w:rsid w:val="008A334E"/>
    <w:rsid w:val="008A6DBE"/>
    <w:rsid w:val="008A7E2C"/>
    <w:rsid w:val="008B0BAA"/>
    <w:rsid w:val="008B3722"/>
    <w:rsid w:val="008B738C"/>
    <w:rsid w:val="008B769A"/>
    <w:rsid w:val="008C2F2F"/>
    <w:rsid w:val="008C3168"/>
    <w:rsid w:val="008C3771"/>
    <w:rsid w:val="008C4B5F"/>
    <w:rsid w:val="008C5C18"/>
    <w:rsid w:val="008C63E4"/>
    <w:rsid w:val="008C7580"/>
    <w:rsid w:val="008D34D2"/>
    <w:rsid w:val="008D3C13"/>
    <w:rsid w:val="008D3EF9"/>
    <w:rsid w:val="008E0F1E"/>
    <w:rsid w:val="008E114E"/>
    <w:rsid w:val="008E1534"/>
    <w:rsid w:val="008E1C80"/>
    <w:rsid w:val="008E2BC4"/>
    <w:rsid w:val="008E3340"/>
    <w:rsid w:val="008E3AE9"/>
    <w:rsid w:val="008E45A6"/>
    <w:rsid w:val="008E55A7"/>
    <w:rsid w:val="008F16A6"/>
    <w:rsid w:val="008F28DC"/>
    <w:rsid w:val="008F2DBA"/>
    <w:rsid w:val="008F32AC"/>
    <w:rsid w:val="008F4C8F"/>
    <w:rsid w:val="008F743E"/>
    <w:rsid w:val="00901492"/>
    <w:rsid w:val="0090174E"/>
    <w:rsid w:val="00902902"/>
    <w:rsid w:val="0090298F"/>
    <w:rsid w:val="00902F5D"/>
    <w:rsid w:val="00903957"/>
    <w:rsid w:val="009052FB"/>
    <w:rsid w:val="0090658E"/>
    <w:rsid w:val="009067B0"/>
    <w:rsid w:val="00907DA1"/>
    <w:rsid w:val="009157FB"/>
    <w:rsid w:val="00916FDF"/>
    <w:rsid w:val="009219CA"/>
    <w:rsid w:val="00923145"/>
    <w:rsid w:val="00923219"/>
    <w:rsid w:val="00924420"/>
    <w:rsid w:val="0092664C"/>
    <w:rsid w:val="00926E0A"/>
    <w:rsid w:val="00930A61"/>
    <w:rsid w:val="00931251"/>
    <w:rsid w:val="00931F5F"/>
    <w:rsid w:val="00932291"/>
    <w:rsid w:val="0093348D"/>
    <w:rsid w:val="009334C0"/>
    <w:rsid w:val="00933520"/>
    <w:rsid w:val="00934BBA"/>
    <w:rsid w:val="00934C82"/>
    <w:rsid w:val="00935AFD"/>
    <w:rsid w:val="00936C2C"/>
    <w:rsid w:val="0093722C"/>
    <w:rsid w:val="009372F9"/>
    <w:rsid w:val="00941D1B"/>
    <w:rsid w:val="0094337E"/>
    <w:rsid w:val="0094383A"/>
    <w:rsid w:val="0094435A"/>
    <w:rsid w:val="0094522C"/>
    <w:rsid w:val="009460C0"/>
    <w:rsid w:val="00947987"/>
    <w:rsid w:val="0095184B"/>
    <w:rsid w:val="00951CB5"/>
    <w:rsid w:val="0095218F"/>
    <w:rsid w:val="00954DFC"/>
    <w:rsid w:val="009567DA"/>
    <w:rsid w:val="00956C96"/>
    <w:rsid w:val="00957B06"/>
    <w:rsid w:val="00957DC5"/>
    <w:rsid w:val="00961489"/>
    <w:rsid w:val="00963D43"/>
    <w:rsid w:val="00965821"/>
    <w:rsid w:val="00965C74"/>
    <w:rsid w:val="009721EC"/>
    <w:rsid w:val="009732FC"/>
    <w:rsid w:val="00974885"/>
    <w:rsid w:val="009767D3"/>
    <w:rsid w:val="00981F18"/>
    <w:rsid w:val="00982DDE"/>
    <w:rsid w:val="00984287"/>
    <w:rsid w:val="00985518"/>
    <w:rsid w:val="0098714D"/>
    <w:rsid w:val="009873A4"/>
    <w:rsid w:val="00991CB0"/>
    <w:rsid w:val="00993BDA"/>
    <w:rsid w:val="00996855"/>
    <w:rsid w:val="009A0029"/>
    <w:rsid w:val="009A0F82"/>
    <w:rsid w:val="009A20B3"/>
    <w:rsid w:val="009A4B18"/>
    <w:rsid w:val="009A681B"/>
    <w:rsid w:val="009B00B6"/>
    <w:rsid w:val="009B0E51"/>
    <w:rsid w:val="009B1B3C"/>
    <w:rsid w:val="009B490B"/>
    <w:rsid w:val="009B5EE2"/>
    <w:rsid w:val="009C123C"/>
    <w:rsid w:val="009C1619"/>
    <w:rsid w:val="009C1C89"/>
    <w:rsid w:val="009C1E8C"/>
    <w:rsid w:val="009C39FB"/>
    <w:rsid w:val="009C57FE"/>
    <w:rsid w:val="009C60BD"/>
    <w:rsid w:val="009C66EB"/>
    <w:rsid w:val="009C6A53"/>
    <w:rsid w:val="009C7C95"/>
    <w:rsid w:val="009D0413"/>
    <w:rsid w:val="009D0EE0"/>
    <w:rsid w:val="009D1EFF"/>
    <w:rsid w:val="009D2899"/>
    <w:rsid w:val="009D619A"/>
    <w:rsid w:val="009D767B"/>
    <w:rsid w:val="009D7934"/>
    <w:rsid w:val="009E0AD6"/>
    <w:rsid w:val="009E0CE4"/>
    <w:rsid w:val="009E3E6C"/>
    <w:rsid w:val="009E4970"/>
    <w:rsid w:val="009E5380"/>
    <w:rsid w:val="009E53DE"/>
    <w:rsid w:val="009E61FC"/>
    <w:rsid w:val="009E624D"/>
    <w:rsid w:val="009E6E03"/>
    <w:rsid w:val="009F037D"/>
    <w:rsid w:val="009F1006"/>
    <w:rsid w:val="009F1296"/>
    <w:rsid w:val="009F3F60"/>
    <w:rsid w:val="009F49C5"/>
    <w:rsid w:val="009F50F1"/>
    <w:rsid w:val="00A0096B"/>
    <w:rsid w:val="00A03757"/>
    <w:rsid w:val="00A0432E"/>
    <w:rsid w:val="00A062DF"/>
    <w:rsid w:val="00A063E9"/>
    <w:rsid w:val="00A13F37"/>
    <w:rsid w:val="00A14DE9"/>
    <w:rsid w:val="00A151A1"/>
    <w:rsid w:val="00A15E1F"/>
    <w:rsid w:val="00A17069"/>
    <w:rsid w:val="00A21BD1"/>
    <w:rsid w:val="00A268BB"/>
    <w:rsid w:val="00A26A86"/>
    <w:rsid w:val="00A27710"/>
    <w:rsid w:val="00A30D5B"/>
    <w:rsid w:val="00A317AE"/>
    <w:rsid w:val="00A31DD3"/>
    <w:rsid w:val="00A3378E"/>
    <w:rsid w:val="00A360E5"/>
    <w:rsid w:val="00A36364"/>
    <w:rsid w:val="00A378AD"/>
    <w:rsid w:val="00A41E75"/>
    <w:rsid w:val="00A41F42"/>
    <w:rsid w:val="00A42E42"/>
    <w:rsid w:val="00A4391B"/>
    <w:rsid w:val="00A44D61"/>
    <w:rsid w:val="00A46197"/>
    <w:rsid w:val="00A46451"/>
    <w:rsid w:val="00A525AF"/>
    <w:rsid w:val="00A52DD8"/>
    <w:rsid w:val="00A53E7D"/>
    <w:rsid w:val="00A54C3B"/>
    <w:rsid w:val="00A55560"/>
    <w:rsid w:val="00A618EA"/>
    <w:rsid w:val="00A62E97"/>
    <w:rsid w:val="00A65863"/>
    <w:rsid w:val="00A66EC2"/>
    <w:rsid w:val="00A70FA3"/>
    <w:rsid w:val="00A7199E"/>
    <w:rsid w:val="00A72689"/>
    <w:rsid w:val="00A72823"/>
    <w:rsid w:val="00A8228A"/>
    <w:rsid w:val="00A83A87"/>
    <w:rsid w:val="00A85486"/>
    <w:rsid w:val="00A87024"/>
    <w:rsid w:val="00A87CE7"/>
    <w:rsid w:val="00A910E3"/>
    <w:rsid w:val="00A946AE"/>
    <w:rsid w:val="00A96C24"/>
    <w:rsid w:val="00A96E2D"/>
    <w:rsid w:val="00A97193"/>
    <w:rsid w:val="00AA3A4F"/>
    <w:rsid w:val="00AA50F6"/>
    <w:rsid w:val="00AB06CD"/>
    <w:rsid w:val="00AB3663"/>
    <w:rsid w:val="00AB3C52"/>
    <w:rsid w:val="00AB443C"/>
    <w:rsid w:val="00AB4E11"/>
    <w:rsid w:val="00AC0E40"/>
    <w:rsid w:val="00AC14A9"/>
    <w:rsid w:val="00AC1529"/>
    <w:rsid w:val="00AC3313"/>
    <w:rsid w:val="00AC59FB"/>
    <w:rsid w:val="00AC6D11"/>
    <w:rsid w:val="00AC7A4E"/>
    <w:rsid w:val="00AC7FF8"/>
    <w:rsid w:val="00AD1850"/>
    <w:rsid w:val="00AD3A59"/>
    <w:rsid w:val="00AD7E0E"/>
    <w:rsid w:val="00AE1E27"/>
    <w:rsid w:val="00AE3537"/>
    <w:rsid w:val="00AE38B4"/>
    <w:rsid w:val="00AE3B0D"/>
    <w:rsid w:val="00AE474C"/>
    <w:rsid w:val="00AE4799"/>
    <w:rsid w:val="00AE4E23"/>
    <w:rsid w:val="00AF4947"/>
    <w:rsid w:val="00AF6A49"/>
    <w:rsid w:val="00AF77D9"/>
    <w:rsid w:val="00AF7E2D"/>
    <w:rsid w:val="00B00C0E"/>
    <w:rsid w:val="00B01870"/>
    <w:rsid w:val="00B0429C"/>
    <w:rsid w:val="00B07F3E"/>
    <w:rsid w:val="00B10F65"/>
    <w:rsid w:val="00B131B6"/>
    <w:rsid w:val="00B133CA"/>
    <w:rsid w:val="00B13E0B"/>
    <w:rsid w:val="00B13F73"/>
    <w:rsid w:val="00B2062A"/>
    <w:rsid w:val="00B215A7"/>
    <w:rsid w:val="00B2178C"/>
    <w:rsid w:val="00B22082"/>
    <w:rsid w:val="00B2336A"/>
    <w:rsid w:val="00B24090"/>
    <w:rsid w:val="00B258FD"/>
    <w:rsid w:val="00B27454"/>
    <w:rsid w:val="00B27931"/>
    <w:rsid w:val="00B301B5"/>
    <w:rsid w:val="00B30CBF"/>
    <w:rsid w:val="00B31147"/>
    <w:rsid w:val="00B31E16"/>
    <w:rsid w:val="00B326DE"/>
    <w:rsid w:val="00B32D83"/>
    <w:rsid w:val="00B3342D"/>
    <w:rsid w:val="00B35EBD"/>
    <w:rsid w:val="00B400F2"/>
    <w:rsid w:val="00B401BD"/>
    <w:rsid w:val="00B41596"/>
    <w:rsid w:val="00B41884"/>
    <w:rsid w:val="00B425C9"/>
    <w:rsid w:val="00B45F4B"/>
    <w:rsid w:val="00B4635D"/>
    <w:rsid w:val="00B4645F"/>
    <w:rsid w:val="00B479C1"/>
    <w:rsid w:val="00B50415"/>
    <w:rsid w:val="00B52BBB"/>
    <w:rsid w:val="00B5502F"/>
    <w:rsid w:val="00B553D2"/>
    <w:rsid w:val="00B55F92"/>
    <w:rsid w:val="00B56CD6"/>
    <w:rsid w:val="00B57E2C"/>
    <w:rsid w:val="00B60104"/>
    <w:rsid w:val="00B60EEF"/>
    <w:rsid w:val="00B629AD"/>
    <w:rsid w:val="00B72154"/>
    <w:rsid w:val="00B7224B"/>
    <w:rsid w:val="00B730E7"/>
    <w:rsid w:val="00B737BB"/>
    <w:rsid w:val="00B74735"/>
    <w:rsid w:val="00B80259"/>
    <w:rsid w:val="00B80D1B"/>
    <w:rsid w:val="00B820B8"/>
    <w:rsid w:val="00B87DE1"/>
    <w:rsid w:val="00B9055F"/>
    <w:rsid w:val="00B91F56"/>
    <w:rsid w:val="00B928B8"/>
    <w:rsid w:val="00BA255F"/>
    <w:rsid w:val="00BA343E"/>
    <w:rsid w:val="00BA350D"/>
    <w:rsid w:val="00BA35D9"/>
    <w:rsid w:val="00BA44F4"/>
    <w:rsid w:val="00BA504C"/>
    <w:rsid w:val="00BA5799"/>
    <w:rsid w:val="00BA6394"/>
    <w:rsid w:val="00BA64BE"/>
    <w:rsid w:val="00BB10BE"/>
    <w:rsid w:val="00BB1239"/>
    <w:rsid w:val="00BB2348"/>
    <w:rsid w:val="00BB2B53"/>
    <w:rsid w:val="00BB324F"/>
    <w:rsid w:val="00BB669E"/>
    <w:rsid w:val="00BB7020"/>
    <w:rsid w:val="00BC10BB"/>
    <w:rsid w:val="00BC12F0"/>
    <w:rsid w:val="00BC5E67"/>
    <w:rsid w:val="00BC7DD2"/>
    <w:rsid w:val="00BD0F2D"/>
    <w:rsid w:val="00BD121D"/>
    <w:rsid w:val="00BD1987"/>
    <w:rsid w:val="00BD2868"/>
    <w:rsid w:val="00BD6CBA"/>
    <w:rsid w:val="00BE1B12"/>
    <w:rsid w:val="00BE45CE"/>
    <w:rsid w:val="00BE4FAC"/>
    <w:rsid w:val="00BF04A0"/>
    <w:rsid w:val="00BF0F97"/>
    <w:rsid w:val="00BF17A6"/>
    <w:rsid w:val="00BF7921"/>
    <w:rsid w:val="00BF799A"/>
    <w:rsid w:val="00C021BD"/>
    <w:rsid w:val="00C05802"/>
    <w:rsid w:val="00C118DE"/>
    <w:rsid w:val="00C13237"/>
    <w:rsid w:val="00C14682"/>
    <w:rsid w:val="00C15A0C"/>
    <w:rsid w:val="00C22FA1"/>
    <w:rsid w:val="00C2374D"/>
    <w:rsid w:val="00C23BF5"/>
    <w:rsid w:val="00C23D8A"/>
    <w:rsid w:val="00C2517D"/>
    <w:rsid w:val="00C2545F"/>
    <w:rsid w:val="00C25EC1"/>
    <w:rsid w:val="00C2626D"/>
    <w:rsid w:val="00C26892"/>
    <w:rsid w:val="00C34572"/>
    <w:rsid w:val="00C34769"/>
    <w:rsid w:val="00C358A3"/>
    <w:rsid w:val="00C36EAA"/>
    <w:rsid w:val="00C37129"/>
    <w:rsid w:val="00C40CE5"/>
    <w:rsid w:val="00C44B47"/>
    <w:rsid w:val="00C523D5"/>
    <w:rsid w:val="00C53DD5"/>
    <w:rsid w:val="00C54276"/>
    <w:rsid w:val="00C54A87"/>
    <w:rsid w:val="00C571DD"/>
    <w:rsid w:val="00C60485"/>
    <w:rsid w:val="00C6275D"/>
    <w:rsid w:val="00C62920"/>
    <w:rsid w:val="00C64C9E"/>
    <w:rsid w:val="00C658E9"/>
    <w:rsid w:val="00C679DB"/>
    <w:rsid w:val="00C70EE5"/>
    <w:rsid w:val="00C72D54"/>
    <w:rsid w:val="00C73CD7"/>
    <w:rsid w:val="00C774BE"/>
    <w:rsid w:val="00C7776B"/>
    <w:rsid w:val="00C77AEC"/>
    <w:rsid w:val="00C858F0"/>
    <w:rsid w:val="00C85E8A"/>
    <w:rsid w:val="00C86E07"/>
    <w:rsid w:val="00C86F5B"/>
    <w:rsid w:val="00C90895"/>
    <w:rsid w:val="00C908E3"/>
    <w:rsid w:val="00C9565A"/>
    <w:rsid w:val="00C95795"/>
    <w:rsid w:val="00C964ED"/>
    <w:rsid w:val="00C9724E"/>
    <w:rsid w:val="00C9733C"/>
    <w:rsid w:val="00CA0519"/>
    <w:rsid w:val="00CA1BAB"/>
    <w:rsid w:val="00CA1E27"/>
    <w:rsid w:val="00CA3E6C"/>
    <w:rsid w:val="00CA42DE"/>
    <w:rsid w:val="00CA5383"/>
    <w:rsid w:val="00CA5CE5"/>
    <w:rsid w:val="00CA5E85"/>
    <w:rsid w:val="00CA7CE3"/>
    <w:rsid w:val="00CB20FC"/>
    <w:rsid w:val="00CB2FE4"/>
    <w:rsid w:val="00CB300A"/>
    <w:rsid w:val="00CB4660"/>
    <w:rsid w:val="00CC1F17"/>
    <w:rsid w:val="00CC22C9"/>
    <w:rsid w:val="00CC2D6F"/>
    <w:rsid w:val="00CC33A1"/>
    <w:rsid w:val="00CC4196"/>
    <w:rsid w:val="00CC42AC"/>
    <w:rsid w:val="00CD0A1E"/>
    <w:rsid w:val="00CD3566"/>
    <w:rsid w:val="00CD59F2"/>
    <w:rsid w:val="00CD7EFA"/>
    <w:rsid w:val="00CE15D0"/>
    <w:rsid w:val="00CE22B5"/>
    <w:rsid w:val="00CE39E1"/>
    <w:rsid w:val="00CE4226"/>
    <w:rsid w:val="00CE45F7"/>
    <w:rsid w:val="00CE45FB"/>
    <w:rsid w:val="00CE5B18"/>
    <w:rsid w:val="00CE6594"/>
    <w:rsid w:val="00CF1262"/>
    <w:rsid w:val="00CF2FF7"/>
    <w:rsid w:val="00CF4000"/>
    <w:rsid w:val="00CF65E1"/>
    <w:rsid w:val="00CF6E79"/>
    <w:rsid w:val="00D001CB"/>
    <w:rsid w:val="00D00BAD"/>
    <w:rsid w:val="00D01D18"/>
    <w:rsid w:val="00D02176"/>
    <w:rsid w:val="00D02D19"/>
    <w:rsid w:val="00D04BAC"/>
    <w:rsid w:val="00D05027"/>
    <w:rsid w:val="00D0620D"/>
    <w:rsid w:val="00D06A42"/>
    <w:rsid w:val="00D07683"/>
    <w:rsid w:val="00D07CAE"/>
    <w:rsid w:val="00D10206"/>
    <w:rsid w:val="00D10EFA"/>
    <w:rsid w:val="00D12AF9"/>
    <w:rsid w:val="00D1316E"/>
    <w:rsid w:val="00D13AE7"/>
    <w:rsid w:val="00D17165"/>
    <w:rsid w:val="00D222A7"/>
    <w:rsid w:val="00D229F2"/>
    <w:rsid w:val="00D23EC5"/>
    <w:rsid w:val="00D250BB"/>
    <w:rsid w:val="00D270B0"/>
    <w:rsid w:val="00D31184"/>
    <w:rsid w:val="00D320FA"/>
    <w:rsid w:val="00D32D6E"/>
    <w:rsid w:val="00D33B39"/>
    <w:rsid w:val="00D351CC"/>
    <w:rsid w:val="00D368C0"/>
    <w:rsid w:val="00D420C3"/>
    <w:rsid w:val="00D43FB7"/>
    <w:rsid w:val="00D451BF"/>
    <w:rsid w:val="00D45FF8"/>
    <w:rsid w:val="00D46DA0"/>
    <w:rsid w:val="00D472A8"/>
    <w:rsid w:val="00D4798B"/>
    <w:rsid w:val="00D51B46"/>
    <w:rsid w:val="00D55F1B"/>
    <w:rsid w:val="00D62E75"/>
    <w:rsid w:val="00D64C72"/>
    <w:rsid w:val="00D64F82"/>
    <w:rsid w:val="00D650E0"/>
    <w:rsid w:val="00D667B5"/>
    <w:rsid w:val="00D66C36"/>
    <w:rsid w:val="00D66D96"/>
    <w:rsid w:val="00D67448"/>
    <w:rsid w:val="00D676FB"/>
    <w:rsid w:val="00D70C54"/>
    <w:rsid w:val="00D71D67"/>
    <w:rsid w:val="00D72934"/>
    <w:rsid w:val="00D730D2"/>
    <w:rsid w:val="00D73EAF"/>
    <w:rsid w:val="00D7409B"/>
    <w:rsid w:val="00D74849"/>
    <w:rsid w:val="00D75DBB"/>
    <w:rsid w:val="00D7614E"/>
    <w:rsid w:val="00D80E1B"/>
    <w:rsid w:val="00D819B0"/>
    <w:rsid w:val="00D8214A"/>
    <w:rsid w:val="00D83B16"/>
    <w:rsid w:val="00D83F88"/>
    <w:rsid w:val="00D872AB"/>
    <w:rsid w:val="00D876D3"/>
    <w:rsid w:val="00D87DA0"/>
    <w:rsid w:val="00D87DE6"/>
    <w:rsid w:val="00D90CDA"/>
    <w:rsid w:val="00D919B3"/>
    <w:rsid w:val="00D923AC"/>
    <w:rsid w:val="00D930E0"/>
    <w:rsid w:val="00D9718E"/>
    <w:rsid w:val="00DA14F6"/>
    <w:rsid w:val="00DA360B"/>
    <w:rsid w:val="00DA48E2"/>
    <w:rsid w:val="00DB356B"/>
    <w:rsid w:val="00DB3726"/>
    <w:rsid w:val="00DB4C53"/>
    <w:rsid w:val="00DB69A9"/>
    <w:rsid w:val="00DC028E"/>
    <w:rsid w:val="00DC07D0"/>
    <w:rsid w:val="00DC0B25"/>
    <w:rsid w:val="00DC0F54"/>
    <w:rsid w:val="00DC461F"/>
    <w:rsid w:val="00DC641D"/>
    <w:rsid w:val="00DD2043"/>
    <w:rsid w:val="00DD5227"/>
    <w:rsid w:val="00DD7A23"/>
    <w:rsid w:val="00DE0B1A"/>
    <w:rsid w:val="00DE0E00"/>
    <w:rsid w:val="00DE1922"/>
    <w:rsid w:val="00DE2D0B"/>
    <w:rsid w:val="00DE4B5A"/>
    <w:rsid w:val="00DE4BFD"/>
    <w:rsid w:val="00DE4E99"/>
    <w:rsid w:val="00DE5863"/>
    <w:rsid w:val="00DE6763"/>
    <w:rsid w:val="00DE6771"/>
    <w:rsid w:val="00DE704E"/>
    <w:rsid w:val="00DE7DD4"/>
    <w:rsid w:val="00DF2780"/>
    <w:rsid w:val="00DF36C3"/>
    <w:rsid w:val="00DF4658"/>
    <w:rsid w:val="00DF59F5"/>
    <w:rsid w:val="00E018AE"/>
    <w:rsid w:val="00E02488"/>
    <w:rsid w:val="00E02540"/>
    <w:rsid w:val="00E025B3"/>
    <w:rsid w:val="00E02A42"/>
    <w:rsid w:val="00E02DE2"/>
    <w:rsid w:val="00E04B38"/>
    <w:rsid w:val="00E05556"/>
    <w:rsid w:val="00E05720"/>
    <w:rsid w:val="00E06F6B"/>
    <w:rsid w:val="00E11203"/>
    <w:rsid w:val="00E11255"/>
    <w:rsid w:val="00E1535C"/>
    <w:rsid w:val="00E162CA"/>
    <w:rsid w:val="00E16556"/>
    <w:rsid w:val="00E226E7"/>
    <w:rsid w:val="00E22720"/>
    <w:rsid w:val="00E23CAD"/>
    <w:rsid w:val="00E25126"/>
    <w:rsid w:val="00E3159B"/>
    <w:rsid w:val="00E32A9C"/>
    <w:rsid w:val="00E32AAC"/>
    <w:rsid w:val="00E365F0"/>
    <w:rsid w:val="00E41931"/>
    <w:rsid w:val="00E41EE1"/>
    <w:rsid w:val="00E452F6"/>
    <w:rsid w:val="00E45E93"/>
    <w:rsid w:val="00E47EC4"/>
    <w:rsid w:val="00E51395"/>
    <w:rsid w:val="00E516CC"/>
    <w:rsid w:val="00E51D4C"/>
    <w:rsid w:val="00E52178"/>
    <w:rsid w:val="00E544D9"/>
    <w:rsid w:val="00E565A1"/>
    <w:rsid w:val="00E57192"/>
    <w:rsid w:val="00E60B8E"/>
    <w:rsid w:val="00E61BEE"/>
    <w:rsid w:val="00E61EEB"/>
    <w:rsid w:val="00E62C19"/>
    <w:rsid w:val="00E674C6"/>
    <w:rsid w:val="00E7006B"/>
    <w:rsid w:val="00E70DA0"/>
    <w:rsid w:val="00E71940"/>
    <w:rsid w:val="00E73558"/>
    <w:rsid w:val="00E73AFE"/>
    <w:rsid w:val="00E754CF"/>
    <w:rsid w:val="00E77773"/>
    <w:rsid w:val="00E77B1F"/>
    <w:rsid w:val="00E77F0B"/>
    <w:rsid w:val="00E82443"/>
    <w:rsid w:val="00E82FF4"/>
    <w:rsid w:val="00E84155"/>
    <w:rsid w:val="00E854C0"/>
    <w:rsid w:val="00E85B52"/>
    <w:rsid w:val="00E9432C"/>
    <w:rsid w:val="00E94B47"/>
    <w:rsid w:val="00E952B3"/>
    <w:rsid w:val="00E976B6"/>
    <w:rsid w:val="00E97873"/>
    <w:rsid w:val="00EA0486"/>
    <w:rsid w:val="00EA4509"/>
    <w:rsid w:val="00EA4568"/>
    <w:rsid w:val="00EA54A5"/>
    <w:rsid w:val="00EB30EE"/>
    <w:rsid w:val="00EB3A55"/>
    <w:rsid w:val="00EB674B"/>
    <w:rsid w:val="00EC2312"/>
    <w:rsid w:val="00EC238E"/>
    <w:rsid w:val="00EC3E3E"/>
    <w:rsid w:val="00EC54FD"/>
    <w:rsid w:val="00EC60F2"/>
    <w:rsid w:val="00ED0AAD"/>
    <w:rsid w:val="00ED1CBE"/>
    <w:rsid w:val="00ED2766"/>
    <w:rsid w:val="00ED30AB"/>
    <w:rsid w:val="00ED39C1"/>
    <w:rsid w:val="00ED4B89"/>
    <w:rsid w:val="00EE122E"/>
    <w:rsid w:val="00EE25BE"/>
    <w:rsid w:val="00EE3AA6"/>
    <w:rsid w:val="00EE4075"/>
    <w:rsid w:val="00EE50F5"/>
    <w:rsid w:val="00EE59A8"/>
    <w:rsid w:val="00EE654B"/>
    <w:rsid w:val="00EF217C"/>
    <w:rsid w:val="00EF24DA"/>
    <w:rsid w:val="00EF2732"/>
    <w:rsid w:val="00EF2FD2"/>
    <w:rsid w:val="00EF3384"/>
    <w:rsid w:val="00EF5691"/>
    <w:rsid w:val="00EF6A55"/>
    <w:rsid w:val="00EF73BC"/>
    <w:rsid w:val="00F054C7"/>
    <w:rsid w:val="00F05657"/>
    <w:rsid w:val="00F062E4"/>
    <w:rsid w:val="00F071D2"/>
    <w:rsid w:val="00F11847"/>
    <w:rsid w:val="00F12AAA"/>
    <w:rsid w:val="00F15257"/>
    <w:rsid w:val="00F16AF5"/>
    <w:rsid w:val="00F179B3"/>
    <w:rsid w:val="00F2068E"/>
    <w:rsid w:val="00F2534C"/>
    <w:rsid w:val="00F26A3E"/>
    <w:rsid w:val="00F27CA8"/>
    <w:rsid w:val="00F30385"/>
    <w:rsid w:val="00F3126D"/>
    <w:rsid w:val="00F32C00"/>
    <w:rsid w:val="00F3616A"/>
    <w:rsid w:val="00F36E53"/>
    <w:rsid w:val="00F370CD"/>
    <w:rsid w:val="00F45C7B"/>
    <w:rsid w:val="00F475B1"/>
    <w:rsid w:val="00F47636"/>
    <w:rsid w:val="00F5045E"/>
    <w:rsid w:val="00F517A2"/>
    <w:rsid w:val="00F51BD4"/>
    <w:rsid w:val="00F51F86"/>
    <w:rsid w:val="00F52501"/>
    <w:rsid w:val="00F547AC"/>
    <w:rsid w:val="00F553B5"/>
    <w:rsid w:val="00F6100D"/>
    <w:rsid w:val="00F61AC1"/>
    <w:rsid w:val="00F635DF"/>
    <w:rsid w:val="00F65CA0"/>
    <w:rsid w:val="00F70559"/>
    <w:rsid w:val="00F73B41"/>
    <w:rsid w:val="00F740EF"/>
    <w:rsid w:val="00F74402"/>
    <w:rsid w:val="00F80531"/>
    <w:rsid w:val="00F81A25"/>
    <w:rsid w:val="00F835A5"/>
    <w:rsid w:val="00F83C65"/>
    <w:rsid w:val="00F844F3"/>
    <w:rsid w:val="00F859D8"/>
    <w:rsid w:val="00F920BD"/>
    <w:rsid w:val="00F924E6"/>
    <w:rsid w:val="00F92EB2"/>
    <w:rsid w:val="00F9493D"/>
    <w:rsid w:val="00F978E1"/>
    <w:rsid w:val="00FA1E8D"/>
    <w:rsid w:val="00FA36A3"/>
    <w:rsid w:val="00FA4476"/>
    <w:rsid w:val="00FA46C7"/>
    <w:rsid w:val="00FA6141"/>
    <w:rsid w:val="00FA65C8"/>
    <w:rsid w:val="00FA67F3"/>
    <w:rsid w:val="00FB2C40"/>
    <w:rsid w:val="00FB2D85"/>
    <w:rsid w:val="00FB3E86"/>
    <w:rsid w:val="00FB57A2"/>
    <w:rsid w:val="00FC16C6"/>
    <w:rsid w:val="00FC2244"/>
    <w:rsid w:val="00FC2AF0"/>
    <w:rsid w:val="00FC2DAC"/>
    <w:rsid w:val="00FC391B"/>
    <w:rsid w:val="00FC6960"/>
    <w:rsid w:val="00FC6E3D"/>
    <w:rsid w:val="00FC7039"/>
    <w:rsid w:val="00FD00EF"/>
    <w:rsid w:val="00FD1CB0"/>
    <w:rsid w:val="00FD4837"/>
    <w:rsid w:val="00FD5A75"/>
    <w:rsid w:val="00FD766B"/>
    <w:rsid w:val="00FE15EB"/>
    <w:rsid w:val="00FE212D"/>
    <w:rsid w:val="00FE2D88"/>
    <w:rsid w:val="00FE5161"/>
    <w:rsid w:val="00FE5DEF"/>
    <w:rsid w:val="00FE7FEE"/>
    <w:rsid w:val="00FF01D0"/>
    <w:rsid w:val="00FF0B3C"/>
    <w:rsid w:val="00FF12C9"/>
    <w:rsid w:val="00FF1F94"/>
    <w:rsid w:val="00FF3F3E"/>
    <w:rsid w:val="00FF4804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ADF94E0-78CE-49DE-B70C-07C59582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slevel1">
    <w:name w:val="Bullets level 1"/>
    <w:basedOn w:val="Normln"/>
    <w:link w:val="Bulletslevel1Char"/>
    <w:qFormat/>
    <w:rsid w:val="00244D7D"/>
    <w:pPr>
      <w:keepLines/>
      <w:numPr>
        <w:numId w:val="1"/>
      </w:numPr>
      <w:tabs>
        <w:tab w:val="left" w:pos="2268"/>
      </w:tabs>
      <w:overflowPunct w:val="0"/>
      <w:autoSpaceDE w:val="0"/>
      <w:autoSpaceDN w:val="0"/>
      <w:adjustRightInd w:val="0"/>
      <w:spacing w:before="120" w:after="120" w:line="240" w:lineRule="auto"/>
      <w:ind w:left="360"/>
      <w:jc w:val="both"/>
      <w:textAlignment w:val="baseline"/>
    </w:pPr>
    <w:rPr>
      <w:rFonts w:ascii="Arial" w:eastAsia="Times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rsid w:val="00244D7D"/>
    <w:rPr>
      <w:rFonts w:ascii="Arial" w:eastAsia="Times" w:hAnsi="Arial" w:cs="Times New Roman"/>
      <w:color w:val="000000"/>
      <w:sz w:val="19"/>
      <w:szCs w:val="20"/>
      <w:lang w:val="en-GB"/>
    </w:rPr>
  </w:style>
  <w:style w:type="paragraph" w:styleId="Odstavecseseznamem">
    <w:name w:val="List Paragraph"/>
    <w:basedOn w:val="Normln"/>
    <w:uiPriority w:val="34"/>
    <w:qFormat/>
    <w:rsid w:val="00D07C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32C"/>
    <w:rPr>
      <w:rFonts w:ascii="Tahoma" w:hAnsi="Tahoma" w:cs="Tahoma"/>
      <w:sz w:val="16"/>
      <w:szCs w:val="16"/>
    </w:rPr>
  </w:style>
  <w:style w:type="paragraph" w:customStyle="1" w:styleId="BodyText1">
    <w:name w:val="Body Text1"/>
    <w:uiPriority w:val="99"/>
    <w:qFormat/>
    <w:rsid w:val="00603F31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zev">
    <w:name w:val="Title"/>
    <w:basedOn w:val="Normln"/>
    <w:next w:val="Normln"/>
    <w:link w:val="NzevChar"/>
    <w:uiPriority w:val="99"/>
    <w:qFormat/>
    <w:rsid w:val="00603F31"/>
    <w:pPr>
      <w:keepNext/>
      <w:keepLines/>
      <w:numPr>
        <w:numId w:val="4"/>
      </w:numPr>
      <w:tabs>
        <w:tab w:val="clear" w:pos="1421"/>
        <w:tab w:val="left" w:pos="2268"/>
      </w:tabs>
      <w:overflowPunct w:val="0"/>
      <w:autoSpaceDE w:val="0"/>
      <w:autoSpaceDN w:val="0"/>
      <w:adjustRightInd w:val="0"/>
      <w:spacing w:after="120" w:line="240" w:lineRule="auto"/>
      <w:ind w:left="992" w:firstLine="0"/>
      <w:jc w:val="center"/>
      <w:textAlignment w:val="baseline"/>
      <w:outlineLvl w:val="0"/>
    </w:pPr>
    <w:rPr>
      <w:rFonts w:ascii="Arial" w:eastAsia="Calibri" w:hAnsi="Arial" w:cs="Times New Roman"/>
      <w:b/>
      <w:bCs/>
      <w:sz w:val="19"/>
      <w:szCs w:val="32"/>
      <w:lang w:val="en-GB"/>
    </w:rPr>
  </w:style>
  <w:style w:type="character" w:customStyle="1" w:styleId="NzevChar">
    <w:name w:val="Název Char"/>
    <w:basedOn w:val="Standardnpsmoodstavce"/>
    <w:link w:val="Nzev"/>
    <w:uiPriority w:val="99"/>
    <w:rsid w:val="00603F31"/>
    <w:rPr>
      <w:rFonts w:ascii="Arial" w:eastAsia="Calibri" w:hAnsi="Arial" w:cs="Times New Roman"/>
      <w:b/>
      <w:bCs/>
      <w:sz w:val="19"/>
      <w:szCs w:val="32"/>
      <w:lang w:val="en-GB"/>
    </w:rPr>
  </w:style>
  <w:style w:type="paragraph" w:styleId="Zhlav">
    <w:name w:val="header"/>
    <w:basedOn w:val="Normln"/>
    <w:link w:val="ZhlavChar"/>
    <w:unhideWhenUsed/>
    <w:rsid w:val="006C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C2BF4"/>
  </w:style>
  <w:style w:type="paragraph" w:styleId="Zpat">
    <w:name w:val="footer"/>
    <w:basedOn w:val="Normln"/>
    <w:link w:val="ZpatChar"/>
    <w:uiPriority w:val="99"/>
    <w:unhideWhenUsed/>
    <w:rsid w:val="006C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A1C0A-1048-4E81-AAAC-B48460EF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1912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Janoviaková Jana</dc:creator>
  <cp:keywords/>
  <dc:description/>
  <cp:lastModifiedBy>Hurtík Roman</cp:lastModifiedBy>
  <cp:revision>9</cp:revision>
  <dcterms:created xsi:type="dcterms:W3CDTF">2017-05-23T06:10:00Z</dcterms:created>
  <dcterms:modified xsi:type="dcterms:W3CDTF">2017-05-24T09:21:00Z</dcterms:modified>
</cp:coreProperties>
</file>