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2F72E" w14:textId="77777777" w:rsidR="00F7250C" w:rsidRPr="00153726" w:rsidRDefault="00F7250C" w:rsidP="00673537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06A15776" w14:textId="77777777" w:rsidR="00F7250C" w:rsidRPr="0099715C" w:rsidRDefault="00F7250C" w:rsidP="004A1952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14:paraId="76A502BC" w14:textId="77777777" w:rsidR="00F7250C" w:rsidRPr="0099715C" w:rsidRDefault="00F7250C" w:rsidP="005B3C3D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3366E155" w14:textId="77777777" w:rsidR="00F7250C" w:rsidRPr="0099715C" w:rsidRDefault="00F7250C" w:rsidP="005B3C3D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0CDF3740" w14:textId="77777777" w:rsidR="00F7250C" w:rsidRPr="0099715C" w:rsidRDefault="00F7250C" w:rsidP="005C6312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14:paraId="6A573CA8" w14:textId="77777777" w:rsidR="00F7250C" w:rsidRPr="0099715C" w:rsidRDefault="00F7250C" w:rsidP="00673537">
      <w:pPr>
        <w:pStyle w:val="Nadpis1"/>
        <w:numPr>
          <w:ilvl w:val="0"/>
          <w:numId w:val="6"/>
        </w:numPr>
        <w:spacing w:before="120" w:after="60" w:line="280" w:lineRule="exact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2FBEF1E4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14:paraId="4B529124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14:paraId="3996FFB3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14:paraId="70DC45E6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14:paraId="4D727A85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14:paraId="3BD324CC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14:paraId="2E376FD7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14:paraId="1FCA5AC2" w14:textId="77777777" w:rsidR="00F7250C" w:rsidRPr="0099715C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31087B2D" w14:textId="77777777" w:rsidR="00F7250C" w:rsidRPr="0099715C" w:rsidRDefault="00F7250C" w:rsidP="00673537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2D6A37C1" w14:textId="77777777" w:rsidR="00910924" w:rsidRDefault="00F7250C" w:rsidP="00673537">
      <w:pPr>
        <w:keepNext/>
        <w:spacing w:after="60" w:line="280" w:lineRule="exact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>ý svaz včelařů,</w:t>
      </w:r>
      <w:r w:rsidR="006E5D30">
        <w:rPr>
          <w:rFonts w:ascii="Tahoma" w:hAnsi="Tahoma" w:cs="Tahoma"/>
          <w:b/>
          <w:bCs/>
          <w:sz w:val="20"/>
        </w:rPr>
        <w:t> </w:t>
      </w:r>
      <w:r w:rsidR="007061B9">
        <w:rPr>
          <w:rFonts w:ascii="Tahoma" w:hAnsi="Tahoma" w:cs="Tahoma"/>
          <w:b/>
          <w:bCs/>
          <w:sz w:val="20"/>
        </w:rPr>
        <w:t>z</w:t>
      </w:r>
      <w:r w:rsidR="00A90D45">
        <w:rPr>
          <w:rFonts w:ascii="Tahoma" w:hAnsi="Tahoma" w:cs="Tahoma"/>
          <w:b/>
          <w:bCs/>
          <w:sz w:val="20"/>
        </w:rPr>
        <w:t>.s.</w:t>
      </w:r>
      <w:r w:rsidR="002F0820">
        <w:rPr>
          <w:rFonts w:ascii="Tahoma" w:hAnsi="Tahoma" w:cs="Tahoma"/>
          <w:b/>
          <w:bCs/>
          <w:sz w:val="20"/>
        </w:rPr>
        <w:t>,</w:t>
      </w:r>
      <w:r w:rsidR="00A90D45">
        <w:rPr>
          <w:rFonts w:ascii="Tahoma" w:hAnsi="Tahoma" w:cs="Tahoma"/>
          <w:b/>
          <w:bCs/>
          <w:sz w:val="20"/>
        </w:rPr>
        <w:t xml:space="preserve"> okresní organizace </w:t>
      </w:r>
      <w:r w:rsidR="005E48AE">
        <w:rPr>
          <w:rFonts w:ascii="Tahoma" w:hAnsi="Tahoma" w:cs="Tahoma"/>
          <w:b/>
          <w:bCs/>
          <w:sz w:val="20"/>
        </w:rPr>
        <w:t>Frýdek - Místek</w:t>
      </w:r>
    </w:p>
    <w:p w14:paraId="5EE9A8C0" w14:textId="77777777"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DB05B6">
        <w:rPr>
          <w:rFonts w:ascii="Tahoma" w:hAnsi="Tahoma" w:cs="Tahoma"/>
          <w:sz w:val="20"/>
          <w:szCs w:val="20"/>
        </w:rPr>
        <w:t>Dolní Lomná </w:t>
      </w:r>
      <w:r w:rsidR="007061B9">
        <w:rPr>
          <w:rFonts w:ascii="Tahoma" w:hAnsi="Tahoma" w:cs="Tahoma"/>
          <w:sz w:val="20"/>
          <w:szCs w:val="20"/>
        </w:rPr>
        <w:t>č.</w:t>
      </w:r>
      <w:r w:rsidR="00DB05B6">
        <w:rPr>
          <w:rFonts w:ascii="Tahoma" w:hAnsi="Tahoma" w:cs="Tahoma"/>
          <w:sz w:val="20"/>
          <w:szCs w:val="20"/>
        </w:rPr>
        <w:t> </w:t>
      </w:r>
      <w:r w:rsidR="007061B9">
        <w:rPr>
          <w:rFonts w:ascii="Tahoma" w:hAnsi="Tahoma" w:cs="Tahoma"/>
          <w:sz w:val="20"/>
          <w:szCs w:val="20"/>
        </w:rPr>
        <w:t>ev.</w:t>
      </w:r>
      <w:r w:rsidR="00DB05B6">
        <w:rPr>
          <w:rFonts w:ascii="Tahoma" w:hAnsi="Tahoma" w:cs="Tahoma"/>
          <w:sz w:val="20"/>
          <w:szCs w:val="20"/>
        </w:rPr>
        <w:t> </w:t>
      </w:r>
      <w:r w:rsidR="007061B9">
        <w:rPr>
          <w:rFonts w:ascii="Tahoma" w:hAnsi="Tahoma" w:cs="Tahoma"/>
          <w:sz w:val="20"/>
          <w:szCs w:val="20"/>
        </w:rPr>
        <w:t xml:space="preserve">243, </w:t>
      </w:r>
      <w:r w:rsidR="00DB05B6">
        <w:rPr>
          <w:rFonts w:ascii="Tahoma" w:hAnsi="Tahoma" w:cs="Tahoma"/>
          <w:sz w:val="20"/>
          <w:szCs w:val="20"/>
        </w:rPr>
        <w:t>PSČ </w:t>
      </w:r>
      <w:r w:rsidR="007061B9">
        <w:rPr>
          <w:rFonts w:ascii="Tahoma" w:hAnsi="Tahoma" w:cs="Tahoma"/>
          <w:sz w:val="20"/>
          <w:szCs w:val="20"/>
        </w:rPr>
        <w:t>739</w:t>
      </w:r>
      <w:r w:rsidR="00DB05B6">
        <w:rPr>
          <w:rFonts w:ascii="Tahoma" w:hAnsi="Tahoma" w:cs="Tahoma"/>
          <w:sz w:val="20"/>
          <w:szCs w:val="20"/>
        </w:rPr>
        <w:t> </w:t>
      </w:r>
      <w:r w:rsidR="007061B9">
        <w:rPr>
          <w:rFonts w:ascii="Tahoma" w:hAnsi="Tahoma" w:cs="Tahoma"/>
          <w:sz w:val="20"/>
          <w:szCs w:val="20"/>
        </w:rPr>
        <w:t>91</w:t>
      </w:r>
    </w:p>
    <w:p w14:paraId="44FBAC16" w14:textId="77777777" w:rsidR="00F7250C" w:rsidRPr="00627E61" w:rsidRDefault="00F7250C" w:rsidP="00673537">
      <w:pPr>
        <w:spacing w:line="280" w:lineRule="exact"/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</w:t>
      </w:r>
      <w:r w:rsidR="00BE67A9">
        <w:rPr>
          <w:rFonts w:ascii="Tahoma" w:hAnsi="Tahoma" w:cs="Tahoma"/>
          <w:sz w:val="20"/>
          <w:szCs w:val="20"/>
        </w:rPr>
        <w:t>a</w:t>
      </w:r>
      <w:r w:rsidRPr="00627E61">
        <w:rPr>
          <w:rFonts w:ascii="Tahoma" w:hAnsi="Tahoma" w:cs="Tahoma"/>
          <w:sz w:val="20"/>
          <w:szCs w:val="20"/>
        </w:rPr>
        <w:t>:</w:t>
      </w:r>
      <w:r w:rsidRPr="00627E61">
        <w:rPr>
          <w:rFonts w:ascii="Tahoma" w:hAnsi="Tahoma" w:cs="Tahoma"/>
          <w:sz w:val="20"/>
          <w:szCs w:val="20"/>
        </w:rPr>
        <w:tab/>
      </w:r>
      <w:r w:rsidR="005E48AE">
        <w:rPr>
          <w:rFonts w:ascii="Tahoma" w:hAnsi="Tahoma" w:cs="Tahoma"/>
          <w:sz w:val="20"/>
          <w:szCs w:val="20"/>
        </w:rPr>
        <w:t xml:space="preserve">Miroslavem Poništem, </w:t>
      </w:r>
      <w:r w:rsidR="008378A3">
        <w:rPr>
          <w:rFonts w:ascii="Tahoma" w:hAnsi="Tahoma" w:cs="Tahoma"/>
          <w:sz w:val="20"/>
          <w:szCs w:val="20"/>
        </w:rPr>
        <w:t>předsedou, a </w:t>
      </w:r>
      <w:r w:rsidR="005E48AE" w:rsidRPr="005E48AE">
        <w:rPr>
          <w:rFonts w:ascii="Tahoma" w:hAnsi="Tahoma" w:cs="Tahoma"/>
          <w:bCs/>
          <w:sz w:val="20"/>
        </w:rPr>
        <w:t>Ing.</w:t>
      </w:r>
      <w:r w:rsidR="00BD614E">
        <w:rPr>
          <w:rFonts w:ascii="Tahoma" w:hAnsi="Tahoma" w:cs="Tahoma"/>
          <w:bCs/>
          <w:sz w:val="20"/>
        </w:rPr>
        <w:t> </w:t>
      </w:r>
      <w:r w:rsidR="005E48AE" w:rsidRPr="005E48AE">
        <w:rPr>
          <w:rFonts w:ascii="Tahoma" w:hAnsi="Tahoma" w:cs="Tahoma"/>
          <w:bCs/>
          <w:sz w:val="20"/>
        </w:rPr>
        <w:t>Josef</w:t>
      </w:r>
      <w:r w:rsidR="005E48AE">
        <w:rPr>
          <w:rFonts w:ascii="Tahoma" w:hAnsi="Tahoma" w:cs="Tahoma"/>
          <w:bCs/>
          <w:sz w:val="20"/>
        </w:rPr>
        <w:t>em</w:t>
      </w:r>
      <w:r w:rsidR="005E48AE" w:rsidRPr="005E48AE">
        <w:rPr>
          <w:rFonts w:ascii="Tahoma" w:hAnsi="Tahoma" w:cs="Tahoma"/>
          <w:bCs/>
          <w:sz w:val="20"/>
        </w:rPr>
        <w:t xml:space="preserve"> Kohut</w:t>
      </w:r>
      <w:r w:rsidR="005E48AE">
        <w:rPr>
          <w:rFonts w:ascii="Tahoma" w:hAnsi="Tahoma" w:cs="Tahoma"/>
          <w:bCs/>
          <w:sz w:val="20"/>
        </w:rPr>
        <w:t>em</w:t>
      </w:r>
      <w:r w:rsidR="008378A3">
        <w:rPr>
          <w:rFonts w:ascii="Tahoma" w:hAnsi="Tahoma" w:cs="Tahoma"/>
          <w:sz w:val="20"/>
          <w:szCs w:val="20"/>
        </w:rPr>
        <w:t>, jednatelem</w:t>
      </w:r>
    </w:p>
    <w:p w14:paraId="060595C6" w14:textId="77777777" w:rsidR="00F7250C" w:rsidRP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5E48AE">
        <w:rPr>
          <w:rFonts w:ascii="Tahoma" w:hAnsi="Tahoma" w:cs="Tahoma"/>
          <w:sz w:val="20"/>
          <w:szCs w:val="20"/>
        </w:rPr>
        <w:t>00434990</w:t>
      </w:r>
    </w:p>
    <w:p w14:paraId="1F4F6EE0" w14:textId="77777777"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D44131">
        <w:rPr>
          <w:rFonts w:ascii="Tahoma" w:hAnsi="Tahoma" w:cs="Tahoma"/>
          <w:sz w:val="20"/>
        </w:rPr>
        <w:t>CZ</w:t>
      </w:r>
      <w:r w:rsidR="00D44131">
        <w:rPr>
          <w:rFonts w:ascii="Tahoma" w:hAnsi="Tahoma" w:cs="Tahoma"/>
          <w:sz w:val="20"/>
          <w:szCs w:val="20"/>
        </w:rPr>
        <w:t xml:space="preserve">00434990, </w:t>
      </w:r>
      <w:r w:rsidR="003E2E7E">
        <w:rPr>
          <w:rFonts w:ascii="Tahoma" w:hAnsi="Tahoma" w:cs="Tahoma"/>
          <w:sz w:val="20"/>
        </w:rPr>
        <w:t>není plátcem daně z přidané hodnoty</w:t>
      </w:r>
    </w:p>
    <w:p w14:paraId="455D45B7" w14:textId="77777777" w:rsid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0B0A23">
        <w:rPr>
          <w:rFonts w:ascii="Tahoma" w:hAnsi="Tahoma" w:cs="Tahoma"/>
          <w:sz w:val="20"/>
          <w:szCs w:val="20"/>
        </w:rPr>
        <w:t>Československá obchodní banka</w:t>
      </w:r>
      <w:r w:rsidR="006F375A" w:rsidRPr="0099715C">
        <w:rPr>
          <w:rFonts w:ascii="Tahoma" w:hAnsi="Tahoma" w:cs="Tahoma"/>
          <w:sz w:val="20"/>
          <w:szCs w:val="20"/>
        </w:rPr>
        <w:t>, a.s., číslo účtu 15</w:t>
      </w:r>
      <w:r w:rsidR="000B0A23">
        <w:rPr>
          <w:rFonts w:ascii="Tahoma" w:hAnsi="Tahoma" w:cs="Tahoma"/>
          <w:sz w:val="20"/>
          <w:szCs w:val="20"/>
        </w:rPr>
        <w:t>9907528</w:t>
      </w:r>
      <w:r w:rsidR="006F375A" w:rsidRPr="0099715C">
        <w:rPr>
          <w:rFonts w:ascii="Tahoma" w:hAnsi="Tahoma" w:cs="Tahoma"/>
          <w:sz w:val="20"/>
          <w:szCs w:val="20"/>
        </w:rPr>
        <w:t>/0</w:t>
      </w:r>
      <w:r w:rsidR="000B0A23">
        <w:rPr>
          <w:rFonts w:ascii="Tahoma" w:hAnsi="Tahoma" w:cs="Tahoma"/>
          <w:sz w:val="20"/>
          <w:szCs w:val="20"/>
        </w:rPr>
        <w:t>3</w:t>
      </w:r>
      <w:r w:rsidR="006F375A" w:rsidRPr="0099715C">
        <w:rPr>
          <w:rFonts w:ascii="Tahoma" w:hAnsi="Tahoma" w:cs="Tahoma"/>
          <w:sz w:val="20"/>
          <w:szCs w:val="20"/>
        </w:rPr>
        <w:t>00</w:t>
      </w:r>
    </w:p>
    <w:p w14:paraId="26485C1E" w14:textId="77777777" w:rsidR="006E4590" w:rsidRPr="00CA3020" w:rsidRDefault="006E4590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</w:t>
      </w:r>
      <w:r w:rsidR="00BE67A9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282497">
        <w:rPr>
          <w:rFonts w:ascii="Tahoma" w:hAnsi="Tahoma" w:cs="Tahoma"/>
          <w:sz w:val="20"/>
        </w:rPr>
        <w:t> </w:t>
      </w:r>
      <w:r w:rsidR="006A5E16">
        <w:rPr>
          <w:rFonts w:ascii="Tahoma" w:hAnsi="Tahoma" w:cs="Tahoma"/>
          <w:sz w:val="20"/>
        </w:rPr>
        <w:t>416</w:t>
      </w:r>
      <w:r w:rsidR="00282497">
        <w:rPr>
          <w:rFonts w:ascii="Tahoma" w:hAnsi="Tahoma" w:cs="Tahoma"/>
          <w:sz w:val="20"/>
        </w:rPr>
        <w:t>4</w:t>
      </w:r>
      <w:r w:rsidR="006A5E16">
        <w:rPr>
          <w:rFonts w:ascii="Tahoma" w:hAnsi="Tahoma" w:cs="Tahoma"/>
          <w:sz w:val="20"/>
        </w:rPr>
        <w:t>6</w:t>
      </w:r>
    </w:p>
    <w:p w14:paraId="4102AE2F" w14:textId="77777777" w:rsidR="00F7250C" w:rsidRPr="00627E61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1EE11F43" w14:textId="77777777" w:rsidR="00F7250C" w:rsidRPr="0099715C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3D790D2E" w14:textId="77777777" w:rsidR="00F7250C" w:rsidRPr="0099715C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14:paraId="67FB6E42" w14:textId="77777777" w:rsidR="00F7250C" w:rsidRPr="0099715C" w:rsidRDefault="00F7250C" w:rsidP="00673537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33C1BDEF" w14:textId="77777777" w:rsidR="00F7250C" w:rsidRPr="0099715C" w:rsidRDefault="00F7250C" w:rsidP="004A195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2AA03924" w14:textId="77777777" w:rsidR="00F7250C" w:rsidRPr="0099715C" w:rsidRDefault="00F7250C" w:rsidP="005B3C3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 250/2000 Sb.</w:t>
      </w:r>
    </w:p>
    <w:p w14:paraId="5FBCE036" w14:textId="77777777" w:rsidR="00F7250C" w:rsidRPr="0099715C" w:rsidRDefault="00F7250C" w:rsidP="005B3C3D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6BF2520E" w14:textId="77777777" w:rsidR="00F7250C" w:rsidRPr="0099715C" w:rsidRDefault="00F7250C" w:rsidP="005C6312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14:paraId="4A42C624" w14:textId="77777777" w:rsidR="00F7250C" w:rsidRPr="0099715C" w:rsidRDefault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EB83202" w14:textId="77777777"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14:paraId="7B637C3F" w14:textId="77777777"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14:paraId="32A2711A" w14:textId="77777777" w:rsidR="006A5E16" w:rsidRPr="003F43D9" w:rsidRDefault="00F7250C" w:rsidP="003C0E21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A5E16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D83FA6" w:rsidRPr="006A5E16">
        <w:rPr>
          <w:rFonts w:ascii="Tahoma" w:hAnsi="Tahoma" w:cs="Tahoma"/>
          <w:b w:val="0"/>
          <w:sz w:val="20"/>
        </w:rPr>
        <w:t>ne</w:t>
      </w:r>
      <w:r w:rsidRPr="006A5E16">
        <w:rPr>
          <w:rFonts w:ascii="Tahoma" w:hAnsi="Tahoma" w:cs="Tahoma"/>
          <w:b w:val="0"/>
          <w:sz w:val="20"/>
        </w:rPr>
        <w:t xml:space="preserve">investiční dotaci </w:t>
      </w:r>
      <w:r w:rsidRPr="006A5E16">
        <w:rPr>
          <w:rFonts w:ascii="Tahoma" w:hAnsi="Tahoma" w:cs="Tahoma"/>
          <w:b w:val="0"/>
          <w:bCs w:val="0"/>
          <w:sz w:val="20"/>
        </w:rPr>
        <w:t>v</w:t>
      </w:r>
      <w:r w:rsidR="0090361C" w:rsidRPr="006A5E16">
        <w:rPr>
          <w:rFonts w:ascii="Tahoma" w:hAnsi="Tahoma" w:cs="Tahoma"/>
          <w:b w:val="0"/>
          <w:bCs w:val="0"/>
          <w:sz w:val="20"/>
        </w:rPr>
        <w:t>e</w:t>
      </w:r>
      <w:r w:rsidRPr="006A5E16">
        <w:rPr>
          <w:rFonts w:ascii="Tahoma" w:hAnsi="Tahoma" w:cs="Tahoma"/>
          <w:b w:val="0"/>
          <w:bCs w:val="0"/>
          <w:sz w:val="20"/>
        </w:rPr>
        <w:t xml:space="preserve"> výši </w:t>
      </w:r>
      <w:r w:rsidR="007061B9" w:rsidRPr="007061B9">
        <w:rPr>
          <w:rFonts w:ascii="Tahoma" w:hAnsi="Tahoma" w:cs="Tahoma"/>
          <w:bCs w:val="0"/>
          <w:sz w:val="20"/>
        </w:rPr>
        <w:t>3</w:t>
      </w:r>
      <w:r w:rsidR="006A5E16" w:rsidRPr="006A5E16">
        <w:rPr>
          <w:rFonts w:ascii="Tahoma" w:hAnsi="Tahoma" w:cs="Tahoma"/>
          <w:bCs w:val="0"/>
          <w:sz w:val="20"/>
        </w:rPr>
        <w:t>00.000</w:t>
      </w:r>
      <w:r w:rsidRPr="006A5E16">
        <w:rPr>
          <w:rFonts w:ascii="Tahoma" w:hAnsi="Tahoma" w:cs="Tahoma"/>
          <w:sz w:val="20"/>
        </w:rPr>
        <w:t>,</w:t>
      </w:r>
      <w:r w:rsidRPr="006A5E16">
        <w:rPr>
          <w:rFonts w:ascii="Tahoma" w:hAnsi="Tahoma" w:cs="Tahoma"/>
          <w:sz w:val="20"/>
        </w:rPr>
        <w:noBreakHyphen/>
      </w:r>
      <w:r w:rsidRPr="006A5E16">
        <w:rPr>
          <w:rFonts w:ascii="Tahoma" w:hAnsi="Tahoma" w:cs="Tahoma"/>
          <w:sz w:val="20"/>
        </w:rPr>
        <w:noBreakHyphen/>
        <w:t> Kč</w:t>
      </w:r>
      <w:r w:rsidR="00125E62" w:rsidRPr="006A5E16">
        <w:rPr>
          <w:rFonts w:ascii="Tahoma" w:hAnsi="Tahoma" w:cs="Tahoma"/>
          <w:b w:val="0"/>
          <w:sz w:val="20"/>
        </w:rPr>
        <w:t xml:space="preserve"> </w:t>
      </w:r>
      <w:r w:rsidRPr="006A5E16">
        <w:rPr>
          <w:rFonts w:ascii="Tahoma" w:hAnsi="Tahoma" w:cs="Tahoma"/>
          <w:b w:val="0"/>
          <w:sz w:val="20"/>
        </w:rPr>
        <w:t>(slovy</w:t>
      </w:r>
      <w:r w:rsidR="00B11324" w:rsidRPr="006A5E16">
        <w:rPr>
          <w:rFonts w:ascii="Tahoma" w:hAnsi="Tahoma" w:cs="Tahoma"/>
          <w:b w:val="0"/>
          <w:sz w:val="20"/>
        </w:rPr>
        <w:t xml:space="preserve"> </w:t>
      </w:r>
      <w:r w:rsidR="007061B9">
        <w:rPr>
          <w:rFonts w:ascii="Tahoma" w:hAnsi="Tahoma" w:cs="Tahoma"/>
          <w:b w:val="0"/>
          <w:sz w:val="20"/>
        </w:rPr>
        <w:t>třista</w:t>
      </w:r>
      <w:r w:rsidR="006A5E16">
        <w:rPr>
          <w:rFonts w:ascii="Tahoma" w:hAnsi="Tahoma" w:cs="Tahoma"/>
          <w:b w:val="0"/>
          <w:sz w:val="20"/>
        </w:rPr>
        <w:t>tisí</w:t>
      </w:r>
      <w:r w:rsidR="006A5E16" w:rsidRPr="006A5E16">
        <w:rPr>
          <w:rFonts w:ascii="Tahoma" w:hAnsi="Tahoma" w:cs="Tahoma"/>
          <w:b w:val="0"/>
          <w:sz w:val="20"/>
        </w:rPr>
        <w:t>c</w:t>
      </w:r>
      <w:r w:rsidRPr="006A5E16">
        <w:rPr>
          <w:rFonts w:ascii="Tahoma" w:hAnsi="Tahoma" w:cs="Tahoma"/>
          <w:b w:val="0"/>
          <w:sz w:val="20"/>
        </w:rPr>
        <w:t xml:space="preserve"> korun českých)</w:t>
      </w:r>
      <w:r w:rsidRPr="006A5E16">
        <w:rPr>
          <w:rFonts w:ascii="Tahoma" w:hAnsi="Tahoma" w:cs="Tahoma"/>
          <w:b w:val="0"/>
          <w:bCs w:val="0"/>
          <w:sz w:val="20"/>
        </w:rPr>
        <w:t xml:space="preserve"> </w:t>
      </w:r>
      <w:r w:rsidR="003C0E21" w:rsidRPr="006A5E16">
        <w:rPr>
          <w:rFonts w:ascii="Tahoma" w:hAnsi="Tahoma" w:cs="Tahoma"/>
          <w:b w:val="0"/>
          <w:sz w:val="20"/>
        </w:rPr>
        <w:t>účelově určenou k úhradě uznatelných nákladů projektu</w:t>
      </w:r>
      <w:r w:rsidR="003C0E21" w:rsidRPr="00673537">
        <w:rPr>
          <w:rFonts w:ascii="Tahoma" w:hAnsi="Tahoma" w:cs="Tahoma"/>
          <w:b w:val="0"/>
          <w:sz w:val="20"/>
        </w:rPr>
        <w:t xml:space="preserve"> </w:t>
      </w:r>
      <w:r w:rsidR="00A90D45" w:rsidRPr="006A5E16">
        <w:rPr>
          <w:rFonts w:ascii="Tahoma" w:hAnsi="Tahoma" w:cs="Tahoma"/>
          <w:sz w:val="20"/>
        </w:rPr>
        <w:t>podpor</w:t>
      </w:r>
      <w:r w:rsidR="001826EC">
        <w:rPr>
          <w:rFonts w:ascii="Tahoma" w:hAnsi="Tahoma" w:cs="Tahoma"/>
          <w:sz w:val="20"/>
        </w:rPr>
        <w:t>a</w:t>
      </w:r>
      <w:r w:rsidR="00A90D45" w:rsidRPr="006A5E16">
        <w:rPr>
          <w:rFonts w:ascii="Tahoma" w:hAnsi="Tahoma" w:cs="Tahoma"/>
          <w:sz w:val="20"/>
        </w:rPr>
        <w:t xml:space="preserve"> </w:t>
      </w:r>
      <w:r w:rsidR="006A5E16" w:rsidRPr="006A5E16">
        <w:rPr>
          <w:rFonts w:ascii="Tahoma" w:hAnsi="Tahoma" w:cs="Tahoma"/>
          <w:sz w:val="20"/>
        </w:rPr>
        <w:t>včelařských kroužků mládeže v</w:t>
      </w:r>
      <w:r w:rsidR="007061B9">
        <w:rPr>
          <w:rFonts w:ascii="Tahoma" w:hAnsi="Tahoma" w:cs="Tahoma"/>
          <w:sz w:val="20"/>
        </w:rPr>
        <w:t xml:space="preserve"> Moravskoslezském kraji </w:t>
      </w:r>
      <w:r w:rsidR="00125E62" w:rsidRPr="006A5E16">
        <w:rPr>
          <w:rFonts w:ascii="Tahoma" w:hAnsi="Tahoma" w:cs="Tahoma"/>
          <w:sz w:val="20"/>
        </w:rPr>
        <w:t>v roce 201</w:t>
      </w:r>
      <w:r w:rsidR="007061B9">
        <w:rPr>
          <w:rFonts w:ascii="Tahoma" w:hAnsi="Tahoma" w:cs="Tahoma"/>
          <w:sz w:val="20"/>
        </w:rPr>
        <w:t>7</w:t>
      </w:r>
      <w:r w:rsidR="00125E62" w:rsidRPr="00673537">
        <w:rPr>
          <w:rFonts w:ascii="Tahoma" w:hAnsi="Tahoma" w:cs="Tahoma"/>
          <w:b w:val="0"/>
          <w:sz w:val="20"/>
        </w:rPr>
        <w:t xml:space="preserve"> </w:t>
      </w:r>
      <w:r w:rsidR="00560CCF" w:rsidRPr="006A5E16">
        <w:rPr>
          <w:rFonts w:ascii="Tahoma" w:hAnsi="Tahoma" w:cs="Tahoma"/>
          <w:b w:val="0"/>
          <w:bCs w:val="0"/>
          <w:sz w:val="20"/>
        </w:rPr>
        <w:t>(dále jen „projekt“)</w:t>
      </w:r>
      <w:r w:rsidRPr="006A5E16">
        <w:rPr>
          <w:rFonts w:ascii="Tahoma" w:hAnsi="Tahoma" w:cs="Tahoma"/>
          <w:b w:val="0"/>
          <w:sz w:val="20"/>
        </w:rPr>
        <w:t xml:space="preserve"> vymezených v</w:t>
      </w:r>
      <w:r w:rsidR="00BB39DA" w:rsidRPr="006A5E16">
        <w:rPr>
          <w:rFonts w:ascii="Tahoma" w:hAnsi="Tahoma" w:cs="Tahoma"/>
          <w:b w:val="0"/>
          <w:sz w:val="20"/>
        </w:rPr>
        <w:t> </w:t>
      </w:r>
      <w:r w:rsidRPr="006A5E16">
        <w:rPr>
          <w:rFonts w:ascii="Tahoma" w:hAnsi="Tahoma" w:cs="Tahoma"/>
          <w:b w:val="0"/>
          <w:bCs w:val="0"/>
          <w:sz w:val="20"/>
        </w:rPr>
        <w:t>čl. VI této smlouvy</w:t>
      </w:r>
      <w:r w:rsidRPr="006A5E16">
        <w:rPr>
          <w:rFonts w:ascii="Tahoma" w:hAnsi="Tahoma" w:cs="Tahoma"/>
          <w:b w:val="0"/>
          <w:sz w:val="20"/>
        </w:rPr>
        <w:t>.</w:t>
      </w:r>
      <w:r w:rsidR="003F43D9" w:rsidRPr="003F43D9">
        <w:rPr>
          <w:rFonts w:ascii="Tahoma" w:hAnsi="Tahoma" w:cs="Tahoma"/>
          <w:b w:val="0"/>
          <w:sz w:val="20"/>
        </w:rPr>
        <w:t xml:space="preserve"> </w:t>
      </w:r>
      <w:r w:rsidR="003F43D9" w:rsidRPr="002871E6">
        <w:rPr>
          <w:rFonts w:ascii="Tahoma" w:hAnsi="Tahoma" w:cs="Tahoma"/>
          <w:b w:val="0"/>
          <w:sz w:val="20"/>
        </w:rPr>
        <w:t>V rámci projektu bud</w:t>
      </w:r>
      <w:r w:rsidR="001B6E69">
        <w:rPr>
          <w:rFonts w:ascii="Tahoma" w:hAnsi="Tahoma" w:cs="Tahoma"/>
          <w:b w:val="0"/>
          <w:sz w:val="20"/>
        </w:rPr>
        <w:t>ou</w:t>
      </w:r>
      <w:r w:rsidR="003F43D9">
        <w:rPr>
          <w:rFonts w:ascii="Tahoma" w:hAnsi="Tahoma" w:cs="Tahoma"/>
          <w:b w:val="0"/>
          <w:sz w:val="20"/>
        </w:rPr>
        <w:t xml:space="preserve"> </w:t>
      </w:r>
      <w:r w:rsidR="00061226">
        <w:rPr>
          <w:rFonts w:ascii="Tahoma" w:hAnsi="Tahoma" w:cs="Tahoma"/>
          <w:b w:val="0"/>
          <w:sz w:val="20"/>
        </w:rPr>
        <w:t xml:space="preserve">propláceny zejména </w:t>
      </w:r>
      <w:r w:rsidR="003F43D9" w:rsidRPr="001854B1">
        <w:rPr>
          <w:rFonts w:ascii="Tahoma" w:hAnsi="Tahoma" w:cs="Tahoma"/>
          <w:b w:val="0"/>
          <w:sz w:val="20"/>
        </w:rPr>
        <w:t>ochranné včelařské pomůcky, cestovné, nájemné, odměny přednášejících, technické vybavení</w:t>
      </w:r>
      <w:r w:rsidR="00276392">
        <w:rPr>
          <w:rFonts w:ascii="Tahoma" w:hAnsi="Tahoma" w:cs="Tahoma"/>
          <w:b w:val="0"/>
          <w:sz w:val="20"/>
        </w:rPr>
        <w:t xml:space="preserve"> nebo</w:t>
      </w:r>
      <w:r w:rsidR="003F43D9" w:rsidRPr="001854B1">
        <w:rPr>
          <w:rFonts w:ascii="Tahoma" w:hAnsi="Tahoma" w:cs="Tahoma"/>
          <w:b w:val="0"/>
          <w:sz w:val="20"/>
        </w:rPr>
        <w:t xml:space="preserve"> pořádání soutěží</w:t>
      </w:r>
      <w:r w:rsidR="003F43D9" w:rsidRPr="003F43D9">
        <w:rPr>
          <w:rFonts w:ascii="Tahoma" w:hAnsi="Tahoma" w:cs="Tahoma"/>
          <w:b w:val="0"/>
          <w:sz w:val="20"/>
        </w:rPr>
        <w:t>.</w:t>
      </w:r>
    </w:p>
    <w:p w14:paraId="1CD9C1CC" w14:textId="77777777" w:rsidR="00F7250C" w:rsidRPr="006A5E16" w:rsidRDefault="00F7250C" w:rsidP="005C6312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A5E16">
        <w:rPr>
          <w:rFonts w:ascii="Tahoma" w:hAnsi="Tahoma" w:cs="Tahoma"/>
          <w:b w:val="0"/>
          <w:bCs w:val="0"/>
          <w:sz w:val="20"/>
        </w:rPr>
        <w:t xml:space="preserve">Účelem </w:t>
      </w:r>
      <w:r w:rsidRPr="006A5E16">
        <w:rPr>
          <w:rFonts w:ascii="Tahoma" w:hAnsi="Tahoma" w:cs="Tahoma"/>
          <w:b w:val="0"/>
          <w:sz w:val="20"/>
        </w:rPr>
        <w:t>poskytnutí</w:t>
      </w:r>
      <w:r w:rsidRPr="006A5E16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14:paraId="68EC704B" w14:textId="77777777"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519CEE7F" w14:textId="77777777"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14:paraId="0C7664A4" w14:textId="77777777" w:rsidR="00F7250C" w:rsidRPr="0099715C" w:rsidRDefault="00F7250C" w:rsidP="00673537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ve výši </w:t>
      </w:r>
      <w:r w:rsidR="00D94470" w:rsidRPr="001854B1">
        <w:rPr>
          <w:rFonts w:ascii="Tahoma" w:hAnsi="Tahoma" w:cs="Tahoma"/>
          <w:b w:val="0"/>
          <w:bCs w:val="0"/>
          <w:sz w:val="20"/>
        </w:rPr>
        <w:t>300.000</w:t>
      </w:r>
      <w:r w:rsidR="00D94470" w:rsidRPr="001854B1">
        <w:rPr>
          <w:rFonts w:ascii="Tahoma" w:hAnsi="Tahoma" w:cs="Tahoma"/>
          <w:b w:val="0"/>
          <w:sz w:val="20"/>
        </w:rPr>
        <w:t>,</w:t>
      </w:r>
      <w:r w:rsidR="00D94470" w:rsidRPr="001854B1">
        <w:rPr>
          <w:rFonts w:ascii="Tahoma" w:hAnsi="Tahoma" w:cs="Tahoma"/>
          <w:b w:val="0"/>
          <w:sz w:val="20"/>
        </w:rPr>
        <w:noBreakHyphen/>
      </w:r>
      <w:r w:rsidR="00D94470" w:rsidRPr="001854B1">
        <w:rPr>
          <w:rFonts w:ascii="Tahoma" w:hAnsi="Tahoma" w:cs="Tahoma"/>
          <w:b w:val="0"/>
          <w:sz w:val="20"/>
        </w:rPr>
        <w:noBreakHyphen/>
        <w:t> Kč</w:t>
      </w:r>
      <w:r w:rsidR="00D94470" w:rsidRPr="006A5E16">
        <w:rPr>
          <w:rFonts w:ascii="Tahoma" w:hAnsi="Tahoma" w:cs="Tahoma"/>
          <w:b w:val="0"/>
          <w:sz w:val="20"/>
        </w:rPr>
        <w:t xml:space="preserve"> (slovy </w:t>
      </w:r>
      <w:r w:rsidR="00D94470">
        <w:rPr>
          <w:rFonts w:ascii="Tahoma" w:hAnsi="Tahoma" w:cs="Tahoma"/>
          <w:b w:val="0"/>
          <w:sz w:val="20"/>
        </w:rPr>
        <w:t>třistatisí</w:t>
      </w:r>
      <w:r w:rsidR="00D94470" w:rsidRPr="006A5E16">
        <w:rPr>
          <w:rFonts w:ascii="Tahoma" w:hAnsi="Tahoma" w:cs="Tahoma"/>
          <w:b w:val="0"/>
          <w:sz w:val="20"/>
        </w:rPr>
        <w:t>c korun českých)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ve lhůtě do 21 dnů ode dne </w:t>
      </w:r>
      <w:r w:rsidR="00EB6024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34FFADA3" w14:textId="77777777"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4FB519AF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71A735BF" w14:textId="77777777" w:rsidR="006540B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6540BC">
        <w:rPr>
          <w:rFonts w:ascii="Tahoma" w:hAnsi="Tahoma" w:cs="Tahoma"/>
          <w:bCs/>
          <w:sz w:val="20"/>
        </w:rPr>
        <w:t>,</w:t>
      </w:r>
    </w:p>
    <w:p w14:paraId="36C5E529" w14:textId="77777777" w:rsidR="006540BC" w:rsidRPr="002E38D5" w:rsidRDefault="006540B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10,--</w:t>
      </w:r>
      <w:r w:rsidR="005F71C4">
        <w:rPr>
          <w:rFonts w:ascii="Tahoma" w:hAnsi="Tahoma" w:cs="Tahoma"/>
          <w:sz w:val="20"/>
        </w:rPr>
        <w:t> Kč</w:t>
      </w:r>
      <w:r w:rsidRPr="0042124C">
        <w:rPr>
          <w:rFonts w:ascii="Tahoma" w:hAnsi="Tahoma" w:cs="Tahoma"/>
          <w:sz w:val="20"/>
        </w:rPr>
        <w:t>, zpět na účet poskytovatele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předložení závěrečného vyúčtování, nejpozději však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termínu stanoveného pro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předložení závěrečného vyúčtování. Rozhodným okamžikem vrácení nevyčerpaných finančních prostředků dotace zpět na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60F52AA3" w14:textId="77777777" w:rsidR="002E38D5" w:rsidRPr="006540BC" w:rsidRDefault="00B12566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důvodů, že projekt nebude dále uskutečňovat,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dnů ohlásit tuto skutečnost </w:t>
      </w:r>
      <w:r w:rsidR="000E0C48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písemného protokolu a</w:t>
      </w:r>
      <w:r w:rsidR="00304DD5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následně vrátit dotaci zpět na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v plně poskytnuté výši do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D432AB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ohlášení, nejpozději však do</w:t>
      </w:r>
      <w:r w:rsidR="00C83E1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C83E18">
        <w:rPr>
          <w:rFonts w:ascii="Tahoma" w:hAnsi="Tahoma" w:cs="Tahoma"/>
          <w:sz w:val="20"/>
        </w:rPr>
        <w:t> kalendářních dnů ode </w:t>
      </w:r>
      <w:r w:rsidRPr="0042124C">
        <w:rPr>
          <w:rFonts w:ascii="Tahoma" w:hAnsi="Tahoma" w:cs="Tahoma"/>
          <w:sz w:val="20"/>
        </w:rPr>
        <w:t>dne, kdy byl toto ohlášení povinen učinit. Rozhodným okamžikem vrácení finan</w:t>
      </w:r>
      <w:r w:rsidR="00C83E18">
        <w:rPr>
          <w:rFonts w:ascii="Tahoma" w:hAnsi="Tahoma" w:cs="Tahoma"/>
          <w:sz w:val="20"/>
        </w:rPr>
        <w:t>čních prostředků dotace zpět na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87199C3" w14:textId="77777777" w:rsidR="00F7250C" w:rsidRPr="0099715C" w:rsidRDefault="002E38D5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nepřevést poskytnutou dotaci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jiný právní subjekt</w:t>
      </w:r>
      <w:r w:rsidR="00F7250C" w:rsidRPr="0099715C">
        <w:rPr>
          <w:rFonts w:ascii="Tahoma" w:hAnsi="Tahoma" w:cs="Tahoma"/>
          <w:bCs/>
          <w:sz w:val="20"/>
        </w:rPr>
        <w:t>.</w:t>
      </w:r>
    </w:p>
    <w:p w14:paraId="7924B2EA" w14:textId="77777777"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0FF0BC7D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217BB618" w14:textId="77777777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2205706A" w14:textId="77777777" w:rsidR="00F7250C" w:rsidRPr="00303EAE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 xml:space="preserve">dosáhnout stanoveného účelu, tedy zrealizovat projekt, nejpozději </w:t>
      </w:r>
      <w:r w:rsidRPr="00673537">
        <w:rPr>
          <w:rFonts w:ascii="Tahoma" w:hAnsi="Tahoma" w:cs="Tahoma"/>
          <w:sz w:val="20"/>
        </w:rPr>
        <w:t xml:space="preserve">do dne </w:t>
      </w:r>
      <w:r w:rsidR="00AF0055" w:rsidRPr="00673537">
        <w:rPr>
          <w:rFonts w:ascii="Tahoma" w:hAnsi="Tahoma" w:cs="Tahoma"/>
          <w:sz w:val="20"/>
        </w:rPr>
        <w:t>3</w:t>
      </w:r>
      <w:r w:rsidR="003913E3" w:rsidRPr="00673537">
        <w:rPr>
          <w:rFonts w:ascii="Tahoma" w:hAnsi="Tahoma" w:cs="Tahoma"/>
          <w:sz w:val="20"/>
        </w:rPr>
        <w:t>0</w:t>
      </w:r>
      <w:r w:rsidR="00AF0055" w:rsidRPr="00673537">
        <w:rPr>
          <w:rFonts w:ascii="Tahoma" w:hAnsi="Tahoma" w:cs="Tahoma"/>
          <w:sz w:val="20"/>
        </w:rPr>
        <w:t>. </w:t>
      </w:r>
      <w:r w:rsidR="0034426D" w:rsidRPr="00673537">
        <w:rPr>
          <w:rFonts w:ascii="Tahoma" w:hAnsi="Tahoma" w:cs="Tahoma"/>
          <w:sz w:val="20"/>
        </w:rPr>
        <w:t>11</w:t>
      </w:r>
      <w:r w:rsidRPr="00673537">
        <w:rPr>
          <w:rFonts w:ascii="Tahoma" w:hAnsi="Tahoma" w:cs="Tahoma"/>
          <w:sz w:val="20"/>
        </w:rPr>
        <w:t>. 201</w:t>
      </w:r>
      <w:r w:rsidR="007061B9">
        <w:rPr>
          <w:rFonts w:ascii="Tahoma" w:hAnsi="Tahoma" w:cs="Tahoma"/>
          <w:sz w:val="20"/>
        </w:rPr>
        <w:t>7</w:t>
      </w:r>
      <w:r w:rsidRPr="00495C8D">
        <w:rPr>
          <w:rFonts w:ascii="Tahoma" w:hAnsi="Tahoma" w:cs="Tahoma"/>
          <w:sz w:val="20"/>
        </w:rPr>
        <w:t>,</w:t>
      </w:r>
    </w:p>
    <w:p w14:paraId="45B6671A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019E2D10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označit originály všech účetních dokladů vztahujících se k projektu názvem projektu, nebo jiným označením, které projekt jasně identifikuje, u dokladů, k jejichž úhradě b</w:t>
      </w:r>
      <w:r w:rsidR="002F3C76">
        <w:rPr>
          <w:rFonts w:ascii="Tahoma" w:hAnsi="Tahoma" w:cs="Tahoma"/>
          <w:sz w:val="20"/>
        </w:rPr>
        <w:t>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14:paraId="2C335F68" w14:textId="77777777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 požádání umožnit poskytovateli nahlédnutí do všech účetních dokladů týkajících se projektu,</w:t>
      </w:r>
    </w:p>
    <w:p w14:paraId="49DFF325" w14:textId="77777777" w:rsidR="006C63E3" w:rsidRPr="0099715C" w:rsidRDefault="006C63E3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</w:t>
      </w:r>
      <w:r w:rsidRPr="00673537">
        <w:rPr>
          <w:rFonts w:ascii="Tahoma" w:hAnsi="Tahoma" w:cs="Tahoma"/>
          <w:sz w:val="20"/>
        </w:rPr>
        <w:t xml:space="preserve">nejpozději do dne </w:t>
      </w:r>
      <w:r w:rsidR="005B43A6" w:rsidRPr="00673537">
        <w:rPr>
          <w:rFonts w:ascii="Tahoma" w:hAnsi="Tahoma" w:cs="Tahoma"/>
          <w:sz w:val="20"/>
        </w:rPr>
        <w:t>1</w:t>
      </w:r>
      <w:r w:rsidR="00C46861">
        <w:rPr>
          <w:rFonts w:ascii="Tahoma" w:hAnsi="Tahoma" w:cs="Tahoma"/>
          <w:sz w:val="20"/>
        </w:rPr>
        <w:t>5</w:t>
      </w:r>
      <w:r w:rsidR="005B43A6" w:rsidRPr="00673537">
        <w:rPr>
          <w:rFonts w:ascii="Tahoma" w:hAnsi="Tahoma" w:cs="Tahoma"/>
          <w:sz w:val="20"/>
        </w:rPr>
        <w:t>.</w:t>
      </w:r>
      <w:r w:rsidR="00275866">
        <w:rPr>
          <w:rFonts w:ascii="Tahoma" w:hAnsi="Tahoma" w:cs="Tahoma"/>
          <w:sz w:val="20"/>
        </w:rPr>
        <w:t> </w:t>
      </w:r>
      <w:r w:rsidR="005B43A6" w:rsidRPr="00673537">
        <w:rPr>
          <w:rFonts w:ascii="Tahoma" w:hAnsi="Tahoma" w:cs="Tahoma"/>
          <w:sz w:val="20"/>
        </w:rPr>
        <w:t>1</w:t>
      </w:r>
      <w:r w:rsidR="00010BC9">
        <w:rPr>
          <w:rFonts w:ascii="Tahoma" w:hAnsi="Tahoma" w:cs="Tahoma"/>
          <w:sz w:val="20"/>
        </w:rPr>
        <w:t>2</w:t>
      </w:r>
      <w:r w:rsidR="005B43A6" w:rsidRPr="00673537">
        <w:rPr>
          <w:rFonts w:ascii="Tahoma" w:hAnsi="Tahoma" w:cs="Tahoma"/>
          <w:sz w:val="20"/>
        </w:rPr>
        <w:t>.</w:t>
      </w:r>
      <w:r w:rsidR="00275866">
        <w:rPr>
          <w:rFonts w:ascii="Tahoma" w:hAnsi="Tahoma" w:cs="Tahoma"/>
          <w:sz w:val="20"/>
        </w:rPr>
        <w:t> </w:t>
      </w:r>
      <w:r w:rsidR="005B43A6" w:rsidRPr="00673537">
        <w:rPr>
          <w:rFonts w:ascii="Tahoma" w:hAnsi="Tahoma" w:cs="Tahoma"/>
          <w:sz w:val="20"/>
        </w:rPr>
        <w:t>201</w:t>
      </w:r>
      <w:r w:rsidR="00010BC9">
        <w:rPr>
          <w:rFonts w:ascii="Tahoma" w:hAnsi="Tahoma" w:cs="Tahoma"/>
          <w:sz w:val="20"/>
        </w:rPr>
        <w:t>7</w:t>
      </w:r>
      <w:r w:rsidRPr="00275866">
        <w:rPr>
          <w:rFonts w:ascii="Tahoma" w:hAnsi="Tahoma" w:cs="Tahoma"/>
          <w:sz w:val="20"/>
        </w:rPr>
        <w:t>. Závěrečné vyúčtování se považuje za předložené poskytovat</w:t>
      </w:r>
      <w:r w:rsidRPr="006903AD">
        <w:rPr>
          <w:rFonts w:ascii="Tahoma" w:hAnsi="Tahoma" w:cs="Tahoma"/>
          <w:sz w:val="20"/>
        </w:rPr>
        <w:t>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2F7FBA08" w14:textId="77777777" w:rsidR="005B43A6" w:rsidRDefault="00AA60C6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předložit poskytovateli </w:t>
      </w:r>
      <w:r>
        <w:rPr>
          <w:rFonts w:ascii="Tahoma" w:hAnsi="Tahoma" w:cs="Tahoma"/>
          <w:sz w:val="20"/>
        </w:rPr>
        <w:t xml:space="preserve">úplné a bezchybné </w:t>
      </w:r>
      <w:r w:rsidRPr="0099715C">
        <w:rPr>
          <w:rFonts w:ascii="Tahoma" w:hAnsi="Tahoma" w:cs="Tahoma"/>
          <w:sz w:val="20"/>
        </w:rPr>
        <w:t>závěrečné vyúčtování celého realizovaného projektu</w:t>
      </w:r>
      <w:r>
        <w:rPr>
          <w:rFonts w:ascii="Tahoma" w:hAnsi="Tahoma" w:cs="Tahoma"/>
          <w:sz w:val="20"/>
        </w:rPr>
        <w:t xml:space="preserve"> dle předchozího písmene tohoto článku smlouvy</w:t>
      </w:r>
      <w:r w:rsidRPr="0099715C">
        <w:rPr>
          <w:rFonts w:ascii="Tahoma" w:hAnsi="Tahoma" w:cs="Tahoma"/>
          <w:sz w:val="20"/>
        </w:rPr>
        <w:t>, sestávající se ze:</w:t>
      </w:r>
    </w:p>
    <w:p w14:paraId="52109022" w14:textId="77777777" w:rsidR="00315126" w:rsidRPr="00F4463B" w:rsidRDefault="005B43A6" w:rsidP="00F4463B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F4463B">
        <w:rPr>
          <w:rFonts w:ascii="Tahoma" w:hAnsi="Tahoma" w:cs="Tahoma"/>
          <w:sz w:val="20"/>
        </w:rPr>
        <w:t>závěrečné zprávy jako slovního popisu realizace projektu s uvedením jeho výstupů a celkového zhodnocení</w:t>
      </w:r>
      <w:r w:rsidR="00A754BD">
        <w:rPr>
          <w:rFonts w:ascii="Tahoma" w:hAnsi="Tahoma" w:cs="Tahoma"/>
          <w:sz w:val="20"/>
        </w:rPr>
        <w:t>;</w:t>
      </w:r>
      <w:r w:rsidR="00F4463B" w:rsidRPr="00F4463B">
        <w:rPr>
          <w:rFonts w:ascii="Tahoma" w:hAnsi="Tahoma" w:cs="Tahoma"/>
          <w:sz w:val="20"/>
        </w:rPr>
        <w:t xml:space="preserve"> obsahem této zprávy</w:t>
      </w:r>
      <w:r w:rsidR="00F4463B">
        <w:rPr>
          <w:rFonts w:ascii="Tahoma" w:hAnsi="Tahoma" w:cs="Tahoma"/>
          <w:sz w:val="20"/>
        </w:rPr>
        <w:t xml:space="preserve"> bude také </w:t>
      </w:r>
      <w:r w:rsidR="00315126" w:rsidRPr="00F4463B">
        <w:rPr>
          <w:rFonts w:ascii="Tahoma" w:hAnsi="Tahoma" w:cs="Tahoma"/>
          <w:sz w:val="20"/>
        </w:rPr>
        <w:t xml:space="preserve">seznam jednotlivých organizací, </w:t>
      </w:r>
      <w:r w:rsidR="00F4463B">
        <w:rPr>
          <w:rFonts w:ascii="Tahoma" w:hAnsi="Tahoma" w:cs="Tahoma"/>
          <w:sz w:val="20"/>
        </w:rPr>
        <w:t>jejichž včelařské kroužky mládeže</w:t>
      </w:r>
      <w:r w:rsidR="00315126" w:rsidRPr="00F4463B">
        <w:rPr>
          <w:rFonts w:ascii="Tahoma" w:hAnsi="Tahoma" w:cs="Tahoma"/>
          <w:sz w:val="20"/>
        </w:rPr>
        <w:t xml:space="preserve"> byl</w:t>
      </w:r>
      <w:r w:rsidR="00F4463B">
        <w:rPr>
          <w:rFonts w:ascii="Tahoma" w:hAnsi="Tahoma" w:cs="Tahoma"/>
          <w:sz w:val="20"/>
        </w:rPr>
        <w:t>y</w:t>
      </w:r>
      <w:r w:rsidR="00315126" w:rsidRPr="00F4463B">
        <w:rPr>
          <w:rFonts w:ascii="Tahoma" w:hAnsi="Tahoma" w:cs="Tahoma"/>
          <w:sz w:val="20"/>
        </w:rPr>
        <w:t xml:space="preserve"> </w:t>
      </w:r>
      <w:r w:rsidR="00F4463B">
        <w:rPr>
          <w:rFonts w:ascii="Tahoma" w:hAnsi="Tahoma" w:cs="Tahoma"/>
          <w:sz w:val="20"/>
        </w:rPr>
        <w:t xml:space="preserve">v rámci </w:t>
      </w:r>
      <w:r w:rsidR="00315126" w:rsidRPr="00F4463B">
        <w:rPr>
          <w:rFonts w:ascii="Tahoma" w:hAnsi="Tahoma" w:cs="Tahoma"/>
          <w:sz w:val="20"/>
        </w:rPr>
        <w:t>projekt</w:t>
      </w:r>
      <w:r w:rsidR="00F4463B">
        <w:rPr>
          <w:rFonts w:ascii="Tahoma" w:hAnsi="Tahoma" w:cs="Tahoma"/>
          <w:sz w:val="20"/>
        </w:rPr>
        <w:t>u</w:t>
      </w:r>
      <w:r w:rsidR="00315126" w:rsidRPr="00F4463B">
        <w:rPr>
          <w:rFonts w:ascii="Tahoma" w:hAnsi="Tahoma" w:cs="Tahoma"/>
          <w:sz w:val="20"/>
        </w:rPr>
        <w:t xml:space="preserve"> </w:t>
      </w:r>
      <w:r w:rsidR="00F4463B">
        <w:rPr>
          <w:rFonts w:ascii="Tahoma" w:hAnsi="Tahoma" w:cs="Tahoma"/>
          <w:sz w:val="20"/>
        </w:rPr>
        <w:t>podpořen</w:t>
      </w:r>
      <w:r w:rsidR="00A754BD">
        <w:rPr>
          <w:rFonts w:ascii="Tahoma" w:hAnsi="Tahoma" w:cs="Tahoma"/>
          <w:sz w:val="20"/>
        </w:rPr>
        <w:t>y</w:t>
      </w:r>
      <w:r w:rsidR="00315126" w:rsidRPr="00F4463B">
        <w:rPr>
          <w:rFonts w:ascii="Tahoma" w:hAnsi="Tahoma" w:cs="Tahoma"/>
          <w:sz w:val="20"/>
        </w:rPr>
        <w:t xml:space="preserve">, včetně uvedení </w:t>
      </w:r>
      <w:r w:rsidR="00E416A1">
        <w:rPr>
          <w:rFonts w:ascii="Tahoma" w:hAnsi="Tahoma" w:cs="Tahoma"/>
          <w:sz w:val="20"/>
        </w:rPr>
        <w:t xml:space="preserve">u každého kroužku </w:t>
      </w:r>
      <w:r w:rsidR="00315126" w:rsidRPr="00F4463B">
        <w:rPr>
          <w:rFonts w:ascii="Tahoma" w:hAnsi="Tahoma" w:cs="Tahoma"/>
          <w:sz w:val="20"/>
        </w:rPr>
        <w:t xml:space="preserve">konkrétního způsobu realizace </w:t>
      </w:r>
      <w:r w:rsidR="00A754BD">
        <w:rPr>
          <w:rFonts w:ascii="Tahoma" w:hAnsi="Tahoma" w:cs="Tahoma"/>
          <w:sz w:val="20"/>
        </w:rPr>
        <w:t xml:space="preserve">projektu </w:t>
      </w:r>
      <w:r w:rsidR="00152B74">
        <w:rPr>
          <w:rFonts w:ascii="Tahoma" w:hAnsi="Tahoma" w:cs="Tahoma"/>
          <w:sz w:val="20"/>
        </w:rPr>
        <w:t>a </w:t>
      </w:r>
      <w:r w:rsidR="00E416A1">
        <w:rPr>
          <w:rFonts w:ascii="Tahoma" w:hAnsi="Tahoma" w:cs="Tahoma"/>
          <w:sz w:val="20"/>
        </w:rPr>
        <w:t>použité výše prostředků z </w:t>
      </w:r>
      <w:r w:rsidR="00152B74">
        <w:rPr>
          <w:rFonts w:ascii="Tahoma" w:hAnsi="Tahoma" w:cs="Tahoma"/>
          <w:sz w:val="20"/>
        </w:rPr>
        <w:t>dotace</w:t>
      </w:r>
      <w:r w:rsidR="00315126" w:rsidRPr="00F4463B">
        <w:rPr>
          <w:rFonts w:ascii="Tahoma" w:hAnsi="Tahoma" w:cs="Tahoma"/>
          <w:sz w:val="20"/>
        </w:rPr>
        <w:t>,</w:t>
      </w:r>
    </w:p>
    <w:p w14:paraId="60765047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5F28B29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34D175CB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</w:t>
      </w:r>
      <w:r w:rsidR="00527FCE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se ostatních uznatelných nákladů projektu),</w:t>
      </w:r>
    </w:p>
    <w:p w14:paraId="62A0B4AD" w14:textId="77777777" w:rsidR="001E3468" w:rsidRP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5B43A6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</w:t>
      </w:r>
      <w:r w:rsidR="00F7250C" w:rsidRPr="005B43A6">
        <w:rPr>
          <w:rFonts w:ascii="Tahoma" w:hAnsi="Tahoma" w:cs="Tahoma"/>
          <w:sz w:val="20"/>
        </w:rPr>
        <w:t>,</w:t>
      </w:r>
    </w:p>
    <w:p w14:paraId="4A403913" w14:textId="77777777" w:rsidR="001E3468" w:rsidRPr="001E3468" w:rsidRDefault="001E346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14:paraId="1CDA5AC8" w14:textId="77777777" w:rsidR="00F7250C" w:rsidRPr="00186C6F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7F0D5C" w:rsidRPr="00186C6F">
        <w:rPr>
          <w:rFonts w:ascii="Tahoma" w:hAnsi="Tahoma" w:cs="Tahoma"/>
          <w:sz w:val="20"/>
        </w:rPr>
        <w:t>,</w:t>
      </w:r>
    </w:p>
    <w:p w14:paraId="7FD96C11" w14:textId="34DB8C2B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664DA1">
        <w:rPr>
          <w:rFonts w:ascii="Tahoma" w:hAnsi="Tahoma" w:cs="Tahoma"/>
          <w:sz w:val="20"/>
        </w:rPr>
        <w:t>1720206180</w:t>
      </w:r>
      <w:r w:rsidR="00DB5391" w:rsidRPr="0099715C">
        <w:rPr>
          <w:rFonts w:ascii="Tahoma" w:hAnsi="Tahoma" w:cs="Tahoma"/>
          <w:sz w:val="20"/>
        </w:rPr>
        <w:t>,</w:t>
      </w:r>
    </w:p>
    <w:p w14:paraId="5313B7F8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36857F3C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30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3A6EE7FB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4BC65117" w14:textId="77777777" w:rsidR="00F7250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lastRenderedPageBreak/>
        <w:t>dodržovat podmínky povinné publicity stanovené v čl. VII této smlouvy,</w:t>
      </w:r>
    </w:p>
    <w:p w14:paraId="1221AF15" w14:textId="77777777" w:rsidR="00E45B38" w:rsidRPr="001D5563" w:rsidRDefault="00E45B3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při realizaci projektu dbát na ochranu životního prostředí a </w:t>
      </w:r>
      <w:r w:rsidRPr="001D5563">
        <w:rPr>
          <w:rFonts w:ascii="Tahoma" w:hAnsi="Tahoma" w:cs="Tahoma"/>
          <w:sz w:val="20"/>
          <w:szCs w:val="20"/>
        </w:rPr>
        <w:t>dodržovat platné technické, bezpečnostní, zdravotní, hygienické a jiné předpisy, včetně předpisů týkajících se ochrany životního prostředí</w:t>
      </w:r>
      <w:r w:rsidRPr="001D5563">
        <w:rPr>
          <w:rFonts w:ascii="Tahoma" w:hAnsi="Tahoma" w:cs="Tahoma"/>
          <w:sz w:val="20"/>
        </w:rPr>
        <w:t>.</w:t>
      </w:r>
    </w:p>
    <w:p w14:paraId="3146764C" w14:textId="77777777" w:rsidR="00F7250C" w:rsidRPr="00A96350" w:rsidRDefault="00F7250C" w:rsidP="004A1952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tohoto článku smlouvy je považováno za porušení méně závažné ve smyslu § 10a odst. 6 zákona č. 250/2000 Sb. Odvod za tato porušení rozpočtové kázně se stanoví následujícím procentem:</w:t>
      </w:r>
    </w:p>
    <w:p w14:paraId="773507E4" w14:textId="77777777" w:rsidR="00F7250C" w:rsidRPr="00A96350" w:rsidRDefault="00F7250C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487C9E34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14:paraId="6FCE0BC7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EA6B7CB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14:paraId="6CE5D32A" w14:textId="77777777" w:rsidR="001F10EB" w:rsidRDefault="001F10EB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47E2EC17" w14:textId="77777777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678815AE" w14:textId="77777777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6AB4A08E" w14:textId="77777777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2E805A74" w14:textId="77777777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0D1AD914" w14:textId="77777777" w:rsidR="00F7250C" w:rsidRPr="00A96350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5A068BF0" w14:textId="77777777" w:rsidR="00F7250C" w:rsidRPr="00A96350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14:paraId="48334E74" w14:textId="77777777" w:rsidR="00F7250C" w:rsidRPr="006D51A7" w:rsidRDefault="00F7250C" w:rsidP="005B3C3D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735590EE" w14:textId="659D1C12" w:rsidR="00F7250C" w:rsidRPr="006D51A7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2F3712" w:rsidRPr="00F31A7D">
        <w:rPr>
          <w:rFonts w:ascii="Tahoma" w:hAnsi="Tahoma" w:cs="Tahoma"/>
          <w:sz w:val="20"/>
        </w:rPr>
        <w:t>a</w:t>
      </w:r>
      <w:r w:rsidR="002F3712">
        <w:rPr>
          <w:rFonts w:ascii="Tahoma" w:hAnsi="Tahoma" w:cs="Tahoma"/>
          <w:sz w:val="20"/>
        </w:rPr>
        <w:t> </w:t>
      </w:r>
      <w:r w:rsidR="002F3712" w:rsidRPr="00F31A7D">
        <w:rPr>
          <w:rFonts w:ascii="Tahoma" w:hAnsi="Tahoma" w:cs="Tahoma"/>
          <w:sz w:val="20"/>
        </w:rPr>
        <w:t>byl příjemcem uhrazen</w:t>
      </w:r>
      <w:r w:rsidR="002F3712" w:rsidRPr="00D91FC4">
        <w:rPr>
          <w:rFonts w:ascii="Tahoma" w:hAnsi="Tahoma" w:cs="Tahoma"/>
          <w:sz w:val="20"/>
        </w:rPr>
        <w:t xml:space="preserve">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</w:t>
      </w:r>
      <w:r w:rsidR="00664DA1">
        <w:rPr>
          <w:rFonts w:ascii="Tahoma" w:hAnsi="Tahoma" w:cs="Tahoma"/>
          <w:sz w:val="20"/>
        </w:rPr>
        <w:t>3</w:t>
      </w:r>
      <w:r w:rsidRPr="006D51A7">
        <w:rPr>
          <w:rFonts w:ascii="Tahoma" w:hAnsi="Tahoma" w:cs="Tahoma"/>
          <w:sz w:val="20"/>
        </w:rPr>
        <w:t>. 201</w:t>
      </w:r>
      <w:r w:rsidR="007061B9">
        <w:rPr>
          <w:rFonts w:ascii="Tahoma" w:hAnsi="Tahoma" w:cs="Tahoma"/>
          <w:sz w:val="20"/>
        </w:rPr>
        <w:t>7</w:t>
      </w:r>
      <w:bookmarkStart w:id="0" w:name="_GoBack"/>
      <w:bookmarkEnd w:id="0"/>
      <w:r w:rsidRPr="006D51A7">
        <w:rPr>
          <w:rFonts w:ascii="Tahoma" w:hAnsi="Tahoma" w:cs="Tahoma"/>
          <w:sz w:val="20"/>
        </w:rPr>
        <w:t xml:space="preserve"> do dne </w:t>
      </w:r>
      <w:r w:rsidR="005B43A6">
        <w:rPr>
          <w:rFonts w:ascii="Tahoma" w:hAnsi="Tahoma" w:cs="Tahoma"/>
          <w:sz w:val="20"/>
        </w:rPr>
        <w:t>3</w:t>
      </w:r>
      <w:r w:rsidR="000B12EE">
        <w:rPr>
          <w:rFonts w:ascii="Tahoma" w:hAnsi="Tahoma" w:cs="Tahoma"/>
          <w:sz w:val="20"/>
        </w:rPr>
        <w:t>0</w:t>
      </w:r>
      <w:r w:rsidR="005B43A6">
        <w:rPr>
          <w:rFonts w:ascii="Tahoma" w:hAnsi="Tahoma" w:cs="Tahoma"/>
          <w:sz w:val="20"/>
        </w:rPr>
        <w:t>.</w:t>
      </w:r>
      <w:r w:rsidR="00BD2677">
        <w:rPr>
          <w:rFonts w:ascii="Tahoma" w:hAnsi="Tahoma" w:cs="Tahoma"/>
          <w:sz w:val="20"/>
        </w:rPr>
        <w:t> </w:t>
      </w:r>
      <w:r w:rsidR="005B43A6">
        <w:rPr>
          <w:rFonts w:ascii="Tahoma" w:hAnsi="Tahoma" w:cs="Tahoma"/>
          <w:sz w:val="20"/>
        </w:rPr>
        <w:t>1</w:t>
      </w:r>
      <w:r w:rsidR="000B12EE">
        <w:rPr>
          <w:rFonts w:ascii="Tahoma" w:hAnsi="Tahoma" w:cs="Tahoma"/>
          <w:sz w:val="20"/>
        </w:rPr>
        <w:t>1</w:t>
      </w:r>
      <w:r w:rsidRPr="00CF0D7A">
        <w:rPr>
          <w:rFonts w:ascii="Tahoma" w:hAnsi="Tahoma" w:cs="Tahoma"/>
          <w:sz w:val="20"/>
        </w:rPr>
        <w:t>. 201</w:t>
      </w:r>
      <w:r w:rsidR="007061B9">
        <w:rPr>
          <w:rFonts w:ascii="Tahoma" w:hAnsi="Tahoma" w:cs="Tahoma"/>
          <w:sz w:val="20"/>
        </w:rPr>
        <w:t>7</w:t>
      </w:r>
      <w:r w:rsidRPr="006D51A7">
        <w:rPr>
          <w:rFonts w:ascii="Tahoma" w:hAnsi="Tahoma" w:cs="Tahoma"/>
          <w:sz w:val="20"/>
        </w:rPr>
        <w:t>,</w:t>
      </w:r>
    </w:p>
    <w:p w14:paraId="34A5DDAB" w14:textId="77777777" w:rsidR="00F7250C" w:rsidRPr="00A96350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3F43D9">
        <w:rPr>
          <w:rFonts w:ascii="Tahoma" w:hAnsi="Tahoma" w:cs="Tahoma"/>
          <w:sz w:val="20"/>
        </w:rPr>
        <w:t xml:space="preserve"> a</w:t>
      </w:r>
    </w:p>
    <w:p w14:paraId="5A35AF7A" w14:textId="77777777" w:rsidR="005B43A6" w:rsidRPr="003F43D9" w:rsidRDefault="00F7250C" w:rsidP="001854B1">
      <w:pPr>
        <w:numPr>
          <w:ilvl w:val="1"/>
          <w:numId w:val="3"/>
        </w:numPr>
        <w:tabs>
          <w:tab w:val="clear" w:pos="1770"/>
          <w:tab w:val="num" w:pos="720"/>
        </w:tabs>
        <w:spacing w:before="120" w:after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3F43D9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490FE5" w:rsidRPr="003F43D9">
        <w:rPr>
          <w:rFonts w:ascii="Tahoma" w:hAnsi="Tahoma" w:cs="Tahoma"/>
          <w:sz w:val="20"/>
        </w:rPr>
        <w:t>.</w:t>
      </w:r>
    </w:p>
    <w:p w14:paraId="5899CAAA" w14:textId="77777777" w:rsidR="00F7250C" w:rsidRPr="00A96350" w:rsidRDefault="00F7250C" w:rsidP="008E3039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14:paraId="1F00B274" w14:textId="77777777" w:rsidR="00F7250C" w:rsidRPr="00A96350" w:rsidRDefault="00F7250C" w:rsidP="005B3C3D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8CAC5AF" w14:textId="77777777" w:rsidR="00F7250C" w:rsidRPr="00A96350" w:rsidRDefault="00F7250C" w:rsidP="00673537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160EB799" w14:textId="77777777" w:rsidR="00F7250C" w:rsidRPr="00A96350" w:rsidRDefault="00F7250C" w:rsidP="00673537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14:paraId="4DA62726" w14:textId="77777777" w:rsidR="00F7250C" w:rsidRPr="00A96350" w:rsidRDefault="00F7250C" w:rsidP="004A1952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4E5A3B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4E5A3B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4E5A3B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Pr="00A96350">
        <w:rPr>
          <w:rFonts w:ascii="Tahoma" w:hAnsi="Tahoma" w:cs="Tahoma"/>
          <w:sz w:val="20"/>
        </w:rPr>
        <w:t>.</w:t>
      </w:r>
    </w:p>
    <w:p w14:paraId="7A38A9FA" w14:textId="77777777" w:rsidR="00F7250C" w:rsidRPr="00627E61" w:rsidRDefault="00F7250C" w:rsidP="008E3039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lastRenderedPageBreak/>
        <w:t>Příjemce se zavazuje k tomu, že v průběhu realizace projektu bude prokazatelným a vhodným způsobem prezentovat Moravskoslezský kraj, a to v tomto rozsahu:</w:t>
      </w:r>
    </w:p>
    <w:p w14:paraId="6ADDDF78" w14:textId="77777777" w:rsidR="00F7250C" w:rsidRPr="00627E61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14:paraId="5CD2DDFA" w14:textId="77777777" w:rsidR="00F7250C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</w:t>
      </w:r>
      <w:r w:rsidR="00654C41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poskytnutí dotace Moravskoslezským krajem na</w:t>
      </w:r>
      <w:r w:rsidR="00654C41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svých webových stránkách, jsou-li tyto stránky zřízeny,</w:t>
      </w:r>
    </w:p>
    <w:p w14:paraId="209AA281" w14:textId="77777777" w:rsidR="00633987" w:rsidRPr="00BE5EB1" w:rsidRDefault="00633987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</w:t>
      </w:r>
      <w:r w:rsidR="00654C4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aktivitu, která byla podpořena </w:t>
      </w:r>
      <w:r w:rsidR="00654C41">
        <w:rPr>
          <w:rFonts w:ascii="Tahoma" w:hAnsi="Tahoma" w:cs="Tahoma"/>
          <w:iCs/>
          <w:sz w:val="20"/>
          <w:szCs w:val="20"/>
          <w:lang w:eastAsia="en-US"/>
        </w:rPr>
        <w:t>Moravskoslezským krajem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758EACE" w14:textId="77777777" w:rsidR="00F7250C" w:rsidRPr="00437631" w:rsidRDefault="006D6985" w:rsidP="00437631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37631">
        <w:rPr>
          <w:rFonts w:ascii="Tahoma" w:hAnsi="Tahoma" w:cs="Tahoma"/>
          <w:iCs/>
          <w:sz w:val="20"/>
          <w:szCs w:val="20"/>
          <w:lang w:eastAsia="en-US"/>
        </w:rPr>
        <w:t>v případě vydání tiskové zprávy nebo konání tiskové konference informovat o tom, že p</w:t>
      </w:r>
      <w:r w:rsidR="009D43EE" w:rsidRPr="00437631">
        <w:rPr>
          <w:rFonts w:ascii="Tahoma" w:hAnsi="Tahoma" w:cs="Tahoma"/>
          <w:iCs/>
          <w:sz w:val="20"/>
          <w:szCs w:val="20"/>
          <w:lang w:eastAsia="en-US"/>
        </w:rPr>
        <w:t>rojek</w:t>
      </w:r>
      <w:r w:rsidRPr="00437631">
        <w:rPr>
          <w:rFonts w:ascii="Tahoma" w:hAnsi="Tahoma" w:cs="Tahoma"/>
          <w:iCs/>
          <w:sz w:val="20"/>
          <w:szCs w:val="20"/>
          <w:lang w:eastAsia="en-US"/>
        </w:rPr>
        <w:t>t byl podpořen Moravskoslezským krajem, zveřejňovat na všech tiskových materiálech souvisejících s p</w:t>
      </w:r>
      <w:r w:rsidR="009D43EE" w:rsidRPr="00437631">
        <w:rPr>
          <w:rFonts w:ascii="Tahoma" w:hAnsi="Tahoma" w:cs="Tahoma"/>
          <w:iCs/>
          <w:sz w:val="20"/>
          <w:szCs w:val="20"/>
          <w:lang w:eastAsia="en-US"/>
        </w:rPr>
        <w:t>r</w:t>
      </w:r>
      <w:r w:rsidRPr="00437631">
        <w:rPr>
          <w:rFonts w:ascii="Tahoma" w:hAnsi="Tahoma" w:cs="Tahoma"/>
          <w:iCs/>
          <w:sz w:val="20"/>
          <w:szCs w:val="20"/>
          <w:lang w:eastAsia="en-US"/>
        </w:rPr>
        <w:t>o</w:t>
      </w:r>
      <w:r w:rsidR="009D43EE" w:rsidRPr="00437631">
        <w:rPr>
          <w:rFonts w:ascii="Tahoma" w:hAnsi="Tahoma" w:cs="Tahoma"/>
          <w:iCs/>
          <w:sz w:val="20"/>
          <w:szCs w:val="20"/>
          <w:lang w:eastAsia="en-US"/>
        </w:rPr>
        <w:t>j</w:t>
      </w:r>
      <w:r w:rsidRPr="00437631">
        <w:rPr>
          <w:rFonts w:ascii="Tahoma" w:hAnsi="Tahoma" w:cs="Tahoma"/>
          <w:iCs/>
          <w:sz w:val="20"/>
          <w:szCs w:val="20"/>
          <w:lang w:eastAsia="en-US"/>
        </w:rPr>
        <w:t>e</w:t>
      </w:r>
      <w:r w:rsidR="009D43EE" w:rsidRPr="00437631">
        <w:rPr>
          <w:rFonts w:ascii="Tahoma" w:hAnsi="Tahoma" w:cs="Tahoma"/>
          <w:iCs/>
          <w:sz w:val="20"/>
          <w:szCs w:val="20"/>
          <w:lang w:eastAsia="en-US"/>
        </w:rPr>
        <w:t>ktem</w:t>
      </w:r>
      <w:r w:rsidRPr="0043763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</w:t>
      </w:r>
      <w:r w:rsidR="00F7250C" w:rsidRPr="0043763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5934C6AA" w14:textId="77777777" w:rsidR="00F7250C" w:rsidRPr="00BE5EB1" w:rsidRDefault="00F7250C" w:rsidP="008E3039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 xml:space="preserve">Všechny formy, rozsah a způsoby prezentace Moravskoslezského kraje je před jejich realizací příjemce </w:t>
      </w:r>
      <w:r w:rsidRPr="00BE5EB1">
        <w:rPr>
          <w:rFonts w:ascii="Tahoma" w:hAnsi="Tahoma" w:cs="Tahoma"/>
          <w:sz w:val="20"/>
        </w:rPr>
        <w:t>dotace</w:t>
      </w:r>
      <w:r w:rsidRPr="00BE5EB1">
        <w:rPr>
          <w:rFonts w:ascii="Tahoma" w:hAnsi="Tahoma" w:cs="Tahoma"/>
          <w:sz w:val="20"/>
          <w:szCs w:val="20"/>
        </w:rPr>
        <w:t xml:space="preserve"> povinen v dostatečném časovém předstihu konzultovat s poskytovatelem.</w:t>
      </w:r>
    </w:p>
    <w:p w14:paraId="58B63BD4" w14:textId="77777777" w:rsidR="00F7250C" w:rsidRPr="00BE5EB1" w:rsidRDefault="00F7250C" w:rsidP="005B3C3D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 to jako povinnou součást závěrečného vyúčtování celého realizovaného projektu.</w:t>
      </w:r>
    </w:p>
    <w:p w14:paraId="62220636" w14:textId="77777777" w:rsidR="00F7250C" w:rsidRPr="00627E61" w:rsidRDefault="00F7250C" w:rsidP="005B3C3D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 splnění povinností stanovených v tomto článku smlouvy, </w:t>
      </w:r>
      <w:r w:rsidR="00F73DB7">
        <w:rPr>
          <w:rFonts w:ascii="Tahoma" w:hAnsi="Tahoma" w:cs="Tahoma"/>
          <w:sz w:val="20"/>
          <w:szCs w:val="20"/>
          <w:lang w:eastAsia="en-US"/>
        </w:rPr>
        <w:t xml:space="preserve">jsou </w:t>
      </w:r>
      <w:r w:rsidR="00D91670">
        <w:rPr>
          <w:rFonts w:ascii="Tahoma" w:hAnsi="Tahoma" w:cs="Tahoma"/>
          <w:sz w:val="20"/>
          <w:szCs w:val="20"/>
          <w:lang w:eastAsia="en-US"/>
        </w:rPr>
        <w:t>ne</w:t>
      </w:r>
      <w:r w:rsidR="00F73DB7">
        <w:rPr>
          <w:rFonts w:ascii="Tahoma" w:hAnsi="Tahoma" w:cs="Tahoma"/>
          <w:sz w:val="20"/>
          <w:szCs w:val="20"/>
          <w:lang w:eastAsia="en-US"/>
        </w:rPr>
        <w:t>uznatelnými náklady</w:t>
      </w:r>
      <w:r w:rsidRPr="00627E61">
        <w:rPr>
          <w:rFonts w:ascii="Tahoma" w:hAnsi="Tahoma" w:cs="Tahoma"/>
          <w:sz w:val="20"/>
          <w:szCs w:val="20"/>
          <w:lang w:eastAsia="en-US"/>
        </w:rPr>
        <w:t>.</w:t>
      </w:r>
    </w:p>
    <w:p w14:paraId="4E55296C" w14:textId="77777777" w:rsidR="00F7250C" w:rsidRPr="00A96350" w:rsidRDefault="00F7250C" w:rsidP="005C631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3422EBFA" w14:textId="77777777" w:rsidR="00F7250C" w:rsidRPr="00A96350" w:rsidRDefault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14:paraId="3AC3A432" w14:textId="77777777" w:rsidR="00F7250C" w:rsidRPr="00A96350" w:rsidRDefault="00F7250C" w:rsidP="00673537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14:paraId="7E7EEBDA" w14:textId="77777777" w:rsidR="00F7250C" w:rsidRPr="00A96350" w:rsidRDefault="00F7250C" w:rsidP="00673537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662AF44B" w14:textId="77777777"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% peněžních prostředků poskytnutých ke dni porušení rozpočtové kázně, nebo </w:t>
      </w:r>
    </w:p>
    <w:p w14:paraId="18EAC2E1" w14:textId="77777777"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14:paraId="0142FF38" w14:textId="77777777" w:rsidR="00F7250C" w:rsidRPr="00A96350" w:rsidRDefault="00F7250C" w:rsidP="004A195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245B3C8" w14:textId="77777777"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14:paraId="470EA81E" w14:textId="77777777"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Tato smlouva nabývá platnosti a účinnosti </w:t>
      </w:r>
      <w:r w:rsidRPr="00A96350">
        <w:rPr>
          <w:rFonts w:ascii="Tahoma" w:hAnsi="Tahoma" w:cs="Tahoma"/>
          <w:iCs/>
          <w:sz w:val="20"/>
        </w:rPr>
        <w:t>dnem</w:t>
      </w:r>
      <w:r w:rsidR="003B524A" w:rsidRPr="004307BA">
        <w:rPr>
          <w:rFonts w:ascii="Tahoma" w:hAnsi="Tahoma" w:cs="Tahoma"/>
          <w:iCs/>
          <w:sz w:val="20"/>
        </w:rPr>
        <w:t>, kdy vyjádření souhlasu s obsahem návrhu dojde druhé smluvní straně</w:t>
      </w:r>
      <w:r w:rsidRPr="00A96350">
        <w:rPr>
          <w:rFonts w:ascii="Tahoma" w:hAnsi="Tahoma" w:cs="Tahoma"/>
          <w:iCs/>
          <w:sz w:val="20"/>
        </w:rPr>
        <w:t>.</w:t>
      </w:r>
      <w:r w:rsidR="005F067C" w:rsidRPr="005F067C">
        <w:rPr>
          <w:rFonts w:ascii="Tahoma" w:hAnsi="Tahoma" w:cs="Tahoma"/>
          <w:sz w:val="20"/>
        </w:rPr>
        <w:t xml:space="preserve"> </w:t>
      </w:r>
      <w:r w:rsidR="005F067C">
        <w:rPr>
          <w:rFonts w:ascii="Tahoma" w:hAnsi="Tahoma" w:cs="Tahoma"/>
          <w:sz w:val="20"/>
        </w:rPr>
        <w:t>Stanoví-li však</w:t>
      </w:r>
      <w:r w:rsidR="005F067C" w:rsidRPr="00C67507">
        <w:rPr>
          <w:rFonts w:ascii="Tahoma" w:hAnsi="Tahoma" w:cs="Tahoma"/>
          <w:sz w:val="20"/>
        </w:rPr>
        <w:t xml:space="preserve"> zákon č. 340/2015 Sb., o zvláštních podmínkách účinnosti některých smluv, uveřejňování těchto smluv a o registru smluv (zákon o registru smluv)</w:t>
      </w:r>
      <w:r w:rsidR="005F067C">
        <w:rPr>
          <w:rFonts w:ascii="Tahoma" w:hAnsi="Tahoma" w:cs="Tahoma"/>
          <w:sz w:val="20"/>
        </w:rPr>
        <w:t xml:space="preserve"> (dále jen „zákon o registru smluv“)</w:t>
      </w:r>
      <w:r w:rsidR="005F067C" w:rsidRPr="00C67507">
        <w:rPr>
          <w:rFonts w:ascii="Tahoma" w:hAnsi="Tahoma" w:cs="Tahoma"/>
          <w:sz w:val="20"/>
        </w:rPr>
        <w:t xml:space="preserve">, </w:t>
      </w:r>
      <w:r w:rsidR="005F067C">
        <w:rPr>
          <w:rFonts w:ascii="Tahoma" w:hAnsi="Tahoma" w:cs="Tahoma"/>
          <w:sz w:val="20"/>
        </w:rPr>
        <w:t xml:space="preserve">že taková smlouva </w:t>
      </w:r>
      <w:r w:rsidR="005F067C" w:rsidRPr="00C67507">
        <w:rPr>
          <w:rFonts w:ascii="Tahoma" w:hAnsi="Tahoma" w:cs="Tahoma"/>
          <w:sz w:val="20"/>
        </w:rPr>
        <w:t xml:space="preserve">nabývá účinnosti </w:t>
      </w:r>
      <w:r w:rsidR="005F067C">
        <w:rPr>
          <w:rFonts w:ascii="Tahoma" w:hAnsi="Tahoma" w:cs="Tahoma"/>
          <w:sz w:val="20"/>
        </w:rPr>
        <w:t xml:space="preserve">nejdříve </w:t>
      </w:r>
      <w:r w:rsidR="005F067C" w:rsidRPr="00C67507">
        <w:rPr>
          <w:rFonts w:ascii="Tahoma" w:hAnsi="Tahoma" w:cs="Tahoma"/>
          <w:sz w:val="20"/>
        </w:rPr>
        <w:t>uveřejněním v registru smluv</w:t>
      </w:r>
      <w:r w:rsidR="005F067C">
        <w:rPr>
          <w:rFonts w:ascii="Tahoma" w:hAnsi="Tahoma" w:cs="Tahoma"/>
          <w:sz w:val="20"/>
        </w:rPr>
        <w:t>, nabývá tato smlouva účinnosti tímto uveřejněním.</w:t>
      </w:r>
    </w:p>
    <w:p w14:paraId="18546F89" w14:textId="77777777" w:rsidR="00F7250C" w:rsidRPr="00A96350" w:rsidRDefault="00F7250C" w:rsidP="006F0616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že se dohodly o celém jejím obsahu, což stvrzují svými podpisy.</w:t>
      </w:r>
    </w:p>
    <w:p w14:paraId="7A47A3D2" w14:textId="77777777" w:rsidR="00F7250C" w:rsidRDefault="00F7250C" w:rsidP="005C631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Příjemce bere na vědomí a výslovně souhlasí s tím, že smlouva včetně případných dodatků bude zveřejněna na oficiálních webových stránkách Moravskoslezského kraje.</w:t>
      </w:r>
    </w:p>
    <w:p w14:paraId="2964B350" w14:textId="77777777" w:rsidR="005F067C" w:rsidRPr="005F067C" w:rsidRDefault="005F067C" w:rsidP="005F067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402B5C">
        <w:rPr>
          <w:rFonts w:ascii="Tahoma" w:hAnsi="Tahoma" w:cs="Tahoma"/>
          <w:sz w:val="20"/>
        </w:rPr>
        <w:t>Smluvní</w:t>
      </w:r>
      <w:r w:rsidRPr="00D23DD0">
        <w:rPr>
          <w:rFonts w:ascii="Tahoma" w:hAnsi="Tahoma" w:cs="Tahoma"/>
          <w:sz w:val="20"/>
        </w:rPr>
        <w:t xml:space="preserve"> strany se dohodly, že pokud se na </w:t>
      </w:r>
      <w:r w:rsidRPr="00192D76">
        <w:rPr>
          <w:rFonts w:ascii="Tahoma" w:hAnsi="Tahoma" w:cs="Tahoma"/>
          <w:sz w:val="20"/>
        </w:rPr>
        <w:t>tuto smlouvu vztahuje povinnost uveřejnění v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registru smluv ve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smyslu zákona o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registru smluv, provede uveřejnění v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souladu se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zákonem poskytovatel</w:t>
      </w:r>
      <w:r w:rsidRPr="00D50947">
        <w:rPr>
          <w:rFonts w:ascii="Tahoma" w:hAnsi="Tahoma" w:cs="Tahoma"/>
          <w:sz w:val="20"/>
        </w:rPr>
        <w:t>.</w:t>
      </w:r>
    </w:p>
    <w:p w14:paraId="173FE001" w14:textId="77777777" w:rsidR="00F7250C" w:rsidRPr="00A96350" w:rsidRDefault="00F7250C" w:rsidP="005C6312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Doložka platnosti právního jednání dle § 23 zákona č. 129/2000 Sb., o krajích (krajské zřízení), ve znění pozdějších předpisů: O poskytnutí dotace a uzavření 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usnesením č. ..</w:t>
      </w:r>
      <w:r w:rsidR="00A96350" w:rsidRPr="00A96350">
        <w:rPr>
          <w:rFonts w:ascii="Tahoma" w:hAnsi="Tahoma" w:cs="Tahoma"/>
          <w:sz w:val="20"/>
          <w:szCs w:val="20"/>
        </w:rPr>
        <w:t>/….</w:t>
      </w:r>
      <w:r w:rsidRPr="00A96350">
        <w:rPr>
          <w:rFonts w:ascii="Tahoma" w:hAnsi="Tahoma" w:cs="Tahoma"/>
          <w:iCs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 xml:space="preserve">ze dne </w:t>
      </w:r>
      <w:r w:rsidR="00213942">
        <w:rPr>
          <w:rFonts w:ascii="Tahoma" w:hAnsi="Tahoma" w:cs="Tahoma"/>
          <w:sz w:val="20"/>
        </w:rPr>
        <w:t>15. 6.</w:t>
      </w:r>
      <w:r w:rsidR="00DB2F0D">
        <w:rPr>
          <w:rFonts w:ascii="Tahoma" w:hAnsi="Tahoma" w:cs="Tahoma"/>
          <w:sz w:val="20"/>
        </w:rPr>
        <w:t> 201</w:t>
      </w:r>
      <w:r w:rsidR="007061B9">
        <w:rPr>
          <w:rFonts w:ascii="Tahoma" w:hAnsi="Tahoma" w:cs="Tahoma"/>
          <w:sz w:val="20"/>
        </w:rPr>
        <w:t>7</w:t>
      </w:r>
      <w:r w:rsidR="00043833">
        <w:rPr>
          <w:rFonts w:ascii="Tahoma" w:hAnsi="Tahoma" w:cs="Tahoma"/>
          <w:sz w:val="20"/>
        </w:rPr>
        <w:t>.</w:t>
      </w:r>
    </w:p>
    <w:p w14:paraId="088134F9" w14:textId="77777777" w:rsidR="00F7250C" w:rsidRPr="00F7250C" w:rsidRDefault="00F7250C" w:rsidP="00673537">
      <w:pPr>
        <w:keepNext/>
        <w:tabs>
          <w:tab w:val="num" w:pos="360"/>
        </w:tabs>
        <w:spacing w:line="280" w:lineRule="exact"/>
        <w:ind w:left="357" w:hanging="357"/>
        <w:jc w:val="both"/>
        <w:rPr>
          <w:rFonts w:ascii="Tahoma" w:hAnsi="Tahoma" w:cs="Tahoma"/>
          <w:sz w:val="20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713"/>
        <w:gridCol w:w="4177"/>
      </w:tblGrid>
      <w:tr w:rsidR="003913E3" w:rsidRPr="00264F8C" w14:paraId="2FA3593E" w14:textId="77777777" w:rsidTr="004F31B4">
        <w:tc>
          <w:tcPr>
            <w:tcW w:w="4140" w:type="dxa"/>
          </w:tcPr>
          <w:p w14:paraId="5FD9E72F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0" w:type="dxa"/>
            <w:vMerge w:val="restart"/>
          </w:tcPr>
          <w:p w14:paraId="4586CECA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14:paraId="5FB7F79E" w14:textId="77777777" w:rsidR="003913E3" w:rsidRPr="00264F8C" w:rsidRDefault="003913E3" w:rsidP="00213942">
            <w:pPr>
              <w:keepNext/>
              <w:spacing w:line="280" w:lineRule="exact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213942">
              <w:rPr>
                <w:rFonts w:ascii="Tahoma" w:hAnsi="Tahoma" w:cs="Tahoma"/>
                <w:sz w:val="20"/>
                <w:szCs w:val="20"/>
              </w:rPr>
              <w:t>Dolní Lomné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14:paraId="7C1F1A69" w14:textId="77777777" w:rsidTr="004F31B4">
        <w:tc>
          <w:tcPr>
            <w:tcW w:w="4140" w:type="dxa"/>
            <w:tcBorders>
              <w:bottom w:val="single" w:sz="4" w:space="0" w:color="auto"/>
            </w:tcBorders>
          </w:tcPr>
          <w:p w14:paraId="28A36821" w14:textId="77777777" w:rsidR="003913E3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1FDE9434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8E85D0B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454633C8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13D4FC1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18297FA0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B11CECE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453778B9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14:paraId="00CE2800" w14:textId="77777777" w:rsidTr="004F31B4">
        <w:tc>
          <w:tcPr>
            <w:tcW w:w="4140" w:type="dxa"/>
            <w:tcBorders>
              <w:top w:val="single" w:sz="4" w:space="0" w:color="auto"/>
            </w:tcBorders>
          </w:tcPr>
          <w:p w14:paraId="504519BE" w14:textId="77777777"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05F96193" w14:textId="77777777"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720" w:type="dxa"/>
            <w:vMerge/>
          </w:tcPr>
          <w:p w14:paraId="4B20E5D2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81D8394" w14:textId="77777777"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2F4D99E3" w14:textId="77777777" w:rsidR="003913E3" w:rsidRDefault="003913E3" w:rsidP="004A1952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7061B9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  <w:r w:rsidR="00213942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4F155A21" w14:textId="77777777" w:rsidR="003913E3" w:rsidRDefault="003913E3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490FE5">
              <w:rPr>
                <w:rFonts w:ascii="Tahoma" w:hAnsi="Tahoma" w:cs="Tahoma"/>
                <w:sz w:val="20"/>
                <w:szCs w:val="20"/>
              </w:rPr>
              <w:t>Frýdek - Místek</w:t>
            </w:r>
          </w:p>
          <w:p w14:paraId="012F7477" w14:textId="77777777" w:rsidR="003913E3" w:rsidRDefault="00490FE5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Miroslav Poništ</w:t>
            </w:r>
          </w:p>
          <w:p w14:paraId="1493AFDB" w14:textId="77777777" w:rsidR="003913E3" w:rsidRPr="00264F8C" w:rsidRDefault="008A7E82" w:rsidP="008A7E82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913E3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14:paraId="761D00C1" w14:textId="77777777" w:rsidTr="004F31B4">
        <w:trPr>
          <w:trHeight w:val="1585"/>
        </w:trPr>
        <w:tc>
          <w:tcPr>
            <w:tcW w:w="4860" w:type="dxa"/>
            <w:gridSpan w:val="2"/>
            <w:vMerge w:val="restart"/>
          </w:tcPr>
          <w:p w14:paraId="7FE132E5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7D6A67CC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14:paraId="34C8BA7E" w14:textId="77777777" w:rsidTr="004F31B4">
        <w:trPr>
          <w:trHeight w:val="1441"/>
        </w:trPr>
        <w:tc>
          <w:tcPr>
            <w:tcW w:w="4860" w:type="dxa"/>
            <w:gridSpan w:val="2"/>
            <w:vMerge/>
          </w:tcPr>
          <w:p w14:paraId="51B2F1DC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14:paraId="58F5679A" w14:textId="77777777"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59946140" w14:textId="77777777" w:rsidR="003913E3" w:rsidRDefault="003913E3" w:rsidP="004A1952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7061B9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  <w:r w:rsidR="00213942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C63BA14" w14:textId="77777777" w:rsidR="003913E3" w:rsidRDefault="003913E3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490FE5">
              <w:rPr>
                <w:rFonts w:ascii="Tahoma" w:hAnsi="Tahoma" w:cs="Tahoma"/>
                <w:sz w:val="20"/>
                <w:szCs w:val="20"/>
              </w:rPr>
              <w:t>Frýdek - Místek</w:t>
            </w:r>
          </w:p>
          <w:p w14:paraId="08E66557" w14:textId="77777777" w:rsidR="003913E3" w:rsidRDefault="00490FE5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</w:t>
            </w:r>
            <w:r w:rsidR="00667B9F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Josef Kohut</w:t>
            </w:r>
          </w:p>
          <w:p w14:paraId="09CA6671" w14:textId="77777777" w:rsidR="003913E3" w:rsidRDefault="00CA280D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3913E3">
              <w:rPr>
                <w:rFonts w:ascii="Tahoma" w:hAnsi="Tahoma" w:cs="Tahoma"/>
                <w:sz w:val="20"/>
                <w:szCs w:val="20"/>
              </w:rPr>
              <w:t>ednatel</w:t>
            </w:r>
          </w:p>
        </w:tc>
      </w:tr>
    </w:tbl>
    <w:p w14:paraId="13A74B84" w14:textId="77777777" w:rsidR="002A732F" w:rsidRPr="00BE5EB1" w:rsidRDefault="002A732F" w:rsidP="00673537">
      <w:pPr>
        <w:spacing w:line="280" w:lineRule="exact"/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BD42E" w14:textId="77777777" w:rsidR="002543F3" w:rsidRDefault="002543F3">
      <w:r>
        <w:separator/>
      </w:r>
    </w:p>
  </w:endnote>
  <w:endnote w:type="continuationSeparator" w:id="0">
    <w:p w14:paraId="37F7752C" w14:textId="77777777" w:rsidR="002543F3" w:rsidRDefault="0025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FE387" w14:textId="77777777"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4F654D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16AE5" w14:textId="77777777"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4F654D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A1FD" w14:textId="77777777" w:rsidR="002543F3" w:rsidRDefault="002543F3">
      <w:r>
        <w:separator/>
      </w:r>
    </w:p>
  </w:footnote>
  <w:footnote w:type="continuationSeparator" w:id="0">
    <w:p w14:paraId="1EC4C9F9" w14:textId="77777777" w:rsidR="002543F3" w:rsidRDefault="0025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2361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8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8" w15:restartNumberingAfterBreak="0">
    <w:nsid w:val="4F1D4DEF"/>
    <w:multiLevelType w:val="hybridMultilevel"/>
    <w:tmpl w:val="398CFAD4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7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23"/>
  </w:num>
  <w:num w:numId="5">
    <w:abstractNumId w:val="5"/>
  </w:num>
  <w:num w:numId="6">
    <w:abstractNumId w:val="27"/>
  </w:num>
  <w:num w:numId="7">
    <w:abstractNumId w:val="11"/>
  </w:num>
  <w:num w:numId="8">
    <w:abstractNumId w:val="17"/>
  </w:num>
  <w:num w:numId="9">
    <w:abstractNumId w:val="20"/>
  </w:num>
  <w:num w:numId="10">
    <w:abstractNumId w:val="26"/>
  </w:num>
  <w:num w:numId="11">
    <w:abstractNumId w:val="7"/>
  </w:num>
  <w:num w:numId="12">
    <w:abstractNumId w:val="12"/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"/>
  </w:num>
  <w:num w:numId="19">
    <w:abstractNumId w:val="19"/>
  </w:num>
  <w:num w:numId="20">
    <w:abstractNumId w:val="22"/>
  </w:num>
  <w:num w:numId="21">
    <w:abstractNumId w:val="8"/>
  </w:num>
  <w:num w:numId="22">
    <w:abstractNumId w:val="3"/>
  </w:num>
  <w:num w:numId="23">
    <w:abstractNumId w:val="13"/>
  </w:num>
  <w:num w:numId="24">
    <w:abstractNumId w:val="21"/>
  </w:num>
  <w:num w:numId="25">
    <w:abstractNumId w:val="24"/>
  </w:num>
  <w:num w:numId="26">
    <w:abstractNumId w:val="0"/>
  </w:num>
  <w:num w:numId="27">
    <w:abstractNumId w:val="9"/>
  </w:num>
  <w:num w:numId="28">
    <w:abstractNumId w:val="25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0BC9"/>
    <w:rsid w:val="00011556"/>
    <w:rsid w:val="000131D1"/>
    <w:rsid w:val="000168F7"/>
    <w:rsid w:val="000202C6"/>
    <w:rsid w:val="00022146"/>
    <w:rsid w:val="00022C81"/>
    <w:rsid w:val="00024F47"/>
    <w:rsid w:val="00025D78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4740E"/>
    <w:rsid w:val="000517CC"/>
    <w:rsid w:val="00053713"/>
    <w:rsid w:val="00053F7B"/>
    <w:rsid w:val="0005680E"/>
    <w:rsid w:val="00056ECE"/>
    <w:rsid w:val="000601C5"/>
    <w:rsid w:val="00060D6E"/>
    <w:rsid w:val="00061226"/>
    <w:rsid w:val="00063E40"/>
    <w:rsid w:val="00072A7C"/>
    <w:rsid w:val="000746BA"/>
    <w:rsid w:val="00080C15"/>
    <w:rsid w:val="00081CF1"/>
    <w:rsid w:val="00082A96"/>
    <w:rsid w:val="00092666"/>
    <w:rsid w:val="00093674"/>
    <w:rsid w:val="00096075"/>
    <w:rsid w:val="000A0A83"/>
    <w:rsid w:val="000A115E"/>
    <w:rsid w:val="000A23B2"/>
    <w:rsid w:val="000A35E8"/>
    <w:rsid w:val="000A4CF0"/>
    <w:rsid w:val="000B0A23"/>
    <w:rsid w:val="000B0B89"/>
    <w:rsid w:val="000B11A2"/>
    <w:rsid w:val="000B12EE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E0C48"/>
    <w:rsid w:val="000E3F6C"/>
    <w:rsid w:val="000E430F"/>
    <w:rsid w:val="000E596A"/>
    <w:rsid w:val="000F0D40"/>
    <w:rsid w:val="000F4B49"/>
    <w:rsid w:val="000F602B"/>
    <w:rsid w:val="000F740A"/>
    <w:rsid w:val="000F7494"/>
    <w:rsid w:val="000F75F8"/>
    <w:rsid w:val="00101563"/>
    <w:rsid w:val="001053DF"/>
    <w:rsid w:val="00115A62"/>
    <w:rsid w:val="001163C9"/>
    <w:rsid w:val="0011690D"/>
    <w:rsid w:val="00125625"/>
    <w:rsid w:val="00125E62"/>
    <w:rsid w:val="00125FF6"/>
    <w:rsid w:val="00130FCE"/>
    <w:rsid w:val="00133E1C"/>
    <w:rsid w:val="00134B4A"/>
    <w:rsid w:val="001376A1"/>
    <w:rsid w:val="00143A99"/>
    <w:rsid w:val="001455ED"/>
    <w:rsid w:val="00152B74"/>
    <w:rsid w:val="00152BB6"/>
    <w:rsid w:val="00152CAE"/>
    <w:rsid w:val="00153726"/>
    <w:rsid w:val="00153980"/>
    <w:rsid w:val="0015668E"/>
    <w:rsid w:val="00157AEB"/>
    <w:rsid w:val="00172460"/>
    <w:rsid w:val="00174176"/>
    <w:rsid w:val="00175D00"/>
    <w:rsid w:val="001826EC"/>
    <w:rsid w:val="001854B1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B6E69"/>
    <w:rsid w:val="001C0E94"/>
    <w:rsid w:val="001C1A63"/>
    <w:rsid w:val="001C4212"/>
    <w:rsid w:val="001D2D0D"/>
    <w:rsid w:val="001D38B4"/>
    <w:rsid w:val="001D5563"/>
    <w:rsid w:val="001D6BEB"/>
    <w:rsid w:val="001E03DE"/>
    <w:rsid w:val="001E2CAD"/>
    <w:rsid w:val="001E3468"/>
    <w:rsid w:val="001E465D"/>
    <w:rsid w:val="001E6E58"/>
    <w:rsid w:val="001F10EB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942"/>
    <w:rsid w:val="00213E54"/>
    <w:rsid w:val="00216118"/>
    <w:rsid w:val="00221935"/>
    <w:rsid w:val="0022504C"/>
    <w:rsid w:val="00225660"/>
    <w:rsid w:val="0022663B"/>
    <w:rsid w:val="00226DE2"/>
    <w:rsid w:val="00232758"/>
    <w:rsid w:val="00232E53"/>
    <w:rsid w:val="00233FFD"/>
    <w:rsid w:val="00235D8C"/>
    <w:rsid w:val="00237081"/>
    <w:rsid w:val="002405C7"/>
    <w:rsid w:val="00245058"/>
    <w:rsid w:val="0024508C"/>
    <w:rsid w:val="00250ADD"/>
    <w:rsid w:val="002543F3"/>
    <w:rsid w:val="00256B7B"/>
    <w:rsid w:val="002607F8"/>
    <w:rsid w:val="0026086A"/>
    <w:rsid w:val="00266EDD"/>
    <w:rsid w:val="002718DB"/>
    <w:rsid w:val="00271A7D"/>
    <w:rsid w:val="00275866"/>
    <w:rsid w:val="00276392"/>
    <w:rsid w:val="00276463"/>
    <w:rsid w:val="0028037E"/>
    <w:rsid w:val="00280F5F"/>
    <w:rsid w:val="00281E7A"/>
    <w:rsid w:val="00282497"/>
    <w:rsid w:val="0028323E"/>
    <w:rsid w:val="002871E6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7E45"/>
    <w:rsid w:val="002C0449"/>
    <w:rsid w:val="002C0571"/>
    <w:rsid w:val="002C444F"/>
    <w:rsid w:val="002C48BB"/>
    <w:rsid w:val="002C5E0F"/>
    <w:rsid w:val="002C74E7"/>
    <w:rsid w:val="002D51AA"/>
    <w:rsid w:val="002D53F7"/>
    <w:rsid w:val="002D7CA6"/>
    <w:rsid w:val="002E38D5"/>
    <w:rsid w:val="002F0325"/>
    <w:rsid w:val="002F0820"/>
    <w:rsid w:val="002F14A0"/>
    <w:rsid w:val="002F2045"/>
    <w:rsid w:val="002F3712"/>
    <w:rsid w:val="002F3C76"/>
    <w:rsid w:val="00301331"/>
    <w:rsid w:val="00301428"/>
    <w:rsid w:val="003019EE"/>
    <w:rsid w:val="0030345A"/>
    <w:rsid w:val="00303EAE"/>
    <w:rsid w:val="00304DD5"/>
    <w:rsid w:val="00307983"/>
    <w:rsid w:val="00313AE1"/>
    <w:rsid w:val="00315126"/>
    <w:rsid w:val="00317791"/>
    <w:rsid w:val="00322A1E"/>
    <w:rsid w:val="00324359"/>
    <w:rsid w:val="003252E7"/>
    <w:rsid w:val="00330762"/>
    <w:rsid w:val="00336508"/>
    <w:rsid w:val="00337F91"/>
    <w:rsid w:val="003403CC"/>
    <w:rsid w:val="00343213"/>
    <w:rsid w:val="0034426C"/>
    <w:rsid w:val="0034426D"/>
    <w:rsid w:val="003442F5"/>
    <w:rsid w:val="003473E4"/>
    <w:rsid w:val="00352826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4311"/>
    <w:rsid w:val="003756AD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B0BC8"/>
    <w:rsid w:val="003B28AA"/>
    <w:rsid w:val="003B3A07"/>
    <w:rsid w:val="003B524A"/>
    <w:rsid w:val="003C0E21"/>
    <w:rsid w:val="003C2114"/>
    <w:rsid w:val="003D2484"/>
    <w:rsid w:val="003D2DFF"/>
    <w:rsid w:val="003D48EB"/>
    <w:rsid w:val="003D53FC"/>
    <w:rsid w:val="003D6160"/>
    <w:rsid w:val="003E2E7E"/>
    <w:rsid w:val="003E562B"/>
    <w:rsid w:val="003E5866"/>
    <w:rsid w:val="003E5D67"/>
    <w:rsid w:val="003F0609"/>
    <w:rsid w:val="003F43D9"/>
    <w:rsid w:val="00402C17"/>
    <w:rsid w:val="004054B6"/>
    <w:rsid w:val="0040571F"/>
    <w:rsid w:val="0040622F"/>
    <w:rsid w:val="00412B6B"/>
    <w:rsid w:val="004144CE"/>
    <w:rsid w:val="00416556"/>
    <w:rsid w:val="004177B3"/>
    <w:rsid w:val="00420337"/>
    <w:rsid w:val="004219C1"/>
    <w:rsid w:val="00425952"/>
    <w:rsid w:val="004271D2"/>
    <w:rsid w:val="004279FB"/>
    <w:rsid w:val="00432616"/>
    <w:rsid w:val="00433A59"/>
    <w:rsid w:val="004344CE"/>
    <w:rsid w:val="00436FB2"/>
    <w:rsid w:val="00437631"/>
    <w:rsid w:val="00443A74"/>
    <w:rsid w:val="00446889"/>
    <w:rsid w:val="004511A5"/>
    <w:rsid w:val="00453D34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5947"/>
    <w:rsid w:val="00486B55"/>
    <w:rsid w:val="00486C6C"/>
    <w:rsid w:val="004905E7"/>
    <w:rsid w:val="00490FE5"/>
    <w:rsid w:val="00491487"/>
    <w:rsid w:val="00493DC7"/>
    <w:rsid w:val="00495C8D"/>
    <w:rsid w:val="004974AF"/>
    <w:rsid w:val="00497FCE"/>
    <w:rsid w:val="004A1952"/>
    <w:rsid w:val="004A1F87"/>
    <w:rsid w:val="004A2B72"/>
    <w:rsid w:val="004A4ACF"/>
    <w:rsid w:val="004B1375"/>
    <w:rsid w:val="004B74EE"/>
    <w:rsid w:val="004B775F"/>
    <w:rsid w:val="004B79E5"/>
    <w:rsid w:val="004C395A"/>
    <w:rsid w:val="004C6539"/>
    <w:rsid w:val="004D21C4"/>
    <w:rsid w:val="004D3038"/>
    <w:rsid w:val="004D5AAD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54D"/>
    <w:rsid w:val="004F6798"/>
    <w:rsid w:val="004F692D"/>
    <w:rsid w:val="004F7A3D"/>
    <w:rsid w:val="00502288"/>
    <w:rsid w:val="00503C96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27FCE"/>
    <w:rsid w:val="00530B5F"/>
    <w:rsid w:val="00531791"/>
    <w:rsid w:val="0053410A"/>
    <w:rsid w:val="0055474A"/>
    <w:rsid w:val="005552CD"/>
    <w:rsid w:val="00555F2F"/>
    <w:rsid w:val="0055634A"/>
    <w:rsid w:val="00560CCF"/>
    <w:rsid w:val="00562F93"/>
    <w:rsid w:val="0056366E"/>
    <w:rsid w:val="00570002"/>
    <w:rsid w:val="00571C01"/>
    <w:rsid w:val="00573115"/>
    <w:rsid w:val="005749CF"/>
    <w:rsid w:val="005765E8"/>
    <w:rsid w:val="00576692"/>
    <w:rsid w:val="00576833"/>
    <w:rsid w:val="00581734"/>
    <w:rsid w:val="00583ECF"/>
    <w:rsid w:val="005847C8"/>
    <w:rsid w:val="005861AC"/>
    <w:rsid w:val="0058684A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C3D"/>
    <w:rsid w:val="005B3EFE"/>
    <w:rsid w:val="005B43A6"/>
    <w:rsid w:val="005B7C9F"/>
    <w:rsid w:val="005C1906"/>
    <w:rsid w:val="005C2D10"/>
    <w:rsid w:val="005C46E8"/>
    <w:rsid w:val="005C6312"/>
    <w:rsid w:val="005C6835"/>
    <w:rsid w:val="005C7209"/>
    <w:rsid w:val="005D1BAE"/>
    <w:rsid w:val="005D1F8D"/>
    <w:rsid w:val="005D2968"/>
    <w:rsid w:val="005D4474"/>
    <w:rsid w:val="005D79E2"/>
    <w:rsid w:val="005E0F28"/>
    <w:rsid w:val="005E1DB3"/>
    <w:rsid w:val="005E48AE"/>
    <w:rsid w:val="005E58A9"/>
    <w:rsid w:val="005E7C24"/>
    <w:rsid w:val="005F067C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3987"/>
    <w:rsid w:val="0063461D"/>
    <w:rsid w:val="00637B1B"/>
    <w:rsid w:val="00642177"/>
    <w:rsid w:val="00643740"/>
    <w:rsid w:val="0064682B"/>
    <w:rsid w:val="0065242B"/>
    <w:rsid w:val="006540BC"/>
    <w:rsid w:val="00654C41"/>
    <w:rsid w:val="00655743"/>
    <w:rsid w:val="00656B91"/>
    <w:rsid w:val="00660BD7"/>
    <w:rsid w:val="00662E45"/>
    <w:rsid w:val="00664DA1"/>
    <w:rsid w:val="0066595D"/>
    <w:rsid w:val="006660CF"/>
    <w:rsid w:val="00667B9F"/>
    <w:rsid w:val="00673537"/>
    <w:rsid w:val="00675D02"/>
    <w:rsid w:val="0067665C"/>
    <w:rsid w:val="00684AFD"/>
    <w:rsid w:val="00684BD2"/>
    <w:rsid w:val="006860BB"/>
    <w:rsid w:val="00687190"/>
    <w:rsid w:val="006906A2"/>
    <w:rsid w:val="00692A7F"/>
    <w:rsid w:val="0069491E"/>
    <w:rsid w:val="00696994"/>
    <w:rsid w:val="00697CEE"/>
    <w:rsid w:val="006A0927"/>
    <w:rsid w:val="006A2452"/>
    <w:rsid w:val="006A3A8D"/>
    <w:rsid w:val="006A5272"/>
    <w:rsid w:val="006A5E16"/>
    <w:rsid w:val="006A63F3"/>
    <w:rsid w:val="006A6775"/>
    <w:rsid w:val="006B2772"/>
    <w:rsid w:val="006B2855"/>
    <w:rsid w:val="006B346A"/>
    <w:rsid w:val="006B76C3"/>
    <w:rsid w:val="006B7A5C"/>
    <w:rsid w:val="006C2F0F"/>
    <w:rsid w:val="006C482A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F0616"/>
    <w:rsid w:val="006F0DEA"/>
    <w:rsid w:val="006F2CC1"/>
    <w:rsid w:val="006F33BC"/>
    <w:rsid w:val="006F375A"/>
    <w:rsid w:val="006F75A3"/>
    <w:rsid w:val="006F7FB4"/>
    <w:rsid w:val="00700025"/>
    <w:rsid w:val="00701993"/>
    <w:rsid w:val="00702142"/>
    <w:rsid w:val="00703BC5"/>
    <w:rsid w:val="00704076"/>
    <w:rsid w:val="007045A5"/>
    <w:rsid w:val="00704B63"/>
    <w:rsid w:val="007061B9"/>
    <w:rsid w:val="00713A60"/>
    <w:rsid w:val="00715182"/>
    <w:rsid w:val="00715B0F"/>
    <w:rsid w:val="00722247"/>
    <w:rsid w:val="00722E08"/>
    <w:rsid w:val="00722E7A"/>
    <w:rsid w:val="00723085"/>
    <w:rsid w:val="007256D6"/>
    <w:rsid w:val="0073012B"/>
    <w:rsid w:val="00731547"/>
    <w:rsid w:val="00741D81"/>
    <w:rsid w:val="00742AAF"/>
    <w:rsid w:val="007444F6"/>
    <w:rsid w:val="00753836"/>
    <w:rsid w:val="007538C4"/>
    <w:rsid w:val="00754D60"/>
    <w:rsid w:val="007605E3"/>
    <w:rsid w:val="0076392C"/>
    <w:rsid w:val="00767181"/>
    <w:rsid w:val="00773EB9"/>
    <w:rsid w:val="00773FA2"/>
    <w:rsid w:val="00775C20"/>
    <w:rsid w:val="007828E7"/>
    <w:rsid w:val="00782EDC"/>
    <w:rsid w:val="00783E3C"/>
    <w:rsid w:val="0078584D"/>
    <w:rsid w:val="00785BA2"/>
    <w:rsid w:val="00787804"/>
    <w:rsid w:val="007904E5"/>
    <w:rsid w:val="00790E7E"/>
    <w:rsid w:val="0079130A"/>
    <w:rsid w:val="007928F9"/>
    <w:rsid w:val="0079581B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7AE6"/>
    <w:rsid w:val="007C2F88"/>
    <w:rsid w:val="007C3242"/>
    <w:rsid w:val="007C4C5F"/>
    <w:rsid w:val="007C55D3"/>
    <w:rsid w:val="007C7F29"/>
    <w:rsid w:val="007D1718"/>
    <w:rsid w:val="007D1F29"/>
    <w:rsid w:val="007D35BB"/>
    <w:rsid w:val="007D3816"/>
    <w:rsid w:val="007E52F5"/>
    <w:rsid w:val="007E6BF7"/>
    <w:rsid w:val="007E6DFC"/>
    <w:rsid w:val="007E76B9"/>
    <w:rsid w:val="007E7B04"/>
    <w:rsid w:val="007F0D5C"/>
    <w:rsid w:val="007F1020"/>
    <w:rsid w:val="007F73B8"/>
    <w:rsid w:val="00801EB5"/>
    <w:rsid w:val="00802216"/>
    <w:rsid w:val="008029F2"/>
    <w:rsid w:val="00805102"/>
    <w:rsid w:val="00807B2C"/>
    <w:rsid w:val="008123F9"/>
    <w:rsid w:val="0081316E"/>
    <w:rsid w:val="00814033"/>
    <w:rsid w:val="00823101"/>
    <w:rsid w:val="00826885"/>
    <w:rsid w:val="008319C3"/>
    <w:rsid w:val="00833AFB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5112"/>
    <w:rsid w:val="00862BF7"/>
    <w:rsid w:val="00864940"/>
    <w:rsid w:val="008649C4"/>
    <w:rsid w:val="00865A07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A7E82"/>
    <w:rsid w:val="008B291D"/>
    <w:rsid w:val="008B32D7"/>
    <w:rsid w:val="008B34C0"/>
    <w:rsid w:val="008B3DFB"/>
    <w:rsid w:val="008B44F1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3039"/>
    <w:rsid w:val="008E4B3F"/>
    <w:rsid w:val="008E6B81"/>
    <w:rsid w:val="008E76D4"/>
    <w:rsid w:val="008E7F8F"/>
    <w:rsid w:val="008F16F4"/>
    <w:rsid w:val="008F2DF7"/>
    <w:rsid w:val="0090361C"/>
    <w:rsid w:val="009049D1"/>
    <w:rsid w:val="00907D82"/>
    <w:rsid w:val="00910924"/>
    <w:rsid w:val="0091183F"/>
    <w:rsid w:val="009123E2"/>
    <w:rsid w:val="00915CAE"/>
    <w:rsid w:val="00916581"/>
    <w:rsid w:val="0092051E"/>
    <w:rsid w:val="0092271C"/>
    <w:rsid w:val="00922E52"/>
    <w:rsid w:val="00923756"/>
    <w:rsid w:val="00924374"/>
    <w:rsid w:val="0092787D"/>
    <w:rsid w:val="00931CCF"/>
    <w:rsid w:val="00934374"/>
    <w:rsid w:val="009363B6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512C"/>
    <w:rsid w:val="0097025C"/>
    <w:rsid w:val="00971771"/>
    <w:rsid w:val="00973BFC"/>
    <w:rsid w:val="0097557F"/>
    <w:rsid w:val="00980C98"/>
    <w:rsid w:val="0098429C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29D5"/>
    <w:rsid w:val="009B525F"/>
    <w:rsid w:val="009B586D"/>
    <w:rsid w:val="009B5D9E"/>
    <w:rsid w:val="009B7F5C"/>
    <w:rsid w:val="009C213D"/>
    <w:rsid w:val="009C5D55"/>
    <w:rsid w:val="009D0D1D"/>
    <w:rsid w:val="009D43EE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244F"/>
    <w:rsid w:val="009F487D"/>
    <w:rsid w:val="00A01E91"/>
    <w:rsid w:val="00A02CC8"/>
    <w:rsid w:val="00A03B69"/>
    <w:rsid w:val="00A04C7E"/>
    <w:rsid w:val="00A050CA"/>
    <w:rsid w:val="00A065CA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565C2"/>
    <w:rsid w:val="00A61FAF"/>
    <w:rsid w:val="00A720B1"/>
    <w:rsid w:val="00A7219B"/>
    <w:rsid w:val="00A72A0F"/>
    <w:rsid w:val="00A73295"/>
    <w:rsid w:val="00A73470"/>
    <w:rsid w:val="00A754BD"/>
    <w:rsid w:val="00A90D45"/>
    <w:rsid w:val="00A95BDA"/>
    <w:rsid w:val="00A961BF"/>
    <w:rsid w:val="00A96350"/>
    <w:rsid w:val="00AA072D"/>
    <w:rsid w:val="00AA20A1"/>
    <w:rsid w:val="00AA5873"/>
    <w:rsid w:val="00AA60C6"/>
    <w:rsid w:val="00AA7F7E"/>
    <w:rsid w:val="00AB338D"/>
    <w:rsid w:val="00AB47DF"/>
    <w:rsid w:val="00AB4DFD"/>
    <w:rsid w:val="00AC2396"/>
    <w:rsid w:val="00AC7F24"/>
    <w:rsid w:val="00AD59F2"/>
    <w:rsid w:val="00AD6B5E"/>
    <w:rsid w:val="00AE1313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007"/>
    <w:rsid w:val="00B03E56"/>
    <w:rsid w:val="00B042F2"/>
    <w:rsid w:val="00B06B58"/>
    <w:rsid w:val="00B0725A"/>
    <w:rsid w:val="00B074F9"/>
    <w:rsid w:val="00B0796B"/>
    <w:rsid w:val="00B11324"/>
    <w:rsid w:val="00B12566"/>
    <w:rsid w:val="00B13D1C"/>
    <w:rsid w:val="00B15CCF"/>
    <w:rsid w:val="00B21427"/>
    <w:rsid w:val="00B24480"/>
    <w:rsid w:val="00B2524A"/>
    <w:rsid w:val="00B25C42"/>
    <w:rsid w:val="00B260C2"/>
    <w:rsid w:val="00B26A30"/>
    <w:rsid w:val="00B27172"/>
    <w:rsid w:val="00B31E32"/>
    <w:rsid w:val="00B4080C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5D3C"/>
    <w:rsid w:val="00BC648D"/>
    <w:rsid w:val="00BD00FF"/>
    <w:rsid w:val="00BD2677"/>
    <w:rsid w:val="00BD4B50"/>
    <w:rsid w:val="00BD614E"/>
    <w:rsid w:val="00BE16B5"/>
    <w:rsid w:val="00BE5EB1"/>
    <w:rsid w:val="00BE67A9"/>
    <w:rsid w:val="00BF168D"/>
    <w:rsid w:val="00BF3342"/>
    <w:rsid w:val="00C0028A"/>
    <w:rsid w:val="00C015AE"/>
    <w:rsid w:val="00C11302"/>
    <w:rsid w:val="00C14B52"/>
    <w:rsid w:val="00C155DD"/>
    <w:rsid w:val="00C161F4"/>
    <w:rsid w:val="00C209DA"/>
    <w:rsid w:val="00C21004"/>
    <w:rsid w:val="00C2281D"/>
    <w:rsid w:val="00C2545B"/>
    <w:rsid w:val="00C30044"/>
    <w:rsid w:val="00C305E5"/>
    <w:rsid w:val="00C45A95"/>
    <w:rsid w:val="00C45BB9"/>
    <w:rsid w:val="00C45CDD"/>
    <w:rsid w:val="00C465A4"/>
    <w:rsid w:val="00C46861"/>
    <w:rsid w:val="00C50FD6"/>
    <w:rsid w:val="00C52056"/>
    <w:rsid w:val="00C53B8C"/>
    <w:rsid w:val="00C56441"/>
    <w:rsid w:val="00C616F8"/>
    <w:rsid w:val="00C628EE"/>
    <w:rsid w:val="00C6293F"/>
    <w:rsid w:val="00C62E23"/>
    <w:rsid w:val="00C65028"/>
    <w:rsid w:val="00C65FE2"/>
    <w:rsid w:val="00C72812"/>
    <w:rsid w:val="00C73D95"/>
    <w:rsid w:val="00C7488D"/>
    <w:rsid w:val="00C7616A"/>
    <w:rsid w:val="00C76C58"/>
    <w:rsid w:val="00C76F7D"/>
    <w:rsid w:val="00C81DD0"/>
    <w:rsid w:val="00C835CD"/>
    <w:rsid w:val="00C83E18"/>
    <w:rsid w:val="00C860AE"/>
    <w:rsid w:val="00C934C4"/>
    <w:rsid w:val="00C94067"/>
    <w:rsid w:val="00C94A6B"/>
    <w:rsid w:val="00C94EF6"/>
    <w:rsid w:val="00C9630B"/>
    <w:rsid w:val="00CA280D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59C8"/>
    <w:rsid w:val="00D024D3"/>
    <w:rsid w:val="00D0373F"/>
    <w:rsid w:val="00D05D64"/>
    <w:rsid w:val="00D065DB"/>
    <w:rsid w:val="00D06613"/>
    <w:rsid w:val="00D1382E"/>
    <w:rsid w:val="00D164B5"/>
    <w:rsid w:val="00D17EC8"/>
    <w:rsid w:val="00D200E2"/>
    <w:rsid w:val="00D225A3"/>
    <w:rsid w:val="00D308B9"/>
    <w:rsid w:val="00D30B6D"/>
    <w:rsid w:val="00D31A81"/>
    <w:rsid w:val="00D33BA0"/>
    <w:rsid w:val="00D35F31"/>
    <w:rsid w:val="00D3648C"/>
    <w:rsid w:val="00D432AB"/>
    <w:rsid w:val="00D44131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2EB0"/>
    <w:rsid w:val="00D63AB1"/>
    <w:rsid w:val="00D65312"/>
    <w:rsid w:val="00D66259"/>
    <w:rsid w:val="00D6761B"/>
    <w:rsid w:val="00D711E3"/>
    <w:rsid w:val="00D7132E"/>
    <w:rsid w:val="00D7182F"/>
    <w:rsid w:val="00D71CEB"/>
    <w:rsid w:val="00D72332"/>
    <w:rsid w:val="00D7368F"/>
    <w:rsid w:val="00D75F09"/>
    <w:rsid w:val="00D760E2"/>
    <w:rsid w:val="00D76A16"/>
    <w:rsid w:val="00D77A7D"/>
    <w:rsid w:val="00D8057C"/>
    <w:rsid w:val="00D83FA6"/>
    <w:rsid w:val="00D85285"/>
    <w:rsid w:val="00D85C40"/>
    <w:rsid w:val="00D85D34"/>
    <w:rsid w:val="00D86B47"/>
    <w:rsid w:val="00D87189"/>
    <w:rsid w:val="00D91670"/>
    <w:rsid w:val="00D927EB"/>
    <w:rsid w:val="00D937A9"/>
    <w:rsid w:val="00D94470"/>
    <w:rsid w:val="00DA05ED"/>
    <w:rsid w:val="00DA09C8"/>
    <w:rsid w:val="00DA1579"/>
    <w:rsid w:val="00DA3B57"/>
    <w:rsid w:val="00DB05B6"/>
    <w:rsid w:val="00DB2F0D"/>
    <w:rsid w:val="00DB5391"/>
    <w:rsid w:val="00DB5711"/>
    <w:rsid w:val="00DB5B63"/>
    <w:rsid w:val="00DB5D12"/>
    <w:rsid w:val="00DC0C8A"/>
    <w:rsid w:val="00DC1CB0"/>
    <w:rsid w:val="00DC31DB"/>
    <w:rsid w:val="00DC3AB0"/>
    <w:rsid w:val="00DC76BE"/>
    <w:rsid w:val="00DD36D2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2DA5"/>
    <w:rsid w:val="00E300C1"/>
    <w:rsid w:val="00E31C14"/>
    <w:rsid w:val="00E32022"/>
    <w:rsid w:val="00E322C0"/>
    <w:rsid w:val="00E34CB1"/>
    <w:rsid w:val="00E37C9E"/>
    <w:rsid w:val="00E416A1"/>
    <w:rsid w:val="00E41FBF"/>
    <w:rsid w:val="00E432F4"/>
    <w:rsid w:val="00E448DB"/>
    <w:rsid w:val="00E45B38"/>
    <w:rsid w:val="00E50F62"/>
    <w:rsid w:val="00E5367F"/>
    <w:rsid w:val="00E5672C"/>
    <w:rsid w:val="00E60233"/>
    <w:rsid w:val="00E627DD"/>
    <w:rsid w:val="00E63C89"/>
    <w:rsid w:val="00E655F1"/>
    <w:rsid w:val="00E65BDF"/>
    <w:rsid w:val="00E720A0"/>
    <w:rsid w:val="00E831FE"/>
    <w:rsid w:val="00E84477"/>
    <w:rsid w:val="00E91400"/>
    <w:rsid w:val="00E91948"/>
    <w:rsid w:val="00E92CC7"/>
    <w:rsid w:val="00E94DB6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09C5"/>
    <w:rsid w:val="00EC52A6"/>
    <w:rsid w:val="00ED3D7E"/>
    <w:rsid w:val="00ED7C1F"/>
    <w:rsid w:val="00ED7D72"/>
    <w:rsid w:val="00EE4675"/>
    <w:rsid w:val="00EE4FEE"/>
    <w:rsid w:val="00EE54F4"/>
    <w:rsid w:val="00EE7AAA"/>
    <w:rsid w:val="00EF6C1F"/>
    <w:rsid w:val="00EF768F"/>
    <w:rsid w:val="00F015CC"/>
    <w:rsid w:val="00F02187"/>
    <w:rsid w:val="00F03807"/>
    <w:rsid w:val="00F03899"/>
    <w:rsid w:val="00F10A26"/>
    <w:rsid w:val="00F128E2"/>
    <w:rsid w:val="00F15C08"/>
    <w:rsid w:val="00F23F66"/>
    <w:rsid w:val="00F27EE8"/>
    <w:rsid w:val="00F30D73"/>
    <w:rsid w:val="00F33CFD"/>
    <w:rsid w:val="00F4463B"/>
    <w:rsid w:val="00F46436"/>
    <w:rsid w:val="00F51C5E"/>
    <w:rsid w:val="00F57193"/>
    <w:rsid w:val="00F61864"/>
    <w:rsid w:val="00F620EA"/>
    <w:rsid w:val="00F6383B"/>
    <w:rsid w:val="00F65201"/>
    <w:rsid w:val="00F715AB"/>
    <w:rsid w:val="00F715C2"/>
    <w:rsid w:val="00F7250C"/>
    <w:rsid w:val="00F73DB7"/>
    <w:rsid w:val="00F77C84"/>
    <w:rsid w:val="00F80AFC"/>
    <w:rsid w:val="00F81602"/>
    <w:rsid w:val="00F86B6A"/>
    <w:rsid w:val="00F93371"/>
    <w:rsid w:val="00F94DAF"/>
    <w:rsid w:val="00FA0A5A"/>
    <w:rsid w:val="00FA3673"/>
    <w:rsid w:val="00FA4118"/>
    <w:rsid w:val="00FA67B5"/>
    <w:rsid w:val="00FA77E8"/>
    <w:rsid w:val="00FA7B5C"/>
    <w:rsid w:val="00FB20C9"/>
    <w:rsid w:val="00FB3689"/>
    <w:rsid w:val="00FB6999"/>
    <w:rsid w:val="00FC1AD0"/>
    <w:rsid w:val="00FC23DA"/>
    <w:rsid w:val="00FC44CB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4480"/>
  <w15:docId w15:val="{79F201EE-DF02-4368-A212-A77C8AF1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2112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14549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machotkova</dc:creator>
  <cp:lastModifiedBy>Vladana Neuwirtová</cp:lastModifiedBy>
  <cp:revision>3</cp:revision>
  <cp:lastPrinted>2016-02-23T10:36:00Z</cp:lastPrinted>
  <dcterms:created xsi:type="dcterms:W3CDTF">2017-04-27T08:04:00Z</dcterms:created>
  <dcterms:modified xsi:type="dcterms:W3CDTF">2017-04-28T05:32:00Z</dcterms:modified>
</cp:coreProperties>
</file>