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AD" w:rsidRPr="00B2046F" w:rsidRDefault="003B38AD" w:rsidP="003B38AD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3B38AD" w:rsidRDefault="003B38AD" w:rsidP="003B38AD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3B38AD" w:rsidRPr="00B2046F" w:rsidRDefault="003B38AD" w:rsidP="003B38AD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3B38AD" w:rsidRPr="00B2046F" w:rsidRDefault="003B38AD" w:rsidP="003B38AD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3B38AD" w:rsidRPr="00B2046F" w:rsidRDefault="003B38AD" w:rsidP="003B38AD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B38AD" w:rsidRPr="00B2046F" w:rsidRDefault="003B38AD" w:rsidP="003B38AD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7.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r>
        <w:rPr>
          <w:rFonts w:ascii="Tahoma" w:hAnsi="Tahoma" w:cs="Tahoma"/>
          <w:sz w:val="20"/>
          <w:szCs w:val="20"/>
        </w:rPr>
        <w:t>24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8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3B38AD" w:rsidRPr="00B2046F" w:rsidRDefault="003B38AD" w:rsidP="003B38AD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3B38AD" w:rsidRPr="00B2046F" w:rsidRDefault="003B38AD" w:rsidP="003B38AD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3B38AD" w:rsidRDefault="003B38AD" w:rsidP="003B38AD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3B38AD" w:rsidRDefault="003B38AD" w:rsidP="003B38AD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3B38AD" w:rsidRPr="00FD2C54" w:rsidTr="00641A13">
        <w:tc>
          <w:tcPr>
            <w:tcW w:w="709" w:type="dxa"/>
          </w:tcPr>
          <w:p w:rsidR="003B38AD" w:rsidRPr="00567978" w:rsidRDefault="003B38AD" w:rsidP="00641A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67978">
              <w:rPr>
                <w:rFonts w:ascii="Tahoma" w:hAnsi="Tahoma" w:cs="Tahoma"/>
                <w:b/>
                <w:noProof/>
                <w:sz w:val="20"/>
                <w:szCs w:val="20"/>
              </w:rPr>
              <w:t>7/45</w:t>
            </w:r>
          </w:p>
        </w:tc>
        <w:tc>
          <w:tcPr>
            <w:tcW w:w="8789" w:type="dxa"/>
          </w:tcPr>
          <w:p w:rsidR="003B38AD" w:rsidRPr="00FD2C54" w:rsidRDefault="003B38AD" w:rsidP="00641A1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3B38AD" w:rsidRPr="00FD2C54" w:rsidTr="00641A13">
        <w:tc>
          <w:tcPr>
            <w:tcW w:w="709" w:type="dxa"/>
          </w:tcPr>
          <w:p w:rsidR="003B38AD" w:rsidRPr="00AB512C" w:rsidRDefault="003B38AD" w:rsidP="00641A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3B38AD" w:rsidRDefault="003B38AD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>bere na vědomí</w:t>
            </w:r>
          </w:p>
          <w:p w:rsidR="003B38AD" w:rsidRPr="00ED511C" w:rsidRDefault="003B38AD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ED511C">
              <w:rPr>
                <w:rFonts w:cs="Tahoma"/>
                <w:sz w:val="20"/>
                <w:szCs w:val="20"/>
              </w:rPr>
              <w:t xml:space="preserve">informaci o postupu přípravy pro zajištění dopravní obslužnosti na území Moravskoslezského kraje v návaznosti na otevírání trhu a řešení výběrových řízení na provozovatele veřejných služeb v přepravě cestujících veřejnou linkovou osobní dopravou v provozní oblasti </w:t>
            </w:r>
            <w:proofErr w:type="spellStart"/>
            <w:r w:rsidRPr="00ED511C">
              <w:rPr>
                <w:rFonts w:cs="Tahoma"/>
                <w:sz w:val="20"/>
                <w:szCs w:val="20"/>
              </w:rPr>
              <w:t>Vítkovska</w:t>
            </w:r>
            <w:proofErr w:type="spellEnd"/>
            <w:r w:rsidRPr="00ED511C">
              <w:rPr>
                <w:rFonts w:cs="Tahoma"/>
                <w:sz w:val="20"/>
                <w:szCs w:val="20"/>
              </w:rPr>
              <w:t xml:space="preserve"> a </w:t>
            </w:r>
            <w:proofErr w:type="spellStart"/>
            <w:r w:rsidRPr="00ED511C">
              <w:rPr>
                <w:rFonts w:cs="Tahoma"/>
                <w:sz w:val="20"/>
                <w:szCs w:val="20"/>
              </w:rPr>
              <w:t>Bílovecka</w:t>
            </w:r>
            <w:proofErr w:type="spellEnd"/>
            <w:r w:rsidRPr="00ED511C">
              <w:rPr>
                <w:rFonts w:cs="Tahoma"/>
                <w:sz w:val="20"/>
                <w:szCs w:val="20"/>
              </w:rPr>
              <w:t xml:space="preserve"> dle předloženého materiálu</w:t>
            </w:r>
          </w:p>
          <w:p w:rsidR="003B38AD" w:rsidRPr="00FD2C54" w:rsidRDefault="003B38AD" w:rsidP="00641A13">
            <w:pPr>
              <w:jc w:val="both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3B38AD" w:rsidRPr="00FD2C54" w:rsidTr="00641A13">
        <w:tc>
          <w:tcPr>
            <w:tcW w:w="709" w:type="dxa"/>
          </w:tcPr>
          <w:p w:rsidR="003B38AD" w:rsidRPr="00AB512C" w:rsidRDefault="003B38AD" w:rsidP="00641A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3B38AD" w:rsidRDefault="003B38AD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>doporučuje</w:t>
            </w:r>
          </w:p>
          <w:p w:rsidR="003B38AD" w:rsidRPr="00ED511C" w:rsidRDefault="003B38AD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ED511C">
              <w:rPr>
                <w:rFonts w:cs="Tahoma"/>
                <w:sz w:val="20"/>
                <w:szCs w:val="20"/>
              </w:rPr>
              <w:t>zastupitelstvu kraje</w:t>
            </w:r>
          </w:p>
          <w:p w:rsidR="003B38AD" w:rsidRPr="00ED511C" w:rsidRDefault="003B38AD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ED511C">
              <w:rPr>
                <w:rFonts w:cs="Tahoma"/>
                <w:sz w:val="20"/>
                <w:szCs w:val="20"/>
              </w:rPr>
              <w:t xml:space="preserve">rozhodnout uzavřít „Smlouvu o poskytnutí příspěvku za účelem zajištění dopravní obslužnosti na území Moravskoslezského kraje veřejnou linkovou dopravou“ pro oblast </w:t>
            </w:r>
            <w:proofErr w:type="spellStart"/>
            <w:r w:rsidRPr="00ED511C">
              <w:rPr>
                <w:rFonts w:cs="Tahoma"/>
                <w:sz w:val="20"/>
                <w:szCs w:val="20"/>
              </w:rPr>
              <w:t>Vítkovsko</w:t>
            </w:r>
            <w:proofErr w:type="spellEnd"/>
            <w:r w:rsidRPr="00ED511C">
              <w:rPr>
                <w:rFonts w:cs="Tahoma"/>
                <w:sz w:val="20"/>
                <w:szCs w:val="20"/>
              </w:rPr>
              <w:t>, dle přílohy č. 1 předloženého materiálu se subjekty uvedenými v příloze č. 2 předloženého materiálu</w:t>
            </w:r>
          </w:p>
          <w:p w:rsidR="003B38AD" w:rsidRPr="00FD2C54" w:rsidRDefault="003B38AD" w:rsidP="00641A13">
            <w:pPr>
              <w:jc w:val="both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3B38AD" w:rsidRPr="00FD2C54" w:rsidTr="00641A13">
        <w:tc>
          <w:tcPr>
            <w:tcW w:w="709" w:type="dxa"/>
          </w:tcPr>
          <w:p w:rsidR="003B38AD" w:rsidRPr="00AB512C" w:rsidRDefault="003B38AD" w:rsidP="00641A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3B38AD" w:rsidRPr="00567978" w:rsidRDefault="003B38AD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 w:rsidRPr="00567978">
              <w:rPr>
                <w:rFonts w:ascii="Tahoma" w:hAnsi="Tahoma" w:cs="Tahoma"/>
                <w:spacing w:val="80"/>
                <w:sz w:val="20"/>
                <w:szCs w:val="20"/>
              </w:rPr>
              <w:t>doporučuje</w:t>
            </w:r>
          </w:p>
          <w:p w:rsidR="003B38AD" w:rsidRPr="00ED511C" w:rsidRDefault="003B38AD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ED511C">
              <w:rPr>
                <w:rFonts w:cs="Tahoma"/>
                <w:sz w:val="20"/>
                <w:szCs w:val="20"/>
              </w:rPr>
              <w:t>zastupitelstvu kraje</w:t>
            </w:r>
          </w:p>
          <w:p w:rsidR="003B38AD" w:rsidRPr="00ED511C" w:rsidRDefault="003B38AD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ED511C">
              <w:rPr>
                <w:rFonts w:cs="Tahoma"/>
                <w:sz w:val="20"/>
                <w:szCs w:val="20"/>
              </w:rPr>
              <w:t xml:space="preserve">rozhodnout uzavřít „Smlouvu o poskytnutí příspěvku za účelem zajištění dopravní obslužnosti na území Moravskoslezského kraje veřejnou linkovou dopravou“ pro oblast </w:t>
            </w:r>
            <w:proofErr w:type="spellStart"/>
            <w:r w:rsidRPr="00ED511C">
              <w:rPr>
                <w:rFonts w:cs="Tahoma"/>
                <w:sz w:val="20"/>
                <w:szCs w:val="20"/>
              </w:rPr>
              <w:t>Bílovecko</w:t>
            </w:r>
            <w:proofErr w:type="spellEnd"/>
            <w:r w:rsidRPr="00ED511C">
              <w:rPr>
                <w:rFonts w:cs="Tahoma"/>
                <w:sz w:val="20"/>
                <w:szCs w:val="20"/>
              </w:rPr>
              <w:t>, dle přílohy č. 3 předloženého materiálu se subjekty uvedenými v příloze č. 4 předloženého materiálu</w:t>
            </w:r>
          </w:p>
          <w:p w:rsidR="003B38AD" w:rsidRPr="00FD2C54" w:rsidRDefault="003B38AD" w:rsidP="00641A1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ind w:left="0" w:firstLine="0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</w:tbl>
    <w:p w:rsidR="00392962" w:rsidRDefault="000B6E54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D"/>
    <w:rsid w:val="000B6E54"/>
    <w:rsid w:val="003B38AD"/>
    <w:rsid w:val="007E581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0A314-D793-435D-9369-16E6318A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B38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B38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3B38A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rove">
    <w:name w:val="1. úroveň"/>
    <w:basedOn w:val="Normln"/>
    <w:rsid w:val="003B38AD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MSKNormal">
    <w:name w:val="MSK_Normal"/>
    <w:basedOn w:val="Normln"/>
    <w:link w:val="MSKNormalChar"/>
    <w:qFormat/>
    <w:rsid w:val="003B38AD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3B38AD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2017-08-29T04:51:00Z</dcterms:created>
  <dcterms:modified xsi:type="dcterms:W3CDTF">2017-08-29T05:01:00Z</dcterms:modified>
</cp:coreProperties>
</file>