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98D" w:rsidRPr="00F3298D" w:rsidRDefault="00F3298D" w:rsidP="00F3298D">
      <w:pPr>
        <w:jc w:val="center"/>
        <w:rPr>
          <w:rFonts w:ascii="Tahoma" w:hAnsi="Tahoma" w:cs="Tahoma"/>
          <w:b/>
          <w:sz w:val="24"/>
          <w:szCs w:val="24"/>
        </w:rPr>
      </w:pPr>
      <w:r w:rsidRPr="00F3298D">
        <w:rPr>
          <w:rFonts w:ascii="Tahoma" w:hAnsi="Tahoma" w:cs="Tahoma"/>
          <w:b/>
          <w:sz w:val="24"/>
          <w:szCs w:val="24"/>
        </w:rPr>
        <w:t>Geometrický plán</w:t>
      </w:r>
    </w:p>
    <w:p w:rsidR="007C455D" w:rsidRDefault="00F3298D">
      <w:r w:rsidRPr="00F3298D">
        <w:rPr>
          <w:noProof/>
          <w:lang w:eastAsia="cs-CZ"/>
        </w:rPr>
        <w:drawing>
          <wp:inline distT="0" distB="0" distL="0" distR="0">
            <wp:extent cx="9128760" cy="610331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3042" cy="610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55D" w:rsidSect="00F329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8D"/>
    <w:rsid w:val="007C455D"/>
    <w:rsid w:val="00F3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5B04A-7A4B-4561-9A2F-CDF424DA4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Zornová Hana</dc:creator>
  <cp:keywords/>
  <dc:description/>
  <cp:lastModifiedBy>Zornová Hana</cp:lastModifiedBy>
  <cp:revision>1</cp:revision>
  <dcterms:created xsi:type="dcterms:W3CDTF">2017-07-25T08:15:00Z</dcterms:created>
  <dcterms:modified xsi:type="dcterms:W3CDTF">2017-07-25T08:17:00Z</dcterms:modified>
</cp:coreProperties>
</file>