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1EB914" w14:textId="77777777" w:rsidR="00FA4EE2" w:rsidRDefault="00513700" w:rsidP="00FA4EE2">
      <w:pPr>
        <w:pStyle w:val="Nzev"/>
        <w:spacing w:after="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S</w:t>
      </w:r>
      <w:r w:rsidRPr="00816FBE">
        <w:rPr>
          <w:rFonts w:ascii="Tahoma" w:hAnsi="Tahoma" w:cs="Tahoma"/>
          <w:sz w:val="20"/>
        </w:rPr>
        <w:t>MLOUVA</w:t>
      </w:r>
    </w:p>
    <w:p w14:paraId="1AAF026B" w14:textId="77777777" w:rsidR="00FA4EE2" w:rsidRDefault="00FA4EE2" w:rsidP="00FA4EE2">
      <w:pPr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o poskytnutí dotace z rozpočtu Moravskoslezského kraje</w:t>
      </w:r>
    </w:p>
    <w:p w14:paraId="46FC87A8" w14:textId="77777777" w:rsidR="00FA4EE2" w:rsidRDefault="00FA4EE2" w:rsidP="00FA4EE2">
      <w:pPr>
        <w:spacing w:before="360"/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I.</w:t>
      </w:r>
    </w:p>
    <w:p w14:paraId="60ED0821" w14:textId="77777777" w:rsidR="0039202C" w:rsidRDefault="0039202C" w:rsidP="0039202C">
      <w:pPr>
        <w:pStyle w:val="Nadpis2"/>
        <w:rPr>
          <w:rFonts w:ascii="Tahoma" w:hAnsi="Tahoma" w:cs="Tahoma"/>
          <w:sz w:val="20"/>
        </w:rPr>
      </w:pPr>
      <w:r w:rsidRPr="00C95D31">
        <w:rPr>
          <w:rFonts w:ascii="Tahoma" w:hAnsi="Tahoma" w:cs="Tahoma"/>
          <w:sz w:val="20"/>
        </w:rPr>
        <w:t>Smluvní strany</w:t>
      </w:r>
    </w:p>
    <w:p w14:paraId="005DBA80" w14:textId="77777777" w:rsidR="00FA4EE2" w:rsidRDefault="00FA4EE2" w:rsidP="00FA4EE2">
      <w:pPr>
        <w:pStyle w:val="Nadpis2"/>
        <w:rPr>
          <w:rFonts w:ascii="Tahoma" w:hAnsi="Tahoma" w:cs="Tahoma"/>
          <w:sz w:val="20"/>
        </w:rPr>
      </w:pPr>
    </w:p>
    <w:p w14:paraId="26C8722E" w14:textId="77777777" w:rsidR="00FA4EE2" w:rsidRDefault="00FA4EE2" w:rsidP="00FA4EE2">
      <w:pPr>
        <w:pStyle w:val="Nadpis1"/>
        <w:numPr>
          <w:ilvl w:val="0"/>
          <w:numId w:val="10"/>
        </w:numPr>
        <w:spacing w:before="12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Moravskoslezský kraj</w:t>
      </w:r>
    </w:p>
    <w:p w14:paraId="72D11298" w14:textId="77777777" w:rsidR="00FA4EE2" w:rsidRDefault="00FA4EE2" w:rsidP="00FA4EE2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se sídlem: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smartTag w:uri="urn:schemas-microsoft-com:office:smarttags" w:element="date">
        <w:smartTagPr>
          <w:attr w:name="Year" w:val="11"/>
          <w:attr w:name="Day" w:val="28"/>
          <w:attr w:name="Month" w:val="10"/>
          <w:attr w:name="ls" w:val="trans"/>
        </w:smartTagPr>
        <w:r>
          <w:rPr>
            <w:rFonts w:ascii="Tahoma" w:hAnsi="Tahoma" w:cs="Tahoma"/>
            <w:sz w:val="20"/>
          </w:rPr>
          <w:t>28. října 11</w:t>
        </w:r>
      </w:smartTag>
      <w:r>
        <w:rPr>
          <w:rFonts w:ascii="Tahoma" w:hAnsi="Tahoma" w:cs="Tahoma"/>
          <w:sz w:val="20"/>
        </w:rPr>
        <w:t>7, 702 18 Ostrava</w:t>
      </w:r>
    </w:p>
    <w:p w14:paraId="59C34F2C" w14:textId="77777777" w:rsidR="00FA4EE2" w:rsidRDefault="00FA4EE2" w:rsidP="00FA4EE2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zastoupen: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</w:p>
    <w:p w14:paraId="34C131DD" w14:textId="77777777" w:rsidR="00FA4EE2" w:rsidRDefault="00FA4EE2" w:rsidP="00FA4EE2">
      <w:pPr>
        <w:ind w:left="360"/>
        <w:jc w:val="both"/>
        <w:rPr>
          <w:rFonts w:ascii="Tahoma" w:hAnsi="Tahoma" w:cs="Tahoma"/>
          <w:sz w:val="20"/>
        </w:rPr>
      </w:pPr>
    </w:p>
    <w:p w14:paraId="72A2ADD2" w14:textId="77777777" w:rsidR="00FA4EE2" w:rsidRDefault="00FA4EE2" w:rsidP="00FA4EE2">
      <w:pPr>
        <w:ind w:left="360"/>
        <w:jc w:val="both"/>
        <w:rPr>
          <w:rFonts w:ascii="Tahoma" w:hAnsi="Tahoma" w:cs="Tahoma"/>
          <w:sz w:val="20"/>
        </w:rPr>
      </w:pPr>
    </w:p>
    <w:p w14:paraId="65F33684" w14:textId="77777777" w:rsidR="00FA4EE2" w:rsidRDefault="00FA4EE2" w:rsidP="00FA4EE2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IČ: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>70890692</w:t>
      </w:r>
    </w:p>
    <w:p w14:paraId="3E7F4F14" w14:textId="77777777" w:rsidR="00FA4EE2" w:rsidRDefault="00FA4EE2" w:rsidP="00FA4EE2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DIČ: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 xml:space="preserve">CZ70890692 </w:t>
      </w:r>
    </w:p>
    <w:p w14:paraId="67CCA4C6" w14:textId="6C996B54" w:rsidR="00EC12D7" w:rsidRDefault="00FA4EE2" w:rsidP="00FA4EE2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bankovní spojení:</w:t>
      </w:r>
      <w:r>
        <w:rPr>
          <w:rFonts w:ascii="Tahoma" w:hAnsi="Tahoma" w:cs="Tahoma"/>
          <w:sz w:val="20"/>
        </w:rPr>
        <w:tab/>
        <w:t>Česká spořitelna, a.s.</w:t>
      </w:r>
    </w:p>
    <w:p w14:paraId="35098609" w14:textId="0BE4D8F7" w:rsidR="00FA4EE2" w:rsidRDefault="00EC12D7" w:rsidP="00FA4EE2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číslo účtu: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 w:rsidR="00FA4EE2">
        <w:rPr>
          <w:rFonts w:ascii="Tahoma" w:hAnsi="Tahoma" w:cs="Tahoma"/>
          <w:sz w:val="20"/>
        </w:rPr>
        <w:t>1650676349/0800</w:t>
      </w:r>
    </w:p>
    <w:p w14:paraId="4967E3F5" w14:textId="77777777" w:rsidR="00FA4EE2" w:rsidRDefault="00FA4EE2" w:rsidP="00FA4EE2">
      <w:pPr>
        <w:spacing w:before="120"/>
        <w:ind w:left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(dále jen „poskytovatel“)</w:t>
      </w:r>
    </w:p>
    <w:p w14:paraId="31A0FBEE" w14:textId="77777777" w:rsidR="00FA4EE2" w:rsidRDefault="00FA4EE2" w:rsidP="00FA4EE2">
      <w:pPr>
        <w:spacing w:before="12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a</w:t>
      </w:r>
    </w:p>
    <w:p w14:paraId="07EDAFB5" w14:textId="43013886" w:rsidR="00FF7AE9" w:rsidRPr="004362E0" w:rsidRDefault="006B234C" w:rsidP="001818F4">
      <w:pPr>
        <w:pStyle w:val="Nadpis1"/>
        <w:keepNext w:val="0"/>
        <w:widowControl w:val="0"/>
        <w:numPr>
          <w:ilvl w:val="0"/>
          <w:numId w:val="10"/>
        </w:numPr>
        <w:autoSpaceDE w:val="0"/>
        <w:autoSpaceDN w:val="0"/>
        <w:spacing w:before="240"/>
        <w:jc w:val="both"/>
        <w:rPr>
          <w:rFonts w:ascii="Tahoma" w:hAnsi="Tahoma" w:cs="Tahoma"/>
          <w:cap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Sdružení pro rozvoj Moravskoslezského kraje </w:t>
      </w:r>
      <w:proofErr w:type="spellStart"/>
      <w:r>
        <w:rPr>
          <w:rFonts w:ascii="Tahoma" w:hAnsi="Tahoma" w:cs="Tahoma"/>
          <w:sz w:val="20"/>
          <w:szCs w:val="20"/>
        </w:rPr>
        <w:t>z.s</w:t>
      </w:r>
      <w:proofErr w:type="spellEnd"/>
      <w:r>
        <w:rPr>
          <w:rFonts w:ascii="Tahoma" w:hAnsi="Tahoma" w:cs="Tahoma"/>
          <w:sz w:val="20"/>
          <w:szCs w:val="20"/>
        </w:rPr>
        <w:t>.</w:t>
      </w:r>
    </w:p>
    <w:p w14:paraId="447A68DA" w14:textId="74AF04A9" w:rsidR="00FF7AE9" w:rsidRPr="00834AB5" w:rsidRDefault="00FF7AE9" w:rsidP="00FF7AE9">
      <w:pPr>
        <w:tabs>
          <w:tab w:val="left" w:pos="2552"/>
        </w:tabs>
        <w:ind w:firstLine="357"/>
        <w:rPr>
          <w:rFonts w:ascii="Tahoma" w:hAnsi="Tahoma" w:cs="Tahoma"/>
          <w:b/>
          <w:bCs/>
          <w:sz w:val="20"/>
        </w:rPr>
      </w:pPr>
      <w:r w:rsidRPr="00834AB5">
        <w:rPr>
          <w:rFonts w:ascii="Tahoma" w:hAnsi="Tahoma" w:cs="Tahoma"/>
          <w:bCs/>
          <w:sz w:val="20"/>
        </w:rPr>
        <w:t>se sídlem:</w:t>
      </w:r>
      <w:r w:rsidRPr="00834AB5">
        <w:rPr>
          <w:rFonts w:ascii="Tahoma" w:hAnsi="Tahoma" w:cs="Tahoma"/>
          <w:bCs/>
          <w:sz w:val="20"/>
        </w:rPr>
        <w:tab/>
      </w:r>
      <w:r w:rsidR="006B234C">
        <w:rPr>
          <w:rFonts w:ascii="Tahoma" w:hAnsi="Tahoma" w:cs="Tahoma"/>
          <w:bCs/>
          <w:sz w:val="20"/>
        </w:rPr>
        <w:t>Výstavní 2224/8</w:t>
      </w:r>
      <w:r>
        <w:rPr>
          <w:rFonts w:ascii="Tahoma" w:hAnsi="Tahoma" w:cs="Tahoma"/>
          <w:bCs/>
          <w:sz w:val="20"/>
        </w:rPr>
        <w:t>, 70</w:t>
      </w:r>
      <w:r w:rsidR="006B234C">
        <w:rPr>
          <w:rFonts w:ascii="Tahoma" w:hAnsi="Tahoma" w:cs="Tahoma"/>
          <w:bCs/>
          <w:sz w:val="20"/>
        </w:rPr>
        <w:t>9</w:t>
      </w:r>
      <w:r>
        <w:rPr>
          <w:rFonts w:ascii="Tahoma" w:hAnsi="Tahoma" w:cs="Tahoma"/>
          <w:bCs/>
          <w:sz w:val="20"/>
        </w:rPr>
        <w:t xml:space="preserve"> </w:t>
      </w:r>
      <w:r w:rsidR="001818F4">
        <w:rPr>
          <w:rFonts w:ascii="Tahoma" w:hAnsi="Tahoma" w:cs="Tahoma"/>
          <w:bCs/>
          <w:sz w:val="20"/>
        </w:rPr>
        <w:t>00</w:t>
      </w:r>
      <w:r>
        <w:rPr>
          <w:rFonts w:ascii="Tahoma" w:hAnsi="Tahoma" w:cs="Tahoma"/>
          <w:bCs/>
          <w:sz w:val="20"/>
        </w:rPr>
        <w:t xml:space="preserve"> Ostrava</w:t>
      </w:r>
      <w:r w:rsidR="00CF760F">
        <w:rPr>
          <w:rFonts w:ascii="Tahoma" w:hAnsi="Tahoma" w:cs="Tahoma"/>
          <w:bCs/>
          <w:sz w:val="20"/>
        </w:rPr>
        <w:t>-</w:t>
      </w:r>
      <w:r w:rsidR="006B234C">
        <w:rPr>
          <w:rFonts w:ascii="Tahoma" w:hAnsi="Tahoma" w:cs="Tahoma"/>
          <w:bCs/>
          <w:sz w:val="20"/>
        </w:rPr>
        <w:t>Mariánské Hory</w:t>
      </w:r>
    </w:p>
    <w:p w14:paraId="27155295" w14:textId="7B8FCBE0" w:rsidR="00FF7AE9" w:rsidRPr="00834AB5" w:rsidRDefault="00FF7AE9" w:rsidP="00FF7AE9">
      <w:pPr>
        <w:tabs>
          <w:tab w:val="left" w:pos="2552"/>
        </w:tabs>
        <w:ind w:left="2552" w:hanging="2195"/>
        <w:rPr>
          <w:rFonts w:ascii="Tahoma" w:hAnsi="Tahoma" w:cs="Tahoma"/>
          <w:b/>
          <w:bCs/>
          <w:sz w:val="20"/>
        </w:rPr>
      </w:pPr>
      <w:r w:rsidRPr="00834AB5">
        <w:rPr>
          <w:rFonts w:ascii="Tahoma" w:hAnsi="Tahoma" w:cs="Tahoma"/>
          <w:bCs/>
          <w:sz w:val="20"/>
        </w:rPr>
        <w:t>zastoupena:</w:t>
      </w:r>
      <w:r w:rsidRPr="00834AB5">
        <w:rPr>
          <w:rFonts w:ascii="Tahoma" w:hAnsi="Tahoma" w:cs="Tahoma"/>
          <w:bCs/>
          <w:sz w:val="20"/>
        </w:rPr>
        <w:tab/>
      </w:r>
      <w:r w:rsidR="006B234C">
        <w:rPr>
          <w:rFonts w:ascii="Tahoma" w:hAnsi="Tahoma" w:cs="Tahoma"/>
          <w:bCs/>
          <w:sz w:val="20"/>
        </w:rPr>
        <w:t>Ing.</w:t>
      </w:r>
      <w:r w:rsidR="001818F4">
        <w:rPr>
          <w:rFonts w:ascii="Tahoma" w:hAnsi="Tahoma" w:cs="Tahoma"/>
          <w:bCs/>
          <w:sz w:val="20"/>
        </w:rPr>
        <w:t xml:space="preserve"> Pavlem </w:t>
      </w:r>
      <w:r w:rsidR="006B234C">
        <w:rPr>
          <w:rFonts w:ascii="Tahoma" w:hAnsi="Tahoma" w:cs="Tahoma"/>
          <w:bCs/>
          <w:sz w:val="20"/>
        </w:rPr>
        <w:t>Bartošem</w:t>
      </w:r>
      <w:r w:rsidR="001818F4">
        <w:rPr>
          <w:rFonts w:ascii="Tahoma" w:hAnsi="Tahoma" w:cs="Tahoma"/>
          <w:bCs/>
          <w:sz w:val="20"/>
        </w:rPr>
        <w:t>, p</w:t>
      </w:r>
      <w:r w:rsidR="006B234C">
        <w:rPr>
          <w:rFonts w:ascii="Tahoma" w:hAnsi="Tahoma" w:cs="Tahoma"/>
          <w:bCs/>
          <w:sz w:val="20"/>
        </w:rPr>
        <w:t>rezidentem</w:t>
      </w:r>
      <w:r>
        <w:rPr>
          <w:rFonts w:ascii="Tahoma" w:hAnsi="Tahoma" w:cs="Tahoma"/>
          <w:bCs/>
          <w:sz w:val="20"/>
        </w:rPr>
        <w:t xml:space="preserve"> </w:t>
      </w:r>
    </w:p>
    <w:p w14:paraId="780DDA5E" w14:textId="0C338187" w:rsidR="00FF7AE9" w:rsidRPr="00834AB5" w:rsidRDefault="00FF7AE9" w:rsidP="00FF7AE9">
      <w:pPr>
        <w:tabs>
          <w:tab w:val="left" w:pos="2552"/>
        </w:tabs>
        <w:ind w:firstLine="357"/>
        <w:rPr>
          <w:rFonts w:ascii="Tahoma" w:hAnsi="Tahoma" w:cs="Tahoma"/>
          <w:b/>
          <w:bCs/>
          <w:sz w:val="20"/>
        </w:rPr>
      </w:pPr>
      <w:r w:rsidRPr="00834AB5">
        <w:rPr>
          <w:rFonts w:ascii="Tahoma" w:hAnsi="Tahoma" w:cs="Tahoma"/>
          <w:bCs/>
          <w:sz w:val="20"/>
        </w:rPr>
        <w:t>IČ:</w:t>
      </w:r>
      <w:r w:rsidRPr="00834AB5">
        <w:rPr>
          <w:rFonts w:ascii="Tahoma" w:hAnsi="Tahoma" w:cs="Tahoma"/>
          <w:bCs/>
          <w:sz w:val="20"/>
        </w:rPr>
        <w:tab/>
      </w:r>
      <w:r w:rsidR="00A65BA5">
        <w:rPr>
          <w:rFonts w:ascii="Tahoma" w:hAnsi="Tahoma" w:cs="Tahoma"/>
          <w:bCs/>
          <w:sz w:val="20"/>
        </w:rPr>
        <w:t>00576310</w:t>
      </w:r>
    </w:p>
    <w:p w14:paraId="467F49D9" w14:textId="227CDB34" w:rsidR="00FF7AE9" w:rsidRPr="00834AB5" w:rsidRDefault="00FF7AE9" w:rsidP="00FF7AE9">
      <w:pPr>
        <w:tabs>
          <w:tab w:val="left" w:pos="2552"/>
        </w:tabs>
        <w:ind w:firstLine="357"/>
        <w:rPr>
          <w:rFonts w:ascii="Tahoma" w:hAnsi="Tahoma" w:cs="Tahoma"/>
          <w:b/>
          <w:bCs/>
          <w:sz w:val="20"/>
        </w:rPr>
      </w:pPr>
      <w:r w:rsidRPr="00834AB5">
        <w:rPr>
          <w:rFonts w:ascii="Tahoma" w:hAnsi="Tahoma" w:cs="Tahoma"/>
          <w:bCs/>
          <w:sz w:val="20"/>
        </w:rPr>
        <w:t>DIČ:</w:t>
      </w:r>
      <w:r w:rsidRPr="00834AB5"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>CZ</w:t>
      </w:r>
      <w:r w:rsidR="00A65BA5">
        <w:rPr>
          <w:rFonts w:ascii="Tahoma" w:hAnsi="Tahoma" w:cs="Tahoma"/>
          <w:bCs/>
          <w:sz w:val="20"/>
        </w:rPr>
        <w:t>00576310</w:t>
      </w:r>
    </w:p>
    <w:p w14:paraId="4724AA34" w14:textId="25BC57AD" w:rsidR="00CC6B7E" w:rsidRDefault="00FF7AE9" w:rsidP="00FF7AE9">
      <w:pPr>
        <w:tabs>
          <w:tab w:val="left" w:pos="2552"/>
        </w:tabs>
        <w:ind w:firstLine="357"/>
        <w:rPr>
          <w:rFonts w:ascii="Tahoma" w:hAnsi="Tahoma" w:cs="Tahoma"/>
          <w:bCs/>
          <w:sz w:val="20"/>
        </w:rPr>
      </w:pPr>
      <w:r w:rsidRPr="00834AB5">
        <w:rPr>
          <w:rFonts w:ascii="Tahoma" w:hAnsi="Tahoma" w:cs="Tahoma"/>
          <w:bCs/>
          <w:sz w:val="20"/>
        </w:rPr>
        <w:t>bankovní spojení:</w:t>
      </w:r>
      <w:r w:rsidRPr="00834AB5">
        <w:rPr>
          <w:rFonts w:ascii="Tahoma" w:hAnsi="Tahoma" w:cs="Tahoma"/>
          <w:bCs/>
          <w:sz w:val="20"/>
        </w:rPr>
        <w:tab/>
      </w:r>
      <w:r w:rsidR="00A65BA5">
        <w:rPr>
          <w:rFonts w:ascii="Tahoma" w:hAnsi="Tahoma" w:cs="Tahoma"/>
          <w:bCs/>
          <w:sz w:val="20"/>
        </w:rPr>
        <w:t>Komerční banka</w:t>
      </w:r>
      <w:r w:rsidR="00CF760F">
        <w:rPr>
          <w:rFonts w:ascii="Tahoma" w:hAnsi="Tahoma" w:cs="Tahoma"/>
          <w:bCs/>
          <w:sz w:val="20"/>
        </w:rPr>
        <w:t>, a.s.</w:t>
      </w:r>
      <w:r>
        <w:rPr>
          <w:rFonts w:ascii="Tahoma" w:hAnsi="Tahoma" w:cs="Tahoma"/>
          <w:bCs/>
          <w:sz w:val="20"/>
        </w:rPr>
        <w:t xml:space="preserve"> </w:t>
      </w:r>
    </w:p>
    <w:p w14:paraId="02D7F33A" w14:textId="3B2987AB" w:rsidR="00FF7AE9" w:rsidRPr="00834AB5" w:rsidRDefault="00FF7AE9" w:rsidP="00FF7AE9">
      <w:pPr>
        <w:tabs>
          <w:tab w:val="left" w:pos="2552"/>
        </w:tabs>
        <w:ind w:firstLine="357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Cs/>
          <w:sz w:val="20"/>
        </w:rPr>
        <w:t>číslo účtu:</w:t>
      </w:r>
      <w:r>
        <w:rPr>
          <w:rFonts w:ascii="Tahoma" w:hAnsi="Tahoma" w:cs="Tahoma"/>
          <w:bCs/>
          <w:sz w:val="20"/>
        </w:rPr>
        <w:tab/>
      </w:r>
      <w:r w:rsidR="00A65BA5">
        <w:rPr>
          <w:rFonts w:ascii="Tahoma" w:hAnsi="Tahoma" w:cs="Tahoma"/>
          <w:bCs/>
          <w:sz w:val="20"/>
        </w:rPr>
        <w:t>25805761</w:t>
      </w:r>
      <w:r w:rsidR="001818F4">
        <w:rPr>
          <w:rFonts w:ascii="Tahoma" w:hAnsi="Tahoma" w:cs="Tahoma"/>
          <w:bCs/>
          <w:sz w:val="20"/>
        </w:rPr>
        <w:t>/</w:t>
      </w:r>
      <w:r w:rsidR="00A65BA5">
        <w:rPr>
          <w:rFonts w:ascii="Tahoma" w:hAnsi="Tahoma" w:cs="Tahoma"/>
          <w:bCs/>
          <w:sz w:val="20"/>
        </w:rPr>
        <w:t>0100</w:t>
      </w:r>
    </w:p>
    <w:p w14:paraId="319AA34E" w14:textId="77777777" w:rsidR="00FF7AE9" w:rsidRPr="00834AB5" w:rsidRDefault="00FF7AE9" w:rsidP="00FF7AE9">
      <w:pPr>
        <w:spacing w:before="120"/>
        <w:ind w:firstLine="357"/>
        <w:rPr>
          <w:rFonts w:ascii="Tahoma" w:hAnsi="Tahoma" w:cs="Tahoma"/>
          <w:b/>
          <w:bCs/>
          <w:sz w:val="20"/>
        </w:rPr>
      </w:pPr>
      <w:r w:rsidRPr="00834AB5">
        <w:rPr>
          <w:rFonts w:ascii="Tahoma" w:hAnsi="Tahoma" w:cs="Tahoma"/>
          <w:bCs/>
          <w:sz w:val="20"/>
        </w:rPr>
        <w:t>(dále jen „příjemce“)</w:t>
      </w:r>
    </w:p>
    <w:p w14:paraId="1477B9C3" w14:textId="05C0E374" w:rsidR="00FA4EE2" w:rsidRDefault="00FA4EE2" w:rsidP="004B5EFD">
      <w:pPr>
        <w:spacing w:before="120"/>
        <w:jc w:val="both"/>
        <w:rPr>
          <w:rFonts w:ascii="Tahoma" w:hAnsi="Tahoma" w:cs="Tahoma"/>
          <w:sz w:val="20"/>
        </w:rPr>
      </w:pPr>
    </w:p>
    <w:p w14:paraId="501E30D3" w14:textId="77777777" w:rsidR="00FA4EE2" w:rsidRDefault="00FA4EE2" w:rsidP="00FA4EE2">
      <w:pPr>
        <w:spacing w:before="360"/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II.</w:t>
      </w:r>
    </w:p>
    <w:p w14:paraId="3143F754" w14:textId="77777777" w:rsidR="0039202C" w:rsidRDefault="0039202C" w:rsidP="0039202C">
      <w:pPr>
        <w:jc w:val="center"/>
        <w:rPr>
          <w:rFonts w:ascii="Tahoma" w:hAnsi="Tahoma" w:cs="Tahoma"/>
          <w:b/>
          <w:bCs/>
          <w:sz w:val="20"/>
        </w:rPr>
      </w:pPr>
      <w:r w:rsidRPr="00C95D31">
        <w:rPr>
          <w:rFonts w:ascii="Tahoma" w:hAnsi="Tahoma" w:cs="Tahoma"/>
          <w:b/>
          <w:bCs/>
          <w:sz w:val="20"/>
        </w:rPr>
        <w:t>Základní ustanovení</w:t>
      </w:r>
    </w:p>
    <w:p w14:paraId="177421D7" w14:textId="77777777" w:rsidR="00FA4EE2" w:rsidRDefault="00FA4EE2" w:rsidP="00FA4EE2">
      <w:pPr>
        <w:jc w:val="center"/>
        <w:rPr>
          <w:rFonts w:ascii="Tahoma" w:hAnsi="Tahoma" w:cs="Tahoma"/>
          <w:b/>
          <w:bCs/>
          <w:sz w:val="20"/>
        </w:rPr>
      </w:pPr>
    </w:p>
    <w:p w14:paraId="5D430427" w14:textId="77777777" w:rsidR="00FA4EE2" w:rsidRDefault="00FA4EE2" w:rsidP="00FA4EE2">
      <w:pPr>
        <w:pStyle w:val="Zkladntext"/>
        <w:numPr>
          <w:ilvl w:val="0"/>
          <w:numId w:val="5"/>
        </w:numPr>
        <w:tabs>
          <w:tab w:val="clear" w:pos="1080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D25909">
        <w:rPr>
          <w:rFonts w:ascii="Tahoma" w:hAnsi="Tahoma" w:cs="Tahoma"/>
          <w:b w:val="0"/>
          <w:bCs w:val="0"/>
          <w:sz w:val="20"/>
        </w:rPr>
        <w:t xml:space="preserve">Tato smlouva je veřejnoprávní smlouvou uzavřenou dle § 10a odst. 5 zákona č. 250/2000 Sb., o rozpočtových pravidlech územních rozpočtů, ve znění pozdějších předpisů (dále jen „zákon </w:t>
      </w:r>
      <w:r w:rsidR="00F90BA4">
        <w:rPr>
          <w:rFonts w:ascii="Tahoma" w:hAnsi="Tahoma" w:cs="Tahoma"/>
          <w:b w:val="0"/>
          <w:bCs w:val="0"/>
          <w:sz w:val="20"/>
        </w:rPr>
        <w:br/>
      </w:r>
      <w:r w:rsidRPr="00D25909">
        <w:rPr>
          <w:rFonts w:ascii="Tahoma" w:hAnsi="Tahoma" w:cs="Tahoma"/>
          <w:b w:val="0"/>
          <w:bCs w:val="0"/>
          <w:sz w:val="20"/>
        </w:rPr>
        <w:t>č. 250/2000 Sb.“)</w:t>
      </w:r>
      <w:r>
        <w:rPr>
          <w:rFonts w:ascii="Tahoma" w:hAnsi="Tahoma" w:cs="Tahoma"/>
          <w:b w:val="0"/>
          <w:bCs w:val="0"/>
          <w:sz w:val="20"/>
        </w:rPr>
        <w:t>.</w:t>
      </w:r>
    </w:p>
    <w:p w14:paraId="6F033E35" w14:textId="77777777" w:rsidR="00FA4EE2" w:rsidRDefault="00FA4EE2" w:rsidP="00FA4EE2">
      <w:pPr>
        <w:pStyle w:val="Zkladntext"/>
        <w:numPr>
          <w:ilvl w:val="0"/>
          <w:numId w:val="5"/>
        </w:numPr>
        <w:tabs>
          <w:tab w:val="clear" w:pos="1080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 xml:space="preserve">Dotace je ve smyslu zákona č. 320/2001 Sb., o finanční kontrole ve veřejné správě a o změně některých zákonů (zákon o finanční kontrole), ve znění pozdějších předpisů (dále jen „zákon </w:t>
      </w:r>
      <w:r>
        <w:rPr>
          <w:rFonts w:ascii="Tahoma" w:hAnsi="Tahoma" w:cs="Tahoma"/>
          <w:b w:val="0"/>
          <w:bCs w:val="0"/>
          <w:sz w:val="20"/>
        </w:rPr>
        <w:br/>
        <w:t>o finanční kontrole“), veřejnou finanční podporou a vztahují se na ni ustanovení tohoto zákona.</w:t>
      </w:r>
    </w:p>
    <w:p w14:paraId="6A7662A0" w14:textId="77777777" w:rsidR="00FA4EE2" w:rsidRDefault="00FA4EE2" w:rsidP="00FA4EE2">
      <w:pPr>
        <w:pStyle w:val="Zkladntext"/>
        <w:numPr>
          <w:ilvl w:val="0"/>
          <w:numId w:val="5"/>
        </w:numPr>
        <w:tabs>
          <w:tab w:val="clear" w:pos="1080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>Neoprávněné použití dotace nebo zadržení peněžních prostředků poskytnutých z rozpočtu poskytovatele je porušením rozpočtové kázně podle § 22 zákona č. 250/2000 Sb. V případě porušení rozpočtové kázně bude postupováno dle zákona č. 250/2000 Sb.</w:t>
      </w:r>
    </w:p>
    <w:p w14:paraId="0BE09B02" w14:textId="77777777" w:rsidR="00FA4EE2" w:rsidRDefault="00FA4EE2" w:rsidP="00FA4EE2">
      <w:pPr>
        <w:pStyle w:val="Zkladntext"/>
        <w:spacing w:before="360"/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III.</w:t>
      </w:r>
    </w:p>
    <w:p w14:paraId="42A74A68" w14:textId="77777777" w:rsidR="0039202C" w:rsidRDefault="0039202C" w:rsidP="0039202C">
      <w:pPr>
        <w:pStyle w:val="Zkladntext"/>
        <w:jc w:val="center"/>
        <w:rPr>
          <w:rFonts w:ascii="Tahoma" w:hAnsi="Tahoma" w:cs="Tahoma"/>
          <w:sz w:val="20"/>
        </w:rPr>
      </w:pPr>
      <w:r w:rsidRPr="00C95D31">
        <w:rPr>
          <w:rFonts w:ascii="Tahoma" w:hAnsi="Tahoma" w:cs="Tahoma"/>
          <w:sz w:val="20"/>
        </w:rPr>
        <w:t>Předmět smlouvy</w:t>
      </w:r>
    </w:p>
    <w:p w14:paraId="26DE57D7" w14:textId="77777777" w:rsidR="00FA4EE2" w:rsidRDefault="00FA4EE2" w:rsidP="00FA4EE2">
      <w:pPr>
        <w:pStyle w:val="Zkladntext"/>
        <w:jc w:val="center"/>
        <w:rPr>
          <w:rFonts w:ascii="Tahoma" w:hAnsi="Tahoma" w:cs="Tahoma"/>
          <w:sz w:val="20"/>
        </w:rPr>
      </w:pPr>
    </w:p>
    <w:p w14:paraId="6031BE22" w14:textId="10B82252" w:rsidR="00004CB5" w:rsidRPr="00F14557" w:rsidRDefault="00FA4EE2" w:rsidP="009B00C9">
      <w:pPr>
        <w:pStyle w:val="Zkladntext"/>
        <w:numPr>
          <w:ilvl w:val="0"/>
          <w:numId w:val="8"/>
        </w:numPr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>Předmětem této smlouvy je závazek poskytovatele poskytnout příjemci podle dále sjednaných podmínek účelově určenou dotaci a závazek příjemce tuto dotaci přijmout a užít v souladu s jejím účelovým určením a za podmínek stanovených touto smlouvou.</w:t>
      </w:r>
    </w:p>
    <w:p w14:paraId="042CE951" w14:textId="77777777" w:rsidR="0068405D" w:rsidRDefault="0068405D" w:rsidP="00FA4EE2">
      <w:pPr>
        <w:pStyle w:val="Zkladntext"/>
        <w:spacing w:before="360"/>
        <w:jc w:val="center"/>
        <w:rPr>
          <w:rFonts w:ascii="Tahoma" w:hAnsi="Tahoma" w:cs="Tahoma"/>
          <w:sz w:val="20"/>
        </w:rPr>
      </w:pPr>
    </w:p>
    <w:p w14:paraId="49FF8172" w14:textId="77777777" w:rsidR="0068405D" w:rsidRDefault="0068405D" w:rsidP="00FA4EE2">
      <w:pPr>
        <w:pStyle w:val="Zkladntext"/>
        <w:spacing w:before="360"/>
        <w:jc w:val="center"/>
        <w:rPr>
          <w:rFonts w:ascii="Tahoma" w:hAnsi="Tahoma" w:cs="Tahoma"/>
          <w:sz w:val="20"/>
        </w:rPr>
      </w:pPr>
    </w:p>
    <w:p w14:paraId="6F57FA70" w14:textId="77777777" w:rsidR="00FA4EE2" w:rsidRDefault="00FA4EE2" w:rsidP="00FA4EE2">
      <w:pPr>
        <w:pStyle w:val="Zkladntext"/>
        <w:spacing w:before="360"/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lastRenderedPageBreak/>
        <w:t xml:space="preserve">IV. </w:t>
      </w:r>
    </w:p>
    <w:p w14:paraId="1D2F7D98" w14:textId="77777777" w:rsidR="002F3F49" w:rsidRDefault="002F3F49" w:rsidP="002F3F49">
      <w:pPr>
        <w:pStyle w:val="Zkladntext"/>
        <w:jc w:val="center"/>
        <w:rPr>
          <w:rFonts w:ascii="Tahoma" w:hAnsi="Tahoma" w:cs="Tahoma"/>
          <w:sz w:val="20"/>
        </w:rPr>
      </w:pPr>
      <w:r w:rsidRPr="00C95D31">
        <w:rPr>
          <w:rFonts w:ascii="Tahoma" w:hAnsi="Tahoma" w:cs="Tahoma"/>
          <w:sz w:val="20"/>
        </w:rPr>
        <w:t>Účelové určení a výše dotace</w:t>
      </w:r>
    </w:p>
    <w:p w14:paraId="41F20111" w14:textId="77777777" w:rsidR="00FA4EE2" w:rsidRDefault="00FA4EE2" w:rsidP="00FA4EE2">
      <w:pPr>
        <w:pStyle w:val="Zkladntext"/>
        <w:jc w:val="center"/>
        <w:rPr>
          <w:rFonts w:ascii="Tahoma" w:hAnsi="Tahoma" w:cs="Tahoma"/>
          <w:sz w:val="20"/>
        </w:rPr>
      </w:pPr>
    </w:p>
    <w:p w14:paraId="268A5401" w14:textId="6F9ECD1A" w:rsidR="00CF760F" w:rsidRPr="005A607B" w:rsidRDefault="001E2203" w:rsidP="004B5EFD">
      <w:pPr>
        <w:pStyle w:val="Zkladntext"/>
        <w:numPr>
          <w:ilvl w:val="0"/>
          <w:numId w:val="9"/>
        </w:numPr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D75F65">
        <w:rPr>
          <w:rFonts w:ascii="Tahoma" w:hAnsi="Tahoma" w:cs="Tahoma"/>
          <w:b w:val="0"/>
          <w:bCs w:val="0"/>
          <w:sz w:val="20"/>
        </w:rPr>
        <w:t xml:space="preserve">Poskytovatel </w:t>
      </w:r>
      <w:r w:rsidR="0098339C" w:rsidRPr="00D75F65">
        <w:rPr>
          <w:rFonts w:ascii="Tahoma" w:hAnsi="Tahoma" w:cs="Tahoma"/>
          <w:b w:val="0"/>
          <w:bCs w:val="0"/>
          <w:sz w:val="20"/>
        </w:rPr>
        <w:t xml:space="preserve">podle této smlouvy poskytne příjemci </w:t>
      </w:r>
      <w:r w:rsidR="00A95EC9" w:rsidRPr="00D75F65">
        <w:rPr>
          <w:rFonts w:ascii="Tahoma" w:hAnsi="Tahoma" w:cs="Tahoma"/>
          <w:b w:val="0"/>
          <w:bCs w:val="0"/>
          <w:iCs/>
          <w:sz w:val="20"/>
        </w:rPr>
        <w:t>ne</w:t>
      </w:r>
      <w:r w:rsidR="0098339C" w:rsidRPr="00D75F65">
        <w:rPr>
          <w:rFonts w:ascii="Tahoma" w:hAnsi="Tahoma" w:cs="Tahoma"/>
          <w:b w:val="0"/>
          <w:bCs w:val="0"/>
          <w:iCs/>
          <w:sz w:val="20"/>
        </w:rPr>
        <w:t xml:space="preserve">investiční </w:t>
      </w:r>
      <w:r w:rsidR="0098339C" w:rsidRPr="00D75F65">
        <w:rPr>
          <w:rFonts w:ascii="Tahoma" w:hAnsi="Tahoma" w:cs="Tahoma"/>
          <w:b w:val="0"/>
          <w:bCs w:val="0"/>
          <w:sz w:val="20"/>
        </w:rPr>
        <w:t xml:space="preserve">dotaci ve výši </w:t>
      </w:r>
      <w:r w:rsidR="0098339C" w:rsidRPr="004B5EFD">
        <w:rPr>
          <w:rFonts w:ascii="Tahoma" w:hAnsi="Tahoma" w:cs="Tahoma"/>
          <w:bCs w:val="0"/>
          <w:sz w:val="20"/>
        </w:rPr>
        <w:t xml:space="preserve">Kč </w:t>
      </w:r>
      <w:r w:rsidR="002D0845" w:rsidRPr="004B5EFD">
        <w:rPr>
          <w:rFonts w:ascii="Tahoma" w:hAnsi="Tahoma" w:cs="Tahoma"/>
          <w:bCs w:val="0"/>
          <w:sz w:val="20"/>
        </w:rPr>
        <w:t>5</w:t>
      </w:r>
      <w:r w:rsidR="00A95EC9" w:rsidRPr="004B5EFD">
        <w:rPr>
          <w:rFonts w:ascii="Tahoma" w:hAnsi="Tahoma" w:cs="Tahoma"/>
          <w:bCs w:val="0"/>
          <w:sz w:val="20"/>
        </w:rPr>
        <w:t>0.000</w:t>
      </w:r>
      <w:r w:rsidR="0098339C" w:rsidRPr="004B5EFD">
        <w:rPr>
          <w:rFonts w:ascii="Tahoma" w:hAnsi="Tahoma" w:cs="Tahoma"/>
          <w:bCs w:val="0"/>
          <w:sz w:val="20"/>
        </w:rPr>
        <w:t>,--</w:t>
      </w:r>
      <w:r w:rsidR="0098339C" w:rsidRPr="00D75F65">
        <w:rPr>
          <w:rFonts w:ascii="Tahoma" w:hAnsi="Tahoma" w:cs="Tahoma"/>
          <w:b w:val="0"/>
          <w:bCs w:val="0"/>
          <w:sz w:val="20"/>
        </w:rPr>
        <w:t xml:space="preserve"> (slovy </w:t>
      </w:r>
      <w:proofErr w:type="spellStart"/>
      <w:r w:rsidR="002D0845" w:rsidRPr="00D75F65">
        <w:rPr>
          <w:rFonts w:ascii="Tahoma" w:hAnsi="Tahoma" w:cs="Tahoma"/>
          <w:b w:val="0"/>
          <w:bCs w:val="0"/>
          <w:sz w:val="20"/>
        </w:rPr>
        <w:t>p</w:t>
      </w:r>
      <w:r w:rsidR="008B43E8">
        <w:rPr>
          <w:rFonts w:ascii="Tahoma" w:hAnsi="Tahoma" w:cs="Tahoma"/>
          <w:b w:val="0"/>
          <w:bCs w:val="0"/>
          <w:sz w:val="20"/>
        </w:rPr>
        <w:t>adesáttisíc</w:t>
      </w:r>
      <w:proofErr w:type="spellEnd"/>
      <w:r w:rsidR="0098339C" w:rsidRPr="00D75F65">
        <w:rPr>
          <w:rFonts w:ascii="Tahoma" w:hAnsi="Tahoma" w:cs="Tahoma"/>
          <w:b w:val="0"/>
          <w:bCs w:val="0"/>
          <w:sz w:val="20"/>
        </w:rPr>
        <w:t xml:space="preserve"> korun českých) účelově určenou k úhradě uznatelných nákladů projektu</w:t>
      </w:r>
      <w:r w:rsidR="00A95EC9" w:rsidRPr="00D75F65">
        <w:rPr>
          <w:rFonts w:ascii="Tahoma" w:hAnsi="Tahoma" w:cs="Tahoma"/>
          <w:b w:val="0"/>
          <w:bCs w:val="0"/>
          <w:sz w:val="20"/>
        </w:rPr>
        <w:t xml:space="preserve"> </w:t>
      </w:r>
      <w:r w:rsidR="00C244D8">
        <w:rPr>
          <w:rFonts w:ascii="Tahoma" w:hAnsi="Tahoma" w:cs="Tahoma"/>
          <w:b w:val="0"/>
          <w:bCs w:val="0"/>
          <w:sz w:val="20"/>
        </w:rPr>
        <w:t>„</w:t>
      </w:r>
      <w:r w:rsidR="008B43E8" w:rsidRPr="008B43E8">
        <w:rPr>
          <w:rFonts w:ascii="Tahoma" w:hAnsi="Tahoma" w:cs="Tahoma"/>
          <w:bCs w:val="0"/>
          <w:sz w:val="20"/>
        </w:rPr>
        <w:t>Region pro sebe 2017</w:t>
      </w:r>
      <w:r w:rsidR="00C244D8">
        <w:rPr>
          <w:rFonts w:ascii="Tahoma" w:hAnsi="Tahoma" w:cs="Tahoma"/>
          <w:bCs w:val="0"/>
          <w:sz w:val="20"/>
        </w:rPr>
        <w:t>“</w:t>
      </w:r>
      <w:bookmarkStart w:id="0" w:name="_GoBack"/>
      <w:bookmarkEnd w:id="0"/>
      <w:r w:rsidR="0098339C" w:rsidRPr="00D75F65">
        <w:rPr>
          <w:rFonts w:ascii="Tahoma" w:hAnsi="Tahoma" w:cs="Tahoma"/>
          <w:b w:val="0"/>
          <w:bCs w:val="0"/>
          <w:sz w:val="20"/>
        </w:rPr>
        <w:t xml:space="preserve"> (dále jen „projekt“) vymezených v čl. VI této smlouvy. </w:t>
      </w:r>
    </w:p>
    <w:p w14:paraId="697AE2C5" w14:textId="77777777" w:rsidR="00FA4EE2" w:rsidRPr="00D75F65" w:rsidRDefault="00FA4EE2" w:rsidP="00FA4EE2">
      <w:pPr>
        <w:pStyle w:val="Zkladntext"/>
        <w:numPr>
          <w:ilvl w:val="0"/>
          <w:numId w:val="9"/>
        </w:numPr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D75F65">
        <w:rPr>
          <w:rFonts w:ascii="Tahoma" w:hAnsi="Tahoma" w:cs="Tahoma"/>
          <w:b w:val="0"/>
          <w:bCs w:val="0"/>
          <w:sz w:val="20"/>
        </w:rPr>
        <w:t>Účelem poskytnutí dotace je podpora realizace projektu příjemcem za podmínek stanovených v této smlouvě.</w:t>
      </w:r>
    </w:p>
    <w:p w14:paraId="2A5A8DA3" w14:textId="77777777" w:rsidR="00FA4EE2" w:rsidRPr="00D75F65" w:rsidRDefault="00FA4EE2" w:rsidP="00FA4EE2">
      <w:pPr>
        <w:pStyle w:val="Zkladntext"/>
        <w:spacing w:before="360"/>
        <w:jc w:val="center"/>
        <w:rPr>
          <w:rFonts w:ascii="Tahoma" w:hAnsi="Tahoma" w:cs="Tahoma"/>
          <w:sz w:val="20"/>
        </w:rPr>
      </w:pPr>
      <w:r w:rsidRPr="00D75F65">
        <w:rPr>
          <w:rFonts w:ascii="Tahoma" w:hAnsi="Tahoma" w:cs="Tahoma"/>
          <w:sz w:val="20"/>
        </w:rPr>
        <w:t>V.</w:t>
      </w:r>
    </w:p>
    <w:p w14:paraId="6EF87988" w14:textId="77777777" w:rsidR="002F3F49" w:rsidRPr="00D75F65" w:rsidRDefault="002F3F49" w:rsidP="002F3F49">
      <w:pPr>
        <w:pStyle w:val="Zkladntext"/>
        <w:ind w:left="360"/>
        <w:jc w:val="center"/>
        <w:rPr>
          <w:rFonts w:ascii="Tahoma" w:hAnsi="Tahoma" w:cs="Tahoma"/>
          <w:sz w:val="20"/>
        </w:rPr>
      </w:pPr>
      <w:r w:rsidRPr="00D75F65">
        <w:rPr>
          <w:rFonts w:ascii="Tahoma" w:hAnsi="Tahoma" w:cs="Tahoma"/>
          <w:sz w:val="20"/>
        </w:rPr>
        <w:t>Závazky smluvních stran</w:t>
      </w:r>
    </w:p>
    <w:p w14:paraId="4D5B5602" w14:textId="77777777" w:rsidR="00FA4EE2" w:rsidRPr="00D75F65" w:rsidRDefault="00FA4EE2" w:rsidP="00FA4EE2">
      <w:pPr>
        <w:pStyle w:val="Zkladntext"/>
        <w:ind w:left="360"/>
        <w:jc w:val="center"/>
        <w:rPr>
          <w:rFonts w:ascii="Tahoma" w:hAnsi="Tahoma" w:cs="Tahoma"/>
          <w:sz w:val="20"/>
        </w:rPr>
      </w:pPr>
    </w:p>
    <w:p w14:paraId="12F70283" w14:textId="4F2A03AE" w:rsidR="005104C8" w:rsidRPr="009B4C39" w:rsidRDefault="00FA4EE2" w:rsidP="004B5EFD">
      <w:pPr>
        <w:pStyle w:val="Zkladntext"/>
        <w:numPr>
          <w:ilvl w:val="0"/>
          <w:numId w:val="1"/>
        </w:numPr>
        <w:tabs>
          <w:tab w:val="clear" w:pos="735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D75F65">
        <w:rPr>
          <w:rFonts w:ascii="Tahoma" w:hAnsi="Tahoma" w:cs="Tahoma"/>
          <w:b w:val="0"/>
          <w:bCs w:val="0"/>
          <w:sz w:val="20"/>
        </w:rPr>
        <w:t>Poskytovatel se zavazuje poskytnout příjemci dotaci na projekt převodem na účet</w:t>
      </w:r>
      <w:r w:rsidR="006B5DBB" w:rsidRPr="00D75F65">
        <w:rPr>
          <w:rFonts w:ascii="Tahoma" w:hAnsi="Tahoma" w:cs="Tahoma"/>
          <w:b w:val="0"/>
          <w:bCs w:val="0"/>
          <w:sz w:val="20"/>
        </w:rPr>
        <w:t xml:space="preserve"> </w:t>
      </w:r>
      <w:r w:rsidRPr="00D75F65">
        <w:rPr>
          <w:rFonts w:ascii="Tahoma" w:hAnsi="Tahoma" w:cs="Tahoma"/>
          <w:b w:val="0"/>
          <w:bCs w:val="0"/>
          <w:iCs/>
          <w:sz w:val="20"/>
        </w:rPr>
        <w:t xml:space="preserve">příjemce uvedený v čl. I této smlouvy jednorázovou úhradou ve výši Kč </w:t>
      </w:r>
      <w:r w:rsidR="002D0845" w:rsidRPr="00D75F65">
        <w:rPr>
          <w:rFonts w:ascii="Tahoma" w:hAnsi="Tahoma" w:cs="Tahoma"/>
          <w:b w:val="0"/>
          <w:bCs w:val="0"/>
          <w:iCs/>
          <w:sz w:val="20"/>
        </w:rPr>
        <w:t>5</w:t>
      </w:r>
      <w:r w:rsidR="006B5DBB" w:rsidRPr="00D75F65">
        <w:rPr>
          <w:rFonts w:ascii="Tahoma" w:hAnsi="Tahoma" w:cs="Tahoma"/>
          <w:b w:val="0"/>
          <w:bCs w:val="0"/>
          <w:iCs/>
          <w:sz w:val="20"/>
        </w:rPr>
        <w:t>0.000</w:t>
      </w:r>
      <w:r w:rsidRPr="00D75F65">
        <w:rPr>
          <w:rFonts w:ascii="Tahoma" w:hAnsi="Tahoma" w:cs="Tahoma"/>
          <w:b w:val="0"/>
          <w:bCs w:val="0"/>
          <w:iCs/>
          <w:sz w:val="20"/>
        </w:rPr>
        <w:t xml:space="preserve">,-- (slovy </w:t>
      </w:r>
      <w:proofErr w:type="spellStart"/>
      <w:r w:rsidR="002D0845" w:rsidRPr="00D75F65">
        <w:rPr>
          <w:rFonts w:ascii="Tahoma" w:hAnsi="Tahoma" w:cs="Tahoma"/>
          <w:b w:val="0"/>
          <w:bCs w:val="0"/>
          <w:iCs/>
          <w:sz w:val="20"/>
        </w:rPr>
        <w:t>p</w:t>
      </w:r>
      <w:r w:rsidR="008B43E8">
        <w:rPr>
          <w:rFonts w:ascii="Tahoma" w:hAnsi="Tahoma" w:cs="Tahoma"/>
          <w:b w:val="0"/>
          <w:bCs w:val="0"/>
          <w:iCs/>
          <w:sz w:val="20"/>
        </w:rPr>
        <w:t>adesáttisíc</w:t>
      </w:r>
      <w:proofErr w:type="spellEnd"/>
      <w:r w:rsidRPr="00D75F65">
        <w:rPr>
          <w:rFonts w:ascii="Tahoma" w:hAnsi="Tahoma" w:cs="Tahoma"/>
          <w:b w:val="0"/>
          <w:bCs w:val="0"/>
          <w:iCs/>
          <w:sz w:val="20"/>
        </w:rPr>
        <w:t xml:space="preserve"> korun českých</w:t>
      </w:r>
      <w:r w:rsidRPr="006B5DBB">
        <w:rPr>
          <w:rFonts w:ascii="Tahoma" w:hAnsi="Tahoma" w:cs="Tahoma"/>
          <w:b w:val="0"/>
          <w:bCs w:val="0"/>
          <w:iCs/>
          <w:sz w:val="20"/>
        </w:rPr>
        <w:t xml:space="preserve">) ve lhůtě do </w:t>
      </w:r>
      <w:r w:rsidR="006B5DBB" w:rsidRPr="006B5DBB">
        <w:rPr>
          <w:rFonts w:ascii="Tahoma" w:hAnsi="Tahoma" w:cs="Tahoma"/>
          <w:b w:val="0"/>
          <w:bCs w:val="0"/>
          <w:iCs/>
          <w:sz w:val="20"/>
        </w:rPr>
        <w:t>30</w:t>
      </w:r>
      <w:r w:rsidRPr="006B5DBB">
        <w:rPr>
          <w:rFonts w:ascii="Tahoma" w:hAnsi="Tahoma" w:cs="Tahoma"/>
          <w:b w:val="0"/>
          <w:bCs w:val="0"/>
          <w:iCs/>
          <w:sz w:val="20"/>
        </w:rPr>
        <w:t xml:space="preserve"> dnů ode dne nabytí účinnosti této smlouvy.</w:t>
      </w:r>
      <w:r w:rsidRPr="006B5DBB">
        <w:rPr>
          <w:rFonts w:ascii="Tahoma" w:hAnsi="Tahoma" w:cs="Tahoma"/>
          <w:b w:val="0"/>
          <w:bCs w:val="0"/>
          <w:i/>
          <w:iCs/>
          <w:sz w:val="20"/>
        </w:rPr>
        <w:t xml:space="preserve"> </w:t>
      </w:r>
    </w:p>
    <w:p w14:paraId="39B04A1B" w14:textId="77777777" w:rsidR="00FA4EE2" w:rsidRDefault="00FA4EE2" w:rsidP="00FA4EE2">
      <w:pPr>
        <w:pStyle w:val="Zkladntext"/>
        <w:numPr>
          <w:ilvl w:val="0"/>
          <w:numId w:val="1"/>
        </w:numPr>
        <w:tabs>
          <w:tab w:val="clear" w:pos="735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1E74DC">
        <w:rPr>
          <w:rFonts w:ascii="Tahoma" w:hAnsi="Tahoma" w:cs="Tahoma"/>
          <w:b w:val="0"/>
          <w:bCs w:val="0"/>
          <w:sz w:val="20"/>
        </w:rPr>
        <w:t>Příjemce se zavazuje při použití peněžních prostředků splnit tyto podmínky</w:t>
      </w:r>
      <w:r>
        <w:rPr>
          <w:rFonts w:ascii="Tahoma" w:hAnsi="Tahoma" w:cs="Tahoma"/>
          <w:b w:val="0"/>
          <w:bCs w:val="0"/>
          <w:sz w:val="20"/>
        </w:rPr>
        <w:t>:</w:t>
      </w:r>
    </w:p>
    <w:p w14:paraId="3B17B4EB" w14:textId="77777777" w:rsidR="00FA4EE2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1E74DC">
        <w:rPr>
          <w:rFonts w:ascii="Tahoma" w:hAnsi="Tahoma" w:cs="Tahoma"/>
          <w:bCs/>
          <w:sz w:val="20"/>
        </w:rPr>
        <w:t>řídit se při použití poskytnuté dotace touto smlouvou a právními předpisy,</w:t>
      </w:r>
    </w:p>
    <w:p w14:paraId="17845D50" w14:textId="77777777" w:rsidR="00FA4EE2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1E74DC">
        <w:rPr>
          <w:rFonts w:ascii="Tahoma" w:hAnsi="Tahoma" w:cs="Tahoma"/>
          <w:bCs/>
          <w:sz w:val="20"/>
        </w:rPr>
        <w:t>použít poskytnutou dotaci v souladu s jejím účelovým určením dle čl. IV této smlouvy a pouze k úhradě uznatelných nákladů vymezených v čl. VI této smlouvy</w:t>
      </w:r>
      <w:r>
        <w:rPr>
          <w:rFonts w:ascii="Tahoma" w:hAnsi="Tahoma" w:cs="Tahoma"/>
          <w:bCs/>
          <w:sz w:val="20"/>
        </w:rPr>
        <w:t>,</w:t>
      </w:r>
    </w:p>
    <w:p w14:paraId="4BFC738B" w14:textId="2E334B8D" w:rsidR="00FA4EE2" w:rsidRPr="004A4DEC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9B00C9">
        <w:rPr>
          <w:rFonts w:ascii="Tahoma" w:hAnsi="Tahoma" w:cs="Tahoma"/>
          <w:sz w:val="20"/>
        </w:rPr>
        <w:t>vrátit nevyčerpané finanční prostředky poskytnuté dotace, jsou-li vyšší než Kč 10,--, zpět na účet poskytovatele do 7 kalendářních dnů ode dne předložení závěrečného vyúčtování, nejpozději však do 7 kalendářních dnů od termínu stanoveného pro předložení závěrečného vyúčtování. Rozhodným okamžikem vrácení nevyčerpaných finančních prostředků dotace zpět na účet poskytovatele je den jejich odepsání z účtu příjemce</w:t>
      </w:r>
      <w:r w:rsidRPr="00EC12D7">
        <w:rPr>
          <w:rFonts w:ascii="Tahoma" w:hAnsi="Tahoma" w:cs="Tahoma"/>
          <w:sz w:val="20"/>
        </w:rPr>
        <w:t>,</w:t>
      </w:r>
      <w:r w:rsidR="00E84D00" w:rsidRPr="00EC12D7">
        <w:rPr>
          <w:rFonts w:ascii="Tahoma" w:hAnsi="Tahoma" w:cs="Tahoma"/>
          <w:sz w:val="20"/>
        </w:rPr>
        <w:t xml:space="preserve"> </w:t>
      </w:r>
    </w:p>
    <w:p w14:paraId="26B7A748" w14:textId="77777777" w:rsidR="004A4DEC" w:rsidRPr="009B00C9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9B00C9">
        <w:rPr>
          <w:rFonts w:ascii="Tahoma" w:hAnsi="Tahoma" w:cs="Tahoma"/>
          <w:sz w:val="20"/>
        </w:rPr>
        <w:t>v případě, že realizaci projektu nezahájí nebo ji přeruší z důvod</w:t>
      </w:r>
      <w:r w:rsidR="002B51F7" w:rsidRPr="009B00C9">
        <w:rPr>
          <w:rFonts w:ascii="Tahoma" w:hAnsi="Tahoma" w:cs="Tahoma"/>
          <w:sz w:val="20"/>
        </w:rPr>
        <w:t>u</w:t>
      </w:r>
      <w:r w:rsidRPr="009B00C9">
        <w:rPr>
          <w:rFonts w:ascii="Tahoma" w:hAnsi="Tahoma" w:cs="Tahoma"/>
          <w:sz w:val="20"/>
        </w:rPr>
        <w:t xml:space="preserve">, že projekt nebude dále uskutečňovat, do 7 kalendářních dnů ohlásit </w:t>
      </w:r>
      <w:r w:rsidR="00E26E04" w:rsidRPr="009B00C9">
        <w:rPr>
          <w:rFonts w:ascii="Tahoma" w:hAnsi="Tahoma" w:cs="Tahoma"/>
          <w:sz w:val="20"/>
        </w:rPr>
        <w:t>tuto skutečnost poskytovateli</w:t>
      </w:r>
      <w:r w:rsidRPr="009B00C9">
        <w:rPr>
          <w:rFonts w:ascii="Tahoma" w:hAnsi="Tahoma" w:cs="Tahoma"/>
          <w:sz w:val="20"/>
        </w:rPr>
        <w:t xml:space="preserve"> písemně nebo ústně do písemného protokolu a následně vrátit dotaci zpět na účet poskytovatele v plně poskytnuté výši do 7 kalendářních dnů ode dne ohlášení, nejpozději však do 7 kalendářních dnů ode dne, kdy byl toto ohlášení povinen učinit. Rozhodným okamžikem vrácení finančních prostředků dotace zpět na účet poskytovatele je den jejich odepsání z účtu příjemce</w:t>
      </w:r>
      <w:r w:rsidRPr="00EC12D7">
        <w:rPr>
          <w:rFonts w:ascii="Tahoma" w:hAnsi="Tahoma" w:cs="Tahoma"/>
          <w:sz w:val="20"/>
        </w:rPr>
        <w:t>,</w:t>
      </w:r>
      <w:r w:rsidR="00E26E04" w:rsidRPr="00EC12D7">
        <w:rPr>
          <w:rFonts w:ascii="Tahoma" w:hAnsi="Tahoma" w:cs="Tahoma"/>
          <w:sz w:val="20"/>
        </w:rPr>
        <w:t xml:space="preserve"> </w:t>
      </w:r>
    </w:p>
    <w:p w14:paraId="2EE97F27" w14:textId="41BA03D4" w:rsidR="00FA4EE2" w:rsidRDefault="004A4DEC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42124C">
        <w:rPr>
          <w:rFonts w:ascii="Tahoma" w:hAnsi="Tahoma" w:cs="Tahoma"/>
          <w:sz w:val="20"/>
        </w:rPr>
        <w:t>nepřevést poskytnutou dotaci na jiný právní subjekt</w:t>
      </w:r>
      <w:r>
        <w:rPr>
          <w:rFonts w:ascii="Tahoma" w:hAnsi="Tahoma" w:cs="Tahoma"/>
          <w:bCs/>
          <w:i/>
          <w:iCs/>
          <w:color w:val="3366FF"/>
          <w:sz w:val="20"/>
        </w:rPr>
        <w:t>.</w:t>
      </w:r>
    </w:p>
    <w:p w14:paraId="4EBFC4F9" w14:textId="77777777" w:rsidR="00FA4EE2" w:rsidRDefault="00FA4EE2" w:rsidP="00FA4EE2">
      <w:pPr>
        <w:pStyle w:val="Zkladntext"/>
        <w:numPr>
          <w:ilvl w:val="0"/>
          <w:numId w:val="1"/>
        </w:numPr>
        <w:tabs>
          <w:tab w:val="clear" w:pos="735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 xml:space="preserve">Příjemce se zavazuje </w:t>
      </w:r>
      <w:r w:rsidRPr="008130DC">
        <w:rPr>
          <w:rFonts w:ascii="Tahoma" w:hAnsi="Tahoma" w:cs="Tahoma"/>
          <w:b w:val="0"/>
          <w:bCs w:val="0"/>
          <w:sz w:val="20"/>
        </w:rPr>
        <w:t>dodržet tyto podmínky související s účelem, na nějž byla dotace poskytnuta</w:t>
      </w:r>
      <w:r>
        <w:rPr>
          <w:rFonts w:ascii="Tahoma" w:hAnsi="Tahoma" w:cs="Tahoma"/>
          <w:b w:val="0"/>
          <w:bCs w:val="0"/>
          <w:sz w:val="20"/>
        </w:rPr>
        <w:t>:</w:t>
      </w:r>
    </w:p>
    <w:p w14:paraId="2DF45B13" w14:textId="77777777" w:rsidR="00FA4EE2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řídit se při vyúčtování poskytnuté dotace touto smlouvou a právními předpisy,</w:t>
      </w:r>
    </w:p>
    <w:p w14:paraId="1256C0D8" w14:textId="77777777" w:rsidR="00FA4EE2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zrealizovat projekt vlastním jménem, na vlastní účet a na vlastní odpovědnost a naplnit účelové určení dle čl. IV této smlouvy,</w:t>
      </w:r>
    </w:p>
    <w:p w14:paraId="2530E940" w14:textId="1A523624" w:rsidR="00FA4EE2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1C4F18">
        <w:rPr>
          <w:rFonts w:ascii="Tahoma" w:hAnsi="Tahoma" w:cs="Tahoma"/>
          <w:sz w:val="20"/>
        </w:rPr>
        <w:t>dosáhnout stanoveného účelu, tedy zrealizovat projekt</w:t>
      </w:r>
      <w:r w:rsidRPr="001D6F1A">
        <w:rPr>
          <w:rFonts w:ascii="Tahoma" w:hAnsi="Tahoma" w:cs="Tahoma"/>
          <w:sz w:val="20"/>
        </w:rPr>
        <w:t xml:space="preserve">, </w:t>
      </w:r>
      <w:r>
        <w:rPr>
          <w:rFonts w:ascii="Tahoma" w:hAnsi="Tahoma" w:cs="Tahoma"/>
          <w:sz w:val="20"/>
        </w:rPr>
        <w:t xml:space="preserve">nejpozději do </w:t>
      </w:r>
      <w:r w:rsidR="00017F6E" w:rsidRPr="00017F6E">
        <w:rPr>
          <w:rFonts w:ascii="Tahoma" w:hAnsi="Tahoma" w:cs="Tahoma"/>
          <w:b/>
          <w:sz w:val="20"/>
        </w:rPr>
        <w:t>3</w:t>
      </w:r>
      <w:r w:rsidR="008140D0">
        <w:rPr>
          <w:rFonts w:ascii="Tahoma" w:hAnsi="Tahoma" w:cs="Tahoma"/>
          <w:b/>
          <w:sz w:val="20"/>
        </w:rPr>
        <w:t>1</w:t>
      </w:r>
      <w:r w:rsidR="00017F6E" w:rsidRPr="00017F6E">
        <w:rPr>
          <w:rFonts w:ascii="Tahoma" w:hAnsi="Tahoma" w:cs="Tahoma"/>
          <w:b/>
          <w:sz w:val="20"/>
        </w:rPr>
        <w:t>.</w:t>
      </w:r>
      <w:r w:rsidR="00017F6E">
        <w:rPr>
          <w:rFonts w:ascii="Tahoma" w:hAnsi="Tahoma" w:cs="Tahoma"/>
          <w:b/>
          <w:sz w:val="20"/>
        </w:rPr>
        <w:t xml:space="preserve"> </w:t>
      </w:r>
      <w:r w:rsidR="008140D0">
        <w:rPr>
          <w:rFonts w:ascii="Tahoma" w:hAnsi="Tahoma" w:cs="Tahoma"/>
          <w:b/>
          <w:sz w:val="20"/>
        </w:rPr>
        <w:t>12</w:t>
      </w:r>
      <w:r w:rsidR="00017F6E" w:rsidRPr="00017F6E">
        <w:rPr>
          <w:rFonts w:ascii="Tahoma" w:hAnsi="Tahoma" w:cs="Tahoma"/>
          <w:b/>
          <w:sz w:val="20"/>
        </w:rPr>
        <w:t>.</w:t>
      </w:r>
      <w:r w:rsidR="00017F6E">
        <w:rPr>
          <w:rFonts w:ascii="Tahoma" w:hAnsi="Tahoma" w:cs="Tahoma"/>
          <w:b/>
          <w:sz w:val="20"/>
        </w:rPr>
        <w:t xml:space="preserve"> </w:t>
      </w:r>
      <w:r w:rsidR="00017F6E" w:rsidRPr="00017F6E">
        <w:rPr>
          <w:rFonts w:ascii="Tahoma" w:hAnsi="Tahoma" w:cs="Tahoma"/>
          <w:b/>
          <w:sz w:val="20"/>
        </w:rPr>
        <w:t>201</w:t>
      </w:r>
      <w:r w:rsidR="008140D0">
        <w:rPr>
          <w:rFonts w:ascii="Tahoma" w:hAnsi="Tahoma" w:cs="Tahoma"/>
          <w:b/>
          <w:sz w:val="20"/>
        </w:rPr>
        <w:t>7</w:t>
      </w:r>
      <w:r>
        <w:rPr>
          <w:rFonts w:ascii="Tahoma" w:hAnsi="Tahoma" w:cs="Tahoma"/>
          <w:sz w:val="20"/>
        </w:rPr>
        <w:t>,</w:t>
      </w:r>
    </w:p>
    <w:p w14:paraId="6070FA5D" w14:textId="77777777" w:rsidR="00FA4EE2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vést oddělenou účetní evidenci celého realizovaného projektu, a to v členění na náklady financované z prostředků dotace a náklady financované z jiných zdrojů. Tato evidence musí být podložena účetními doklady ve smyslu zákona č. 563/1991 Sb., o účetnictví, ve znění pozdějších předpisů. Čestné prohlášení příjemce o vynaložení finančních prostředků v rámci uznatelných nákladů realizovaného projektu není považováno za účetní doklad,</w:t>
      </w:r>
      <w:r w:rsidR="00620F65">
        <w:rPr>
          <w:rFonts w:ascii="Tahoma" w:hAnsi="Tahoma" w:cs="Tahoma"/>
          <w:sz w:val="20"/>
        </w:rPr>
        <w:t xml:space="preserve"> </w:t>
      </w:r>
    </w:p>
    <w:p w14:paraId="6941B1E0" w14:textId="77777777" w:rsidR="00FA4EE2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označit originály všech účetních dokladů vztahujících se k projektu názvem projektu, nebo jiným označením, které projekt jasně identifikuje, u dokladů, k jejichž úhradě byla použita dotace, pak navíc uvést formulaci „Financováno z rozpočtu MSK“, číslo smlouvy a výši použité dotace v Kč,</w:t>
      </w:r>
      <w:r w:rsidR="001C4F18">
        <w:rPr>
          <w:rFonts w:ascii="Tahoma" w:hAnsi="Tahoma" w:cs="Tahoma"/>
          <w:sz w:val="20"/>
        </w:rPr>
        <w:t xml:space="preserve"> </w:t>
      </w:r>
    </w:p>
    <w:p w14:paraId="1851D464" w14:textId="77777777" w:rsidR="00FA4EE2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na požádání umožnit poskytovateli nahlédnutí do všech účetních dokladů týkajících se projektu,</w:t>
      </w:r>
    </w:p>
    <w:p w14:paraId="691B98EA" w14:textId="44C81373" w:rsidR="0086498F" w:rsidRDefault="0086498F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86498F">
        <w:rPr>
          <w:rFonts w:ascii="Tahoma" w:hAnsi="Tahoma" w:cs="Tahoma"/>
          <w:sz w:val="20"/>
        </w:rPr>
        <w:t xml:space="preserve">předložit poskytovateli </w:t>
      </w:r>
      <w:r w:rsidRPr="00017F6E">
        <w:rPr>
          <w:rFonts w:ascii="Tahoma" w:hAnsi="Tahoma" w:cs="Tahoma"/>
          <w:b/>
          <w:sz w:val="20"/>
        </w:rPr>
        <w:t>závěrečné vyúčtování</w:t>
      </w:r>
      <w:r w:rsidRPr="0086498F">
        <w:rPr>
          <w:rFonts w:ascii="Tahoma" w:hAnsi="Tahoma" w:cs="Tahoma"/>
          <w:sz w:val="20"/>
        </w:rPr>
        <w:t xml:space="preserve"> celého realizovaného projektu, jež je finančním vypořádáním ve smyslu § 10a odst. 1 písm. d) zákona č. 250/2000 Sb., </w:t>
      </w:r>
      <w:r w:rsidRPr="0086498F">
        <w:rPr>
          <w:rFonts w:ascii="Tahoma" w:hAnsi="Tahoma" w:cs="Tahoma"/>
          <w:b/>
          <w:sz w:val="20"/>
        </w:rPr>
        <w:t xml:space="preserve">nejpozději do </w:t>
      </w:r>
      <w:r w:rsidR="00EF361B">
        <w:rPr>
          <w:rFonts w:ascii="Tahoma" w:hAnsi="Tahoma" w:cs="Tahoma"/>
          <w:b/>
          <w:sz w:val="20"/>
        </w:rPr>
        <w:t>20</w:t>
      </w:r>
      <w:r w:rsidR="00017F6E">
        <w:rPr>
          <w:rFonts w:ascii="Tahoma" w:hAnsi="Tahoma" w:cs="Tahoma"/>
          <w:b/>
          <w:sz w:val="20"/>
        </w:rPr>
        <w:t xml:space="preserve">. </w:t>
      </w:r>
      <w:r w:rsidR="00EF361B">
        <w:rPr>
          <w:rFonts w:ascii="Tahoma" w:hAnsi="Tahoma" w:cs="Tahoma"/>
          <w:b/>
          <w:sz w:val="20"/>
        </w:rPr>
        <w:t>1</w:t>
      </w:r>
      <w:r w:rsidR="00017F6E">
        <w:rPr>
          <w:rFonts w:ascii="Tahoma" w:hAnsi="Tahoma" w:cs="Tahoma"/>
          <w:b/>
          <w:sz w:val="20"/>
        </w:rPr>
        <w:t>. 201</w:t>
      </w:r>
      <w:r w:rsidR="00D75F65">
        <w:rPr>
          <w:rFonts w:ascii="Tahoma" w:hAnsi="Tahoma" w:cs="Tahoma"/>
          <w:b/>
          <w:sz w:val="20"/>
        </w:rPr>
        <w:t>8</w:t>
      </w:r>
      <w:r w:rsidRPr="0086498F">
        <w:rPr>
          <w:rFonts w:ascii="Tahoma" w:hAnsi="Tahoma" w:cs="Tahoma"/>
          <w:b/>
          <w:sz w:val="20"/>
        </w:rPr>
        <w:t xml:space="preserve">. </w:t>
      </w:r>
      <w:r w:rsidRPr="0086498F">
        <w:rPr>
          <w:rFonts w:ascii="Tahoma" w:hAnsi="Tahoma" w:cs="Tahoma"/>
          <w:sz w:val="20"/>
        </w:rPr>
        <w:t>Závěrečné vyúčtování se považuje za předložené poskytovateli dnem jeho předání k přepravě provozovateli poštovních služeb nebo podáním na podatelně krajského úřadu</w:t>
      </w:r>
      <w:r>
        <w:rPr>
          <w:rFonts w:ascii="Tahoma" w:hAnsi="Tahoma" w:cs="Tahoma"/>
          <w:sz w:val="20"/>
        </w:rPr>
        <w:t>,</w:t>
      </w:r>
    </w:p>
    <w:p w14:paraId="62C62757" w14:textId="4EBB9D2D" w:rsidR="00FA4EE2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předložit poskytovateli závěrečné vyúčtování celého realizovaného projektu</w:t>
      </w:r>
      <w:r w:rsidR="0086498F">
        <w:rPr>
          <w:rFonts w:ascii="Tahoma" w:hAnsi="Tahoma" w:cs="Tahoma"/>
          <w:sz w:val="20"/>
        </w:rPr>
        <w:t xml:space="preserve"> </w:t>
      </w:r>
      <w:r w:rsidR="0086498F" w:rsidRPr="0086498F">
        <w:rPr>
          <w:rFonts w:ascii="Tahoma" w:hAnsi="Tahoma" w:cs="Tahoma"/>
          <w:sz w:val="20"/>
        </w:rPr>
        <w:t>dle písm</w:t>
      </w:r>
      <w:r w:rsidR="0086498F" w:rsidRPr="00017F6E">
        <w:rPr>
          <w:rFonts w:ascii="Tahoma" w:hAnsi="Tahoma" w:cs="Tahoma"/>
          <w:sz w:val="20"/>
        </w:rPr>
        <w:t xml:space="preserve">. </w:t>
      </w:r>
      <w:r w:rsidR="009B4C39">
        <w:rPr>
          <w:rFonts w:ascii="Tahoma" w:hAnsi="Tahoma" w:cs="Tahoma"/>
          <w:sz w:val="20"/>
        </w:rPr>
        <w:t>g</w:t>
      </w:r>
      <w:r w:rsidR="006546FE" w:rsidRPr="00017F6E">
        <w:rPr>
          <w:rFonts w:ascii="Tahoma" w:hAnsi="Tahoma" w:cs="Tahoma"/>
          <w:sz w:val="20"/>
        </w:rPr>
        <w:t>)</w:t>
      </w:r>
      <w:r w:rsidR="006546FE" w:rsidRPr="000B38B0">
        <w:rPr>
          <w:rFonts w:ascii="Tahoma" w:hAnsi="Tahoma" w:cs="Tahoma"/>
          <w:i/>
          <w:sz w:val="20"/>
        </w:rPr>
        <w:t xml:space="preserve"> </w:t>
      </w:r>
      <w:r w:rsidR="0086498F" w:rsidRPr="0086498F">
        <w:rPr>
          <w:rFonts w:ascii="Tahoma" w:hAnsi="Tahoma" w:cs="Tahoma"/>
          <w:sz w:val="20"/>
        </w:rPr>
        <w:t>tohoto odstavce smlouvy na předepsaných formulářích, úplné a bezchybné</w:t>
      </w:r>
      <w:r>
        <w:rPr>
          <w:rFonts w:ascii="Tahoma" w:hAnsi="Tahoma" w:cs="Tahoma"/>
          <w:sz w:val="20"/>
        </w:rPr>
        <w:t>, včetně</w:t>
      </w:r>
    </w:p>
    <w:p w14:paraId="66E028BE" w14:textId="77777777" w:rsidR="00FA4EE2" w:rsidRDefault="00FA4EE2" w:rsidP="00FA4EE2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lastRenderedPageBreak/>
        <w:t xml:space="preserve">závěrečné zprávy jako slovního popisu realizace projektu s uvedením jeho výstupů a celkového zhodnocení, </w:t>
      </w:r>
    </w:p>
    <w:p w14:paraId="4087EFB1" w14:textId="77777777" w:rsidR="00FA4EE2" w:rsidRDefault="00FA4EE2" w:rsidP="00FA4EE2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seznamu účetních dokladů vztahujících se k uznatelným nákladům projektu včetně uvedení obsahu jednotlivých účetních dokladů,</w:t>
      </w:r>
    </w:p>
    <w:p w14:paraId="3A033E01" w14:textId="77777777" w:rsidR="00897C18" w:rsidRDefault="00897C18" w:rsidP="00FA4EE2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</w:rPr>
      </w:pPr>
      <w:r w:rsidRPr="00F77287">
        <w:rPr>
          <w:rFonts w:ascii="Tahoma" w:hAnsi="Tahoma" w:cs="Tahoma"/>
          <w:sz w:val="20"/>
        </w:rPr>
        <w:t>přehledu o vrácení nepoužitých peněžních prostředků do rozpočtu poskytovatele, nebo prohl</w:t>
      </w:r>
      <w:r>
        <w:rPr>
          <w:rFonts w:ascii="Tahoma" w:hAnsi="Tahoma" w:cs="Tahoma"/>
          <w:sz w:val="20"/>
        </w:rPr>
        <w:t>ášení o neexistenci takových vra</w:t>
      </w:r>
      <w:r w:rsidRPr="00F77287">
        <w:rPr>
          <w:rFonts w:ascii="Tahoma" w:hAnsi="Tahoma" w:cs="Tahoma"/>
          <w:sz w:val="20"/>
        </w:rPr>
        <w:t>cených prostředků</w:t>
      </w:r>
      <w:r>
        <w:rPr>
          <w:rFonts w:ascii="Tahoma" w:hAnsi="Tahoma" w:cs="Tahoma"/>
          <w:sz w:val="20"/>
        </w:rPr>
        <w:t>,</w:t>
      </w:r>
    </w:p>
    <w:p w14:paraId="296E8B00" w14:textId="77777777" w:rsidR="00FA4EE2" w:rsidRDefault="00FA4EE2" w:rsidP="00FA4EE2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kopií účetních dokladů týkajících se dotace včetně dokladů o jejich úhradě (v případě nesrovnalostí může být příjemce vyzván k předložení kopií účetních dokladů týkajících se ostatních uznatelných nákladů projektu),</w:t>
      </w:r>
    </w:p>
    <w:p w14:paraId="10D7424A" w14:textId="77777777" w:rsidR="00FA4EE2" w:rsidRDefault="00FA4EE2" w:rsidP="00FA4EE2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čestného prohlášení osoby oprávněné za</w:t>
      </w:r>
      <w:r w:rsidR="00232C30">
        <w:rPr>
          <w:rFonts w:ascii="Tahoma" w:hAnsi="Tahoma" w:cs="Tahoma"/>
          <w:sz w:val="20"/>
        </w:rPr>
        <w:t>stupovat</w:t>
      </w:r>
      <w:r>
        <w:rPr>
          <w:rFonts w:ascii="Tahoma" w:hAnsi="Tahoma" w:cs="Tahoma"/>
          <w:sz w:val="20"/>
        </w:rPr>
        <w:t xml:space="preserve"> příjemce o úplnosti, správnosti a pravdivosti závěrečného vyúčtování,</w:t>
      </w:r>
    </w:p>
    <w:p w14:paraId="2D16C8B5" w14:textId="77777777" w:rsidR="00FA4EE2" w:rsidRDefault="00C140CB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C140CB">
        <w:rPr>
          <w:rFonts w:ascii="Tahoma" w:hAnsi="Tahoma" w:cs="Tahoma"/>
          <w:sz w:val="20"/>
        </w:rPr>
        <w:t>řádně v souladu s právními předpisy uschovat originály všech účetních dokladů vztahujících se k projektu</w:t>
      </w:r>
      <w:r w:rsidR="00014690">
        <w:rPr>
          <w:rFonts w:ascii="Tahoma" w:hAnsi="Tahoma" w:cs="Tahoma"/>
          <w:sz w:val="20"/>
        </w:rPr>
        <w:t xml:space="preserve">, </w:t>
      </w:r>
      <w:r w:rsidR="00FA4EE2">
        <w:rPr>
          <w:rFonts w:ascii="Tahoma" w:hAnsi="Tahoma" w:cs="Tahoma"/>
          <w:sz w:val="20"/>
        </w:rPr>
        <w:t xml:space="preserve"> </w:t>
      </w:r>
    </w:p>
    <w:p w14:paraId="5E1E8797" w14:textId="77777777" w:rsidR="00FA4EE2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umožnit poskytovateli v souladu se zákonem o finanční kontrole řádné provedení průběžné a následné kontroly hospodaření s veřejnými prostředky z poskytnuté dotace, jejich použití dle účelového určení stanoveného touto smlouvou, provedení kontroly faktické realizace činnosti na místě a předložit při kontrole všechny potřebné účetní a jiné doklady. Kontrola na místě bude dle pokynu poskytovatele provedena v </w:t>
      </w:r>
      <w:r w:rsidRPr="00A3613D">
        <w:rPr>
          <w:rFonts w:ascii="Tahoma" w:hAnsi="Tahoma" w:cs="Tahoma"/>
          <w:iCs/>
          <w:sz w:val="20"/>
        </w:rPr>
        <w:t>sídle</w:t>
      </w:r>
      <w:r>
        <w:rPr>
          <w:rFonts w:ascii="Tahoma" w:hAnsi="Tahoma" w:cs="Tahoma"/>
          <w:sz w:val="20"/>
        </w:rPr>
        <w:t xml:space="preserve"> příjemce, v místě realizace projektu nebo v sídle poskytovatele, </w:t>
      </w:r>
    </w:p>
    <w:p w14:paraId="5444A2C4" w14:textId="21C32FCB" w:rsidR="00FA4EE2" w:rsidRPr="004B5EFD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při peněžních operacích dle této smlouvy převádět peněžní prostředky na účet poskytovatele uvedený v čl. I této smlouvy a při těchto peněžních operacích vždy uvádět variabilní symbol </w:t>
      </w:r>
      <w:r w:rsidR="003F5EDF" w:rsidRPr="004B5EFD">
        <w:rPr>
          <w:rFonts w:ascii="Tahoma" w:hAnsi="Tahoma" w:cs="Tahoma"/>
          <w:sz w:val="20"/>
        </w:rPr>
        <w:t>172020</w:t>
      </w:r>
      <w:r w:rsidR="004B5EFD" w:rsidRPr="004B5EFD">
        <w:rPr>
          <w:rFonts w:ascii="Tahoma" w:hAnsi="Tahoma" w:cs="Tahoma"/>
          <w:sz w:val="20"/>
        </w:rPr>
        <w:t>8356</w:t>
      </w:r>
      <w:r w:rsidRPr="004B5EFD">
        <w:rPr>
          <w:rFonts w:ascii="Tahoma" w:hAnsi="Tahoma" w:cs="Tahoma"/>
          <w:sz w:val="20"/>
        </w:rPr>
        <w:t xml:space="preserve">, </w:t>
      </w:r>
    </w:p>
    <w:p w14:paraId="68251D28" w14:textId="77777777" w:rsidR="00FA4EE2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nepřevést realizaci projektu na jiný právní subjekt,</w:t>
      </w:r>
    </w:p>
    <w:p w14:paraId="72DC6D35" w14:textId="77777777" w:rsidR="00FA4EE2" w:rsidRPr="001D2DEF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neprodleně, nejpozději však do </w:t>
      </w:r>
      <w:r w:rsidR="00017F6E">
        <w:rPr>
          <w:rFonts w:ascii="Tahoma" w:hAnsi="Tahoma" w:cs="Tahoma"/>
          <w:sz w:val="20"/>
        </w:rPr>
        <w:t>7</w:t>
      </w:r>
      <w:r>
        <w:rPr>
          <w:rFonts w:ascii="Tahoma" w:hAnsi="Tahoma" w:cs="Tahoma"/>
          <w:sz w:val="20"/>
        </w:rPr>
        <w:t xml:space="preserve"> </w:t>
      </w:r>
      <w:r w:rsidR="00036290">
        <w:rPr>
          <w:rFonts w:ascii="Tahoma" w:hAnsi="Tahoma" w:cs="Tahoma"/>
          <w:sz w:val="20"/>
        </w:rPr>
        <w:t xml:space="preserve">kalendářních </w:t>
      </w:r>
      <w:r>
        <w:rPr>
          <w:rFonts w:ascii="Tahoma" w:hAnsi="Tahoma" w:cs="Tahoma"/>
          <w:sz w:val="20"/>
        </w:rPr>
        <w:t xml:space="preserve">dnů, informovat poskytovatele o všech změnách souvisejících s čerpáním poskytnuté dotace, realizací projektu či identifikačními údaji příjemce. V případě změny účtu je příjemce povinen rovněž doložit vlastnictví k účtu, a to kopií příslušné smlouvy nebo potvrzením peněžního ústavu. Z důvodu změn identifikačních údajů smluvních </w:t>
      </w:r>
      <w:r w:rsidRPr="001D2DEF">
        <w:rPr>
          <w:rFonts w:ascii="Tahoma" w:hAnsi="Tahoma" w:cs="Tahoma"/>
          <w:sz w:val="20"/>
        </w:rPr>
        <w:t>stran není nutn</w:t>
      </w:r>
      <w:r w:rsidR="00C92CCF">
        <w:rPr>
          <w:rFonts w:ascii="Tahoma" w:hAnsi="Tahoma" w:cs="Tahoma"/>
          <w:sz w:val="20"/>
        </w:rPr>
        <w:t>o</w:t>
      </w:r>
      <w:r w:rsidRPr="001D2DEF">
        <w:rPr>
          <w:rFonts w:ascii="Tahoma" w:hAnsi="Tahoma" w:cs="Tahoma"/>
          <w:sz w:val="20"/>
        </w:rPr>
        <w:t xml:space="preserve"> uzavírat ke smlouvě dodatek,</w:t>
      </w:r>
    </w:p>
    <w:p w14:paraId="0D5676C1" w14:textId="77777777" w:rsidR="00FA4EE2" w:rsidRPr="001D2DEF" w:rsidRDefault="003A0484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3A0484">
        <w:rPr>
          <w:rFonts w:ascii="Tahoma" w:hAnsi="Tahoma" w:cs="Tahoma"/>
          <w:sz w:val="20"/>
        </w:rPr>
        <w:t>neprodleně, nejpozději však do 7 kalendářních dnů, informovat poskytovatele o vlastní přeměně nebo zrušení s likvidací, v případě přeměny i o tom, na který subjekt přejdou práva a povinnosti z této smlouvy</w:t>
      </w:r>
      <w:r w:rsidR="00FA4EE2">
        <w:rPr>
          <w:rFonts w:ascii="Tahoma" w:hAnsi="Tahoma" w:cs="Tahoma"/>
          <w:sz w:val="20"/>
        </w:rPr>
        <w:t>,</w:t>
      </w:r>
      <w:r>
        <w:rPr>
          <w:rFonts w:ascii="Tahoma" w:hAnsi="Tahoma" w:cs="Tahoma"/>
          <w:sz w:val="20"/>
        </w:rPr>
        <w:t xml:space="preserve"> </w:t>
      </w:r>
    </w:p>
    <w:p w14:paraId="49167E30" w14:textId="77777777" w:rsidR="00FA4EE2" w:rsidRDefault="003A0484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3A0484">
        <w:rPr>
          <w:rFonts w:ascii="Tahoma" w:hAnsi="Tahoma" w:cs="Tahoma"/>
          <w:sz w:val="20"/>
        </w:rPr>
        <w:t>dodržovat podmínky povinné publicity stanovené v čl. VII této smlouvy</w:t>
      </w:r>
      <w:r w:rsidR="00FA4EE2">
        <w:rPr>
          <w:rFonts w:ascii="Tahoma" w:hAnsi="Tahoma" w:cs="Tahoma"/>
          <w:sz w:val="20"/>
        </w:rPr>
        <w:t>.</w:t>
      </w:r>
      <w:r w:rsidR="00A40AF3">
        <w:rPr>
          <w:rFonts w:ascii="Tahoma" w:hAnsi="Tahoma" w:cs="Tahoma"/>
          <w:sz w:val="20"/>
        </w:rPr>
        <w:t xml:space="preserve"> </w:t>
      </w:r>
    </w:p>
    <w:p w14:paraId="7EF3DA7D" w14:textId="551CF507" w:rsidR="00FA4EE2" w:rsidRPr="001D2DEF" w:rsidRDefault="00FA4EE2" w:rsidP="00FA4EE2">
      <w:pPr>
        <w:pStyle w:val="Zkladntext"/>
        <w:numPr>
          <w:ilvl w:val="0"/>
          <w:numId w:val="1"/>
        </w:numPr>
        <w:tabs>
          <w:tab w:val="clear" w:pos="735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>P</w:t>
      </w:r>
      <w:r w:rsidRPr="001D2DEF">
        <w:rPr>
          <w:rFonts w:ascii="Tahoma" w:hAnsi="Tahoma" w:cs="Tahoma"/>
          <w:b w:val="0"/>
          <w:bCs w:val="0"/>
          <w:sz w:val="20"/>
        </w:rPr>
        <w:t>orušení po</w:t>
      </w:r>
      <w:r>
        <w:rPr>
          <w:rFonts w:ascii="Tahoma" w:hAnsi="Tahoma" w:cs="Tahoma"/>
          <w:b w:val="0"/>
          <w:bCs w:val="0"/>
          <w:sz w:val="20"/>
        </w:rPr>
        <w:t>dmínek</w:t>
      </w:r>
      <w:r w:rsidRPr="001D2DEF">
        <w:rPr>
          <w:rFonts w:ascii="Tahoma" w:hAnsi="Tahoma" w:cs="Tahoma"/>
          <w:b w:val="0"/>
          <w:bCs w:val="0"/>
          <w:sz w:val="20"/>
        </w:rPr>
        <w:t xml:space="preserve"> uvedených v odst. </w:t>
      </w:r>
      <w:r>
        <w:rPr>
          <w:rFonts w:ascii="Tahoma" w:hAnsi="Tahoma" w:cs="Tahoma"/>
          <w:b w:val="0"/>
          <w:bCs w:val="0"/>
          <w:sz w:val="20"/>
        </w:rPr>
        <w:t>3</w:t>
      </w:r>
      <w:r w:rsidRPr="001D2DEF">
        <w:rPr>
          <w:rFonts w:ascii="Tahoma" w:hAnsi="Tahoma" w:cs="Tahoma"/>
          <w:b w:val="0"/>
          <w:bCs w:val="0"/>
          <w:sz w:val="20"/>
        </w:rPr>
        <w:t xml:space="preserve"> písm. </w:t>
      </w:r>
      <w:r>
        <w:rPr>
          <w:rFonts w:ascii="Tahoma" w:hAnsi="Tahoma" w:cs="Tahoma"/>
          <w:b w:val="0"/>
          <w:bCs w:val="0"/>
          <w:sz w:val="20"/>
        </w:rPr>
        <w:t>g), h</w:t>
      </w:r>
      <w:r w:rsidR="005C0383">
        <w:rPr>
          <w:rFonts w:ascii="Tahoma" w:hAnsi="Tahoma" w:cs="Tahoma"/>
          <w:b w:val="0"/>
          <w:bCs w:val="0"/>
          <w:sz w:val="20"/>
        </w:rPr>
        <w:t>),</w:t>
      </w:r>
      <w:r w:rsidR="000C1DF5">
        <w:rPr>
          <w:rFonts w:ascii="Tahoma" w:hAnsi="Tahoma" w:cs="Tahoma"/>
          <w:b w:val="0"/>
          <w:bCs w:val="0"/>
          <w:sz w:val="20"/>
        </w:rPr>
        <w:t xml:space="preserve"> </w:t>
      </w:r>
      <w:r w:rsidR="008140D0">
        <w:rPr>
          <w:rFonts w:ascii="Tahoma" w:hAnsi="Tahoma" w:cs="Tahoma"/>
          <w:b w:val="0"/>
          <w:bCs w:val="0"/>
          <w:sz w:val="20"/>
        </w:rPr>
        <w:t>k</w:t>
      </w:r>
      <w:r w:rsidR="000C1DF5">
        <w:rPr>
          <w:rFonts w:ascii="Tahoma" w:hAnsi="Tahoma" w:cs="Tahoma"/>
          <w:b w:val="0"/>
          <w:bCs w:val="0"/>
          <w:sz w:val="20"/>
        </w:rPr>
        <w:t xml:space="preserve">), </w:t>
      </w:r>
      <w:r w:rsidR="004A4DEC">
        <w:rPr>
          <w:rFonts w:ascii="Tahoma" w:hAnsi="Tahoma" w:cs="Tahoma"/>
          <w:b w:val="0"/>
          <w:bCs w:val="0"/>
          <w:sz w:val="20"/>
        </w:rPr>
        <w:t>m</w:t>
      </w:r>
      <w:r w:rsidR="000C1DF5">
        <w:rPr>
          <w:rFonts w:ascii="Tahoma" w:hAnsi="Tahoma" w:cs="Tahoma"/>
          <w:b w:val="0"/>
          <w:bCs w:val="0"/>
          <w:sz w:val="20"/>
        </w:rPr>
        <w:t>),</w:t>
      </w:r>
      <w:r w:rsidR="005A607B">
        <w:rPr>
          <w:rFonts w:ascii="Tahoma" w:hAnsi="Tahoma" w:cs="Tahoma"/>
          <w:b w:val="0"/>
          <w:bCs w:val="0"/>
          <w:sz w:val="20"/>
        </w:rPr>
        <w:t xml:space="preserve"> </w:t>
      </w:r>
      <w:r w:rsidR="008140D0">
        <w:rPr>
          <w:rFonts w:ascii="Tahoma" w:hAnsi="Tahoma" w:cs="Tahoma"/>
          <w:b w:val="0"/>
          <w:bCs w:val="0"/>
          <w:sz w:val="20"/>
        </w:rPr>
        <w:t>n)</w:t>
      </w:r>
      <w:r w:rsidR="009B4C39">
        <w:rPr>
          <w:rFonts w:ascii="Tahoma" w:hAnsi="Tahoma" w:cs="Tahoma"/>
          <w:b w:val="0"/>
          <w:bCs w:val="0"/>
          <w:sz w:val="20"/>
        </w:rPr>
        <w:t xml:space="preserve"> a</w:t>
      </w:r>
      <w:r w:rsidR="000C1DF5">
        <w:rPr>
          <w:rFonts w:ascii="Tahoma" w:hAnsi="Tahoma" w:cs="Tahoma"/>
          <w:b w:val="0"/>
          <w:bCs w:val="0"/>
          <w:sz w:val="20"/>
        </w:rPr>
        <w:t xml:space="preserve"> </w:t>
      </w:r>
      <w:r w:rsidR="004A4DEC">
        <w:rPr>
          <w:rFonts w:ascii="Tahoma" w:hAnsi="Tahoma" w:cs="Tahoma"/>
          <w:b w:val="0"/>
          <w:bCs w:val="0"/>
          <w:sz w:val="20"/>
        </w:rPr>
        <w:t>o</w:t>
      </w:r>
      <w:r w:rsidR="005C0383">
        <w:rPr>
          <w:rFonts w:ascii="Tahoma" w:hAnsi="Tahoma" w:cs="Tahoma"/>
          <w:b w:val="0"/>
          <w:bCs w:val="0"/>
          <w:sz w:val="20"/>
        </w:rPr>
        <w:t>)</w:t>
      </w:r>
      <w:r w:rsidR="008140D0">
        <w:rPr>
          <w:rFonts w:ascii="Tahoma" w:hAnsi="Tahoma" w:cs="Tahoma"/>
          <w:b w:val="0"/>
          <w:bCs w:val="0"/>
          <w:sz w:val="20"/>
        </w:rPr>
        <w:t xml:space="preserve"> </w:t>
      </w:r>
      <w:r>
        <w:rPr>
          <w:rFonts w:ascii="Tahoma" w:hAnsi="Tahoma" w:cs="Tahoma"/>
          <w:b w:val="0"/>
          <w:bCs w:val="0"/>
          <w:sz w:val="20"/>
        </w:rPr>
        <w:t>je</w:t>
      </w:r>
      <w:r w:rsidRPr="001D2DEF">
        <w:rPr>
          <w:rFonts w:ascii="Tahoma" w:hAnsi="Tahoma" w:cs="Tahoma"/>
          <w:b w:val="0"/>
          <w:bCs w:val="0"/>
          <w:sz w:val="20"/>
        </w:rPr>
        <w:t xml:space="preserve"> považováno za porušení méně závažné ve smyslu </w:t>
      </w:r>
      <w:proofErr w:type="spellStart"/>
      <w:r w:rsidRPr="001D2DEF">
        <w:rPr>
          <w:rFonts w:ascii="Tahoma" w:hAnsi="Tahoma" w:cs="Tahoma"/>
          <w:b w:val="0"/>
          <w:bCs w:val="0"/>
          <w:sz w:val="20"/>
        </w:rPr>
        <w:t>ust</w:t>
      </w:r>
      <w:proofErr w:type="spellEnd"/>
      <w:r w:rsidRPr="001D2DEF">
        <w:rPr>
          <w:rFonts w:ascii="Tahoma" w:hAnsi="Tahoma" w:cs="Tahoma"/>
          <w:b w:val="0"/>
          <w:bCs w:val="0"/>
          <w:sz w:val="20"/>
        </w:rPr>
        <w:t xml:space="preserve">. § </w:t>
      </w:r>
      <w:r w:rsidRPr="00033C29">
        <w:rPr>
          <w:rFonts w:ascii="Tahoma" w:hAnsi="Tahoma" w:cs="Tahoma"/>
          <w:b w:val="0"/>
          <w:bCs w:val="0"/>
          <w:sz w:val="20"/>
        </w:rPr>
        <w:t>10a odst. 6</w:t>
      </w:r>
      <w:r w:rsidRPr="001D2DEF">
        <w:rPr>
          <w:rFonts w:ascii="Tahoma" w:hAnsi="Tahoma" w:cs="Tahoma"/>
          <w:b w:val="0"/>
          <w:bCs w:val="0"/>
          <w:sz w:val="20"/>
        </w:rPr>
        <w:t xml:space="preserve"> zákona č. 250/2000 Sb. Odvod za tato porušení rozpočtové kázně se stanoví následujícím procent</w:t>
      </w:r>
      <w:r>
        <w:rPr>
          <w:rFonts w:ascii="Tahoma" w:hAnsi="Tahoma" w:cs="Tahoma"/>
          <w:b w:val="0"/>
          <w:bCs w:val="0"/>
          <w:sz w:val="20"/>
        </w:rPr>
        <w:t>em</w:t>
      </w:r>
      <w:r w:rsidRPr="001D2DEF">
        <w:rPr>
          <w:rFonts w:ascii="Tahoma" w:hAnsi="Tahoma" w:cs="Tahoma"/>
          <w:b w:val="0"/>
          <w:bCs w:val="0"/>
          <w:sz w:val="20"/>
        </w:rPr>
        <w:t>:</w:t>
      </w:r>
    </w:p>
    <w:p w14:paraId="6C11F28E" w14:textId="6F6CEFE2" w:rsidR="00FA4EE2" w:rsidRPr="001D2DEF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1D2DEF">
        <w:rPr>
          <w:rFonts w:ascii="Tahoma" w:hAnsi="Tahoma" w:cs="Tahoma"/>
          <w:bCs/>
          <w:sz w:val="20"/>
        </w:rPr>
        <w:t xml:space="preserve">Předložení vyúčtování podle odst. </w:t>
      </w:r>
      <w:r>
        <w:rPr>
          <w:rFonts w:ascii="Tahoma" w:hAnsi="Tahoma" w:cs="Tahoma"/>
          <w:bCs/>
          <w:sz w:val="20"/>
        </w:rPr>
        <w:t>3</w:t>
      </w:r>
      <w:r w:rsidRPr="001D2DEF">
        <w:rPr>
          <w:rFonts w:ascii="Tahoma" w:hAnsi="Tahoma" w:cs="Tahoma"/>
          <w:bCs/>
          <w:sz w:val="20"/>
        </w:rPr>
        <w:t xml:space="preserve"> písm. </w:t>
      </w:r>
      <w:r>
        <w:rPr>
          <w:rFonts w:ascii="Tahoma" w:hAnsi="Tahoma" w:cs="Tahoma"/>
          <w:bCs/>
          <w:sz w:val="20"/>
        </w:rPr>
        <w:t>g</w:t>
      </w:r>
      <w:r w:rsidRPr="001D2DEF">
        <w:rPr>
          <w:rFonts w:ascii="Tahoma" w:hAnsi="Tahoma" w:cs="Tahoma"/>
          <w:bCs/>
          <w:sz w:val="20"/>
        </w:rPr>
        <w:t>) po stanovené lhůtě:</w:t>
      </w:r>
    </w:p>
    <w:p w14:paraId="07932940" w14:textId="77777777" w:rsidR="00FA4EE2" w:rsidRPr="001D2DEF" w:rsidRDefault="00FA4EE2" w:rsidP="00FA4EE2">
      <w:pPr>
        <w:tabs>
          <w:tab w:val="left" w:pos="5580"/>
        </w:tabs>
        <w:spacing w:before="60"/>
        <w:ind w:left="720"/>
        <w:jc w:val="both"/>
        <w:rPr>
          <w:rFonts w:ascii="Tahoma" w:hAnsi="Tahoma" w:cs="Tahoma"/>
          <w:bCs/>
          <w:sz w:val="20"/>
        </w:rPr>
      </w:pPr>
      <w:r w:rsidRPr="001D2DEF">
        <w:rPr>
          <w:rFonts w:ascii="Tahoma" w:hAnsi="Tahoma" w:cs="Tahoma"/>
          <w:bCs/>
          <w:sz w:val="20"/>
        </w:rPr>
        <w:t>do 7 kalendářních dnů</w:t>
      </w:r>
      <w:r w:rsidRPr="001D2DEF">
        <w:rPr>
          <w:rFonts w:ascii="Tahoma" w:hAnsi="Tahoma" w:cs="Tahoma"/>
          <w:bCs/>
          <w:sz w:val="20"/>
        </w:rPr>
        <w:tab/>
        <w:t xml:space="preserve"> </w:t>
      </w:r>
      <w:r w:rsidRPr="001D2DEF">
        <w:rPr>
          <w:rFonts w:ascii="Tahoma" w:hAnsi="Tahoma" w:cs="Tahoma"/>
          <w:bCs/>
          <w:sz w:val="20"/>
        </w:rPr>
        <w:tab/>
      </w:r>
      <w:r w:rsidRPr="001D2DEF">
        <w:rPr>
          <w:rFonts w:ascii="Tahoma" w:hAnsi="Tahoma" w:cs="Tahoma"/>
          <w:bCs/>
          <w:sz w:val="20"/>
        </w:rPr>
        <w:tab/>
        <w:t xml:space="preserve">  5 % poskytnuté dotace</w:t>
      </w:r>
      <w:r>
        <w:rPr>
          <w:rFonts w:ascii="Tahoma" w:hAnsi="Tahoma" w:cs="Tahoma"/>
          <w:bCs/>
          <w:sz w:val="20"/>
        </w:rPr>
        <w:t>,</w:t>
      </w:r>
    </w:p>
    <w:p w14:paraId="33A232E0" w14:textId="77777777" w:rsidR="00FA4EE2" w:rsidRPr="001D2DEF" w:rsidRDefault="00FA4EE2" w:rsidP="00FA4EE2">
      <w:pPr>
        <w:tabs>
          <w:tab w:val="left" w:pos="5580"/>
        </w:tabs>
        <w:spacing w:before="60"/>
        <w:ind w:left="720"/>
        <w:jc w:val="both"/>
        <w:rPr>
          <w:rFonts w:ascii="Tahoma" w:hAnsi="Tahoma" w:cs="Tahoma"/>
          <w:bCs/>
          <w:sz w:val="20"/>
        </w:rPr>
      </w:pPr>
      <w:r w:rsidRPr="001D2DEF">
        <w:rPr>
          <w:rFonts w:ascii="Tahoma" w:hAnsi="Tahoma" w:cs="Tahoma"/>
          <w:bCs/>
          <w:sz w:val="20"/>
        </w:rPr>
        <w:t>od 8 do 30 kalendářních dnů</w:t>
      </w:r>
      <w:r w:rsidRPr="001D2DEF">
        <w:rPr>
          <w:rFonts w:ascii="Tahoma" w:hAnsi="Tahoma" w:cs="Tahoma"/>
          <w:bCs/>
          <w:sz w:val="20"/>
        </w:rPr>
        <w:tab/>
      </w:r>
      <w:r w:rsidRPr="001D2DEF">
        <w:rPr>
          <w:rFonts w:ascii="Tahoma" w:hAnsi="Tahoma" w:cs="Tahoma"/>
          <w:bCs/>
          <w:sz w:val="20"/>
        </w:rPr>
        <w:tab/>
      </w:r>
      <w:r w:rsidRPr="001D2DEF">
        <w:rPr>
          <w:rFonts w:ascii="Tahoma" w:hAnsi="Tahoma" w:cs="Tahoma"/>
          <w:bCs/>
          <w:sz w:val="20"/>
        </w:rPr>
        <w:tab/>
        <w:t>10 % poskytnuté dotace</w:t>
      </w:r>
      <w:r>
        <w:rPr>
          <w:rFonts w:ascii="Tahoma" w:hAnsi="Tahoma" w:cs="Tahoma"/>
          <w:bCs/>
          <w:sz w:val="20"/>
        </w:rPr>
        <w:t>,</w:t>
      </w:r>
    </w:p>
    <w:p w14:paraId="70867ECF" w14:textId="77777777" w:rsidR="00FA4EE2" w:rsidRPr="001D2DEF" w:rsidRDefault="00FA4EE2" w:rsidP="00FA4EE2">
      <w:pPr>
        <w:tabs>
          <w:tab w:val="left" w:pos="5580"/>
        </w:tabs>
        <w:spacing w:before="60"/>
        <w:ind w:left="720"/>
        <w:jc w:val="both"/>
        <w:rPr>
          <w:rFonts w:ascii="Tahoma" w:hAnsi="Tahoma" w:cs="Tahoma"/>
          <w:bCs/>
          <w:sz w:val="20"/>
        </w:rPr>
      </w:pPr>
      <w:r w:rsidRPr="001D2DEF">
        <w:rPr>
          <w:rFonts w:ascii="Tahoma" w:hAnsi="Tahoma" w:cs="Tahoma"/>
          <w:bCs/>
          <w:sz w:val="20"/>
        </w:rPr>
        <w:t>od 31 do 50 kalendářních dnů</w:t>
      </w:r>
      <w:r w:rsidRPr="001D2DEF">
        <w:rPr>
          <w:rFonts w:ascii="Tahoma" w:hAnsi="Tahoma" w:cs="Tahoma"/>
          <w:bCs/>
          <w:sz w:val="20"/>
        </w:rPr>
        <w:tab/>
      </w:r>
      <w:r w:rsidRPr="001D2DEF">
        <w:rPr>
          <w:rFonts w:ascii="Tahoma" w:hAnsi="Tahoma" w:cs="Tahoma"/>
          <w:bCs/>
          <w:sz w:val="20"/>
        </w:rPr>
        <w:tab/>
      </w:r>
      <w:r w:rsidRPr="001D2DEF">
        <w:rPr>
          <w:rFonts w:ascii="Tahoma" w:hAnsi="Tahoma" w:cs="Tahoma"/>
          <w:bCs/>
          <w:sz w:val="20"/>
        </w:rPr>
        <w:tab/>
        <w:t>20 % poskytnuté dotace</w:t>
      </w:r>
      <w:r>
        <w:rPr>
          <w:rFonts w:ascii="Tahoma" w:hAnsi="Tahoma" w:cs="Tahoma"/>
          <w:bCs/>
          <w:sz w:val="20"/>
        </w:rPr>
        <w:t>,</w:t>
      </w:r>
    </w:p>
    <w:p w14:paraId="2674A2D3" w14:textId="00ED2D95" w:rsidR="000C1DF5" w:rsidRDefault="000C1DF5" w:rsidP="00FA4EE2">
      <w:pPr>
        <w:numPr>
          <w:ilvl w:val="1"/>
          <w:numId w:val="1"/>
        </w:numPr>
        <w:tabs>
          <w:tab w:val="clear" w:pos="1440"/>
          <w:tab w:val="num" w:pos="720"/>
          <w:tab w:val="left" w:pos="558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0C1DF5">
        <w:rPr>
          <w:rFonts w:ascii="Tahoma" w:hAnsi="Tahoma" w:cs="Tahoma"/>
          <w:bCs/>
          <w:sz w:val="20"/>
        </w:rPr>
        <w:t xml:space="preserve">Porušení podmínky stanovené v odst. 3 písm. </w:t>
      </w:r>
      <w:r w:rsidR="008140D0">
        <w:rPr>
          <w:rFonts w:ascii="Tahoma" w:hAnsi="Tahoma" w:cs="Tahoma"/>
          <w:bCs/>
          <w:sz w:val="20"/>
        </w:rPr>
        <w:t>h</w:t>
      </w:r>
      <w:r w:rsidRPr="000C1DF5">
        <w:rPr>
          <w:rFonts w:ascii="Tahoma" w:hAnsi="Tahoma" w:cs="Tahoma"/>
          <w:bCs/>
          <w:sz w:val="20"/>
        </w:rPr>
        <w:t>) spočívající ve formálních nedostatcích závěrečného vyúčtování</w:t>
      </w:r>
      <w:r w:rsidRPr="000C1DF5">
        <w:rPr>
          <w:rFonts w:ascii="Tahoma" w:hAnsi="Tahoma" w:cs="Tahoma"/>
          <w:bCs/>
          <w:sz w:val="20"/>
        </w:rPr>
        <w:tab/>
      </w:r>
      <w:r w:rsidRPr="000C1DF5">
        <w:rPr>
          <w:rFonts w:ascii="Tahoma" w:hAnsi="Tahoma" w:cs="Tahoma"/>
          <w:bCs/>
          <w:sz w:val="20"/>
        </w:rPr>
        <w:tab/>
      </w:r>
      <w:r w:rsidRPr="000C1DF5">
        <w:rPr>
          <w:rFonts w:ascii="Tahoma" w:hAnsi="Tahoma" w:cs="Tahoma"/>
          <w:bCs/>
          <w:sz w:val="20"/>
        </w:rPr>
        <w:tab/>
        <w:t>10 % poskytnuté dotace,</w:t>
      </w:r>
    </w:p>
    <w:p w14:paraId="639750FE" w14:textId="25FA6C25" w:rsidR="00FA4EE2" w:rsidRDefault="00FA4EE2" w:rsidP="00BC6D5C">
      <w:pPr>
        <w:numPr>
          <w:ilvl w:val="1"/>
          <w:numId w:val="1"/>
        </w:numPr>
        <w:tabs>
          <w:tab w:val="clear" w:pos="1440"/>
          <w:tab w:val="num" w:pos="720"/>
          <w:tab w:val="left" w:pos="558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7564F1">
        <w:rPr>
          <w:rFonts w:ascii="Tahoma" w:hAnsi="Tahoma" w:cs="Tahoma"/>
          <w:bCs/>
          <w:sz w:val="20"/>
        </w:rPr>
        <w:t xml:space="preserve">Porušení podmínky stanovené v odst. 3 písm. </w:t>
      </w:r>
      <w:r w:rsidR="008140D0">
        <w:rPr>
          <w:rFonts w:ascii="Tahoma" w:hAnsi="Tahoma" w:cs="Tahoma"/>
          <w:bCs/>
          <w:sz w:val="20"/>
        </w:rPr>
        <w:t>k</w:t>
      </w:r>
      <w:r w:rsidRPr="007564F1">
        <w:rPr>
          <w:rFonts w:ascii="Tahoma" w:hAnsi="Tahoma" w:cs="Tahoma"/>
          <w:bCs/>
          <w:sz w:val="20"/>
        </w:rPr>
        <w:t>)</w:t>
      </w:r>
      <w:r w:rsidRPr="007564F1">
        <w:rPr>
          <w:rFonts w:ascii="Tahoma" w:hAnsi="Tahoma" w:cs="Tahoma"/>
          <w:bCs/>
          <w:sz w:val="20"/>
        </w:rPr>
        <w:tab/>
        <w:t xml:space="preserve">  </w:t>
      </w:r>
      <w:r w:rsidRPr="007564F1">
        <w:rPr>
          <w:rFonts w:ascii="Tahoma" w:hAnsi="Tahoma" w:cs="Tahoma"/>
          <w:bCs/>
          <w:sz w:val="20"/>
        </w:rPr>
        <w:tab/>
        <w:t xml:space="preserve">  </w:t>
      </w:r>
      <w:r>
        <w:rPr>
          <w:rFonts w:ascii="Tahoma" w:hAnsi="Tahoma" w:cs="Tahoma"/>
          <w:bCs/>
          <w:sz w:val="20"/>
        </w:rPr>
        <w:t>5</w:t>
      </w:r>
      <w:r w:rsidRPr="007564F1">
        <w:rPr>
          <w:rFonts w:ascii="Tahoma" w:hAnsi="Tahoma" w:cs="Tahoma"/>
          <w:bCs/>
          <w:sz w:val="20"/>
        </w:rPr>
        <w:t xml:space="preserve"> % poskytnuté dotace</w:t>
      </w:r>
      <w:r>
        <w:rPr>
          <w:rFonts w:ascii="Tahoma" w:hAnsi="Tahoma" w:cs="Tahoma"/>
          <w:bCs/>
          <w:sz w:val="20"/>
        </w:rPr>
        <w:t>,</w:t>
      </w:r>
    </w:p>
    <w:p w14:paraId="3F0B0008" w14:textId="13139812" w:rsidR="00FA4EE2" w:rsidRDefault="00FA4EE2" w:rsidP="00FA4EE2">
      <w:pPr>
        <w:numPr>
          <w:ilvl w:val="1"/>
          <w:numId w:val="1"/>
        </w:numPr>
        <w:tabs>
          <w:tab w:val="clear" w:pos="1440"/>
          <w:tab w:val="num" w:pos="720"/>
          <w:tab w:val="left" w:pos="558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1D2DEF">
        <w:rPr>
          <w:rFonts w:ascii="Tahoma" w:hAnsi="Tahoma" w:cs="Tahoma"/>
          <w:bCs/>
          <w:sz w:val="20"/>
        </w:rPr>
        <w:t xml:space="preserve">Porušení </w:t>
      </w:r>
      <w:r>
        <w:rPr>
          <w:rFonts w:ascii="Tahoma" w:hAnsi="Tahoma" w:cs="Tahoma"/>
          <w:bCs/>
          <w:sz w:val="20"/>
        </w:rPr>
        <w:t xml:space="preserve">podmínky </w:t>
      </w:r>
      <w:r w:rsidRPr="001D2DEF">
        <w:rPr>
          <w:rFonts w:ascii="Tahoma" w:hAnsi="Tahoma" w:cs="Tahoma"/>
          <w:bCs/>
          <w:sz w:val="20"/>
        </w:rPr>
        <w:t xml:space="preserve">stanovené v odst. </w:t>
      </w:r>
      <w:r>
        <w:rPr>
          <w:rFonts w:ascii="Tahoma" w:hAnsi="Tahoma" w:cs="Tahoma"/>
          <w:bCs/>
          <w:sz w:val="20"/>
        </w:rPr>
        <w:t>3</w:t>
      </w:r>
      <w:r w:rsidRPr="001D2DEF">
        <w:rPr>
          <w:rFonts w:ascii="Tahoma" w:hAnsi="Tahoma" w:cs="Tahoma"/>
          <w:bCs/>
          <w:sz w:val="20"/>
        </w:rPr>
        <w:t xml:space="preserve"> písm. </w:t>
      </w:r>
      <w:r w:rsidR="006A1631">
        <w:rPr>
          <w:rFonts w:ascii="Tahoma" w:hAnsi="Tahoma" w:cs="Tahoma"/>
          <w:bCs/>
          <w:sz w:val="20"/>
        </w:rPr>
        <w:t>m</w:t>
      </w:r>
      <w:r w:rsidRPr="001D2DEF">
        <w:rPr>
          <w:rFonts w:ascii="Tahoma" w:hAnsi="Tahoma" w:cs="Tahoma"/>
          <w:bCs/>
          <w:sz w:val="20"/>
        </w:rPr>
        <w:t>)</w:t>
      </w:r>
      <w:r w:rsidRPr="001D2DEF">
        <w:rPr>
          <w:rFonts w:ascii="Tahoma" w:hAnsi="Tahoma" w:cs="Tahoma"/>
          <w:bCs/>
          <w:sz w:val="20"/>
        </w:rPr>
        <w:tab/>
        <w:t xml:space="preserve">  </w:t>
      </w:r>
      <w:r w:rsidRPr="001D2DEF">
        <w:rPr>
          <w:rFonts w:ascii="Tahoma" w:hAnsi="Tahoma" w:cs="Tahoma"/>
          <w:bCs/>
          <w:sz w:val="20"/>
        </w:rPr>
        <w:tab/>
        <w:t xml:space="preserve">  2 % poskytnuté dotace</w:t>
      </w:r>
      <w:r>
        <w:rPr>
          <w:rFonts w:ascii="Tahoma" w:hAnsi="Tahoma" w:cs="Tahoma"/>
          <w:bCs/>
          <w:sz w:val="20"/>
        </w:rPr>
        <w:t>,</w:t>
      </w:r>
    </w:p>
    <w:p w14:paraId="240D11FE" w14:textId="71BD943C" w:rsidR="00FA4EE2" w:rsidRPr="001D2DEF" w:rsidRDefault="00FA4EE2" w:rsidP="00FA4EE2">
      <w:pPr>
        <w:numPr>
          <w:ilvl w:val="1"/>
          <w:numId w:val="1"/>
        </w:numPr>
        <w:tabs>
          <w:tab w:val="clear" w:pos="1440"/>
          <w:tab w:val="num" w:pos="720"/>
          <w:tab w:val="left" w:pos="558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t>Porušení podmínky</w:t>
      </w:r>
      <w:r w:rsidRPr="00A95DCD">
        <w:rPr>
          <w:rFonts w:ascii="Tahoma" w:hAnsi="Tahoma" w:cs="Tahoma"/>
          <w:bCs/>
          <w:sz w:val="20"/>
        </w:rPr>
        <w:t xml:space="preserve"> stanovené v odst. 3 písm</w:t>
      </w:r>
      <w:r w:rsidR="000C1DF5">
        <w:rPr>
          <w:rFonts w:ascii="Tahoma" w:hAnsi="Tahoma" w:cs="Tahoma"/>
          <w:bCs/>
          <w:sz w:val="20"/>
        </w:rPr>
        <w:t xml:space="preserve">. </w:t>
      </w:r>
      <w:r w:rsidR="006A1631">
        <w:rPr>
          <w:rFonts w:ascii="Tahoma" w:hAnsi="Tahoma" w:cs="Tahoma"/>
          <w:bCs/>
          <w:sz w:val="20"/>
        </w:rPr>
        <w:t>n</w:t>
      </w:r>
      <w:r w:rsidRPr="00A95DCD">
        <w:rPr>
          <w:rFonts w:ascii="Tahoma" w:hAnsi="Tahoma" w:cs="Tahoma"/>
          <w:bCs/>
          <w:sz w:val="20"/>
        </w:rPr>
        <w:t>)</w:t>
      </w:r>
      <w:r w:rsidRPr="00A95DCD">
        <w:rPr>
          <w:rFonts w:ascii="Tahoma" w:hAnsi="Tahoma" w:cs="Tahoma"/>
          <w:bCs/>
          <w:sz w:val="20"/>
        </w:rPr>
        <w:tab/>
      </w:r>
      <w:r w:rsidRPr="00A95DCD">
        <w:rPr>
          <w:rFonts w:ascii="Tahoma" w:hAnsi="Tahoma" w:cs="Tahoma"/>
          <w:bCs/>
          <w:sz w:val="20"/>
        </w:rPr>
        <w:tab/>
      </w:r>
      <w:r w:rsidRPr="00A95DCD">
        <w:rPr>
          <w:rFonts w:ascii="Tahoma" w:hAnsi="Tahoma" w:cs="Tahoma"/>
          <w:bCs/>
          <w:sz w:val="20"/>
        </w:rPr>
        <w:tab/>
        <w:t>10 % poskytnuté dotace</w:t>
      </w:r>
      <w:r>
        <w:rPr>
          <w:rFonts w:ascii="Tahoma" w:hAnsi="Tahoma" w:cs="Tahoma"/>
          <w:bCs/>
          <w:sz w:val="20"/>
        </w:rPr>
        <w:t>,</w:t>
      </w:r>
    </w:p>
    <w:p w14:paraId="24780402" w14:textId="10ECB201" w:rsidR="00FA4EE2" w:rsidRPr="001D2DEF" w:rsidRDefault="00FA4EE2" w:rsidP="00FA4EE2">
      <w:pPr>
        <w:numPr>
          <w:ilvl w:val="1"/>
          <w:numId w:val="1"/>
        </w:numPr>
        <w:tabs>
          <w:tab w:val="clear" w:pos="1440"/>
          <w:tab w:val="num" w:pos="720"/>
          <w:tab w:val="left" w:pos="558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1D2DEF">
        <w:rPr>
          <w:rFonts w:ascii="Tahoma" w:hAnsi="Tahoma" w:cs="Tahoma"/>
          <w:bCs/>
          <w:sz w:val="20"/>
        </w:rPr>
        <w:t xml:space="preserve">Porušení každé </w:t>
      </w:r>
      <w:r>
        <w:rPr>
          <w:rFonts w:ascii="Tahoma" w:hAnsi="Tahoma" w:cs="Tahoma"/>
          <w:bCs/>
          <w:sz w:val="20"/>
        </w:rPr>
        <w:t>podmínky, na niž se odkazuje</w:t>
      </w:r>
      <w:r w:rsidRPr="001D2DEF">
        <w:rPr>
          <w:rFonts w:ascii="Tahoma" w:hAnsi="Tahoma" w:cs="Tahoma"/>
          <w:bCs/>
          <w:sz w:val="20"/>
        </w:rPr>
        <w:t xml:space="preserve"> v odst. </w:t>
      </w:r>
      <w:r>
        <w:rPr>
          <w:rFonts w:ascii="Tahoma" w:hAnsi="Tahoma" w:cs="Tahoma"/>
          <w:bCs/>
          <w:sz w:val="20"/>
        </w:rPr>
        <w:t>3</w:t>
      </w:r>
      <w:r w:rsidRPr="001D2DEF">
        <w:rPr>
          <w:rFonts w:ascii="Tahoma" w:hAnsi="Tahoma" w:cs="Tahoma"/>
          <w:bCs/>
          <w:sz w:val="20"/>
        </w:rPr>
        <w:t xml:space="preserve"> </w:t>
      </w:r>
      <w:proofErr w:type="gramStart"/>
      <w:r w:rsidRPr="001D2DEF">
        <w:rPr>
          <w:rFonts w:ascii="Tahoma" w:hAnsi="Tahoma" w:cs="Tahoma"/>
          <w:bCs/>
          <w:sz w:val="20"/>
        </w:rPr>
        <w:t xml:space="preserve">písm. </w:t>
      </w:r>
      <w:r w:rsidR="006A1631">
        <w:rPr>
          <w:rFonts w:ascii="Tahoma" w:hAnsi="Tahoma" w:cs="Tahoma"/>
          <w:bCs/>
          <w:sz w:val="20"/>
        </w:rPr>
        <w:t>o</w:t>
      </w:r>
      <w:r w:rsidRPr="001D2DEF">
        <w:rPr>
          <w:rFonts w:ascii="Tahoma" w:hAnsi="Tahoma" w:cs="Tahoma"/>
          <w:bCs/>
          <w:sz w:val="20"/>
        </w:rPr>
        <w:t>)  5 % poskytnuté</w:t>
      </w:r>
      <w:proofErr w:type="gramEnd"/>
      <w:r w:rsidRPr="001D2DEF">
        <w:rPr>
          <w:rFonts w:ascii="Tahoma" w:hAnsi="Tahoma" w:cs="Tahoma"/>
          <w:bCs/>
          <w:sz w:val="20"/>
        </w:rPr>
        <w:t xml:space="preserve"> dotace</w:t>
      </w:r>
      <w:r>
        <w:rPr>
          <w:rFonts w:ascii="Tahoma" w:hAnsi="Tahoma" w:cs="Tahoma"/>
          <w:bCs/>
          <w:sz w:val="20"/>
        </w:rPr>
        <w:t>.</w:t>
      </w:r>
      <w:r w:rsidR="002D217A">
        <w:rPr>
          <w:rFonts w:ascii="Tahoma" w:hAnsi="Tahoma" w:cs="Tahoma"/>
          <w:bCs/>
          <w:sz w:val="20"/>
        </w:rPr>
        <w:t xml:space="preserve"> </w:t>
      </w:r>
    </w:p>
    <w:p w14:paraId="465C01B6" w14:textId="77777777" w:rsidR="00FA4EE2" w:rsidRDefault="00FA4EE2" w:rsidP="00FA4EE2">
      <w:pPr>
        <w:spacing w:before="360"/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VI.</w:t>
      </w:r>
    </w:p>
    <w:p w14:paraId="52BA72B1" w14:textId="77777777" w:rsidR="00FD09E2" w:rsidRDefault="00FD09E2" w:rsidP="00FD09E2">
      <w:pPr>
        <w:jc w:val="center"/>
        <w:rPr>
          <w:rFonts w:ascii="Tahoma" w:hAnsi="Tahoma" w:cs="Tahoma"/>
          <w:b/>
          <w:bCs/>
          <w:sz w:val="20"/>
        </w:rPr>
      </w:pPr>
      <w:r w:rsidRPr="00E415CB">
        <w:rPr>
          <w:rFonts w:ascii="Tahoma" w:hAnsi="Tahoma" w:cs="Tahoma"/>
          <w:b/>
          <w:bCs/>
          <w:sz w:val="20"/>
        </w:rPr>
        <w:t>Uznatelný náklad</w:t>
      </w:r>
    </w:p>
    <w:p w14:paraId="55CEC664" w14:textId="77777777" w:rsidR="00FA4EE2" w:rsidRDefault="00FA4EE2" w:rsidP="00FA4EE2">
      <w:pPr>
        <w:jc w:val="center"/>
        <w:rPr>
          <w:rFonts w:ascii="Tahoma" w:hAnsi="Tahoma" w:cs="Tahoma"/>
          <w:b/>
          <w:bCs/>
          <w:sz w:val="20"/>
        </w:rPr>
      </w:pPr>
    </w:p>
    <w:p w14:paraId="789DDF37" w14:textId="77777777" w:rsidR="00FA4EE2" w:rsidRDefault="00FA4EE2" w:rsidP="00FA4EE2">
      <w:pPr>
        <w:numPr>
          <w:ilvl w:val="0"/>
          <w:numId w:val="4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„Uznatelným nákladem“ je náklad, který splňuje všechny níže uvedené podmínky:</w:t>
      </w:r>
    </w:p>
    <w:p w14:paraId="5B89289B" w14:textId="376BDC29" w:rsidR="00FA4EE2" w:rsidRPr="00036290" w:rsidRDefault="00FA4EE2" w:rsidP="00FA4EE2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20" w:hanging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vznikl a byl příjemcem uhrazen v období realizace projektu, tj. v </w:t>
      </w:r>
      <w:r w:rsidRPr="00036290">
        <w:rPr>
          <w:rFonts w:ascii="Tahoma" w:hAnsi="Tahoma" w:cs="Tahoma"/>
          <w:b/>
          <w:sz w:val="20"/>
        </w:rPr>
        <w:t xml:space="preserve">období od </w:t>
      </w:r>
      <w:r w:rsidR="00FC6FA0" w:rsidRPr="00036290">
        <w:rPr>
          <w:rFonts w:ascii="Tahoma" w:hAnsi="Tahoma" w:cs="Tahoma"/>
          <w:b/>
          <w:sz w:val="20"/>
        </w:rPr>
        <w:t xml:space="preserve">1. </w:t>
      </w:r>
      <w:r w:rsidR="006A1631">
        <w:rPr>
          <w:rFonts w:ascii="Tahoma" w:hAnsi="Tahoma" w:cs="Tahoma"/>
          <w:b/>
          <w:sz w:val="20"/>
        </w:rPr>
        <w:t>10</w:t>
      </w:r>
      <w:r w:rsidR="00FC6FA0" w:rsidRPr="00036290">
        <w:rPr>
          <w:rFonts w:ascii="Tahoma" w:hAnsi="Tahoma" w:cs="Tahoma"/>
          <w:b/>
          <w:sz w:val="20"/>
        </w:rPr>
        <w:t>. 2017</w:t>
      </w:r>
      <w:r w:rsidRPr="00036290">
        <w:rPr>
          <w:rFonts w:ascii="Tahoma" w:hAnsi="Tahoma" w:cs="Tahoma"/>
          <w:sz w:val="20"/>
        </w:rPr>
        <w:t xml:space="preserve"> </w:t>
      </w:r>
      <w:r w:rsidRPr="00036290">
        <w:rPr>
          <w:rFonts w:ascii="Tahoma" w:hAnsi="Tahoma" w:cs="Tahoma"/>
          <w:b/>
          <w:sz w:val="20"/>
        </w:rPr>
        <w:t xml:space="preserve">do </w:t>
      </w:r>
      <w:r w:rsidR="00D75F65">
        <w:rPr>
          <w:rFonts w:ascii="Tahoma" w:hAnsi="Tahoma" w:cs="Tahoma"/>
          <w:b/>
          <w:sz w:val="20"/>
        </w:rPr>
        <w:t>3</w:t>
      </w:r>
      <w:r w:rsidR="006A1631">
        <w:rPr>
          <w:rFonts w:ascii="Tahoma" w:hAnsi="Tahoma" w:cs="Tahoma"/>
          <w:b/>
          <w:sz w:val="20"/>
        </w:rPr>
        <w:t>1</w:t>
      </w:r>
      <w:r w:rsidR="00FC6FA0" w:rsidRPr="00036290">
        <w:rPr>
          <w:rFonts w:ascii="Tahoma" w:hAnsi="Tahoma" w:cs="Tahoma"/>
          <w:b/>
          <w:sz w:val="20"/>
        </w:rPr>
        <w:t xml:space="preserve">. </w:t>
      </w:r>
      <w:r w:rsidR="006A1631">
        <w:rPr>
          <w:rFonts w:ascii="Tahoma" w:hAnsi="Tahoma" w:cs="Tahoma"/>
          <w:b/>
          <w:sz w:val="20"/>
        </w:rPr>
        <w:t>12</w:t>
      </w:r>
      <w:r w:rsidR="00FC6FA0" w:rsidRPr="00036290">
        <w:rPr>
          <w:rFonts w:ascii="Tahoma" w:hAnsi="Tahoma" w:cs="Tahoma"/>
          <w:b/>
          <w:sz w:val="20"/>
        </w:rPr>
        <w:t>. 201</w:t>
      </w:r>
      <w:r w:rsidR="006A1631">
        <w:rPr>
          <w:rFonts w:ascii="Tahoma" w:hAnsi="Tahoma" w:cs="Tahoma"/>
          <w:b/>
          <w:sz w:val="20"/>
        </w:rPr>
        <w:t>7</w:t>
      </w:r>
      <w:r w:rsidRPr="00036290">
        <w:rPr>
          <w:rFonts w:ascii="Tahoma" w:hAnsi="Tahoma" w:cs="Tahoma"/>
          <w:sz w:val="20"/>
        </w:rPr>
        <w:t>,</w:t>
      </w:r>
    </w:p>
    <w:p w14:paraId="37E7A43E" w14:textId="77777777" w:rsidR="00FA4EE2" w:rsidRDefault="00FA4EE2" w:rsidP="00FA4EE2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20" w:hanging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lastRenderedPageBreak/>
        <w:t xml:space="preserve">byl vynaložen v souladu s účelovým </w:t>
      </w:r>
      <w:r w:rsidR="00FA03E9">
        <w:rPr>
          <w:rFonts w:ascii="Tahoma" w:hAnsi="Tahoma" w:cs="Tahoma"/>
          <w:sz w:val="20"/>
        </w:rPr>
        <w:t>určením dle čl. IV této smlouvy a</w:t>
      </w:r>
      <w:r>
        <w:rPr>
          <w:rFonts w:ascii="Tahoma" w:hAnsi="Tahoma" w:cs="Tahoma"/>
          <w:sz w:val="20"/>
        </w:rPr>
        <w:t xml:space="preserve"> ost</w:t>
      </w:r>
      <w:r w:rsidR="00FA03E9">
        <w:rPr>
          <w:rFonts w:ascii="Tahoma" w:hAnsi="Tahoma" w:cs="Tahoma"/>
          <w:sz w:val="20"/>
        </w:rPr>
        <w:t>atními podmínkami této smlouvy,</w:t>
      </w:r>
      <w:r>
        <w:rPr>
          <w:rFonts w:ascii="Tahoma" w:hAnsi="Tahoma" w:cs="Tahoma"/>
          <w:sz w:val="20"/>
        </w:rPr>
        <w:t xml:space="preserve">  </w:t>
      </w:r>
    </w:p>
    <w:p w14:paraId="4C94A182" w14:textId="77777777" w:rsidR="00FA4EE2" w:rsidRDefault="00FA4EE2" w:rsidP="00FA4EE2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20" w:hanging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vyhovuje zásadám účelnosti, efektivnosti a hospodárnosti</w:t>
      </w:r>
      <w:r w:rsidR="00036290">
        <w:rPr>
          <w:rFonts w:ascii="Tahoma" w:hAnsi="Tahoma" w:cs="Tahoma"/>
          <w:sz w:val="20"/>
        </w:rPr>
        <w:t xml:space="preserve"> dle zákona o finanční kontrole.</w:t>
      </w:r>
    </w:p>
    <w:p w14:paraId="7D04E0E6" w14:textId="4A87C3E5" w:rsidR="00FA03E9" w:rsidRPr="00D75F65" w:rsidRDefault="00FA03E9" w:rsidP="00FA4EE2">
      <w:pPr>
        <w:numPr>
          <w:ilvl w:val="0"/>
          <w:numId w:val="4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FA03E9">
        <w:rPr>
          <w:rFonts w:ascii="Tahoma" w:hAnsi="Tahoma" w:cs="Tahoma"/>
          <w:sz w:val="20"/>
        </w:rPr>
        <w:t>Za splnění podmínek uvedených v odst. 1 tohoto článku smlouvy jsou uznatelnými náklady pouze</w:t>
      </w:r>
      <w:r w:rsidR="009B4C39">
        <w:rPr>
          <w:rFonts w:ascii="Tahoma" w:hAnsi="Tahoma" w:cs="Tahoma"/>
          <w:sz w:val="20"/>
        </w:rPr>
        <w:t xml:space="preserve"> </w:t>
      </w:r>
      <w:r w:rsidR="006A1631">
        <w:rPr>
          <w:rFonts w:ascii="Tahoma" w:hAnsi="Tahoma" w:cs="Tahoma"/>
          <w:sz w:val="20"/>
        </w:rPr>
        <w:t xml:space="preserve">náklady související s realizací </w:t>
      </w:r>
      <w:r w:rsidR="009B4C39">
        <w:rPr>
          <w:rFonts w:ascii="Tahoma" w:hAnsi="Tahoma" w:cs="Tahoma"/>
          <w:sz w:val="20"/>
        </w:rPr>
        <w:t>projektu</w:t>
      </w:r>
      <w:r w:rsidR="006A1631">
        <w:rPr>
          <w:rFonts w:ascii="Tahoma" w:hAnsi="Tahoma" w:cs="Tahoma"/>
          <w:sz w:val="20"/>
        </w:rPr>
        <w:t xml:space="preserve"> tj. </w:t>
      </w:r>
      <w:r w:rsidR="009B4C39">
        <w:rPr>
          <w:rFonts w:ascii="Tahoma" w:hAnsi="Tahoma" w:cs="Tahoma"/>
          <w:sz w:val="20"/>
        </w:rPr>
        <w:t xml:space="preserve">náklady na </w:t>
      </w:r>
      <w:r w:rsidR="006A1631">
        <w:rPr>
          <w:rFonts w:ascii="Tahoma" w:hAnsi="Tahoma" w:cs="Tahoma"/>
          <w:sz w:val="20"/>
        </w:rPr>
        <w:t>pronájem prostor, technické zabezpečení, vystoupení umělců, moderac</w:t>
      </w:r>
      <w:r w:rsidR="009B4C39">
        <w:rPr>
          <w:rFonts w:ascii="Tahoma" w:hAnsi="Tahoma" w:cs="Tahoma"/>
          <w:sz w:val="20"/>
        </w:rPr>
        <w:t>i</w:t>
      </w:r>
      <w:r w:rsidR="006A1631">
        <w:rPr>
          <w:rFonts w:ascii="Tahoma" w:hAnsi="Tahoma" w:cs="Tahoma"/>
          <w:sz w:val="20"/>
        </w:rPr>
        <w:t>, občerstvení, grafick</w:t>
      </w:r>
      <w:r w:rsidR="009B4C39">
        <w:rPr>
          <w:rFonts w:ascii="Tahoma" w:hAnsi="Tahoma" w:cs="Tahoma"/>
          <w:sz w:val="20"/>
        </w:rPr>
        <w:t>ou</w:t>
      </w:r>
      <w:r w:rsidR="006A1631">
        <w:rPr>
          <w:rFonts w:ascii="Tahoma" w:hAnsi="Tahoma" w:cs="Tahoma"/>
          <w:sz w:val="20"/>
        </w:rPr>
        <w:t xml:space="preserve"> příprav</w:t>
      </w:r>
      <w:r w:rsidR="009B4C39">
        <w:rPr>
          <w:rFonts w:ascii="Tahoma" w:hAnsi="Tahoma" w:cs="Tahoma"/>
          <w:sz w:val="20"/>
        </w:rPr>
        <w:t>u</w:t>
      </w:r>
      <w:r w:rsidR="006A1631">
        <w:rPr>
          <w:rFonts w:ascii="Tahoma" w:hAnsi="Tahoma" w:cs="Tahoma"/>
          <w:sz w:val="20"/>
        </w:rPr>
        <w:t xml:space="preserve"> a tisk pozvánek</w:t>
      </w:r>
      <w:r w:rsidR="007E296D" w:rsidRPr="00D75F65">
        <w:rPr>
          <w:rFonts w:ascii="Tahoma" w:hAnsi="Tahoma" w:cs="Tahoma"/>
          <w:sz w:val="20"/>
        </w:rPr>
        <w:t>.</w:t>
      </w:r>
    </w:p>
    <w:p w14:paraId="3F34CE3E" w14:textId="77777777" w:rsidR="00FA4EE2" w:rsidRDefault="00FA4EE2" w:rsidP="00FA4EE2">
      <w:pPr>
        <w:numPr>
          <w:ilvl w:val="0"/>
          <w:numId w:val="4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916A5C">
        <w:rPr>
          <w:rFonts w:ascii="Tahoma" w:hAnsi="Tahoma" w:cs="Tahoma"/>
          <w:sz w:val="20"/>
        </w:rPr>
        <w:t>Daň z přidané hodnoty vztahující se k uznatelným nákladům je uznatelným nákladem, pokud příjemce není plátcem této daně nebo pokud mu nevzniká nárok na odpočet této daně.</w:t>
      </w:r>
    </w:p>
    <w:p w14:paraId="67D8EF92" w14:textId="77777777" w:rsidR="00FA4EE2" w:rsidRDefault="00FA4EE2" w:rsidP="00FA4EE2">
      <w:pPr>
        <w:numPr>
          <w:ilvl w:val="0"/>
          <w:numId w:val="4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Všechny ostatní náklady vynaložené příjemcem jsou považovány za náklady neuznatelné.</w:t>
      </w:r>
    </w:p>
    <w:p w14:paraId="086BA615" w14:textId="77777777" w:rsidR="00FA4EE2" w:rsidRDefault="00FA4EE2" w:rsidP="00FA4EE2">
      <w:pPr>
        <w:ind w:left="4248"/>
        <w:rPr>
          <w:rFonts w:ascii="Tahoma" w:hAnsi="Tahoma" w:cs="Tahoma"/>
          <w:b/>
          <w:bCs/>
          <w:sz w:val="20"/>
        </w:rPr>
      </w:pPr>
    </w:p>
    <w:p w14:paraId="24CF38A4" w14:textId="77777777" w:rsidR="00FA4EE2" w:rsidRPr="001D2DEF" w:rsidRDefault="00FA4EE2" w:rsidP="00FA4EE2">
      <w:pPr>
        <w:jc w:val="center"/>
        <w:rPr>
          <w:rFonts w:ascii="Tahoma" w:hAnsi="Tahoma" w:cs="Tahoma"/>
          <w:b/>
          <w:bCs/>
          <w:sz w:val="20"/>
        </w:rPr>
      </w:pPr>
      <w:r w:rsidRPr="001D2DEF">
        <w:rPr>
          <w:rFonts w:ascii="Tahoma" w:hAnsi="Tahoma" w:cs="Tahoma"/>
          <w:b/>
          <w:bCs/>
          <w:sz w:val="20"/>
        </w:rPr>
        <w:t>VII.</w:t>
      </w:r>
    </w:p>
    <w:p w14:paraId="3CBCAA38" w14:textId="77777777" w:rsidR="00FD09E2" w:rsidRPr="00E43D2A" w:rsidRDefault="00FD09E2" w:rsidP="00FD09E2">
      <w:pPr>
        <w:jc w:val="center"/>
        <w:rPr>
          <w:rFonts w:ascii="Tahoma" w:hAnsi="Tahoma" w:cs="Tahoma"/>
          <w:b/>
          <w:bCs/>
          <w:sz w:val="20"/>
        </w:rPr>
      </w:pPr>
      <w:r w:rsidRPr="00E415CB">
        <w:rPr>
          <w:rFonts w:ascii="Tahoma" w:hAnsi="Tahoma" w:cs="Tahoma"/>
          <w:b/>
          <w:bCs/>
          <w:sz w:val="20"/>
        </w:rPr>
        <w:t>Povinná publicita</w:t>
      </w:r>
      <w:r>
        <w:rPr>
          <w:rFonts w:ascii="Tahoma" w:hAnsi="Tahoma" w:cs="Tahoma"/>
          <w:b/>
          <w:bCs/>
          <w:sz w:val="20"/>
        </w:rPr>
        <w:t xml:space="preserve"> </w:t>
      </w:r>
    </w:p>
    <w:p w14:paraId="2CDAFA7D" w14:textId="77777777" w:rsidR="00FA4EE2" w:rsidRPr="00E43D2A" w:rsidRDefault="00FA4EE2" w:rsidP="00FA4EE2">
      <w:pPr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 xml:space="preserve"> </w:t>
      </w:r>
    </w:p>
    <w:p w14:paraId="67C86693" w14:textId="77777777" w:rsidR="00FA4EE2" w:rsidRDefault="00F419CD" w:rsidP="00FA4EE2">
      <w:pPr>
        <w:numPr>
          <w:ilvl w:val="0"/>
          <w:numId w:val="11"/>
        </w:numPr>
        <w:tabs>
          <w:tab w:val="clear" w:pos="720"/>
        </w:tabs>
        <w:spacing w:before="120"/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Příjemce bere na vědomí, že poskytovatel je oprávněn</w:t>
      </w:r>
      <w:r w:rsidR="00FA4EE2" w:rsidRPr="00E43D2A">
        <w:rPr>
          <w:rFonts w:ascii="Tahoma" w:hAnsi="Tahoma" w:cs="Tahoma"/>
          <w:sz w:val="20"/>
        </w:rPr>
        <w:t xml:space="preserve"> zveřejn</w:t>
      </w:r>
      <w:r>
        <w:rPr>
          <w:rFonts w:ascii="Tahoma" w:hAnsi="Tahoma" w:cs="Tahoma"/>
          <w:sz w:val="20"/>
        </w:rPr>
        <w:t>it</w:t>
      </w:r>
      <w:r w:rsidR="00FA4EE2" w:rsidRPr="00E43D2A">
        <w:rPr>
          <w:rFonts w:ascii="Tahoma" w:hAnsi="Tahoma" w:cs="Tahoma"/>
          <w:sz w:val="20"/>
        </w:rPr>
        <w:t xml:space="preserve"> </w:t>
      </w:r>
      <w:r w:rsidRPr="00FC6FA0">
        <w:rPr>
          <w:rFonts w:ascii="Tahoma" w:hAnsi="Tahoma" w:cs="Tahoma"/>
          <w:sz w:val="20"/>
        </w:rPr>
        <w:t>jeho</w:t>
      </w:r>
      <w:r w:rsidR="00FA4EE2" w:rsidRPr="00FC6FA0">
        <w:rPr>
          <w:rFonts w:ascii="Tahoma" w:hAnsi="Tahoma" w:cs="Tahoma"/>
          <w:sz w:val="20"/>
        </w:rPr>
        <w:t xml:space="preserve"> náz</w:t>
      </w:r>
      <w:r w:rsidRPr="00FC6FA0">
        <w:rPr>
          <w:rFonts w:ascii="Tahoma" w:hAnsi="Tahoma" w:cs="Tahoma"/>
          <w:sz w:val="20"/>
        </w:rPr>
        <w:t>e</w:t>
      </w:r>
      <w:r w:rsidR="00FA4EE2" w:rsidRPr="00FC6FA0">
        <w:rPr>
          <w:rFonts w:ascii="Tahoma" w:hAnsi="Tahoma" w:cs="Tahoma"/>
          <w:sz w:val="20"/>
        </w:rPr>
        <w:t>v, síd</w:t>
      </w:r>
      <w:r w:rsidRPr="00FC6FA0">
        <w:rPr>
          <w:rFonts w:ascii="Tahoma" w:hAnsi="Tahoma" w:cs="Tahoma"/>
          <w:sz w:val="20"/>
        </w:rPr>
        <w:t>lo</w:t>
      </w:r>
      <w:r w:rsidR="00FA4EE2" w:rsidRPr="00565691">
        <w:rPr>
          <w:rFonts w:ascii="Tahoma" w:hAnsi="Tahoma" w:cs="Tahoma"/>
          <w:iCs/>
          <w:sz w:val="20"/>
        </w:rPr>
        <w:t>,</w:t>
      </w:r>
      <w:r w:rsidR="00FA4EE2" w:rsidRPr="008F0584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účel</w:t>
      </w:r>
      <w:r w:rsidR="0092582C">
        <w:rPr>
          <w:rFonts w:ascii="Tahoma" w:hAnsi="Tahoma" w:cs="Tahoma"/>
          <w:sz w:val="20"/>
        </w:rPr>
        <w:t xml:space="preserve"> poskytnuté dotace</w:t>
      </w:r>
      <w:r>
        <w:rPr>
          <w:rFonts w:ascii="Tahoma" w:hAnsi="Tahoma" w:cs="Tahoma"/>
          <w:sz w:val="20"/>
        </w:rPr>
        <w:t xml:space="preserve"> a výši</w:t>
      </w:r>
      <w:r w:rsidR="00FA4EE2" w:rsidRPr="00E43D2A">
        <w:rPr>
          <w:rFonts w:ascii="Tahoma" w:hAnsi="Tahoma" w:cs="Tahoma"/>
          <w:sz w:val="20"/>
        </w:rPr>
        <w:t xml:space="preserve"> poskytnuté dotace. Poskytovatel uděluje příjemci souhlas s užíváním </w:t>
      </w:r>
      <w:r w:rsidR="00FA4EE2">
        <w:rPr>
          <w:rFonts w:ascii="Tahoma" w:hAnsi="Tahoma" w:cs="Tahoma"/>
          <w:sz w:val="20"/>
        </w:rPr>
        <w:t>loga Moravskoslezského kraje</w:t>
      </w:r>
      <w:r w:rsidR="00FA4EE2" w:rsidRPr="00E43D2A">
        <w:rPr>
          <w:rFonts w:ascii="Tahoma" w:hAnsi="Tahoma" w:cs="Tahoma"/>
          <w:sz w:val="20"/>
        </w:rPr>
        <w:t xml:space="preserve"> pro účely a v rozsahu této smlouvy.</w:t>
      </w:r>
      <w:r w:rsidR="00FA4EE2">
        <w:rPr>
          <w:rFonts w:ascii="Tahoma" w:hAnsi="Tahoma" w:cs="Tahoma"/>
          <w:sz w:val="20"/>
        </w:rPr>
        <w:t xml:space="preserve"> Podmínky užití loga jsou uvedeny v Manuálu jednotného vizuálního stylu Moravskoslezsk</w:t>
      </w:r>
      <w:r w:rsidR="000846CF">
        <w:rPr>
          <w:rFonts w:ascii="Tahoma" w:hAnsi="Tahoma" w:cs="Tahoma"/>
          <w:sz w:val="20"/>
        </w:rPr>
        <w:t>ého kraje, který je dostupný na</w:t>
      </w:r>
      <w:r w:rsidR="00FA4EE2">
        <w:rPr>
          <w:rFonts w:ascii="Tahoma" w:hAnsi="Tahoma" w:cs="Tahoma"/>
          <w:sz w:val="20"/>
        </w:rPr>
        <w:t xml:space="preserve"> </w:t>
      </w:r>
      <w:hyperlink r:id="rId8" w:history="1">
        <w:r w:rsidR="000846CF" w:rsidRPr="000E67DD">
          <w:rPr>
            <w:rStyle w:val="Hypertextovodkaz"/>
            <w:rFonts w:ascii="Tahoma" w:hAnsi="Tahoma" w:cs="Tahoma"/>
            <w:sz w:val="20"/>
          </w:rPr>
          <w:t>http://</w:t>
        </w:r>
        <w:r w:rsidR="000846CF" w:rsidRPr="00F05C36">
          <w:rPr>
            <w:rStyle w:val="Hypertextovodkaz"/>
            <w:rFonts w:ascii="Tahoma" w:hAnsi="Tahoma" w:cs="Tahoma"/>
            <w:sz w:val="20"/>
          </w:rPr>
          <w:t>www.msk</w:t>
        </w:r>
        <w:r w:rsidR="000846CF" w:rsidRPr="00E3241F">
          <w:rPr>
            <w:rStyle w:val="Hypertextovodkaz"/>
            <w:rFonts w:ascii="Tahoma" w:hAnsi="Tahoma" w:cs="Tahoma"/>
            <w:sz w:val="20"/>
          </w:rPr>
          <w:t>.cz/assets/publikace/manual_msk_2014_zkracena_verze.pdf</w:t>
        </w:r>
      </w:hyperlink>
      <w:r w:rsidR="00FA4EE2">
        <w:rPr>
          <w:rFonts w:ascii="Tahoma" w:hAnsi="Tahoma" w:cs="Tahoma"/>
          <w:sz w:val="20"/>
        </w:rPr>
        <w:t>.</w:t>
      </w:r>
    </w:p>
    <w:p w14:paraId="0E13F517" w14:textId="77777777" w:rsidR="00FA4EE2" w:rsidRDefault="00FA4EE2" w:rsidP="00FA4EE2">
      <w:pPr>
        <w:numPr>
          <w:ilvl w:val="0"/>
          <w:numId w:val="11"/>
        </w:numPr>
        <w:tabs>
          <w:tab w:val="clear" w:pos="720"/>
        </w:tabs>
        <w:spacing w:before="120"/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Příjemce se zavazuje k tomu, že v průběhu realizace projektu bude prokazatelným a vhodným způsobem prezentovat Moravskoslezský kraj, a to v tomto rozsahu:</w:t>
      </w:r>
    </w:p>
    <w:p w14:paraId="2EAE251C" w14:textId="77777777" w:rsidR="00FA4EE2" w:rsidRPr="00044C21" w:rsidRDefault="00FA4EE2" w:rsidP="00011BE2">
      <w:pPr>
        <w:jc w:val="both"/>
        <w:rPr>
          <w:rFonts w:ascii="Tahoma" w:hAnsi="Tahoma" w:cs="Tahoma"/>
          <w:iCs/>
          <w:sz w:val="20"/>
          <w:szCs w:val="20"/>
          <w:lang w:eastAsia="en-US"/>
        </w:rPr>
      </w:pPr>
    </w:p>
    <w:p w14:paraId="69D26E06" w14:textId="77777777" w:rsidR="00FA4EE2" w:rsidRPr="00044C21" w:rsidRDefault="00FA4EE2" w:rsidP="00FA4EE2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044C21">
        <w:rPr>
          <w:rFonts w:ascii="Tahoma" w:hAnsi="Tahoma" w:cs="Tahoma"/>
          <w:iCs/>
          <w:sz w:val="20"/>
          <w:szCs w:val="20"/>
          <w:lang w:eastAsia="en-US"/>
        </w:rPr>
        <w:t xml:space="preserve">na </w:t>
      </w:r>
      <w:r>
        <w:rPr>
          <w:rFonts w:ascii="Tahoma" w:hAnsi="Tahoma" w:cs="Tahoma"/>
          <w:iCs/>
          <w:sz w:val="20"/>
          <w:szCs w:val="20"/>
          <w:lang w:eastAsia="en-US"/>
        </w:rPr>
        <w:t xml:space="preserve">svých </w:t>
      </w:r>
      <w:r w:rsidRPr="00044C21">
        <w:rPr>
          <w:rFonts w:ascii="Tahoma" w:hAnsi="Tahoma" w:cs="Tahoma"/>
          <w:iCs/>
          <w:sz w:val="20"/>
          <w:szCs w:val="20"/>
          <w:lang w:eastAsia="en-US"/>
        </w:rPr>
        <w:t>webových stránkách</w:t>
      </w:r>
      <w:r w:rsidR="00E97F4B">
        <w:rPr>
          <w:rFonts w:ascii="Tahoma" w:hAnsi="Tahoma" w:cs="Tahoma"/>
          <w:iCs/>
          <w:sz w:val="20"/>
          <w:szCs w:val="20"/>
          <w:lang w:eastAsia="en-US"/>
        </w:rPr>
        <w:t>, jsou-li</w:t>
      </w:r>
      <w:r>
        <w:rPr>
          <w:rFonts w:ascii="Tahoma" w:hAnsi="Tahoma" w:cs="Tahoma"/>
          <w:iCs/>
          <w:sz w:val="20"/>
          <w:szCs w:val="20"/>
          <w:lang w:eastAsia="en-US"/>
        </w:rPr>
        <w:t xml:space="preserve"> zřízeny,</w:t>
      </w:r>
      <w:r w:rsidRPr="00044C21">
        <w:rPr>
          <w:rFonts w:ascii="Tahoma" w:hAnsi="Tahoma" w:cs="Tahoma"/>
          <w:iCs/>
          <w:sz w:val="20"/>
          <w:szCs w:val="20"/>
          <w:lang w:eastAsia="en-US"/>
        </w:rPr>
        <w:t xml:space="preserve"> umístit logo Moravskoslezského kraje buď v sekci partneři, nebo přímo u podporované</w:t>
      </w:r>
      <w:r>
        <w:rPr>
          <w:rFonts w:ascii="Tahoma" w:hAnsi="Tahoma" w:cs="Tahoma"/>
          <w:iCs/>
          <w:sz w:val="20"/>
          <w:szCs w:val="20"/>
          <w:lang w:eastAsia="en-US"/>
        </w:rPr>
        <w:t>ho</w:t>
      </w:r>
      <w:r w:rsidRPr="00044C21">
        <w:rPr>
          <w:rFonts w:ascii="Tahoma" w:hAnsi="Tahoma" w:cs="Tahoma"/>
          <w:iCs/>
          <w:sz w:val="20"/>
          <w:szCs w:val="20"/>
          <w:lang w:eastAsia="en-US"/>
        </w:rPr>
        <w:t xml:space="preserve"> </w:t>
      </w:r>
      <w:r>
        <w:rPr>
          <w:rFonts w:ascii="Tahoma" w:hAnsi="Tahoma" w:cs="Tahoma"/>
          <w:iCs/>
          <w:sz w:val="20"/>
          <w:szCs w:val="20"/>
          <w:lang w:eastAsia="en-US"/>
        </w:rPr>
        <w:t>projektu</w:t>
      </w:r>
      <w:r w:rsidRPr="00044C21">
        <w:rPr>
          <w:rFonts w:ascii="Tahoma" w:hAnsi="Tahoma" w:cs="Tahoma"/>
          <w:iCs/>
          <w:sz w:val="20"/>
          <w:szCs w:val="20"/>
          <w:lang w:eastAsia="en-US"/>
        </w:rPr>
        <w:t>,</w:t>
      </w:r>
    </w:p>
    <w:p w14:paraId="48D3C7A0" w14:textId="77777777" w:rsidR="00FA4EE2" w:rsidRPr="00044C21" w:rsidRDefault="00FA4EE2" w:rsidP="00FA4EE2">
      <w:pPr>
        <w:numPr>
          <w:ilvl w:val="0"/>
          <w:numId w:val="12"/>
        </w:numPr>
        <w:jc w:val="both"/>
        <w:rPr>
          <w:rFonts w:ascii="Tahoma" w:hAnsi="Tahoma" w:cs="Tahoma"/>
          <w:sz w:val="20"/>
          <w:szCs w:val="20"/>
          <w:lang w:eastAsia="en-US"/>
        </w:rPr>
      </w:pPr>
      <w:r w:rsidRPr="00044C21">
        <w:rPr>
          <w:rFonts w:ascii="Tahoma" w:hAnsi="Tahoma" w:cs="Tahoma"/>
          <w:iCs/>
          <w:sz w:val="20"/>
          <w:szCs w:val="20"/>
          <w:lang w:eastAsia="en-US"/>
        </w:rPr>
        <w:t>informovat veřejnost o poskytnutí dotace Moravskoslezským krajem na svých webových stránkách s odkazem (</w:t>
      </w:r>
      <w:proofErr w:type="spellStart"/>
      <w:r w:rsidRPr="00044C21">
        <w:rPr>
          <w:rFonts w:ascii="Tahoma" w:hAnsi="Tahoma" w:cs="Tahoma"/>
          <w:iCs/>
          <w:sz w:val="20"/>
          <w:szCs w:val="20"/>
          <w:lang w:eastAsia="en-US"/>
        </w:rPr>
        <w:t>hyperlinkem</w:t>
      </w:r>
      <w:proofErr w:type="spellEnd"/>
      <w:r w:rsidRPr="00044C21">
        <w:rPr>
          <w:rFonts w:ascii="Tahoma" w:hAnsi="Tahoma" w:cs="Tahoma"/>
          <w:iCs/>
          <w:sz w:val="20"/>
          <w:szCs w:val="20"/>
          <w:lang w:eastAsia="en-US"/>
        </w:rPr>
        <w:t>) na webové stránky konkrétního projektu</w:t>
      </w:r>
      <w:r>
        <w:rPr>
          <w:rFonts w:ascii="Tahoma" w:hAnsi="Tahoma" w:cs="Tahoma"/>
          <w:iCs/>
          <w:sz w:val="20"/>
          <w:szCs w:val="20"/>
          <w:lang w:eastAsia="en-US"/>
        </w:rPr>
        <w:t>, jsou-li tyto stránky zřízeny</w:t>
      </w:r>
      <w:r w:rsidRPr="00044C21">
        <w:rPr>
          <w:rFonts w:ascii="Tahoma" w:hAnsi="Tahoma" w:cs="Tahoma"/>
          <w:iCs/>
          <w:sz w:val="20"/>
          <w:szCs w:val="20"/>
          <w:lang w:eastAsia="en-US"/>
        </w:rPr>
        <w:t xml:space="preserve">, </w:t>
      </w:r>
    </w:p>
    <w:p w14:paraId="7F9E3118" w14:textId="77777777" w:rsidR="00FA4EE2" w:rsidRPr="00044C21" w:rsidRDefault="00FA4EE2" w:rsidP="00FA4EE2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044C21">
        <w:rPr>
          <w:rFonts w:ascii="Tahoma" w:hAnsi="Tahoma" w:cs="Tahoma"/>
          <w:iCs/>
          <w:sz w:val="20"/>
          <w:szCs w:val="20"/>
          <w:lang w:eastAsia="en-US"/>
        </w:rPr>
        <w:t>na všech pozvánkách, plakátech, poutačích, billboardech, ve spotech, katalozích a podobných nosičích reklamy použít logo Moravskoslezského kraje,</w:t>
      </w:r>
    </w:p>
    <w:p w14:paraId="72CE5C1A" w14:textId="77777777" w:rsidR="00FA4EE2" w:rsidRPr="00044C21" w:rsidRDefault="00FA4EE2" w:rsidP="00FA4EE2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044C21">
        <w:rPr>
          <w:rFonts w:ascii="Tahoma" w:hAnsi="Tahoma" w:cs="Tahoma"/>
          <w:iCs/>
          <w:sz w:val="20"/>
          <w:szCs w:val="20"/>
          <w:lang w:eastAsia="en-US"/>
        </w:rPr>
        <w:t>instalovat v prostorách realizace projektu logo Moravskoslezského kraje,</w:t>
      </w:r>
    </w:p>
    <w:p w14:paraId="71B05158" w14:textId="77777777" w:rsidR="00FA4EE2" w:rsidRPr="00044C21" w:rsidRDefault="00FA4EE2" w:rsidP="00FA4EE2">
      <w:pPr>
        <w:numPr>
          <w:ilvl w:val="0"/>
          <w:numId w:val="12"/>
        </w:numPr>
        <w:jc w:val="both"/>
        <w:rPr>
          <w:rFonts w:ascii="Tahoma" w:hAnsi="Tahoma" w:cs="Tahoma"/>
          <w:sz w:val="20"/>
          <w:szCs w:val="20"/>
          <w:lang w:eastAsia="en-US"/>
        </w:rPr>
      </w:pPr>
      <w:r w:rsidRPr="00044C21">
        <w:rPr>
          <w:rFonts w:ascii="Tahoma" w:hAnsi="Tahoma" w:cs="Tahoma"/>
          <w:iCs/>
          <w:sz w:val="20"/>
          <w:szCs w:val="20"/>
          <w:lang w:eastAsia="en-US"/>
        </w:rPr>
        <w:t xml:space="preserve">viditelně uvádět na všech písemnostech, které souvisejí s realizací projektu </w:t>
      </w:r>
      <w:r>
        <w:rPr>
          <w:rFonts w:ascii="Tahoma" w:hAnsi="Tahoma" w:cs="Tahoma"/>
          <w:iCs/>
          <w:sz w:val="20"/>
          <w:szCs w:val="20"/>
          <w:lang w:eastAsia="en-US"/>
        </w:rPr>
        <w:t>a jsou určeny veřejnosti,</w:t>
      </w:r>
      <w:r w:rsidRPr="00044C21">
        <w:rPr>
          <w:rFonts w:ascii="Tahoma" w:hAnsi="Tahoma" w:cs="Tahoma"/>
          <w:iCs/>
          <w:sz w:val="20"/>
          <w:szCs w:val="20"/>
          <w:lang w:eastAsia="en-US"/>
        </w:rPr>
        <w:t xml:space="preserve"> a při všech formách propagace </w:t>
      </w:r>
      <w:r>
        <w:rPr>
          <w:rFonts w:ascii="Tahoma" w:hAnsi="Tahoma" w:cs="Tahoma"/>
          <w:iCs/>
          <w:sz w:val="20"/>
          <w:szCs w:val="20"/>
          <w:lang w:eastAsia="en-US"/>
        </w:rPr>
        <w:t>projektu</w:t>
      </w:r>
      <w:r w:rsidRPr="00044C21">
        <w:rPr>
          <w:rFonts w:ascii="Tahoma" w:hAnsi="Tahoma" w:cs="Tahoma"/>
          <w:iCs/>
          <w:sz w:val="20"/>
          <w:szCs w:val="20"/>
          <w:lang w:eastAsia="en-US"/>
        </w:rPr>
        <w:t xml:space="preserve"> logo Moravskoslezského kraje a skutečnost, že jde o aktivitu, která byla podpořena poskytovatelem,</w:t>
      </w:r>
    </w:p>
    <w:p w14:paraId="142D9F92" w14:textId="77777777" w:rsidR="00FA4EE2" w:rsidRPr="00044C21" w:rsidRDefault="00FA4EE2" w:rsidP="00FA4EE2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044C21">
        <w:rPr>
          <w:rFonts w:ascii="Tahoma" w:hAnsi="Tahoma" w:cs="Tahoma"/>
          <w:iCs/>
          <w:sz w:val="20"/>
          <w:szCs w:val="20"/>
          <w:lang w:eastAsia="en-US"/>
        </w:rPr>
        <w:t>vydat tiskovou zprávu (případně v rámci tiskové konference</w:t>
      </w:r>
      <w:r>
        <w:rPr>
          <w:rFonts w:ascii="Tahoma" w:hAnsi="Tahoma" w:cs="Tahoma"/>
          <w:iCs/>
          <w:sz w:val="20"/>
          <w:szCs w:val="20"/>
          <w:lang w:eastAsia="en-US"/>
        </w:rPr>
        <w:t xml:space="preserve"> informovat</w:t>
      </w:r>
      <w:r w:rsidRPr="00044C21">
        <w:rPr>
          <w:rFonts w:ascii="Tahoma" w:hAnsi="Tahoma" w:cs="Tahoma"/>
          <w:iCs/>
          <w:sz w:val="20"/>
          <w:szCs w:val="20"/>
          <w:lang w:eastAsia="en-US"/>
        </w:rPr>
        <w:t>) o podpoře projektu Moravskoslezským krajem, zveřejňovat na všech tiskových materiálech souvisejících s</w:t>
      </w:r>
      <w:r>
        <w:rPr>
          <w:rFonts w:ascii="Tahoma" w:hAnsi="Tahoma" w:cs="Tahoma"/>
          <w:iCs/>
          <w:sz w:val="20"/>
          <w:szCs w:val="20"/>
          <w:lang w:eastAsia="en-US"/>
        </w:rPr>
        <w:t> </w:t>
      </w:r>
      <w:r w:rsidRPr="00044C21">
        <w:rPr>
          <w:rFonts w:ascii="Tahoma" w:hAnsi="Tahoma" w:cs="Tahoma"/>
          <w:iCs/>
          <w:sz w:val="20"/>
          <w:szCs w:val="20"/>
          <w:lang w:eastAsia="en-US"/>
        </w:rPr>
        <w:t>projektem logo Moravskoslezského kraje, </w:t>
      </w:r>
    </w:p>
    <w:p w14:paraId="354F6E98" w14:textId="77777777" w:rsidR="00FA4EE2" w:rsidRPr="00044C21" w:rsidRDefault="00FA4EE2" w:rsidP="00FA4EE2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044C21">
        <w:rPr>
          <w:rFonts w:ascii="Tahoma" w:hAnsi="Tahoma" w:cs="Tahoma"/>
          <w:iCs/>
          <w:sz w:val="20"/>
          <w:szCs w:val="20"/>
          <w:lang w:eastAsia="en-US"/>
        </w:rPr>
        <w:t>v rámci veřejných akcí, tiskových zpráv, výročních zpráv, tiskových konferencí týkající</w:t>
      </w:r>
      <w:r>
        <w:rPr>
          <w:rFonts w:ascii="Tahoma" w:hAnsi="Tahoma" w:cs="Tahoma"/>
          <w:iCs/>
          <w:sz w:val="20"/>
          <w:szCs w:val="20"/>
          <w:lang w:eastAsia="en-US"/>
        </w:rPr>
        <w:t>ch</w:t>
      </w:r>
      <w:r w:rsidRPr="00044C21">
        <w:rPr>
          <w:rFonts w:ascii="Tahoma" w:hAnsi="Tahoma" w:cs="Tahoma"/>
          <w:iCs/>
          <w:sz w:val="20"/>
          <w:szCs w:val="20"/>
          <w:lang w:eastAsia="en-US"/>
        </w:rPr>
        <w:t xml:space="preserve"> se podpořené</w:t>
      </w:r>
      <w:r>
        <w:rPr>
          <w:rFonts w:ascii="Tahoma" w:hAnsi="Tahoma" w:cs="Tahoma"/>
          <w:iCs/>
          <w:sz w:val="20"/>
          <w:szCs w:val="20"/>
          <w:lang w:eastAsia="en-US"/>
        </w:rPr>
        <w:t>ho</w:t>
      </w:r>
      <w:r w:rsidRPr="00044C21">
        <w:rPr>
          <w:rFonts w:ascii="Tahoma" w:hAnsi="Tahoma" w:cs="Tahoma"/>
          <w:iCs/>
          <w:sz w:val="20"/>
          <w:szCs w:val="20"/>
          <w:lang w:eastAsia="en-US"/>
        </w:rPr>
        <w:t xml:space="preserve"> projektu uvést vždy Moravskoslezský kraj jako poskytovatele dotace a uvést logo Moravskoslezského kraje,</w:t>
      </w:r>
    </w:p>
    <w:p w14:paraId="43528CCB" w14:textId="77777777" w:rsidR="00FA4EE2" w:rsidRPr="00044C21" w:rsidRDefault="00FA4EE2" w:rsidP="00FA4EE2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044C21">
        <w:rPr>
          <w:rFonts w:ascii="Tahoma" w:hAnsi="Tahoma" w:cs="Tahoma"/>
          <w:iCs/>
          <w:sz w:val="20"/>
          <w:szCs w:val="20"/>
          <w:lang w:eastAsia="en-US"/>
        </w:rPr>
        <w:t>umožnit účast zástupců Moravskoslezského kraje na aktivitách projektu</w:t>
      </w:r>
      <w:r>
        <w:rPr>
          <w:rFonts w:ascii="Tahoma" w:hAnsi="Tahoma" w:cs="Tahoma"/>
          <w:iCs/>
          <w:sz w:val="20"/>
          <w:szCs w:val="20"/>
          <w:lang w:eastAsia="en-US"/>
        </w:rPr>
        <w:t>,</w:t>
      </w:r>
    </w:p>
    <w:p w14:paraId="26B58FA2" w14:textId="77777777" w:rsidR="00FA4EE2" w:rsidRPr="00044C21" w:rsidRDefault="00FA4EE2" w:rsidP="00FA4EE2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044C21">
        <w:rPr>
          <w:rFonts w:ascii="Tahoma" w:hAnsi="Tahoma" w:cs="Tahoma"/>
          <w:iCs/>
          <w:sz w:val="20"/>
          <w:szCs w:val="20"/>
          <w:lang w:eastAsia="en-US"/>
        </w:rPr>
        <w:t xml:space="preserve">při moderování </w:t>
      </w:r>
      <w:r>
        <w:rPr>
          <w:rFonts w:ascii="Tahoma" w:hAnsi="Tahoma" w:cs="Tahoma"/>
          <w:iCs/>
          <w:sz w:val="20"/>
          <w:szCs w:val="20"/>
          <w:lang w:eastAsia="en-US"/>
        </w:rPr>
        <w:t xml:space="preserve">veřejné </w:t>
      </w:r>
      <w:r w:rsidRPr="00044C21">
        <w:rPr>
          <w:rFonts w:ascii="Tahoma" w:hAnsi="Tahoma" w:cs="Tahoma"/>
          <w:iCs/>
          <w:sz w:val="20"/>
          <w:szCs w:val="20"/>
          <w:lang w:eastAsia="en-US"/>
        </w:rPr>
        <w:t xml:space="preserve">akce </w:t>
      </w:r>
      <w:r>
        <w:rPr>
          <w:rFonts w:ascii="Tahoma" w:hAnsi="Tahoma" w:cs="Tahoma"/>
          <w:iCs/>
          <w:sz w:val="20"/>
          <w:szCs w:val="20"/>
          <w:lang w:eastAsia="en-US"/>
        </w:rPr>
        <w:t xml:space="preserve">v rámci projektu </w:t>
      </w:r>
      <w:r w:rsidRPr="00044C21">
        <w:rPr>
          <w:rFonts w:ascii="Tahoma" w:hAnsi="Tahoma" w:cs="Tahoma"/>
          <w:iCs/>
          <w:sz w:val="20"/>
          <w:szCs w:val="20"/>
          <w:lang w:eastAsia="en-US"/>
        </w:rPr>
        <w:t xml:space="preserve">informovat veřejnost o poskytnutí dotace Moravskoslezským krajem, </w:t>
      </w:r>
    </w:p>
    <w:p w14:paraId="16D56965" w14:textId="77777777" w:rsidR="00FA4EE2" w:rsidRPr="00044C21" w:rsidRDefault="00FA4EE2" w:rsidP="00FA4EE2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044C21">
        <w:rPr>
          <w:rFonts w:ascii="Tahoma" w:hAnsi="Tahoma" w:cs="Tahoma"/>
          <w:iCs/>
          <w:sz w:val="20"/>
          <w:szCs w:val="20"/>
          <w:lang w:eastAsia="en-US"/>
        </w:rPr>
        <w:t xml:space="preserve">zajistit fotodokumentaci </w:t>
      </w:r>
      <w:r w:rsidR="00B11B6E" w:rsidRPr="00B11B6E">
        <w:rPr>
          <w:rFonts w:ascii="Tahoma" w:hAnsi="Tahoma" w:cs="Tahoma"/>
          <w:iCs/>
          <w:sz w:val="20"/>
          <w:szCs w:val="20"/>
          <w:lang w:eastAsia="en-US"/>
        </w:rPr>
        <w:t xml:space="preserve">povinné publicity </w:t>
      </w:r>
      <w:r>
        <w:rPr>
          <w:rFonts w:ascii="Tahoma" w:hAnsi="Tahoma" w:cs="Tahoma"/>
          <w:iCs/>
          <w:sz w:val="20"/>
          <w:szCs w:val="20"/>
          <w:lang w:eastAsia="en-US"/>
        </w:rPr>
        <w:t>projektu.</w:t>
      </w:r>
    </w:p>
    <w:p w14:paraId="143903B6" w14:textId="77777777" w:rsidR="00FA4EE2" w:rsidRDefault="00FA4EE2" w:rsidP="00FA4EE2">
      <w:pPr>
        <w:jc w:val="both"/>
        <w:rPr>
          <w:rFonts w:ascii="Calibri" w:hAnsi="Calibri"/>
          <w:i/>
          <w:iCs/>
          <w:sz w:val="22"/>
          <w:szCs w:val="22"/>
          <w:lang w:eastAsia="en-US"/>
        </w:rPr>
      </w:pPr>
    </w:p>
    <w:p w14:paraId="6A50238C" w14:textId="77777777" w:rsidR="00FA4EE2" w:rsidRPr="005137EC" w:rsidRDefault="00FA4EE2" w:rsidP="00FA4EE2">
      <w:pPr>
        <w:numPr>
          <w:ilvl w:val="0"/>
          <w:numId w:val="11"/>
        </w:numPr>
        <w:tabs>
          <w:tab w:val="clear" w:pos="720"/>
        </w:tabs>
        <w:spacing w:before="120"/>
        <w:ind w:left="360"/>
        <w:jc w:val="both"/>
        <w:rPr>
          <w:rFonts w:ascii="Tahoma" w:hAnsi="Tahoma" w:cs="Tahoma"/>
          <w:sz w:val="20"/>
          <w:szCs w:val="20"/>
        </w:rPr>
      </w:pPr>
      <w:r w:rsidRPr="005137EC">
        <w:rPr>
          <w:rFonts w:ascii="Tahoma" w:hAnsi="Tahoma" w:cs="Tahoma"/>
          <w:sz w:val="20"/>
          <w:szCs w:val="20"/>
        </w:rPr>
        <w:t>Všechny formy, rozsah a způsoby prezentace Moravskoslezského kraje je před jejich realizací příjemce dotace povinen v dostatečném časovém předstihu konzultovat s </w:t>
      </w:r>
      <w:r w:rsidR="005503B2">
        <w:rPr>
          <w:rFonts w:ascii="Tahoma" w:hAnsi="Tahoma" w:cs="Tahoma"/>
          <w:sz w:val="20"/>
          <w:szCs w:val="20"/>
        </w:rPr>
        <w:t>poskytovatelem</w:t>
      </w:r>
      <w:r w:rsidRPr="005137EC">
        <w:rPr>
          <w:rFonts w:ascii="Tahoma" w:hAnsi="Tahoma" w:cs="Tahoma"/>
          <w:sz w:val="20"/>
          <w:szCs w:val="20"/>
        </w:rPr>
        <w:t xml:space="preserve">. </w:t>
      </w:r>
    </w:p>
    <w:p w14:paraId="1F70A82C" w14:textId="77777777" w:rsidR="00FA4EE2" w:rsidRDefault="00FA4EE2" w:rsidP="00FA4EE2">
      <w:pPr>
        <w:numPr>
          <w:ilvl w:val="0"/>
          <w:numId w:val="11"/>
        </w:numPr>
        <w:tabs>
          <w:tab w:val="clear" w:pos="720"/>
        </w:tabs>
        <w:spacing w:before="120"/>
        <w:ind w:left="360"/>
        <w:jc w:val="both"/>
        <w:rPr>
          <w:rFonts w:ascii="Tahoma" w:hAnsi="Tahoma" w:cs="Tahoma"/>
          <w:sz w:val="20"/>
          <w:szCs w:val="20"/>
          <w:lang w:eastAsia="en-US"/>
        </w:rPr>
      </w:pPr>
      <w:r w:rsidRPr="00044C21">
        <w:rPr>
          <w:rFonts w:ascii="Tahoma" w:hAnsi="Tahoma" w:cs="Tahoma"/>
          <w:sz w:val="20"/>
          <w:szCs w:val="20"/>
          <w:lang w:eastAsia="en-US"/>
        </w:rPr>
        <w:t>Příjemce dotace je povinen doložit způsob prezentace Moravskoslezského kraje</w:t>
      </w:r>
      <w:r>
        <w:rPr>
          <w:rFonts w:ascii="Tahoma" w:hAnsi="Tahoma" w:cs="Tahoma"/>
          <w:sz w:val="20"/>
          <w:szCs w:val="20"/>
          <w:lang w:eastAsia="en-US"/>
        </w:rPr>
        <w:t>,</w:t>
      </w:r>
      <w:r w:rsidRPr="00044C21">
        <w:rPr>
          <w:rFonts w:ascii="Tahoma" w:hAnsi="Tahoma" w:cs="Tahoma"/>
          <w:sz w:val="20"/>
          <w:szCs w:val="20"/>
          <w:lang w:eastAsia="en-US"/>
        </w:rPr>
        <w:t xml:space="preserve"> a to jako povinnou součást závěrečného vyúčtování celého realizovaného projektu.</w:t>
      </w:r>
      <w:r w:rsidR="00015160">
        <w:rPr>
          <w:rFonts w:ascii="Tahoma" w:hAnsi="Tahoma" w:cs="Tahoma"/>
          <w:sz w:val="20"/>
          <w:szCs w:val="20"/>
          <w:lang w:eastAsia="en-US"/>
        </w:rPr>
        <w:t xml:space="preserve"> </w:t>
      </w:r>
    </w:p>
    <w:p w14:paraId="1EB4B74A" w14:textId="77777777" w:rsidR="00EF361B" w:rsidRDefault="00EF361B" w:rsidP="004B5EFD">
      <w:pPr>
        <w:spacing w:before="120"/>
        <w:jc w:val="both"/>
        <w:rPr>
          <w:rFonts w:ascii="Tahoma" w:hAnsi="Tahoma" w:cs="Tahoma"/>
          <w:sz w:val="20"/>
          <w:szCs w:val="20"/>
          <w:lang w:eastAsia="en-US"/>
        </w:rPr>
      </w:pPr>
    </w:p>
    <w:p w14:paraId="15E8576B" w14:textId="77777777" w:rsidR="00EF361B" w:rsidRDefault="00EF361B" w:rsidP="004B5EFD">
      <w:pPr>
        <w:spacing w:before="120"/>
        <w:jc w:val="both"/>
        <w:rPr>
          <w:rFonts w:ascii="Tahoma" w:hAnsi="Tahoma" w:cs="Tahoma"/>
          <w:sz w:val="20"/>
          <w:szCs w:val="20"/>
          <w:lang w:eastAsia="en-US"/>
        </w:rPr>
      </w:pPr>
    </w:p>
    <w:p w14:paraId="0D6E6CEE" w14:textId="77777777" w:rsidR="00EF361B" w:rsidRDefault="00EF361B" w:rsidP="004B5EFD">
      <w:pPr>
        <w:spacing w:before="120"/>
        <w:jc w:val="both"/>
        <w:rPr>
          <w:rFonts w:ascii="Tahoma" w:hAnsi="Tahoma" w:cs="Tahoma"/>
          <w:sz w:val="20"/>
          <w:szCs w:val="20"/>
          <w:lang w:eastAsia="en-US"/>
        </w:rPr>
      </w:pPr>
    </w:p>
    <w:p w14:paraId="60559DC2" w14:textId="77777777" w:rsidR="00EF361B" w:rsidRPr="00044C21" w:rsidRDefault="00EF361B" w:rsidP="004B5EFD">
      <w:pPr>
        <w:spacing w:before="120"/>
        <w:jc w:val="both"/>
        <w:rPr>
          <w:rFonts w:ascii="Tahoma" w:hAnsi="Tahoma" w:cs="Tahoma"/>
          <w:sz w:val="20"/>
          <w:szCs w:val="20"/>
          <w:lang w:eastAsia="en-US"/>
        </w:rPr>
      </w:pPr>
    </w:p>
    <w:p w14:paraId="4E53DB26" w14:textId="77777777" w:rsidR="00FA4EE2" w:rsidRDefault="00FA4EE2" w:rsidP="00FA4EE2">
      <w:pPr>
        <w:spacing w:before="360"/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lastRenderedPageBreak/>
        <w:t>VIII.</w:t>
      </w:r>
    </w:p>
    <w:p w14:paraId="020B110F" w14:textId="77777777" w:rsidR="00FD09E2" w:rsidRDefault="00FD09E2" w:rsidP="00FD09E2">
      <w:pPr>
        <w:jc w:val="center"/>
        <w:rPr>
          <w:rFonts w:ascii="Tahoma" w:hAnsi="Tahoma" w:cs="Tahoma"/>
          <w:b/>
          <w:bCs/>
          <w:sz w:val="20"/>
        </w:rPr>
      </w:pPr>
      <w:r w:rsidRPr="00E415CB">
        <w:rPr>
          <w:rFonts w:ascii="Tahoma" w:hAnsi="Tahoma" w:cs="Tahoma"/>
          <w:b/>
          <w:bCs/>
          <w:sz w:val="20"/>
        </w:rPr>
        <w:t>Závěrečná ustanovení</w:t>
      </w:r>
    </w:p>
    <w:p w14:paraId="7D9A0E2A" w14:textId="77777777" w:rsidR="00FA4EE2" w:rsidRDefault="00FA4EE2" w:rsidP="00FA4EE2">
      <w:pPr>
        <w:jc w:val="center"/>
        <w:rPr>
          <w:rFonts w:ascii="Tahoma" w:hAnsi="Tahoma" w:cs="Tahoma"/>
          <w:b/>
          <w:bCs/>
          <w:sz w:val="20"/>
        </w:rPr>
      </w:pPr>
    </w:p>
    <w:p w14:paraId="1A1E576D" w14:textId="77777777" w:rsidR="00FA4EE2" w:rsidRDefault="00FA4EE2" w:rsidP="00FA4EE2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Poskytovatel si vyhrazuje právo </w:t>
      </w:r>
      <w:r w:rsidRPr="003531A0">
        <w:rPr>
          <w:rFonts w:ascii="Tahoma" w:hAnsi="Tahoma" w:cs="Tahoma"/>
          <w:sz w:val="20"/>
        </w:rPr>
        <w:t>vypovědět tuto smlouvu s výpovědní dobou 15 dnů od doručení výpovědi příjemci</w:t>
      </w:r>
      <w:r>
        <w:rPr>
          <w:rFonts w:ascii="Tahoma" w:hAnsi="Tahoma" w:cs="Tahoma"/>
          <w:sz w:val="20"/>
        </w:rPr>
        <w:t xml:space="preserve"> v případě, že příjemce</w:t>
      </w:r>
      <w:r w:rsidRPr="00A75D27">
        <w:rPr>
          <w:rFonts w:ascii="Tahoma" w:hAnsi="Tahoma" w:cs="Tahoma"/>
          <w:sz w:val="20"/>
        </w:rPr>
        <w:t xml:space="preserve"> poruší rozpočtovou kázeň a poskytova</w:t>
      </w:r>
      <w:r>
        <w:rPr>
          <w:rFonts w:ascii="Tahoma" w:hAnsi="Tahoma" w:cs="Tahoma"/>
          <w:sz w:val="20"/>
        </w:rPr>
        <w:t>te</w:t>
      </w:r>
      <w:r w:rsidRPr="00A75D27">
        <w:rPr>
          <w:rFonts w:ascii="Tahoma" w:hAnsi="Tahoma" w:cs="Tahoma"/>
          <w:sz w:val="20"/>
        </w:rPr>
        <w:t>l má podle této smlouvy ještě povinnost poskytnout mu další finanční plnění.</w:t>
      </w:r>
    </w:p>
    <w:p w14:paraId="190CA5E0" w14:textId="77777777" w:rsidR="00FA4EE2" w:rsidRDefault="00FA4EE2" w:rsidP="00FA4EE2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A863D4">
        <w:rPr>
          <w:rFonts w:ascii="Tahoma" w:hAnsi="Tahoma" w:cs="Tahoma"/>
          <w:sz w:val="20"/>
        </w:rPr>
        <w:t xml:space="preserve">Poskytovatel není </w:t>
      </w:r>
      <w:r>
        <w:rPr>
          <w:rFonts w:ascii="Tahoma" w:hAnsi="Tahoma" w:cs="Tahoma"/>
          <w:sz w:val="20"/>
        </w:rPr>
        <w:t>oprávněn tuto smlouvu vypovědět:</w:t>
      </w:r>
      <w:r w:rsidRPr="00A863D4">
        <w:rPr>
          <w:rFonts w:ascii="Tahoma" w:hAnsi="Tahoma" w:cs="Tahoma"/>
          <w:sz w:val="20"/>
        </w:rPr>
        <w:t xml:space="preserve"> </w:t>
      </w:r>
    </w:p>
    <w:p w14:paraId="15443B79" w14:textId="77777777" w:rsidR="00FA4EE2" w:rsidRDefault="00FA4EE2" w:rsidP="00FA4EE2">
      <w:pPr>
        <w:numPr>
          <w:ilvl w:val="1"/>
          <w:numId w:val="13"/>
        </w:numPr>
        <w:spacing w:before="120"/>
        <w:ind w:left="709"/>
        <w:jc w:val="both"/>
        <w:rPr>
          <w:rFonts w:ascii="Tahoma" w:hAnsi="Tahoma" w:cs="Tahoma"/>
          <w:sz w:val="20"/>
        </w:rPr>
      </w:pPr>
      <w:r w:rsidRPr="00A863D4">
        <w:rPr>
          <w:rFonts w:ascii="Tahoma" w:hAnsi="Tahoma" w:cs="Tahoma"/>
          <w:sz w:val="20"/>
        </w:rPr>
        <w:t xml:space="preserve">poruší-li příjemce rozpočtovou kázeň porušením některé z podmínek uvedených v čl. V odst. 2 této smlouvy, nepřesáhne-li výše neoprávněně použitých nebo zadržených peněžních prostředků 50 % peněžních prostředků poskytnutých ke dni porušení rozpočtové kázně, nebo </w:t>
      </w:r>
    </w:p>
    <w:p w14:paraId="75AA542A" w14:textId="77777777" w:rsidR="00FA4EE2" w:rsidRPr="00A75D27" w:rsidRDefault="00FA4EE2" w:rsidP="00FA4EE2">
      <w:pPr>
        <w:numPr>
          <w:ilvl w:val="1"/>
          <w:numId w:val="13"/>
        </w:numPr>
        <w:spacing w:before="120"/>
        <w:ind w:left="709"/>
        <w:jc w:val="both"/>
        <w:rPr>
          <w:rFonts w:ascii="Tahoma" w:hAnsi="Tahoma" w:cs="Tahoma"/>
          <w:sz w:val="20"/>
        </w:rPr>
      </w:pPr>
      <w:r w:rsidRPr="00A863D4">
        <w:rPr>
          <w:rFonts w:ascii="Tahoma" w:hAnsi="Tahoma" w:cs="Tahoma"/>
          <w:sz w:val="20"/>
        </w:rPr>
        <w:t>poruší-li příjemce rozpočtovou kázeň porušením některé z podmínek uvedených v čl. V odst. 3 této smlouvy, jedná-li se o méně závažné porušení podmínky, za něž je v čl. V odst. 4 stanoven odvod procentem z poskytnuté dotace</w:t>
      </w:r>
      <w:r>
        <w:rPr>
          <w:rFonts w:ascii="Tahoma" w:hAnsi="Tahoma" w:cs="Tahoma"/>
          <w:sz w:val="20"/>
        </w:rPr>
        <w:t>.</w:t>
      </w:r>
    </w:p>
    <w:p w14:paraId="226BCCD7" w14:textId="77777777" w:rsidR="00FA4EE2" w:rsidRDefault="00FA4EE2" w:rsidP="00FA4EE2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Případné změny a doplňky této smlouvy budou smluvní strany řešit písemnými, vzestupně číslovanými dodatky k této smlouvě, které budou výslovně za dodatky této smlouvy označeny.</w:t>
      </w:r>
    </w:p>
    <w:p w14:paraId="1C9E1811" w14:textId="77777777" w:rsidR="00FA4EE2" w:rsidRDefault="00FA4EE2" w:rsidP="00FA4EE2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T</w:t>
      </w:r>
      <w:r w:rsidR="00A630D1">
        <w:rPr>
          <w:rFonts w:ascii="Tahoma" w:hAnsi="Tahoma" w:cs="Tahoma"/>
          <w:sz w:val="20"/>
        </w:rPr>
        <w:t>ato smlouva se vyhotovuje ve t</w:t>
      </w:r>
      <w:r>
        <w:rPr>
          <w:rFonts w:ascii="Tahoma" w:hAnsi="Tahoma" w:cs="Tahoma"/>
          <w:sz w:val="20"/>
        </w:rPr>
        <w:t>řech stejnopisech s platností origin</w:t>
      </w:r>
      <w:r w:rsidR="00A630D1">
        <w:rPr>
          <w:rFonts w:ascii="Tahoma" w:hAnsi="Tahoma" w:cs="Tahoma"/>
          <w:sz w:val="20"/>
        </w:rPr>
        <w:t>álu, z nichž dva</w:t>
      </w:r>
      <w:r>
        <w:rPr>
          <w:rFonts w:ascii="Tahoma" w:hAnsi="Tahoma" w:cs="Tahoma"/>
          <w:sz w:val="20"/>
        </w:rPr>
        <w:t xml:space="preserve"> obdrží poskytovatel a jeden příjemce.</w:t>
      </w:r>
    </w:p>
    <w:p w14:paraId="780E1459" w14:textId="77777777" w:rsidR="00FA4EE2" w:rsidRDefault="00FA4EE2" w:rsidP="00FA4EE2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Tato smlouva nabývá platnosti a účinnosti dnem, kdy vyjádření souhlasu s obsahem návrhu dojde druhé smluvní straně</w:t>
      </w:r>
      <w:r w:rsidR="003A5843">
        <w:rPr>
          <w:rFonts w:ascii="Tahoma" w:hAnsi="Tahoma" w:cs="Tahoma"/>
          <w:sz w:val="20"/>
        </w:rPr>
        <w:t xml:space="preserve">, </w:t>
      </w:r>
      <w:r w:rsidR="003A5843" w:rsidRPr="003A5843">
        <w:rPr>
          <w:rFonts w:ascii="Tahoma" w:hAnsi="Tahoma" w:cs="Tahoma"/>
          <w:sz w:val="20"/>
        </w:rPr>
        <w:t>pokud zákon č. 340/2015 Sb., o zvláštních podmínkách účinnosti některých smluv, uveřejňování těchto smluv a o registru smluv (zákon o registru smluv), ve znění pozdějších předpisů, nestanoví jinak. V takovém případě nabývá smlouva účinnosti uveřejněním v registru smluv</w:t>
      </w:r>
      <w:r>
        <w:rPr>
          <w:rFonts w:ascii="Tahoma" w:hAnsi="Tahoma" w:cs="Tahoma"/>
          <w:sz w:val="20"/>
        </w:rPr>
        <w:t xml:space="preserve">. </w:t>
      </w:r>
    </w:p>
    <w:p w14:paraId="4F2F81CF" w14:textId="77777777" w:rsidR="00FA4EE2" w:rsidRDefault="00FA4EE2" w:rsidP="00FA4EE2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Smluvní strany shodně prohlašují, že si smlouvu před jejím podpisem přečetly, že byla uzavřena po vzájemném projednání podle jejich pravé a svobodné vůle, určitě, vážně a srozumitelně a že se dohodly o celém jejím obsahu, což stvrzují svými podpisy.</w:t>
      </w:r>
    </w:p>
    <w:p w14:paraId="6C93B631" w14:textId="77777777" w:rsidR="00E375B1" w:rsidRDefault="00E375B1" w:rsidP="00FA4EE2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E375B1">
        <w:rPr>
          <w:rFonts w:ascii="Tahoma" w:hAnsi="Tahoma" w:cs="Tahoma"/>
          <w:sz w:val="20"/>
        </w:rPr>
        <w:t>Smluvní strany se dohodly, že pokud se na tuto smlouvu vztahuje povinnost uveřejnění v registru smluv ve smyslu zákona č. 340/2015 Sb., o zvláštních podmínkách účinnosti některých smluv, uveřejňování těchto smluv a o registru smluv (zákon o registru smluv), ve znění pozdějších předpisů, provede uveřejnění v souladu se zákonem poskytovatel.</w:t>
      </w:r>
    </w:p>
    <w:p w14:paraId="79C16764" w14:textId="0368AFDD" w:rsidR="002E6B98" w:rsidRDefault="00E375B1" w:rsidP="00FA4EE2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E375B1">
        <w:rPr>
          <w:rFonts w:ascii="Tahoma" w:hAnsi="Tahoma" w:cs="Tahoma"/>
          <w:sz w:val="20"/>
        </w:rPr>
        <w:t xml:space="preserve">V případě, kdy nebude tato smlouva uveřejněna dle odst. </w:t>
      </w:r>
      <w:r w:rsidR="005A607B">
        <w:rPr>
          <w:rFonts w:ascii="Tahoma" w:hAnsi="Tahoma" w:cs="Tahoma"/>
          <w:sz w:val="20"/>
        </w:rPr>
        <w:t>7</w:t>
      </w:r>
      <w:r w:rsidRPr="00E375B1">
        <w:rPr>
          <w:rFonts w:ascii="Tahoma" w:hAnsi="Tahoma" w:cs="Tahoma"/>
          <w:sz w:val="20"/>
        </w:rPr>
        <w:t xml:space="preserve"> tohoto článku smlouvy, bere příjemce </w:t>
      </w:r>
      <w:r w:rsidR="002E6B98" w:rsidRPr="002E6B98">
        <w:rPr>
          <w:rFonts w:ascii="Tahoma" w:hAnsi="Tahoma" w:cs="Tahoma"/>
          <w:sz w:val="20"/>
        </w:rPr>
        <w:t xml:space="preserve">na vědomí a výslovně souhlasí s tím, že smlouva včetně případných dodatků bude zveřejněna na oficiálních webových stránkách Moravskoslezského kraje. </w:t>
      </w:r>
    </w:p>
    <w:p w14:paraId="0BA84F42" w14:textId="77777777" w:rsidR="00FA4EE2" w:rsidRDefault="00FA4EE2" w:rsidP="00FA4EE2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Doložka platnosti právního jednání dle § 23 zákona č. 129/2000 Sb., o krajích (krajské zřízení), ve znění pozdějších předpisů: </w:t>
      </w:r>
    </w:p>
    <w:p w14:paraId="52F5480E" w14:textId="77777777" w:rsidR="00FA4EE2" w:rsidRDefault="00FA4EE2" w:rsidP="00FA4EE2">
      <w:pPr>
        <w:spacing w:before="120"/>
        <w:ind w:left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O poskytnutí dotace </w:t>
      </w:r>
      <w:r w:rsidR="004A0895">
        <w:rPr>
          <w:rFonts w:ascii="Tahoma" w:hAnsi="Tahoma" w:cs="Tahoma"/>
          <w:sz w:val="20"/>
        </w:rPr>
        <w:t xml:space="preserve">a uzavření této </w:t>
      </w:r>
      <w:r w:rsidR="004A0895" w:rsidRPr="00FC6FA0">
        <w:rPr>
          <w:rFonts w:ascii="Tahoma" w:hAnsi="Tahoma" w:cs="Tahoma"/>
          <w:sz w:val="20"/>
        </w:rPr>
        <w:t>smlouvy rozhodlo</w:t>
      </w:r>
      <w:r w:rsidRPr="00FC6FA0">
        <w:rPr>
          <w:rFonts w:ascii="Tahoma" w:hAnsi="Tahoma" w:cs="Tahoma"/>
          <w:sz w:val="20"/>
        </w:rPr>
        <w:t xml:space="preserve"> zastupitelstvo</w:t>
      </w:r>
      <w:r>
        <w:rPr>
          <w:rFonts w:ascii="Tahoma" w:hAnsi="Tahoma" w:cs="Tahoma"/>
          <w:sz w:val="20"/>
        </w:rPr>
        <w:t xml:space="preserve"> kraje svým usnesením č. ...</w:t>
      </w:r>
      <w:r>
        <w:rPr>
          <w:rFonts w:ascii="Tahoma" w:hAnsi="Tahoma" w:cs="Tahoma"/>
          <w:i/>
          <w:iCs/>
          <w:sz w:val="20"/>
        </w:rPr>
        <w:t xml:space="preserve"> </w:t>
      </w:r>
      <w:r>
        <w:rPr>
          <w:rFonts w:ascii="Tahoma" w:hAnsi="Tahoma" w:cs="Tahoma"/>
          <w:sz w:val="20"/>
        </w:rPr>
        <w:t xml:space="preserve"> ze dne </w:t>
      </w:r>
      <w:r w:rsidR="00FC6FA0">
        <w:rPr>
          <w:rFonts w:ascii="Tahoma" w:hAnsi="Tahoma" w:cs="Tahoma"/>
          <w:sz w:val="20"/>
        </w:rPr>
        <w:t>14. 9. 2017.</w:t>
      </w:r>
    </w:p>
    <w:p w14:paraId="06369B3A" w14:textId="77777777" w:rsidR="008B169D" w:rsidRDefault="008B169D" w:rsidP="004B5EFD">
      <w:pPr>
        <w:tabs>
          <w:tab w:val="num" w:pos="360"/>
        </w:tabs>
        <w:jc w:val="both"/>
        <w:rPr>
          <w:rFonts w:ascii="Tahoma" w:hAnsi="Tahoma" w:cs="Tahoma"/>
          <w:sz w:val="20"/>
        </w:rPr>
      </w:pPr>
    </w:p>
    <w:p w14:paraId="77EDBD49" w14:textId="77777777" w:rsidR="008B169D" w:rsidRDefault="008B169D" w:rsidP="00FA4EE2">
      <w:pPr>
        <w:tabs>
          <w:tab w:val="num" w:pos="360"/>
        </w:tabs>
        <w:ind w:left="360" w:hanging="360"/>
        <w:jc w:val="both"/>
        <w:rPr>
          <w:rFonts w:ascii="Tahoma" w:hAnsi="Tahoma" w:cs="Tahoma"/>
          <w:sz w:val="20"/>
        </w:rPr>
      </w:pPr>
    </w:p>
    <w:p w14:paraId="768382B7" w14:textId="77777777" w:rsidR="008B169D" w:rsidRDefault="008B169D" w:rsidP="00FA4EE2">
      <w:pPr>
        <w:tabs>
          <w:tab w:val="num" w:pos="360"/>
        </w:tabs>
        <w:ind w:left="360" w:hanging="360"/>
        <w:jc w:val="both"/>
        <w:rPr>
          <w:rFonts w:ascii="Tahoma" w:hAnsi="Tahoma" w:cs="Tahoma"/>
          <w:sz w:val="20"/>
        </w:rPr>
      </w:pPr>
    </w:p>
    <w:p w14:paraId="1FEFD798" w14:textId="77777777" w:rsidR="00FA4EE2" w:rsidRDefault="00FA4EE2" w:rsidP="00FA4EE2">
      <w:pPr>
        <w:tabs>
          <w:tab w:val="num" w:pos="360"/>
        </w:tabs>
        <w:ind w:left="360" w:hanging="360"/>
        <w:jc w:val="both"/>
        <w:rPr>
          <w:rFonts w:ascii="Tahoma" w:hAnsi="Tahoma" w:cs="Tahoma"/>
          <w:sz w:val="20"/>
        </w:rPr>
      </w:pPr>
    </w:p>
    <w:p w14:paraId="4F2EB577" w14:textId="77777777" w:rsidR="00FA4EE2" w:rsidRDefault="00FA4EE2" w:rsidP="00FA4EE2">
      <w:pPr>
        <w:ind w:left="360"/>
        <w:jc w:val="both"/>
        <w:rPr>
          <w:rFonts w:ascii="Tahoma" w:hAnsi="Tahoma" w:cs="Tahoma"/>
          <w:sz w:val="20"/>
        </w:rPr>
      </w:pPr>
    </w:p>
    <w:p w14:paraId="4DF46880" w14:textId="77777777" w:rsidR="00FA4EE2" w:rsidRDefault="00FA4EE2" w:rsidP="00FA4EE2">
      <w:pPr>
        <w:tabs>
          <w:tab w:val="left" w:pos="5760"/>
        </w:tabs>
        <w:ind w:left="360"/>
        <w:jc w:val="both"/>
        <w:rPr>
          <w:rFonts w:ascii="Tahoma" w:hAnsi="Tahoma" w:cs="Tahoma"/>
          <w:i/>
          <w:iCs/>
          <w:sz w:val="20"/>
        </w:rPr>
      </w:pPr>
      <w:r>
        <w:rPr>
          <w:rFonts w:ascii="Tahoma" w:hAnsi="Tahoma" w:cs="Tahoma"/>
          <w:sz w:val="20"/>
        </w:rPr>
        <w:t>V Ostravě dne ...........</w:t>
      </w:r>
      <w:r>
        <w:rPr>
          <w:rFonts w:ascii="Tahoma" w:hAnsi="Tahoma" w:cs="Tahoma"/>
          <w:sz w:val="20"/>
        </w:rPr>
        <w:tab/>
        <w:t>V ....................... dne ...........</w:t>
      </w:r>
    </w:p>
    <w:p w14:paraId="3459E146" w14:textId="77777777" w:rsidR="00FA4EE2" w:rsidRDefault="00FA4EE2" w:rsidP="00FA4EE2">
      <w:pPr>
        <w:jc w:val="both"/>
        <w:rPr>
          <w:rFonts w:ascii="Tahoma" w:hAnsi="Tahoma" w:cs="Tahoma"/>
          <w:sz w:val="20"/>
        </w:rPr>
      </w:pPr>
    </w:p>
    <w:p w14:paraId="77240E0C" w14:textId="77777777" w:rsidR="00FA4EE2" w:rsidRDefault="00FA4EE2" w:rsidP="00FA4EE2">
      <w:pPr>
        <w:jc w:val="both"/>
        <w:rPr>
          <w:rFonts w:ascii="Tahoma" w:hAnsi="Tahoma" w:cs="Tahoma"/>
          <w:sz w:val="20"/>
        </w:rPr>
      </w:pPr>
    </w:p>
    <w:p w14:paraId="3D3BD779" w14:textId="77777777" w:rsidR="00FA4EE2" w:rsidRDefault="00FA4EE2" w:rsidP="00FA4EE2">
      <w:pPr>
        <w:jc w:val="both"/>
        <w:rPr>
          <w:rFonts w:ascii="Tahoma" w:hAnsi="Tahoma" w:cs="Tahoma"/>
          <w:sz w:val="20"/>
        </w:rPr>
      </w:pPr>
    </w:p>
    <w:p w14:paraId="3BC61333" w14:textId="77777777" w:rsidR="00FA4EE2" w:rsidRDefault="00FA4EE2" w:rsidP="00FA4EE2">
      <w:pPr>
        <w:tabs>
          <w:tab w:val="center" w:pos="7020"/>
        </w:tabs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  ……………………………………… </w:t>
      </w:r>
      <w:r>
        <w:rPr>
          <w:rFonts w:ascii="Tahoma" w:hAnsi="Tahoma" w:cs="Tahoma"/>
          <w:sz w:val="20"/>
        </w:rPr>
        <w:tab/>
        <w:t>.......................................................</w:t>
      </w:r>
    </w:p>
    <w:p w14:paraId="38DB67FD" w14:textId="77777777" w:rsidR="00FA4EE2" w:rsidRDefault="00FA4EE2" w:rsidP="00FA4EE2">
      <w:pPr>
        <w:tabs>
          <w:tab w:val="center" w:pos="1980"/>
          <w:tab w:val="center" w:pos="7020"/>
        </w:tabs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        za poskytovatele</w:t>
      </w:r>
      <w:r>
        <w:rPr>
          <w:rFonts w:ascii="Tahoma" w:hAnsi="Tahoma" w:cs="Tahoma"/>
          <w:sz w:val="20"/>
        </w:rPr>
        <w:tab/>
        <w:t>za příjemce</w:t>
      </w:r>
    </w:p>
    <w:p w14:paraId="7542FEE5" w14:textId="622F5360" w:rsidR="005A607B" w:rsidRDefault="008B169D" w:rsidP="00FA4EE2">
      <w:pPr>
        <w:tabs>
          <w:tab w:val="center" w:pos="1980"/>
          <w:tab w:val="center" w:pos="7020"/>
        </w:tabs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 w:rsidR="00981734">
        <w:rPr>
          <w:rFonts w:ascii="Tahoma" w:hAnsi="Tahoma" w:cs="Tahoma"/>
          <w:sz w:val="20"/>
        </w:rPr>
        <w:t>Ing.</w:t>
      </w:r>
      <w:r>
        <w:rPr>
          <w:rFonts w:ascii="Tahoma" w:hAnsi="Tahoma" w:cs="Tahoma"/>
          <w:sz w:val="20"/>
        </w:rPr>
        <w:t xml:space="preserve"> Pavel </w:t>
      </w:r>
      <w:r w:rsidR="00981734">
        <w:rPr>
          <w:rFonts w:ascii="Tahoma" w:hAnsi="Tahoma" w:cs="Tahoma"/>
          <w:sz w:val="20"/>
        </w:rPr>
        <w:t>Bartoš</w:t>
      </w:r>
    </w:p>
    <w:p w14:paraId="63F8546E" w14:textId="0C7D5249" w:rsidR="00412EC4" w:rsidRDefault="005A607B" w:rsidP="004B5EFD">
      <w:pPr>
        <w:tabs>
          <w:tab w:val="center" w:pos="1980"/>
          <w:tab w:val="center" w:pos="7020"/>
        </w:tabs>
        <w:jc w:val="both"/>
      </w:pP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 w:rsidR="008B169D">
        <w:rPr>
          <w:rFonts w:ascii="Tahoma" w:hAnsi="Tahoma" w:cs="Tahoma"/>
          <w:sz w:val="20"/>
        </w:rPr>
        <w:t>p</w:t>
      </w:r>
      <w:r w:rsidR="00981734">
        <w:rPr>
          <w:rFonts w:ascii="Tahoma" w:hAnsi="Tahoma" w:cs="Tahoma"/>
          <w:sz w:val="20"/>
        </w:rPr>
        <w:t>rezident</w:t>
      </w:r>
    </w:p>
    <w:sectPr w:rsidR="00412EC4">
      <w:headerReference w:type="default" r:id="rId9"/>
      <w:footerReference w:type="default" r:id="rId10"/>
      <w:footerReference w:type="first" r:id="rId11"/>
      <w:pgSz w:w="11906" w:h="16838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33FE0D" w14:textId="77777777" w:rsidR="00E84E4B" w:rsidRDefault="00E84E4B">
      <w:r>
        <w:separator/>
      </w:r>
    </w:p>
  </w:endnote>
  <w:endnote w:type="continuationSeparator" w:id="0">
    <w:p w14:paraId="72240C0A" w14:textId="77777777" w:rsidR="00E84E4B" w:rsidRDefault="00E84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B49AC8" w14:textId="77777777" w:rsidR="00C16519" w:rsidRDefault="00C16519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C244D8">
      <w:rPr>
        <w:rStyle w:val="slostrnky"/>
        <w:noProof/>
      </w:rPr>
      <w:t>5</w:t>
    </w:r>
    <w:r>
      <w:rPr>
        <w:rStyle w:val="slostrnky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E3E126" w14:textId="77777777" w:rsidR="00C16519" w:rsidRDefault="00C16519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C244D8">
      <w:rPr>
        <w:rStyle w:val="slostrnky"/>
        <w:noProof/>
      </w:rPr>
      <w:t>1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294762" w14:textId="77777777" w:rsidR="00E84E4B" w:rsidRDefault="00E84E4B">
      <w:r>
        <w:separator/>
      </w:r>
    </w:p>
  </w:footnote>
  <w:footnote w:type="continuationSeparator" w:id="0">
    <w:p w14:paraId="5AA18C39" w14:textId="77777777" w:rsidR="00E84E4B" w:rsidRDefault="00E84E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2CB8E2" w14:textId="77777777" w:rsidR="00C16519" w:rsidRDefault="00C16519">
    <w:pPr>
      <w:pStyle w:val="Zhlav"/>
    </w:pPr>
    <w:r>
      <w:rPr>
        <w:sz w:val="28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54822"/>
    <w:multiLevelType w:val="hybridMultilevel"/>
    <w:tmpl w:val="FB7458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832D7"/>
    <w:multiLevelType w:val="hybridMultilevel"/>
    <w:tmpl w:val="5BECD714"/>
    <w:lvl w:ilvl="0" w:tplc="788E659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954A74"/>
    <w:multiLevelType w:val="hybridMultilevel"/>
    <w:tmpl w:val="068CAC64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AA0400"/>
    <w:multiLevelType w:val="hybridMultilevel"/>
    <w:tmpl w:val="3E7EB7E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4C2FF7"/>
    <w:multiLevelType w:val="hybridMultilevel"/>
    <w:tmpl w:val="A5CAE530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1">
    <w:nsid w:val="2DA26D04"/>
    <w:multiLevelType w:val="hybridMultilevel"/>
    <w:tmpl w:val="A0E8948A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B7CDAD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830360F"/>
    <w:multiLevelType w:val="hybridMultilevel"/>
    <w:tmpl w:val="88EE757A"/>
    <w:lvl w:ilvl="0" w:tplc="04050001">
      <w:start w:val="1"/>
      <w:numFmt w:val="bullet"/>
      <w:lvlText w:val=""/>
      <w:lvlJc w:val="left"/>
      <w:pPr>
        <w:tabs>
          <w:tab w:val="num" w:pos="723"/>
        </w:tabs>
        <w:ind w:left="7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8" w15:restartNumberingAfterBreak="0">
    <w:nsid w:val="3DCF5DD9"/>
    <w:multiLevelType w:val="hybridMultilevel"/>
    <w:tmpl w:val="A0BAA2FE"/>
    <w:lvl w:ilvl="0" w:tplc="260E6DBC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47041D93"/>
    <w:multiLevelType w:val="hybridMultilevel"/>
    <w:tmpl w:val="3D22A9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000007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A3172DF"/>
    <w:multiLevelType w:val="hybridMultilevel"/>
    <w:tmpl w:val="3E10630A"/>
    <w:lvl w:ilvl="0" w:tplc="F8EC28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C5E3B59"/>
    <w:multiLevelType w:val="hybridMultilevel"/>
    <w:tmpl w:val="A1B2BCBA"/>
    <w:lvl w:ilvl="0" w:tplc="788E659C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2" w15:restartNumberingAfterBreak="0">
    <w:nsid w:val="60BD7436"/>
    <w:multiLevelType w:val="hybridMultilevel"/>
    <w:tmpl w:val="345CF9D0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7860596C"/>
    <w:multiLevelType w:val="hybridMultilevel"/>
    <w:tmpl w:val="DBF8700C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9"/>
  </w:num>
  <w:num w:numId="5">
    <w:abstractNumId w:val="12"/>
  </w:num>
  <w:num w:numId="6">
    <w:abstractNumId w:val="11"/>
  </w:num>
  <w:num w:numId="7">
    <w:abstractNumId w:val="1"/>
  </w:num>
  <w:num w:numId="8">
    <w:abstractNumId w:val="5"/>
  </w:num>
  <w:num w:numId="9">
    <w:abstractNumId w:val="2"/>
  </w:num>
  <w:num w:numId="10">
    <w:abstractNumId w:val="13"/>
  </w:num>
  <w:num w:numId="11">
    <w:abstractNumId w:val="10"/>
  </w:num>
  <w:num w:numId="12">
    <w:abstractNumId w:val="7"/>
  </w:num>
  <w:num w:numId="13">
    <w:abstractNumId w:val="8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EE2"/>
    <w:rsid w:val="000002FD"/>
    <w:rsid w:val="00000A80"/>
    <w:rsid w:val="00004CB5"/>
    <w:rsid w:val="00011BE2"/>
    <w:rsid w:val="00014690"/>
    <w:rsid w:val="00015160"/>
    <w:rsid w:val="000161BE"/>
    <w:rsid w:val="00017F6E"/>
    <w:rsid w:val="00022124"/>
    <w:rsid w:val="000255CE"/>
    <w:rsid w:val="00036290"/>
    <w:rsid w:val="000671C6"/>
    <w:rsid w:val="0007082E"/>
    <w:rsid w:val="000846CF"/>
    <w:rsid w:val="00090850"/>
    <w:rsid w:val="000A2E0B"/>
    <w:rsid w:val="000B0B34"/>
    <w:rsid w:val="000B471F"/>
    <w:rsid w:val="000C1DF5"/>
    <w:rsid w:val="000C1FE1"/>
    <w:rsid w:val="000E398C"/>
    <w:rsid w:val="0012006E"/>
    <w:rsid w:val="00135024"/>
    <w:rsid w:val="00140C3F"/>
    <w:rsid w:val="00163EE1"/>
    <w:rsid w:val="00174F82"/>
    <w:rsid w:val="001808EE"/>
    <w:rsid w:val="001818F4"/>
    <w:rsid w:val="00192ABA"/>
    <w:rsid w:val="001A60B1"/>
    <w:rsid w:val="001C4F18"/>
    <w:rsid w:val="001D49CE"/>
    <w:rsid w:val="001E2203"/>
    <w:rsid w:val="001E6D51"/>
    <w:rsid w:val="001F4882"/>
    <w:rsid w:val="001F4F31"/>
    <w:rsid w:val="00206F2E"/>
    <w:rsid w:val="00220A83"/>
    <w:rsid w:val="00230217"/>
    <w:rsid w:val="00232522"/>
    <w:rsid w:val="00232C30"/>
    <w:rsid w:val="002631EB"/>
    <w:rsid w:val="00266013"/>
    <w:rsid w:val="00273F97"/>
    <w:rsid w:val="00281830"/>
    <w:rsid w:val="002B51F7"/>
    <w:rsid w:val="002C0579"/>
    <w:rsid w:val="002D0845"/>
    <w:rsid w:val="002D217A"/>
    <w:rsid w:val="002E6B98"/>
    <w:rsid w:val="002F3F49"/>
    <w:rsid w:val="003013F6"/>
    <w:rsid w:val="0030642D"/>
    <w:rsid w:val="003311D4"/>
    <w:rsid w:val="00356973"/>
    <w:rsid w:val="00357E78"/>
    <w:rsid w:val="00366B9E"/>
    <w:rsid w:val="00373CE5"/>
    <w:rsid w:val="0038578C"/>
    <w:rsid w:val="0039202C"/>
    <w:rsid w:val="00397C25"/>
    <w:rsid w:val="003A0484"/>
    <w:rsid w:val="003A136D"/>
    <w:rsid w:val="003A5843"/>
    <w:rsid w:val="003B47CF"/>
    <w:rsid w:val="003F5EDF"/>
    <w:rsid w:val="00405619"/>
    <w:rsid w:val="00407F31"/>
    <w:rsid w:val="00412EC4"/>
    <w:rsid w:val="00415837"/>
    <w:rsid w:val="0044399B"/>
    <w:rsid w:val="00453931"/>
    <w:rsid w:val="00461992"/>
    <w:rsid w:val="004654D1"/>
    <w:rsid w:val="00494AFC"/>
    <w:rsid w:val="004A0895"/>
    <w:rsid w:val="004A08E6"/>
    <w:rsid w:val="004A4DEC"/>
    <w:rsid w:val="004B5EFD"/>
    <w:rsid w:val="004C689F"/>
    <w:rsid w:val="004E425F"/>
    <w:rsid w:val="004F6F96"/>
    <w:rsid w:val="0050575C"/>
    <w:rsid w:val="005104C8"/>
    <w:rsid w:val="00513700"/>
    <w:rsid w:val="005324A9"/>
    <w:rsid w:val="0054388F"/>
    <w:rsid w:val="005503B2"/>
    <w:rsid w:val="005553CC"/>
    <w:rsid w:val="00576211"/>
    <w:rsid w:val="00594441"/>
    <w:rsid w:val="005A561D"/>
    <w:rsid w:val="005A607B"/>
    <w:rsid w:val="005A7B9E"/>
    <w:rsid w:val="005B333A"/>
    <w:rsid w:val="005C0383"/>
    <w:rsid w:val="005D2CA3"/>
    <w:rsid w:val="005D6DF8"/>
    <w:rsid w:val="005D703F"/>
    <w:rsid w:val="005D75D0"/>
    <w:rsid w:val="00605292"/>
    <w:rsid w:val="006136CF"/>
    <w:rsid w:val="00620F65"/>
    <w:rsid w:val="0065222F"/>
    <w:rsid w:val="006546FE"/>
    <w:rsid w:val="0068405D"/>
    <w:rsid w:val="006861CF"/>
    <w:rsid w:val="006955AB"/>
    <w:rsid w:val="006A1631"/>
    <w:rsid w:val="006B234C"/>
    <w:rsid w:val="006B5DBB"/>
    <w:rsid w:val="006E4725"/>
    <w:rsid w:val="006E69E7"/>
    <w:rsid w:val="00703B29"/>
    <w:rsid w:val="007568AF"/>
    <w:rsid w:val="007678E6"/>
    <w:rsid w:val="00770E63"/>
    <w:rsid w:val="00773950"/>
    <w:rsid w:val="00783A90"/>
    <w:rsid w:val="00784EBF"/>
    <w:rsid w:val="007A7C70"/>
    <w:rsid w:val="007B20DB"/>
    <w:rsid w:val="007B5388"/>
    <w:rsid w:val="007C616E"/>
    <w:rsid w:val="007D235A"/>
    <w:rsid w:val="007E296D"/>
    <w:rsid w:val="007F01FD"/>
    <w:rsid w:val="00805326"/>
    <w:rsid w:val="008140D0"/>
    <w:rsid w:val="008276B3"/>
    <w:rsid w:val="0083552E"/>
    <w:rsid w:val="0086498F"/>
    <w:rsid w:val="008778E2"/>
    <w:rsid w:val="00897C18"/>
    <w:rsid w:val="008B169D"/>
    <w:rsid w:val="008B43E8"/>
    <w:rsid w:val="008B6106"/>
    <w:rsid w:val="008B669E"/>
    <w:rsid w:val="008C1DE9"/>
    <w:rsid w:val="008C2AC9"/>
    <w:rsid w:val="008C4FD4"/>
    <w:rsid w:val="008C684B"/>
    <w:rsid w:val="008F0D78"/>
    <w:rsid w:val="008F2F33"/>
    <w:rsid w:val="00906716"/>
    <w:rsid w:val="0092582C"/>
    <w:rsid w:val="00933EB8"/>
    <w:rsid w:val="00962153"/>
    <w:rsid w:val="00981734"/>
    <w:rsid w:val="0098339C"/>
    <w:rsid w:val="009A30B4"/>
    <w:rsid w:val="009B00C9"/>
    <w:rsid w:val="009B4C39"/>
    <w:rsid w:val="009D354A"/>
    <w:rsid w:val="009E5236"/>
    <w:rsid w:val="00A24CB4"/>
    <w:rsid w:val="00A40AF3"/>
    <w:rsid w:val="00A4427D"/>
    <w:rsid w:val="00A55336"/>
    <w:rsid w:val="00A630D1"/>
    <w:rsid w:val="00A65BA5"/>
    <w:rsid w:val="00A7577C"/>
    <w:rsid w:val="00A82DF9"/>
    <w:rsid w:val="00A8565F"/>
    <w:rsid w:val="00A95EC9"/>
    <w:rsid w:val="00AB529A"/>
    <w:rsid w:val="00AD459F"/>
    <w:rsid w:val="00AF4717"/>
    <w:rsid w:val="00AF5ABF"/>
    <w:rsid w:val="00B11B6E"/>
    <w:rsid w:val="00B21C7D"/>
    <w:rsid w:val="00B25960"/>
    <w:rsid w:val="00B30BEC"/>
    <w:rsid w:val="00B424FE"/>
    <w:rsid w:val="00B42AB7"/>
    <w:rsid w:val="00B54287"/>
    <w:rsid w:val="00B604D1"/>
    <w:rsid w:val="00B64BB4"/>
    <w:rsid w:val="00B66C97"/>
    <w:rsid w:val="00B77C7C"/>
    <w:rsid w:val="00B979CB"/>
    <w:rsid w:val="00BB779D"/>
    <w:rsid w:val="00BC0B07"/>
    <w:rsid w:val="00BC6D5C"/>
    <w:rsid w:val="00BE7EC3"/>
    <w:rsid w:val="00BF4C02"/>
    <w:rsid w:val="00C140CB"/>
    <w:rsid w:val="00C16519"/>
    <w:rsid w:val="00C22C12"/>
    <w:rsid w:val="00C244D8"/>
    <w:rsid w:val="00C5418D"/>
    <w:rsid w:val="00C820B4"/>
    <w:rsid w:val="00C85AA3"/>
    <w:rsid w:val="00C92CCF"/>
    <w:rsid w:val="00C93433"/>
    <w:rsid w:val="00CA0A6B"/>
    <w:rsid w:val="00CB1C83"/>
    <w:rsid w:val="00CC6B7E"/>
    <w:rsid w:val="00CC738C"/>
    <w:rsid w:val="00CD02B2"/>
    <w:rsid w:val="00CF760F"/>
    <w:rsid w:val="00D36FA3"/>
    <w:rsid w:val="00D41275"/>
    <w:rsid w:val="00D42E45"/>
    <w:rsid w:val="00D55BC3"/>
    <w:rsid w:val="00D604DB"/>
    <w:rsid w:val="00D670E7"/>
    <w:rsid w:val="00D75F65"/>
    <w:rsid w:val="00D93FF6"/>
    <w:rsid w:val="00DB5776"/>
    <w:rsid w:val="00DC1CE4"/>
    <w:rsid w:val="00DD79A7"/>
    <w:rsid w:val="00DE4CCD"/>
    <w:rsid w:val="00DF40D3"/>
    <w:rsid w:val="00E16C0B"/>
    <w:rsid w:val="00E22213"/>
    <w:rsid w:val="00E267D9"/>
    <w:rsid w:val="00E26E04"/>
    <w:rsid w:val="00E375B1"/>
    <w:rsid w:val="00E57A10"/>
    <w:rsid w:val="00E608A4"/>
    <w:rsid w:val="00E84D00"/>
    <w:rsid w:val="00E84E4B"/>
    <w:rsid w:val="00E93CFE"/>
    <w:rsid w:val="00E93D4B"/>
    <w:rsid w:val="00E97F4B"/>
    <w:rsid w:val="00EA2B49"/>
    <w:rsid w:val="00EB2C93"/>
    <w:rsid w:val="00EB52A1"/>
    <w:rsid w:val="00EC0F57"/>
    <w:rsid w:val="00EC12D7"/>
    <w:rsid w:val="00EC4415"/>
    <w:rsid w:val="00EC745C"/>
    <w:rsid w:val="00EF01F6"/>
    <w:rsid w:val="00EF361B"/>
    <w:rsid w:val="00F114FF"/>
    <w:rsid w:val="00F14557"/>
    <w:rsid w:val="00F233E4"/>
    <w:rsid w:val="00F27CCB"/>
    <w:rsid w:val="00F41667"/>
    <w:rsid w:val="00F419CD"/>
    <w:rsid w:val="00F5707D"/>
    <w:rsid w:val="00F657FD"/>
    <w:rsid w:val="00F90BA4"/>
    <w:rsid w:val="00FA03E9"/>
    <w:rsid w:val="00FA4EE2"/>
    <w:rsid w:val="00FA5464"/>
    <w:rsid w:val="00FC6FA0"/>
    <w:rsid w:val="00FC7259"/>
    <w:rsid w:val="00FD09E2"/>
    <w:rsid w:val="00FF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63213238"/>
  <w15:chartTrackingRefBased/>
  <w15:docId w15:val="{9A376501-FD77-4265-90DA-2C9EAEB26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4EE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FA4EE2"/>
    <w:pPr>
      <w:keepNext/>
      <w:outlineLvl w:val="0"/>
    </w:pPr>
    <w:rPr>
      <w:b/>
      <w:bCs/>
      <w:sz w:val="36"/>
    </w:rPr>
  </w:style>
  <w:style w:type="paragraph" w:styleId="Nadpis2">
    <w:name w:val="heading 2"/>
    <w:basedOn w:val="Normln"/>
    <w:next w:val="Normln"/>
    <w:link w:val="Nadpis2Char"/>
    <w:qFormat/>
    <w:rsid w:val="00FA4EE2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FA4EE2"/>
    <w:rPr>
      <w:b/>
      <w:bCs/>
      <w:sz w:val="36"/>
      <w:szCs w:val="24"/>
    </w:rPr>
  </w:style>
  <w:style w:type="character" w:customStyle="1" w:styleId="Nadpis2Char">
    <w:name w:val="Nadpis 2 Char"/>
    <w:link w:val="Nadpis2"/>
    <w:rsid w:val="00FA4EE2"/>
    <w:rPr>
      <w:b/>
      <w:bCs/>
      <w:sz w:val="24"/>
      <w:szCs w:val="24"/>
    </w:rPr>
  </w:style>
  <w:style w:type="paragraph" w:styleId="Zhlav">
    <w:name w:val="header"/>
    <w:basedOn w:val="Normln"/>
    <w:link w:val="ZhlavChar"/>
    <w:rsid w:val="00FA4EE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FA4EE2"/>
    <w:rPr>
      <w:sz w:val="24"/>
      <w:szCs w:val="24"/>
    </w:rPr>
  </w:style>
  <w:style w:type="paragraph" w:styleId="Zpat">
    <w:name w:val="footer"/>
    <w:basedOn w:val="Normln"/>
    <w:link w:val="ZpatChar"/>
    <w:rsid w:val="00FA4EE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A4EE2"/>
    <w:rPr>
      <w:sz w:val="24"/>
      <w:szCs w:val="24"/>
    </w:rPr>
  </w:style>
  <w:style w:type="paragraph" w:styleId="Zkladntext">
    <w:name w:val="Body Text"/>
    <w:basedOn w:val="Normln"/>
    <w:link w:val="ZkladntextChar"/>
    <w:rsid w:val="00FA4EE2"/>
    <w:rPr>
      <w:b/>
      <w:bCs/>
      <w:sz w:val="40"/>
    </w:rPr>
  </w:style>
  <w:style w:type="character" w:customStyle="1" w:styleId="ZkladntextChar">
    <w:name w:val="Základní text Char"/>
    <w:link w:val="Zkladntext"/>
    <w:rsid w:val="00FA4EE2"/>
    <w:rPr>
      <w:b/>
      <w:bCs/>
      <w:sz w:val="40"/>
      <w:szCs w:val="24"/>
    </w:rPr>
  </w:style>
  <w:style w:type="paragraph" w:styleId="Nzev">
    <w:name w:val="Title"/>
    <w:basedOn w:val="Normln"/>
    <w:next w:val="Normln"/>
    <w:link w:val="NzevChar"/>
    <w:qFormat/>
    <w:rsid w:val="00FA4EE2"/>
    <w:pPr>
      <w:widowControl w:val="0"/>
      <w:spacing w:after="480"/>
      <w:jc w:val="center"/>
    </w:pPr>
    <w:rPr>
      <w:b/>
      <w:sz w:val="48"/>
      <w:szCs w:val="20"/>
    </w:rPr>
  </w:style>
  <w:style w:type="character" w:customStyle="1" w:styleId="NzevChar">
    <w:name w:val="Název Char"/>
    <w:link w:val="Nzev"/>
    <w:rsid w:val="00FA4EE2"/>
    <w:rPr>
      <w:b/>
      <w:sz w:val="48"/>
    </w:rPr>
  </w:style>
  <w:style w:type="character" w:styleId="slostrnky">
    <w:name w:val="page number"/>
    <w:rsid w:val="00FA4EE2"/>
  </w:style>
  <w:style w:type="paragraph" w:styleId="Zkladntextodsazen3">
    <w:name w:val="Body Text Indent 3"/>
    <w:basedOn w:val="Normln"/>
    <w:link w:val="Zkladntextodsazen3Char"/>
    <w:rsid w:val="00FA4EE2"/>
    <w:pPr>
      <w:tabs>
        <w:tab w:val="num" w:pos="360"/>
      </w:tabs>
      <w:ind w:left="360"/>
      <w:jc w:val="both"/>
    </w:pPr>
  </w:style>
  <w:style w:type="character" w:customStyle="1" w:styleId="Zkladntextodsazen3Char">
    <w:name w:val="Základní text odsazený 3 Char"/>
    <w:link w:val="Zkladntextodsazen3"/>
    <w:rsid w:val="00FA4EE2"/>
    <w:rPr>
      <w:sz w:val="24"/>
      <w:szCs w:val="24"/>
    </w:rPr>
  </w:style>
  <w:style w:type="character" w:styleId="Odkaznakoment">
    <w:name w:val="annotation reference"/>
    <w:semiHidden/>
    <w:rsid w:val="00FA4EE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FA4EE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FA4EE2"/>
  </w:style>
  <w:style w:type="character" w:styleId="Hypertextovodkaz">
    <w:name w:val="Hyperlink"/>
    <w:rsid w:val="00FA4EE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4EE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A4EE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0671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067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k.cz/assets/publikace/manual_msk_2014_zkracena_verze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6F736A-8FCF-482C-9C58-B67B20A4F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2126</Words>
  <Characters>12549</Characters>
  <Application>Microsoft Office Word</Application>
  <DocSecurity>0</DocSecurity>
  <Lines>104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14646</CharactersWithSpaces>
  <SharedDoc>false</SharedDoc>
  <HLinks>
    <vt:vector size="6" baseType="variant">
      <vt:variant>
        <vt:i4>6357053</vt:i4>
      </vt:variant>
      <vt:variant>
        <vt:i4>0</vt:i4>
      </vt:variant>
      <vt:variant>
        <vt:i4>0</vt:i4>
      </vt:variant>
      <vt:variant>
        <vt:i4>5</vt:i4>
      </vt:variant>
      <vt:variant>
        <vt:lpwstr>http://www.msk.cz/assets/publikace/manual_msk_2014_zkracena_verze.pdf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Zoň Dalibor</dc:creator>
  <cp:keywords/>
  <cp:lastModifiedBy>Mazurová Veronika</cp:lastModifiedBy>
  <cp:revision>4</cp:revision>
  <cp:lastPrinted>2015-07-16T08:33:00Z</cp:lastPrinted>
  <dcterms:created xsi:type="dcterms:W3CDTF">2017-09-12T09:18:00Z</dcterms:created>
  <dcterms:modified xsi:type="dcterms:W3CDTF">2017-09-12T09:26:00Z</dcterms:modified>
</cp:coreProperties>
</file>