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B" w:rsidRDefault="0022626B" w:rsidP="0022626B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FC6D80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Výbor pro životní prostředí </w:t>
      </w:r>
      <w:r w:rsidR="00FC6D80">
        <w:rPr>
          <w:rFonts w:ascii="Tahoma" w:hAnsi="Tahoma" w:cs="Tahoma"/>
          <w:b/>
        </w:rPr>
        <w:t xml:space="preserve">a zemědělství </w:t>
      </w:r>
    </w:p>
    <w:p w:rsidR="0022626B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Zastupitelstva </w:t>
      </w:r>
      <w:r w:rsidRPr="00CC2BF9">
        <w:rPr>
          <w:rFonts w:ascii="Tahoma" w:hAnsi="Tahoma" w:cs="Tahoma"/>
          <w:b/>
        </w:rPr>
        <w:t>Moravskoslezského</w:t>
      </w:r>
      <w:r>
        <w:rPr>
          <w:rFonts w:ascii="Tahoma" w:hAnsi="Tahoma" w:cs="Tahoma"/>
          <w:b/>
        </w:rPr>
        <w:t xml:space="preserve"> kraje</w:t>
      </w: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Pr="00DA2945" w:rsidRDefault="002A0C6F" w:rsidP="0022626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DA2945">
        <w:rPr>
          <w:rFonts w:ascii="Tahoma" w:hAnsi="Tahoma" w:cs="Tahoma"/>
          <w:b/>
          <w:spacing w:val="80"/>
        </w:rPr>
        <w:t>USNESENÍ</w:t>
      </w:r>
    </w:p>
    <w:p w:rsidR="0022626B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</w:p>
    <w:p w:rsidR="00B06A9A" w:rsidRPr="002B6736" w:rsidRDefault="002B6736" w:rsidP="002B6736">
      <w:pPr>
        <w:spacing w:line="280" w:lineRule="exact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7. </w:t>
      </w:r>
      <w:r w:rsidR="0022626B" w:rsidRPr="002B6736">
        <w:rPr>
          <w:rFonts w:ascii="Tahoma" w:hAnsi="Tahoma" w:cs="Tahoma"/>
          <w:b/>
        </w:rPr>
        <w:t xml:space="preserve">jednání </w:t>
      </w:r>
      <w:r w:rsidR="002A0C6F">
        <w:rPr>
          <w:rFonts w:ascii="Tahoma" w:hAnsi="Tahoma" w:cs="Tahoma"/>
          <w:b/>
        </w:rPr>
        <w:t>V</w:t>
      </w:r>
      <w:r w:rsidR="0022626B" w:rsidRPr="002B6736">
        <w:rPr>
          <w:rFonts w:ascii="Tahoma" w:hAnsi="Tahoma" w:cs="Tahoma"/>
          <w:b/>
        </w:rPr>
        <w:t>ýboru pro životní prostředí</w:t>
      </w:r>
      <w:r w:rsidR="005845FA" w:rsidRPr="002B6736">
        <w:rPr>
          <w:rFonts w:ascii="Tahoma" w:hAnsi="Tahoma" w:cs="Tahoma"/>
          <w:b/>
        </w:rPr>
        <w:t xml:space="preserve"> a zemědělství</w:t>
      </w:r>
    </w:p>
    <w:p w:rsidR="0022626B" w:rsidRDefault="002A0C6F" w:rsidP="002262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</w:t>
      </w:r>
      <w:r w:rsidR="0022626B">
        <w:rPr>
          <w:rFonts w:ascii="Tahoma" w:hAnsi="Tahoma" w:cs="Tahoma"/>
          <w:b/>
        </w:rPr>
        <w:t>astupitelstva</w:t>
      </w:r>
      <w:r w:rsidR="00306292">
        <w:rPr>
          <w:rFonts w:ascii="Tahoma" w:hAnsi="Tahoma" w:cs="Tahoma"/>
          <w:b/>
        </w:rPr>
        <w:t xml:space="preserve"> </w:t>
      </w:r>
      <w:r w:rsidR="00306292" w:rsidRPr="00CC2BF9">
        <w:rPr>
          <w:rFonts w:ascii="Tahoma" w:hAnsi="Tahoma" w:cs="Tahoma"/>
          <w:b/>
        </w:rPr>
        <w:t>Moravskoslezského</w:t>
      </w:r>
      <w:r w:rsidR="00306292">
        <w:rPr>
          <w:rFonts w:ascii="Tahoma" w:hAnsi="Tahoma" w:cs="Tahoma"/>
          <w:b/>
        </w:rPr>
        <w:t xml:space="preserve"> </w:t>
      </w:r>
      <w:bookmarkStart w:id="0" w:name="_GoBack"/>
      <w:bookmarkEnd w:id="0"/>
      <w:r w:rsidR="0022626B">
        <w:rPr>
          <w:rFonts w:ascii="Tahoma" w:hAnsi="Tahoma" w:cs="Tahoma"/>
          <w:b/>
        </w:rPr>
        <w:t>kraje</w:t>
      </w:r>
    </w:p>
    <w:p w:rsidR="0022626B" w:rsidRDefault="00ED3D2C" w:rsidP="002262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B6736">
        <w:rPr>
          <w:rFonts w:ascii="Tahoma" w:hAnsi="Tahoma" w:cs="Tahoma"/>
          <w:b/>
        </w:rPr>
        <w:t>15. srpna 2017</w:t>
      </w: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Default="0022626B" w:rsidP="0022626B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</w:t>
      </w:r>
      <w:r w:rsidRPr="00AD703D">
        <w:rPr>
          <w:rFonts w:ascii="Tahoma" w:hAnsi="Tahoma" w:cs="Tahoma"/>
        </w:rPr>
        <w:t>pro životní prostředí</w:t>
      </w:r>
      <w:r>
        <w:rPr>
          <w:rFonts w:ascii="Tahoma" w:hAnsi="Tahoma" w:cs="Tahoma"/>
        </w:rPr>
        <w:t xml:space="preserve"> </w:t>
      </w:r>
      <w:r w:rsidR="005845FA">
        <w:rPr>
          <w:rFonts w:ascii="Tahoma" w:hAnsi="Tahoma" w:cs="Tahoma"/>
        </w:rPr>
        <w:t xml:space="preserve">a zemědělství </w:t>
      </w:r>
      <w:r w:rsidR="002A0C6F">
        <w:rPr>
          <w:rFonts w:ascii="Tahoma" w:hAnsi="Tahoma" w:cs="Tahoma"/>
        </w:rPr>
        <w:t>Z</w:t>
      </w:r>
      <w:r w:rsidR="002A0C6F" w:rsidRPr="00401A42">
        <w:rPr>
          <w:rFonts w:ascii="Tahoma" w:hAnsi="Tahoma" w:cs="Tahoma"/>
        </w:rPr>
        <w:t xml:space="preserve">astupitelstva </w:t>
      </w:r>
      <w:r w:rsidR="002A0C6F">
        <w:rPr>
          <w:rFonts w:ascii="Tahoma" w:hAnsi="Tahoma" w:cs="Tahoma"/>
        </w:rPr>
        <w:t xml:space="preserve">Moravskoslezského </w:t>
      </w:r>
      <w:r w:rsidR="002A0C6F" w:rsidRPr="00401A42">
        <w:rPr>
          <w:rFonts w:ascii="Tahoma" w:hAnsi="Tahoma" w:cs="Tahoma"/>
        </w:rPr>
        <w:t>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4C2012" w:rsidTr="00A83DDE">
        <w:tc>
          <w:tcPr>
            <w:tcW w:w="501" w:type="dxa"/>
          </w:tcPr>
          <w:p w:rsidR="004C2012" w:rsidRDefault="004C2012" w:rsidP="00B14FA9"/>
        </w:tc>
        <w:tc>
          <w:tcPr>
            <w:tcW w:w="8850" w:type="dxa"/>
          </w:tcPr>
          <w:p w:rsidR="00617E1B" w:rsidRDefault="00617E1B" w:rsidP="00B14FA9">
            <w:pPr>
              <w:rPr>
                <w:spacing w:val="80"/>
              </w:rPr>
            </w:pPr>
          </w:p>
          <w:p w:rsidR="00617E1B" w:rsidRPr="00BF542B" w:rsidRDefault="00774D74" w:rsidP="00B14F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5868B1" w:rsidRPr="00BF542B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41</w:t>
            </w:r>
          </w:p>
          <w:p w:rsidR="00073FCA" w:rsidRPr="00073FCA" w:rsidRDefault="00073FCA" w:rsidP="00B14FA9">
            <w:pPr>
              <w:rPr>
                <w:rFonts w:ascii="Tahoma" w:hAnsi="Tahoma" w:cs="Tahoma"/>
                <w:spacing w:val="80"/>
              </w:rPr>
            </w:pPr>
          </w:p>
        </w:tc>
      </w:tr>
      <w:tr w:rsidR="004C2012" w:rsidRPr="00987CAB" w:rsidTr="00A83DDE">
        <w:tc>
          <w:tcPr>
            <w:tcW w:w="501" w:type="dxa"/>
          </w:tcPr>
          <w:p w:rsidR="004C2012" w:rsidRDefault="004C2012" w:rsidP="00B14FA9">
            <w:pPr>
              <w:rPr>
                <w:rFonts w:ascii="Tahoma" w:hAnsi="Tahoma" w:cs="Tahoma"/>
              </w:rPr>
            </w:pPr>
            <w:r w:rsidRPr="004C2012">
              <w:rPr>
                <w:rFonts w:ascii="Tahoma" w:hAnsi="Tahoma" w:cs="Tahoma"/>
              </w:rPr>
              <w:t>1)</w:t>
            </w: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Default="009A08EA" w:rsidP="00B14F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  <w:p w:rsidR="009A08EA" w:rsidRDefault="009A08EA" w:rsidP="00B14FA9">
            <w:pPr>
              <w:rPr>
                <w:rFonts w:ascii="Tahoma" w:hAnsi="Tahoma" w:cs="Tahoma"/>
              </w:rPr>
            </w:pPr>
          </w:p>
          <w:p w:rsidR="009A08EA" w:rsidRPr="004C2012" w:rsidRDefault="009A08EA" w:rsidP="00B14FA9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987CAB" w:rsidRPr="00987CAB" w:rsidRDefault="00987CAB" w:rsidP="00987CAB">
            <w:pPr>
              <w:pStyle w:val="1rove"/>
              <w:tabs>
                <w:tab w:val="clear" w:pos="360"/>
              </w:tabs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987CAB"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987CAB" w:rsidRPr="00987CAB" w:rsidRDefault="00987CAB" w:rsidP="00987CAB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4C2012" w:rsidRDefault="00987CAB" w:rsidP="00987CAB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87CAB">
              <w:rPr>
                <w:rFonts w:ascii="Tahoma" w:hAnsi="Tahoma" w:cs="Tahoma"/>
                <w:sz w:val="24"/>
                <w:szCs w:val="24"/>
              </w:rPr>
              <w:t>žádost subjektu Povodí Odry, státní podnik, ze dne 7. 8. 2017, o poskytnutí dotace na projekt „Mohelnice, protipovodňová a revitalizační opatření, odstranění migračních překážek stupeň č. 5 - 9, km 0,648; km 0,753; km 0,858; km 0,962; km 1,067“, dle přílohy č. 1 předloženého materiálu</w:t>
            </w:r>
          </w:p>
          <w:p w:rsidR="00987CAB" w:rsidRDefault="00987CAB" w:rsidP="00987CAB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987CAB" w:rsidRDefault="00987CAB" w:rsidP="00987CAB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987CAB" w:rsidRPr="001E6B91" w:rsidRDefault="00987CAB" w:rsidP="009A08EA">
            <w:pPr>
              <w:pStyle w:val="1rove"/>
              <w:tabs>
                <w:tab w:val="clear" w:pos="360"/>
              </w:tabs>
              <w:snapToGrid w:val="0"/>
              <w:spacing w:after="0"/>
              <w:ind w:left="-571" w:firstLine="571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1E6B91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987CAB" w:rsidRPr="00D16251" w:rsidRDefault="00987CAB" w:rsidP="00987CAB">
            <w:pPr>
              <w:tabs>
                <w:tab w:val="left" w:pos="5040"/>
              </w:tabs>
            </w:pPr>
          </w:p>
          <w:p w:rsidR="00987CAB" w:rsidRPr="001E6B91" w:rsidRDefault="00987CAB" w:rsidP="00987CAB">
            <w:pPr>
              <w:jc w:val="both"/>
              <w:rPr>
                <w:rFonts w:ascii="Tahoma" w:hAnsi="Tahoma" w:cs="Tahoma"/>
              </w:rPr>
            </w:pPr>
            <w:r w:rsidRPr="001E6B91">
              <w:rPr>
                <w:rFonts w:ascii="Tahoma" w:hAnsi="Tahoma" w:cs="Tahoma"/>
              </w:rPr>
              <w:t>zastupitelstvu kraje</w:t>
            </w:r>
          </w:p>
          <w:p w:rsidR="00987CAB" w:rsidRDefault="00987CAB" w:rsidP="009A08EA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1E6B91">
              <w:rPr>
                <w:rFonts w:ascii="Tahoma" w:hAnsi="Tahoma" w:cs="Tahoma"/>
                <w:sz w:val="24"/>
                <w:szCs w:val="24"/>
              </w:rPr>
              <w:t>rozhodnout poskytnout účelovou investiční dotaci z rozpočtu kraje subjektu Povodí Odry, státní podnik, IČO 70890021, na projekt „Mohelnice, protipovodňová a revitalizační opatření, odstranění migračních překážek stupeň č. 5 - 9, km 0,648; km 0,753; km 0,858; km 0,962; km 1,067“ ve výši maximálně 3.000.000 Kč s časovou použitelností ode dne 1. 2. 2017 do dne 31. 12. 2017 a s tímto subjektem uzavřít smlouvu o poskytnutí dotace dle přílohy č. 2 předloženého materiálu</w:t>
            </w:r>
          </w:p>
          <w:p w:rsidR="009A08EA" w:rsidRPr="004C2012" w:rsidRDefault="009A08EA" w:rsidP="009A08EA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73FCA" w:rsidRPr="00755448" w:rsidRDefault="00073FCA" w:rsidP="00073FCA">
      <w:pPr>
        <w:jc w:val="both"/>
      </w:pPr>
    </w:p>
    <w:p w:rsidR="0022626B" w:rsidRDefault="002A0C6F" w:rsidP="00583477">
      <w:pPr>
        <w:pStyle w:val="Zkladntext3"/>
        <w:spacing w:line="280" w:lineRule="exact"/>
        <w:rPr>
          <w:rFonts w:cs="Tahoma"/>
          <w:sz w:val="24"/>
          <w:szCs w:val="24"/>
        </w:rPr>
      </w:pPr>
      <w:r>
        <w:rPr>
          <w:sz w:val="24"/>
          <w:szCs w:val="24"/>
        </w:rPr>
        <w:t>Z</w:t>
      </w:r>
      <w:r w:rsidR="0022626B" w:rsidRPr="00583477">
        <w:rPr>
          <w:rFonts w:cs="Tahoma"/>
          <w:sz w:val="24"/>
          <w:szCs w:val="24"/>
        </w:rPr>
        <w:t xml:space="preserve">apsala: </w:t>
      </w:r>
      <w:r w:rsidR="00987CAB">
        <w:rPr>
          <w:rFonts w:cs="Tahoma"/>
          <w:sz w:val="24"/>
          <w:szCs w:val="24"/>
        </w:rPr>
        <w:t>Simona Franková</w:t>
      </w:r>
    </w:p>
    <w:p w:rsidR="0022626B" w:rsidRDefault="006B7D63" w:rsidP="002262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87CAB">
        <w:rPr>
          <w:rFonts w:ascii="Tahoma" w:hAnsi="Tahoma" w:cs="Tahoma"/>
        </w:rPr>
        <w:t>15</w:t>
      </w:r>
      <w:r w:rsidR="0022626B">
        <w:rPr>
          <w:rFonts w:ascii="Tahoma" w:hAnsi="Tahoma" w:cs="Tahoma"/>
        </w:rPr>
        <w:t xml:space="preserve">. </w:t>
      </w:r>
      <w:r w:rsidR="00987CAB">
        <w:rPr>
          <w:rFonts w:ascii="Tahoma" w:hAnsi="Tahoma" w:cs="Tahoma"/>
        </w:rPr>
        <w:t>srpna</w:t>
      </w:r>
      <w:r w:rsidR="00965469">
        <w:rPr>
          <w:rFonts w:ascii="Tahoma" w:hAnsi="Tahoma" w:cs="Tahoma"/>
        </w:rPr>
        <w:t xml:space="preserve"> 2017</w:t>
      </w:r>
    </w:p>
    <w:p w:rsidR="00A73C4A" w:rsidRDefault="00A73C4A" w:rsidP="0022626B">
      <w:pPr>
        <w:spacing w:line="280" w:lineRule="exact"/>
        <w:jc w:val="both"/>
        <w:rPr>
          <w:rFonts w:ascii="Tahoma" w:hAnsi="Tahoma" w:cs="Tahoma"/>
        </w:rPr>
      </w:pPr>
    </w:p>
    <w:p w:rsidR="00A73C4A" w:rsidRDefault="00A73C4A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5E0D41" w:rsidRDefault="005E0D41" w:rsidP="005E0D41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</w:t>
      </w:r>
      <w:r w:rsidRPr="00AA163F">
        <w:rPr>
          <w:rFonts w:ascii="Tahoma" w:hAnsi="Tahoma" w:cs="Tahoma"/>
        </w:rPr>
        <w:t xml:space="preserve">. </w:t>
      </w:r>
      <w:r w:rsidR="00E779AC">
        <w:rPr>
          <w:rFonts w:ascii="Tahoma" w:hAnsi="Tahoma" w:cs="Tahoma"/>
          <w:b/>
        </w:rPr>
        <w:t>Jiří Carbol</w:t>
      </w:r>
      <w:r w:rsidR="00AA163F" w:rsidRPr="00AA163F">
        <w:rPr>
          <w:rFonts w:ascii="Tahoma" w:hAnsi="Tahoma" w:cs="Tahoma"/>
          <w:b/>
        </w:rPr>
        <w:t>,</w:t>
      </w:r>
      <w:r w:rsidR="00E779AC">
        <w:rPr>
          <w:rFonts w:ascii="Tahoma" w:hAnsi="Tahoma" w:cs="Tahoma"/>
          <w:b/>
        </w:rPr>
        <w:t xml:space="preserve"> </w:t>
      </w:r>
      <w:r w:rsidR="00020590">
        <w:rPr>
          <w:rFonts w:ascii="Tahoma" w:hAnsi="Tahoma" w:cs="Tahoma"/>
          <w:b/>
        </w:rPr>
        <w:t>v. r.</w:t>
      </w:r>
    </w:p>
    <w:p w:rsidR="0095731F" w:rsidRDefault="005E0D41" w:rsidP="0043746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>předseda výboru</w:t>
      </w:r>
      <w:r w:rsidR="001173C6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3024"/>
    <w:rsid w:val="000D785A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0C6F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06292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5730"/>
    <w:rsid w:val="005036F1"/>
    <w:rsid w:val="00503E19"/>
    <w:rsid w:val="00531622"/>
    <w:rsid w:val="00534A1D"/>
    <w:rsid w:val="0053538C"/>
    <w:rsid w:val="00551F50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A4104"/>
    <w:rsid w:val="005B4601"/>
    <w:rsid w:val="005C205B"/>
    <w:rsid w:val="005C29A5"/>
    <w:rsid w:val="005C4635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34EA"/>
    <w:rsid w:val="00A0360F"/>
    <w:rsid w:val="00A07B20"/>
    <w:rsid w:val="00A13EF7"/>
    <w:rsid w:val="00A22658"/>
    <w:rsid w:val="00A42210"/>
    <w:rsid w:val="00A50B2B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72FF"/>
    <w:rsid w:val="00B1733C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8127D"/>
    <w:rsid w:val="00D83C06"/>
    <w:rsid w:val="00D860FB"/>
    <w:rsid w:val="00D8727B"/>
    <w:rsid w:val="00D92BD3"/>
    <w:rsid w:val="00D960A9"/>
    <w:rsid w:val="00DB34F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79C7"/>
    <w:rsid w:val="00F51AB3"/>
    <w:rsid w:val="00F57C4C"/>
    <w:rsid w:val="00F82537"/>
    <w:rsid w:val="00F83790"/>
    <w:rsid w:val="00F84A86"/>
    <w:rsid w:val="00F87557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247E-D66A-4335-94DE-8C0EAF89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Kroupová Jana</cp:lastModifiedBy>
  <cp:revision>2</cp:revision>
  <cp:lastPrinted>2017-08-16T14:08:00Z</cp:lastPrinted>
  <dcterms:created xsi:type="dcterms:W3CDTF">2017-08-17T06:01:00Z</dcterms:created>
  <dcterms:modified xsi:type="dcterms:W3CDTF">2017-08-17T06:01:00Z</dcterms:modified>
</cp:coreProperties>
</file>