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E96945" w14:textId="77777777" w:rsidR="004D37F5" w:rsidRPr="00BC4809" w:rsidRDefault="004D37F5" w:rsidP="004D37F5">
      <w:pPr>
        <w:rPr>
          <w:rFonts w:ascii="Tahoma" w:hAnsi="Tahoma" w:cs="Tahoma"/>
          <w:b/>
          <w:sz w:val="20"/>
          <w:szCs w:val="20"/>
        </w:rPr>
      </w:pPr>
      <w:r w:rsidRPr="00BC4809">
        <w:rPr>
          <w:rFonts w:ascii="Tahoma" w:hAnsi="Tahoma" w:cs="Tahoma"/>
          <w:b/>
          <w:sz w:val="20"/>
          <w:szCs w:val="20"/>
        </w:rPr>
        <w:t>Moravskoslezský kraj</w:t>
      </w:r>
    </w:p>
    <w:p w14:paraId="46785A7A" w14:textId="77777777" w:rsidR="004D37F5" w:rsidRPr="00BC4809" w:rsidRDefault="004D37F5" w:rsidP="004D37F5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C4809">
        <w:rPr>
          <w:rFonts w:ascii="Tahoma" w:hAnsi="Tahoma" w:cs="Tahoma"/>
          <w:sz w:val="20"/>
          <w:szCs w:val="20"/>
        </w:rPr>
        <w:t>Krajský úřad Moravskoslezského kraje</w:t>
      </w:r>
    </w:p>
    <w:p w14:paraId="1233CF11" w14:textId="77777777" w:rsidR="004D37F5" w:rsidRPr="00BC4809" w:rsidRDefault="004D37F5" w:rsidP="004D37F5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C4809">
        <w:rPr>
          <w:rFonts w:ascii="Tahoma" w:hAnsi="Tahoma" w:cs="Tahoma"/>
          <w:sz w:val="20"/>
          <w:szCs w:val="20"/>
        </w:rPr>
        <w:t>Odbor sociálních věcí</w:t>
      </w:r>
    </w:p>
    <w:p w14:paraId="689B835C" w14:textId="77777777" w:rsidR="004D37F5" w:rsidRPr="00D94DA3" w:rsidRDefault="004D37F5" w:rsidP="004D37F5">
      <w:pPr>
        <w:keepNext/>
        <w:suppressAutoHyphens/>
        <w:spacing w:after="0" w:line="240" w:lineRule="auto"/>
        <w:jc w:val="center"/>
        <w:outlineLvl w:val="0"/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</w:pPr>
    </w:p>
    <w:p w14:paraId="310B4580" w14:textId="77777777" w:rsidR="004D37F5" w:rsidRPr="00D94DA3" w:rsidRDefault="004D37F5" w:rsidP="004D37F5">
      <w:pPr>
        <w:keepNext/>
        <w:suppressAutoHyphens/>
        <w:spacing w:after="0" w:line="240" w:lineRule="auto"/>
        <w:jc w:val="center"/>
        <w:outlineLvl w:val="0"/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</w:pPr>
    </w:p>
    <w:p w14:paraId="18761A9E" w14:textId="77777777" w:rsidR="004D37F5" w:rsidRPr="00BC4809" w:rsidRDefault="004D37F5" w:rsidP="004D37F5">
      <w:pPr>
        <w:rPr>
          <w:lang w:eastAsia="zh-CN" w:bidi="hi-IN"/>
        </w:rPr>
      </w:pPr>
    </w:p>
    <w:p w14:paraId="05E7CE15" w14:textId="77777777" w:rsidR="004D37F5" w:rsidRDefault="004D37F5" w:rsidP="004D37F5">
      <w:pPr>
        <w:rPr>
          <w:lang w:eastAsia="zh-CN" w:bidi="hi-IN"/>
        </w:rPr>
      </w:pPr>
    </w:p>
    <w:p w14:paraId="28D9B553" w14:textId="77777777" w:rsidR="004D37F5" w:rsidRPr="00BC4809" w:rsidRDefault="004D37F5" w:rsidP="004D37F5">
      <w:pPr>
        <w:rPr>
          <w:lang w:eastAsia="zh-CN" w:bidi="hi-IN"/>
        </w:rPr>
      </w:pPr>
    </w:p>
    <w:p w14:paraId="430E05BF" w14:textId="77777777" w:rsidR="004D37F5" w:rsidRPr="00BC4809" w:rsidRDefault="004D37F5" w:rsidP="004D37F5">
      <w:pPr>
        <w:rPr>
          <w:lang w:eastAsia="zh-CN" w:bidi="hi-IN"/>
        </w:rPr>
      </w:pPr>
    </w:p>
    <w:p w14:paraId="0BFF4D00" w14:textId="77777777" w:rsidR="004D37F5" w:rsidRPr="00BC4809" w:rsidRDefault="004D37F5" w:rsidP="004D37F5">
      <w:pPr>
        <w:rPr>
          <w:lang w:eastAsia="zh-CN" w:bidi="hi-IN"/>
        </w:rPr>
      </w:pPr>
    </w:p>
    <w:p w14:paraId="5C39BFF5" w14:textId="77777777" w:rsidR="004D37F5" w:rsidRPr="00BC4809" w:rsidRDefault="004D37F5" w:rsidP="004D37F5">
      <w:pPr>
        <w:rPr>
          <w:lang w:eastAsia="zh-CN" w:bidi="hi-IN"/>
        </w:rPr>
      </w:pPr>
    </w:p>
    <w:p w14:paraId="2E85F45E" w14:textId="77777777" w:rsidR="004D37F5" w:rsidRPr="00BC4809" w:rsidRDefault="004D37F5" w:rsidP="004D37F5">
      <w:pPr>
        <w:jc w:val="center"/>
        <w:rPr>
          <w:lang w:eastAsia="zh-CN" w:bidi="hi-IN"/>
        </w:rPr>
      </w:pPr>
    </w:p>
    <w:p w14:paraId="63FC963C" w14:textId="77777777" w:rsidR="004D37F5" w:rsidRDefault="004D37F5" w:rsidP="004D37F5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Způsob výpočtu návrhu </w:t>
      </w:r>
      <w:r w:rsidR="00182075">
        <w:rPr>
          <w:rFonts w:ascii="Tahoma" w:hAnsi="Tahoma" w:cs="Tahoma"/>
          <w:b/>
          <w:bCs/>
        </w:rPr>
        <w:t xml:space="preserve">dotace </w:t>
      </w:r>
      <w:r>
        <w:rPr>
          <w:rFonts w:ascii="Tahoma" w:hAnsi="Tahoma" w:cs="Tahoma"/>
          <w:b/>
          <w:bCs/>
        </w:rPr>
        <w:t xml:space="preserve">a </w:t>
      </w:r>
      <w:r w:rsidR="00182075">
        <w:rPr>
          <w:rFonts w:ascii="Tahoma" w:hAnsi="Tahoma" w:cs="Tahoma"/>
          <w:b/>
          <w:bCs/>
        </w:rPr>
        <w:t xml:space="preserve">návrhu </w:t>
      </w:r>
      <w:r>
        <w:rPr>
          <w:rFonts w:ascii="Tahoma" w:hAnsi="Tahoma" w:cs="Tahoma"/>
          <w:b/>
          <w:bCs/>
        </w:rPr>
        <w:t>navýšení dotace pro rok 2017 dle</w:t>
      </w:r>
      <w:r w:rsidR="00182075">
        <w:rPr>
          <w:rFonts w:ascii="Tahoma" w:hAnsi="Tahoma" w:cs="Tahoma"/>
          <w:b/>
          <w:bCs/>
        </w:rPr>
        <w:t> </w:t>
      </w:r>
      <w:r>
        <w:rPr>
          <w:rFonts w:ascii="Tahoma" w:hAnsi="Tahoma" w:cs="Tahoma"/>
          <w:b/>
          <w:bCs/>
        </w:rPr>
        <w:t>Podmínek dotačního Programu na podporu poskytování sociálních služeb a</w:t>
      </w:r>
      <w:r w:rsidR="00182075">
        <w:rPr>
          <w:rFonts w:ascii="Tahoma" w:hAnsi="Tahoma" w:cs="Tahoma"/>
          <w:b/>
          <w:bCs/>
        </w:rPr>
        <w:t> </w:t>
      </w:r>
      <w:r>
        <w:rPr>
          <w:rFonts w:ascii="Tahoma" w:hAnsi="Tahoma" w:cs="Tahoma"/>
          <w:b/>
          <w:bCs/>
        </w:rPr>
        <w:t>způsobu rozdělení a čerpání dotace z kapitoly 313 -  MPSV státního rozpočtu</w:t>
      </w:r>
    </w:p>
    <w:p w14:paraId="6C1C5EB3" w14:textId="77777777" w:rsidR="004D37F5" w:rsidRPr="00BC4809" w:rsidRDefault="004D37F5" w:rsidP="004D37F5">
      <w:pPr>
        <w:rPr>
          <w:lang w:eastAsia="zh-CN" w:bidi="hi-IN"/>
        </w:rPr>
      </w:pPr>
    </w:p>
    <w:p w14:paraId="1769F03E" w14:textId="77777777" w:rsidR="004D37F5" w:rsidRPr="00BC4809" w:rsidRDefault="004D37F5" w:rsidP="004D37F5">
      <w:pPr>
        <w:rPr>
          <w:lang w:eastAsia="zh-CN" w:bidi="hi-IN"/>
        </w:rPr>
      </w:pPr>
    </w:p>
    <w:p w14:paraId="56322DB3" w14:textId="77777777" w:rsidR="004D37F5" w:rsidRPr="00BC4809" w:rsidRDefault="004D37F5" w:rsidP="004D37F5">
      <w:pPr>
        <w:rPr>
          <w:lang w:eastAsia="zh-CN" w:bidi="hi-IN"/>
        </w:rPr>
      </w:pPr>
    </w:p>
    <w:p w14:paraId="5E100830" w14:textId="77777777" w:rsidR="004D37F5" w:rsidRPr="00BC4809" w:rsidRDefault="004D37F5" w:rsidP="004D37F5">
      <w:pPr>
        <w:rPr>
          <w:lang w:eastAsia="zh-CN" w:bidi="hi-IN"/>
        </w:rPr>
      </w:pPr>
    </w:p>
    <w:p w14:paraId="28170350" w14:textId="77777777" w:rsidR="004D37F5" w:rsidRPr="00BC4809" w:rsidRDefault="004D37F5" w:rsidP="004D37F5">
      <w:pPr>
        <w:rPr>
          <w:lang w:eastAsia="zh-CN" w:bidi="hi-IN"/>
        </w:rPr>
      </w:pPr>
    </w:p>
    <w:p w14:paraId="15E6E0CB" w14:textId="77777777" w:rsidR="004D37F5" w:rsidRPr="00BC4809" w:rsidRDefault="004D37F5" w:rsidP="004D37F5">
      <w:pPr>
        <w:rPr>
          <w:lang w:eastAsia="zh-CN" w:bidi="hi-IN"/>
        </w:rPr>
      </w:pPr>
    </w:p>
    <w:p w14:paraId="554A7F39" w14:textId="77777777" w:rsidR="004D37F5" w:rsidRPr="00BC4809" w:rsidRDefault="004D37F5" w:rsidP="004D37F5">
      <w:pPr>
        <w:jc w:val="both"/>
        <w:rPr>
          <w:rFonts w:ascii="Tahoma" w:hAnsi="Tahoma" w:cs="Tahoma"/>
          <w:sz w:val="20"/>
          <w:szCs w:val="20"/>
        </w:rPr>
      </w:pPr>
    </w:p>
    <w:p w14:paraId="25FF7F61" w14:textId="77777777" w:rsidR="004D37F5" w:rsidRPr="00BC4809" w:rsidRDefault="004D37F5" w:rsidP="004D37F5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16771E9" w14:textId="77777777" w:rsidR="00463A86" w:rsidRDefault="00463A86"/>
    <w:p w14:paraId="3889C87E" w14:textId="77777777" w:rsidR="005274BD" w:rsidRDefault="005274BD"/>
    <w:p w14:paraId="79CBAB32" w14:textId="77777777" w:rsidR="00DC0ADA" w:rsidRDefault="00DC0ADA"/>
    <w:p w14:paraId="157399C6" w14:textId="77777777" w:rsidR="00DC0ADA" w:rsidRDefault="00DC0ADA"/>
    <w:p w14:paraId="0EDEF71B" w14:textId="77777777" w:rsidR="00DC0ADA" w:rsidRDefault="00DC0ADA"/>
    <w:p w14:paraId="1ABA86CD" w14:textId="77777777" w:rsidR="00DC0ADA" w:rsidRDefault="00DC0ADA"/>
    <w:p w14:paraId="00D21E99" w14:textId="77777777" w:rsidR="00DC0ADA" w:rsidRDefault="00DC0ADA"/>
    <w:p w14:paraId="17EC88EF" w14:textId="77777777" w:rsidR="00DC0ADA" w:rsidRDefault="00DC0ADA"/>
    <w:p w14:paraId="18DD633E" w14:textId="77777777" w:rsidR="005274BD" w:rsidRDefault="005274BD"/>
    <w:p w14:paraId="0034F05C" w14:textId="77777777" w:rsidR="005274BD" w:rsidRDefault="005274BD"/>
    <w:p w14:paraId="09F59AB2" w14:textId="77777777" w:rsidR="005274BD" w:rsidRDefault="005274BD"/>
    <w:p w14:paraId="2E3C44A8" w14:textId="7E7D83DD" w:rsidR="007D62AC" w:rsidRPr="00D46798" w:rsidRDefault="007D62AC" w:rsidP="007D62AC">
      <w:pPr>
        <w:pStyle w:val="Odstavecseseznamem"/>
        <w:numPr>
          <w:ilvl w:val="0"/>
          <w:numId w:val="13"/>
        </w:numPr>
        <w:jc w:val="both"/>
        <w:rPr>
          <w:rFonts w:ascii="Tahoma" w:hAnsi="Tahoma" w:cs="Tahoma"/>
          <w:b/>
        </w:rPr>
      </w:pPr>
      <w:r w:rsidRPr="00D46798">
        <w:rPr>
          <w:rFonts w:ascii="Tahoma" w:hAnsi="Tahoma" w:cs="Tahoma"/>
          <w:b/>
        </w:rPr>
        <w:lastRenderedPageBreak/>
        <w:t>Finanční zajištění sociálních služeb v r</w:t>
      </w:r>
      <w:r w:rsidR="00AF1F76">
        <w:rPr>
          <w:rFonts w:ascii="Tahoma" w:hAnsi="Tahoma" w:cs="Tahoma"/>
          <w:b/>
        </w:rPr>
        <w:t>oce</w:t>
      </w:r>
      <w:r w:rsidR="00AF1F76" w:rsidRPr="00D46798">
        <w:rPr>
          <w:rFonts w:ascii="Tahoma" w:hAnsi="Tahoma" w:cs="Tahoma"/>
          <w:b/>
        </w:rPr>
        <w:t xml:space="preserve"> </w:t>
      </w:r>
      <w:r w:rsidRPr="00D46798">
        <w:rPr>
          <w:rFonts w:ascii="Tahoma" w:hAnsi="Tahoma" w:cs="Tahoma"/>
          <w:b/>
        </w:rPr>
        <w:t>2017 z prostředků státního rozpočtu</w:t>
      </w:r>
    </w:p>
    <w:p w14:paraId="5922A667" w14:textId="77777777" w:rsidR="00D46798" w:rsidRPr="007D62AC" w:rsidRDefault="00D46798" w:rsidP="00D46798">
      <w:pPr>
        <w:pStyle w:val="Odstavecseseznamem"/>
        <w:jc w:val="both"/>
        <w:rPr>
          <w:rFonts w:ascii="Tahoma" w:hAnsi="Tahoma" w:cs="Tahoma"/>
          <w:b/>
          <w:sz w:val="20"/>
          <w:szCs w:val="20"/>
        </w:rPr>
      </w:pPr>
    </w:p>
    <w:p w14:paraId="2156B604" w14:textId="77777777" w:rsidR="000C1CC1" w:rsidRDefault="0005416A" w:rsidP="0005416A">
      <w:pPr>
        <w:jc w:val="both"/>
        <w:rPr>
          <w:rFonts w:ascii="Tahoma" w:hAnsi="Tahoma" w:cs="Tahoma"/>
          <w:sz w:val="20"/>
          <w:szCs w:val="20"/>
        </w:rPr>
      </w:pPr>
      <w:r w:rsidRPr="00C46146">
        <w:rPr>
          <w:rFonts w:ascii="Tahoma" w:hAnsi="Tahoma" w:cs="Tahoma"/>
          <w:sz w:val="20"/>
          <w:szCs w:val="20"/>
        </w:rPr>
        <w:t xml:space="preserve">Zastupitelstvo Moravskoslezského kraje na svém zasedání dne 25. 6. 2015 vyhlásilo usnesením </w:t>
      </w:r>
      <w:r w:rsidRPr="00396D07">
        <w:rPr>
          <w:rFonts w:ascii="Tahoma" w:hAnsi="Tahoma" w:cs="Tahoma"/>
          <w:sz w:val="20"/>
          <w:szCs w:val="20"/>
        </w:rPr>
        <w:t>č.</w:t>
      </w:r>
      <w:r>
        <w:rPr>
          <w:rFonts w:ascii="Tahoma" w:hAnsi="Tahoma" w:cs="Tahoma"/>
          <w:sz w:val="20"/>
          <w:szCs w:val="20"/>
        </w:rPr>
        <w:t> </w:t>
      </w:r>
      <w:r w:rsidRPr="00396D07">
        <w:rPr>
          <w:rFonts w:ascii="Tahoma" w:hAnsi="Tahoma" w:cs="Tahoma"/>
          <w:sz w:val="20"/>
          <w:szCs w:val="20"/>
        </w:rPr>
        <w:t>15/1512</w:t>
      </w:r>
      <w:r w:rsidRPr="00C46146">
        <w:t xml:space="preserve"> </w:t>
      </w:r>
      <w:r w:rsidRPr="00C46146">
        <w:rPr>
          <w:rFonts w:ascii="Tahoma" w:hAnsi="Tahoma" w:cs="Tahoma"/>
          <w:sz w:val="20"/>
          <w:szCs w:val="20"/>
        </w:rPr>
        <w:t>Podmínky dotačního Programu na podporu poskytování sociálních služeb a způsob rozdělení a</w:t>
      </w:r>
      <w:r>
        <w:rPr>
          <w:rFonts w:ascii="Tahoma" w:hAnsi="Tahoma" w:cs="Tahoma"/>
          <w:sz w:val="20"/>
          <w:szCs w:val="20"/>
        </w:rPr>
        <w:t> </w:t>
      </w:r>
      <w:r w:rsidRPr="00C46146">
        <w:rPr>
          <w:rFonts w:ascii="Tahoma" w:hAnsi="Tahoma" w:cs="Tahoma"/>
          <w:sz w:val="20"/>
          <w:szCs w:val="20"/>
        </w:rPr>
        <w:t xml:space="preserve">čerpání dotace z kapitoly 313 – MPSV státního rozpočtu (dále jen </w:t>
      </w:r>
      <w:r>
        <w:rPr>
          <w:rFonts w:ascii="Tahoma" w:hAnsi="Tahoma" w:cs="Tahoma"/>
          <w:sz w:val="20"/>
          <w:szCs w:val="20"/>
        </w:rPr>
        <w:t>„</w:t>
      </w:r>
      <w:r w:rsidRPr="00C46146">
        <w:rPr>
          <w:rFonts w:ascii="Tahoma" w:hAnsi="Tahoma" w:cs="Tahoma"/>
          <w:sz w:val="20"/>
          <w:szCs w:val="20"/>
        </w:rPr>
        <w:t>Podmínky")</w:t>
      </w:r>
      <w:r>
        <w:rPr>
          <w:rFonts w:ascii="Tahoma" w:hAnsi="Tahoma" w:cs="Tahoma"/>
          <w:sz w:val="20"/>
          <w:szCs w:val="20"/>
        </w:rPr>
        <w:t>, </w:t>
      </w:r>
      <w:r w:rsidRPr="00A93199">
        <w:rPr>
          <w:rFonts w:ascii="Tahoma" w:hAnsi="Tahoma" w:cs="Tahoma"/>
          <w:sz w:val="20"/>
          <w:szCs w:val="20"/>
        </w:rPr>
        <w:t>usnesením č. 20/2075 ze dne 23. 6. 2016 schválilo Dodatek č. 1 k těmto Podmínkám</w:t>
      </w:r>
      <w:r>
        <w:rPr>
          <w:rFonts w:ascii="Tahoma" w:hAnsi="Tahoma" w:cs="Tahoma"/>
          <w:sz w:val="20"/>
          <w:szCs w:val="20"/>
        </w:rPr>
        <w:t xml:space="preserve"> a usnesením č. </w:t>
      </w:r>
      <w:r w:rsidR="00516B1D">
        <w:rPr>
          <w:rFonts w:ascii="Tahoma" w:hAnsi="Tahoma" w:cs="Tahoma"/>
          <w:sz w:val="20"/>
          <w:szCs w:val="20"/>
        </w:rPr>
        <w:t xml:space="preserve">4/372 ze dne 15. 6. 2017 </w:t>
      </w:r>
      <w:r>
        <w:rPr>
          <w:rFonts w:ascii="Tahoma" w:hAnsi="Tahoma" w:cs="Tahoma"/>
          <w:sz w:val="20"/>
          <w:szCs w:val="20"/>
        </w:rPr>
        <w:t>schválilo Dodatek č. 2 k těmto Podmínkám</w:t>
      </w:r>
      <w:r w:rsidRPr="00A93199">
        <w:rPr>
          <w:rFonts w:ascii="Tahoma" w:hAnsi="Tahoma" w:cs="Tahoma"/>
          <w:sz w:val="20"/>
          <w:szCs w:val="20"/>
        </w:rPr>
        <w:t>.</w:t>
      </w:r>
      <w:r w:rsidRPr="00C4614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Platnost Podmínek, které </w:t>
      </w:r>
      <w:r w:rsidRPr="00C46146">
        <w:rPr>
          <w:rFonts w:ascii="Tahoma" w:hAnsi="Tahoma" w:cs="Tahoma"/>
          <w:sz w:val="20"/>
          <w:szCs w:val="20"/>
        </w:rPr>
        <w:t>představují základní rámec pro</w:t>
      </w:r>
      <w:r w:rsidR="00516B1D">
        <w:rPr>
          <w:rFonts w:ascii="Tahoma" w:hAnsi="Tahoma" w:cs="Tahoma"/>
          <w:sz w:val="20"/>
          <w:szCs w:val="20"/>
        </w:rPr>
        <w:t> </w:t>
      </w:r>
      <w:r w:rsidRPr="00C46146">
        <w:rPr>
          <w:rFonts w:ascii="Tahoma" w:hAnsi="Tahoma" w:cs="Tahoma"/>
          <w:sz w:val="20"/>
          <w:szCs w:val="20"/>
        </w:rPr>
        <w:t xml:space="preserve">vyhlášení dotačního </w:t>
      </w:r>
      <w:r>
        <w:rPr>
          <w:rFonts w:ascii="Tahoma" w:hAnsi="Tahoma" w:cs="Tahoma"/>
          <w:sz w:val="20"/>
          <w:szCs w:val="20"/>
        </w:rPr>
        <w:t>p</w:t>
      </w:r>
      <w:r w:rsidRPr="00C46146">
        <w:rPr>
          <w:rFonts w:ascii="Tahoma" w:hAnsi="Tahoma" w:cs="Tahoma"/>
          <w:sz w:val="20"/>
          <w:szCs w:val="20"/>
        </w:rPr>
        <w:t>rogramu na podporu poskytování sociálních služeb pro příslušný rok</w:t>
      </w:r>
      <w:r>
        <w:rPr>
          <w:rFonts w:ascii="Tahoma" w:hAnsi="Tahoma" w:cs="Tahoma"/>
          <w:sz w:val="20"/>
          <w:szCs w:val="20"/>
        </w:rPr>
        <w:t>, je</w:t>
      </w:r>
      <w:r w:rsidR="000C1CC1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na</w:t>
      </w:r>
      <w:r w:rsidR="00516B1D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dobu neurčitou</w:t>
      </w:r>
      <w:r w:rsidRPr="00C46146">
        <w:rPr>
          <w:rFonts w:ascii="Tahoma" w:hAnsi="Tahoma" w:cs="Tahoma"/>
          <w:sz w:val="20"/>
          <w:szCs w:val="20"/>
        </w:rPr>
        <w:t xml:space="preserve">. </w:t>
      </w:r>
    </w:p>
    <w:p w14:paraId="16918B87" w14:textId="04909616" w:rsidR="000C1CC1" w:rsidRDefault="0005416A" w:rsidP="0005416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Dle Metodiky Ministerstva práce a sociálních věcí se dotace ze státního rozpočtu na</w:t>
      </w:r>
      <w:r w:rsidR="00516B1D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příslušný kalendářní rok poskytuje na základě „Žádosti kraje o poskytnutí dotace z kapitoly 313 – MPSV státního rozpočtu na</w:t>
      </w:r>
      <w:r w:rsidR="000C1CC1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r</w:t>
      </w:r>
      <w:r w:rsidR="00AF1F76">
        <w:rPr>
          <w:rFonts w:ascii="Tahoma" w:hAnsi="Tahoma" w:cs="Tahoma"/>
          <w:sz w:val="20"/>
          <w:szCs w:val="20"/>
        </w:rPr>
        <w:t>ok</w:t>
      </w:r>
      <w:r>
        <w:rPr>
          <w:rFonts w:ascii="Tahoma" w:hAnsi="Tahoma" w:cs="Tahoma"/>
          <w:sz w:val="20"/>
          <w:szCs w:val="20"/>
        </w:rPr>
        <w:t xml:space="preserve"> 2017“ (dále jen „Žádost“). Žádost byla podána Moravskoslezským krajem ve stanoveném termínu, tj. do 31. 7. 2016 v celkové výši </w:t>
      </w:r>
      <w:r w:rsidRPr="0011346A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.</w:t>
      </w:r>
      <w:r w:rsidRPr="0011346A">
        <w:rPr>
          <w:rFonts w:ascii="Tahoma" w:hAnsi="Tahoma" w:cs="Tahoma"/>
          <w:sz w:val="20"/>
          <w:szCs w:val="20"/>
        </w:rPr>
        <w:t>348</w:t>
      </w:r>
      <w:r>
        <w:rPr>
          <w:rFonts w:ascii="Tahoma" w:hAnsi="Tahoma" w:cs="Tahoma"/>
          <w:sz w:val="20"/>
          <w:szCs w:val="20"/>
        </w:rPr>
        <w:t>.</w:t>
      </w:r>
      <w:r w:rsidRPr="0011346A">
        <w:rPr>
          <w:rFonts w:ascii="Tahoma" w:hAnsi="Tahoma" w:cs="Tahoma"/>
          <w:sz w:val="20"/>
          <w:szCs w:val="20"/>
        </w:rPr>
        <w:t>523</w:t>
      </w:r>
      <w:r>
        <w:rPr>
          <w:rFonts w:ascii="Tahoma" w:hAnsi="Tahoma" w:cs="Tahoma"/>
          <w:sz w:val="20"/>
          <w:szCs w:val="20"/>
        </w:rPr>
        <w:t>.</w:t>
      </w:r>
      <w:r w:rsidRPr="0011346A">
        <w:rPr>
          <w:rFonts w:ascii="Tahoma" w:hAnsi="Tahoma" w:cs="Tahoma"/>
          <w:sz w:val="20"/>
          <w:szCs w:val="20"/>
        </w:rPr>
        <w:t>000</w:t>
      </w:r>
      <w:r>
        <w:rPr>
          <w:rFonts w:ascii="Tahoma" w:hAnsi="Tahoma" w:cs="Tahoma"/>
          <w:sz w:val="20"/>
          <w:szCs w:val="20"/>
        </w:rPr>
        <w:t xml:space="preserve"> Kč. </w:t>
      </w:r>
    </w:p>
    <w:p w14:paraId="68A265E0" w14:textId="77777777" w:rsidR="0005416A" w:rsidRDefault="0005416A" w:rsidP="0005416A">
      <w:pPr>
        <w:jc w:val="both"/>
        <w:rPr>
          <w:rFonts w:ascii="Tahoma" w:hAnsi="Tahoma" w:cs="Tahoma"/>
          <w:sz w:val="20"/>
          <w:szCs w:val="20"/>
        </w:rPr>
      </w:pPr>
      <w:r w:rsidRPr="00C46146">
        <w:rPr>
          <w:rFonts w:ascii="Tahoma" w:hAnsi="Tahoma" w:cs="Tahoma"/>
          <w:sz w:val="20"/>
          <w:szCs w:val="20"/>
        </w:rPr>
        <w:t>V souladu s</w:t>
      </w:r>
      <w:r>
        <w:rPr>
          <w:rFonts w:ascii="Tahoma" w:hAnsi="Tahoma" w:cs="Tahoma"/>
          <w:sz w:val="20"/>
          <w:szCs w:val="20"/>
        </w:rPr>
        <w:t> </w:t>
      </w:r>
      <w:r w:rsidRPr="00C46146">
        <w:rPr>
          <w:rFonts w:ascii="Tahoma" w:hAnsi="Tahoma" w:cs="Tahoma"/>
          <w:sz w:val="20"/>
          <w:szCs w:val="20"/>
        </w:rPr>
        <w:t xml:space="preserve">Podmínkami byl radou kraje vyhlášen </w:t>
      </w:r>
      <w:r>
        <w:rPr>
          <w:rFonts w:ascii="Tahoma" w:hAnsi="Tahoma" w:cs="Tahoma"/>
          <w:sz w:val="20"/>
          <w:szCs w:val="20"/>
        </w:rPr>
        <w:t>dne 6</w:t>
      </w:r>
      <w:r w:rsidRPr="00C46146">
        <w:rPr>
          <w:rFonts w:ascii="Tahoma" w:hAnsi="Tahoma" w:cs="Tahoma"/>
          <w:sz w:val="20"/>
          <w:szCs w:val="20"/>
        </w:rPr>
        <w:t>. 9. 201</w:t>
      </w:r>
      <w:r>
        <w:rPr>
          <w:rFonts w:ascii="Tahoma" w:hAnsi="Tahoma" w:cs="Tahoma"/>
          <w:sz w:val="20"/>
          <w:szCs w:val="20"/>
        </w:rPr>
        <w:t>6</w:t>
      </w:r>
      <w:r w:rsidRPr="00C46146">
        <w:rPr>
          <w:rFonts w:ascii="Tahoma" w:hAnsi="Tahoma" w:cs="Tahoma"/>
          <w:sz w:val="20"/>
          <w:szCs w:val="20"/>
        </w:rPr>
        <w:t xml:space="preserve"> usnesením č.</w:t>
      </w:r>
      <w:r>
        <w:rPr>
          <w:rFonts w:ascii="Tahoma" w:hAnsi="Tahoma" w:cs="Tahoma"/>
          <w:sz w:val="20"/>
          <w:szCs w:val="20"/>
        </w:rPr>
        <w:t> </w:t>
      </w:r>
      <w:r w:rsidRPr="00396D07">
        <w:rPr>
          <w:rFonts w:ascii="Tahoma" w:hAnsi="Tahoma" w:cs="Tahoma"/>
          <w:color w:val="231F20"/>
          <w:sz w:val="20"/>
          <w:szCs w:val="20"/>
        </w:rPr>
        <w:t>108/8395</w:t>
      </w:r>
      <w:r w:rsidRPr="00C46146">
        <w:rPr>
          <w:color w:val="231F20"/>
        </w:rPr>
        <w:t xml:space="preserve"> </w:t>
      </w:r>
      <w:r w:rsidRPr="00C46146">
        <w:rPr>
          <w:rFonts w:ascii="Tahoma" w:hAnsi="Tahoma" w:cs="Tahoma"/>
          <w:sz w:val="20"/>
          <w:szCs w:val="20"/>
        </w:rPr>
        <w:t>dotační program</w:t>
      </w:r>
      <w:r>
        <w:rPr>
          <w:rFonts w:ascii="Tahoma" w:hAnsi="Tahoma" w:cs="Tahoma"/>
          <w:sz w:val="20"/>
          <w:szCs w:val="20"/>
        </w:rPr>
        <w:t xml:space="preserve"> s názvem</w:t>
      </w:r>
      <w:r w:rsidRPr="00C46146">
        <w:rPr>
          <w:rFonts w:ascii="Tahoma" w:hAnsi="Tahoma" w:cs="Tahoma"/>
          <w:sz w:val="20"/>
          <w:szCs w:val="20"/>
        </w:rPr>
        <w:t xml:space="preserve"> „Program na podporu poskytování sociálních služeb pro rok 201</w:t>
      </w:r>
      <w:r>
        <w:rPr>
          <w:rFonts w:ascii="Tahoma" w:hAnsi="Tahoma" w:cs="Tahoma"/>
          <w:sz w:val="20"/>
          <w:szCs w:val="20"/>
        </w:rPr>
        <w:t>7</w:t>
      </w:r>
      <w:r w:rsidRPr="00C46146">
        <w:rPr>
          <w:rFonts w:ascii="Tahoma" w:hAnsi="Tahoma" w:cs="Tahoma"/>
          <w:sz w:val="20"/>
          <w:szCs w:val="20"/>
        </w:rPr>
        <w:t>“ financovan</w:t>
      </w:r>
      <w:r>
        <w:rPr>
          <w:rFonts w:ascii="Tahoma" w:hAnsi="Tahoma" w:cs="Tahoma"/>
          <w:sz w:val="20"/>
          <w:szCs w:val="20"/>
        </w:rPr>
        <w:t>ý</w:t>
      </w:r>
      <w:r w:rsidRPr="00C46146">
        <w:rPr>
          <w:rFonts w:ascii="Tahoma" w:hAnsi="Tahoma" w:cs="Tahoma"/>
          <w:sz w:val="20"/>
          <w:szCs w:val="20"/>
        </w:rPr>
        <w:t xml:space="preserve"> z</w:t>
      </w:r>
      <w:r w:rsidR="000C1CC1">
        <w:rPr>
          <w:rFonts w:ascii="Tahoma" w:hAnsi="Tahoma" w:cs="Tahoma"/>
          <w:sz w:val="20"/>
          <w:szCs w:val="20"/>
        </w:rPr>
        <w:t> </w:t>
      </w:r>
      <w:r w:rsidRPr="00C46146">
        <w:rPr>
          <w:rFonts w:ascii="Tahoma" w:hAnsi="Tahoma" w:cs="Tahoma"/>
          <w:sz w:val="20"/>
          <w:szCs w:val="20"/>
        </w:rPr>
        <w:t>kapitoly 313 – MPSV státního roz</w:t>
      </w:r>
      <w:r>
        <w:rPr>
          <w:rFonts w:ascii="Tahoma" w:hAnsi="Tahoma" w:cs="Tahoma"/>
          <w:sz w:val="20"/>
          <w:szCs w:val="20"/>
        </w:rPr>
        <w:t>počtu (dále jen „Program“), ve </w:t>
      </w:r>
      <w:r w:rsidRPr="00C46146">
        <w:rPr>
          <w:rFonts w:ascii="Tahoma" w:hAnsi="Tahoma" w:cs="Tahoma"/>
          <w:sz w:val="20"/>
          <w:szCs w:val="20"/>
        </w:rPr>
        <w:t>kterém je</w:t>
      </w:r>
      <w:r>
        <w:rPr>
          <w:rFonts w:ascii="Tahoma" w:hAnsi="Tahoma" w:cs="Tahoma"/>
          <w:sz w:val="20"/>
          <w:szCs w:val="20"/>
        </w:rPr>
        <w:t> </w:t>
      </w:r>
      <w:r w:rsidRPr="00C46146">
        <w:rPr>
          <w:rFonts w:ascii="Tahoma" w:hAnsi="Tahoma" w:cs="Tahoma"/>
          <w:sz w:val="20"/>
          <w:szCs w:val="20"/>
        </w:rPr>
        <w:t>provedena bližší specifikace a</w:t>
      </w:r>
      <w:r>
        <w:rPr>
          <w:rFonts w:ascii="Tahoma" w:hAnsi="Tahoma" w:cs="Tahoma"/>
          <w:sz w:val="20"/>
          <w:szCs w:val="20"/>
        </w:rPr>
        <w:t> </w:t>
      </w:r>
      <w:r w:rsidRPr="00C46146">
        <w:rPr>
          <w:rFonts w:ascii="Tahoma" w:hAnsi="Tahoma" w:cs="Tahoma"/>
          <w:sz w:val="20"/>
          <w:szCs w:val="20"/>
        </w:rPr>
        <w:t xml:space="preserve">konkretizace ustanovení Podmínek. </w:t>
      </w:r>
    </w:p>
    <w:p w14:paraId="392B262E" w14:textId="77777777" w:rsidR="0005416A" w:rsidRDefault="0005416A" w:rsidP="0005416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Moravskoslezskému kraji byly „Rozhodnutím č. 1 o poskytnutí dotace z kapitoly 313 – MPSV státního rozpočtu na rok 2017“ ze dne 3. 1. 2017 přiděleny finanční prostředky v celkové výši </w:t>
      </w:r>
      <w:r w:rsidRPr="0025427C">
        <w:rPr>
          <w:rFonts w:ascii="Tahoma" w:hAnsi="Tahoma" w:cs="Tahoma"/>
          <w:b/>
          <w:sz w:val="20"/>
          <w:szCs w:val="20"/>
        </w:rPr>
        <w:t>1.067.110.000</w:t>
      </w:r>
      <w:r w:rsidR="000C1CC1">
        <w:rPr>
          <w:rFonts w:ascii="Tahoma" w:hAnsi="Tahoma" w:cs="Tahoma"/>
          <w:b/>
          <w:sz w:val="20"/>
          <w:szCs w:val="20"/>
        </w:rPr>
        <w:t> </w:t>
      </w:r>
      <w:r w:rsidRPr="0025427C">
        <w:rPr>
          <w:rFonts w:ascii="Tahoma" w:hAnsi="Tahoma" w:cs="Tahoma"/>
          <w:b/>
          <w:sz w:val="20"/>
          <w:szCs w:val="20"/>
        </w:rPr>
        <w:t>Kč</w:t>
      </w:r>
      <w:r>
        <w:rPr>
          <w:rFonts w:ascii="Tahoma" w:hAnsi="Tahoma" w:cs="Tahoma"/>
          <w:sz w:val="20"/>
          <w:szCs w:val="20"/>
        </w:rPr>
        <w:t xml:space="preserve">, z této částky </w:t>
      </w:r>
      <w:r w:rsidR="00516B1D">
        <w:rPr>
          <w:rFonts w:ascii="Tahoma" w:hAnsi="Tahoma" w:cs="Tahoma"/>
          <w:sz w:val="20"/>
          <w:szCs w:val="20"/>
        </w:rPr>
        <w:t>bylo</w:t>
      </w:r>
      <w:r>
        <w:rPr>
          <w:rFonts w:ascii="Tahoma" w:hAnsi="Tahoma" w:cs="Tahoma"/>
          <w:sz w:val="20"/>
          <w:szCs w:val="20"/>
        </w:rPr>
        <w:t xml:space="preserve"> minimálně </w:t>
      </w:r>
      <w:r w:rsidRPr="0025427C">
        <w:rPr>
          <w:rFonts w:ascii="Tahoma" w:hAnsi="Tahoma" w:cs="Tahoma"/>
          <w:b/>
          <w:sz w:val="20"/>
          <w:szCs w:val="20"/>
        </w:rPr>
        <w:t>89.925.000 Kč určeno na platy, mzdy a jejich navýšení</w:t>
      </w:r>
      <w:r>
        <w:rPr>
          <w:rFonts w:ascii="Tahoma" w:hAnsi="Tahoma" w:cs="Tahoma"/>
          <w:sz w:val="20"/>
          <w:szCs w:val="20"/>
        </w:rPr>
        <w:t xml:space="preserve">. </w:t>
      </w:r>
      <w:r w:rsidRPr="002619A1">
        <w:rPr>
          <w:rFonts w:ascii="Tahoma" w:hAnsi="Tahoma" w:cs="Tahoma"/>
          <w:sz w:val="20"/>
          <w:szCs w:val="20"/>
        </w:rPr>
        <w:t xml:space="preserve">Protože optimální návrh </w:t>
      </w:r>
      <w:r w:rsidR="00516B1D">
        <w:rPr>
          <w:rFonts w:ascii="Tahoma" w:hAnsi="Tahoma" w:cs="Tahoma"/>
          <w:sz w:val="20"/>
          <w:szCs w:val="20"/>
        </w:rPr>
        <w:t>byl</w:t>
      </w:r>
      <w:r w:rsidRPr="002619A1">
        <w:rPr>
          <w:rFonts w:ascii="Tahoma" w:hAnsi="Tahoma" w:cs="Tahoma"/>
          <w:sz w:val="20"/>
          <w:szCs w:val="20"/>
        </w:rPr>
        <w:t xml:space="preserve"> vyšší než přidělená částka dotace pro</w:t>
      </w:r>
      <w:r>
        <w:rPr>
          <w:rFonts w:ascii="Tahoma" w:hAnsi="Tahoma" w:cs="Tahoma"/>
          <w:sz w:val="20"/>
          <w:szCs w:val="20"/>
        </w:rPr>
        <w:t> </w:t>
      </w:r>
      <w:r w:rsidRPr="002619A1">
        <w:rPr>
          <w:rFonts w:ascii="Tahoma" w:hAnsi="Tahoma" w:cs="Tahoma"/>
          <w:sz w:val="20"/>
          <w:szCs w:val="20"/>
        </w:rPr>
        <w:t xml:space="preserve">Moravskoslezský kraj, </w:t>
      </w:r>
      <w:r>
        <w:rPr>
          <w:rFonts w:ascii="Tahoma" w:hAnsi="Tahoma" w:cs="Tahoma"/>
          <w:sz w:val="20"/>
          <w:szCs w:val="20"/>
        </w:rPr>
        <w:t xml:space="preserve">bylo </w:t>
      </w:r>
      <w:r w:rsidRPr="002619A1">
        <w:rPr>
          <w:rFonts w:ascii="Tahoma" w:hAnsi="Tahoma" w:cs="Tahoma"/>
          <w:sz w:val="20"/>
          <w:szCs w:val="20"/>
        </w:rPr>
        <w:t xml:space="preserve">nutné pro rozdělení přiděleného objemu blíže specifikovat způsob výpočtu návrhu dotace dle Podmínek dotačního Programu. </w:t>
      </w:r>
    </w:p>
    <w:p w14:paraId="47648A74" w14:textId="1811EA57" w:rsidR="0005416A" w:rsidRDefault="0005416A" w:rsidP="0005416A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5049D1">
        <w:rPr>
          <w:rFonts w:ascii="Tahoma" w:hAnsi="Tahoma" w:cs="Tahoma"/>
          <w:sz w:val="20"/>
          <w:szCs w:val="20"/>
        </w:rPr>
        <w:t xml:space="preserve">Usnesením č. </w:t>
      </w:r>
      <w:r w:rsidR="00516B1D">
        <w:rPr>
          <w:rFonts w:ascii="Tahoma" w:hAnsi="Tahoma" w:cs="Tahoma"/>
          <w:sz w:val="20"/>
          <w:szCs w:val="20"/>
        </w:rPr>
        <w:t>3/215</w:t>
      </w:r>
      <w:r w:rsidRPr="005049D1">
        <w:rPr>
          <w:rFonts w:ascii="Tahoma" w:hAnsi="Tahoma" w:cs="Tahoma"/>
          <w:sz w:val="20"/>
          <w:szCs w:val="20"/>
        </w:rPr>
        <w:t xml:space="preserve"> ze dne </w:t>
      </w:r>
      <w:r w:rsidR="00516B1D">
        <w:rPr>
          <w:rFonts w:ascii="Tahoma" w:hAnsi="Tahoma" w:cs="Tahoma"/>
          <w:sz w:val="20"/>
          <w:szCs w:val="20"/>
        </w:rPr>
        <w:t>16. 3. 2017</w:t>
      </w:r>
      <w:r w:rsidRPr="005049D1">
        <w:rPr>
          <w:rFonts w:ascii="Tahoma" w:hAnsi="Tahoma" w:cs="Tahoma"/>
          <w:sz w:val="20"/>
          <w:szCs w:val="20"/>
        </w:rPr>
        <w:t xml:space="preserve"> rozhodlo zastupitelstvo kraje poskytnout účelové dotace v celkové výši </w:t>
      </w:r>
      <w:r>
        <w:rPr>
          <w:rFonts w:ascii="Tahoma" w:hAnsi="Tahoma" w:cs="Tahoma"/>
          <w:sz w:val="20"/>
          <w:szCs w:val="20"/>
        </w:rPr>
        <w:t>1.021.161.000</w:t>
      </w:r>
      <w:r w:rsidRPr="005049D1">
        <w:rPr>
          <w:rFonts w:ascii="Tahoma" w:hAnsi="Tahoma" w:cs="Tahoma"/>
          <w:sz w:val="20"/>
          <w:szCs w:val="20"/>
        </w:rPr>
        <w:t xml:space="preserve"> Kč a ponechat </w:t>
      </w:r>
      <w:r w:rsidRPr="001A66DC">
        <w:rPr>
          <w:rFonts w:ascii="Tahoma" w:hAnsi="Tahoma" w:cs="Tahoma"/>
          <w:b/>
          <w:sz w:val="20"/>
          <w:szCs w:val="20"/>
        </w:rPr>
        <w:t>rezervu</w:t>
      </w:r>
      <w:r w:rsidRPr="005049D1">
        <w:rPr>
          <w:rFonts w:ascii="Tahoma" w:hAnsi="Tahoma" w:cs="Tahoma"/>
          <w:sz w:val="20"/>
          <w:szCs w:val="20"/>
        </w:rPr>
        <w:t xml:space="preserve"> ve výši </w:t>
      </w:r>
      <w:r>
        <w:rPr>
          <w:rFonts w:ascii="Tahoma" w:hAnsi="Tahoma" w:cs="Tahoma"/>
          <w:b/>
          <w:sz w:val="20"/>
          <w:szCs w:val="20"/>
        </w:rPr>
        <w:t>45.949.000</w:t>
      </w:r>
      <w:r w:rsidRPr="001A66DC">
        <w:rPr>
          <w:rFonts w:ascii="Tahoma" w:hAnsi="Tahoma" w:cs="Tahoma"/>
          <w:b/>
          <w:sz w:val="20"/>
          <w:szCs w:val="20"/>
        </w:rPr>
        <w:t xml:space="preserve"> Kč</w:t>
      </w:r>
      <w:r w:rsidRPr="005049D1">
        <w:rPr>
          <w:rFonts w:ascii="Tahoma" w:hAnsi="Tahoma" w:cs="Tahoma"/>
          <w:sz w:val="20"/>
          <w:szCs w:val="20"/>
        </w:rPr>
        <w:t xml:space="preserve"> k financování např. nově vzniklých sociálních služeb (rozvoj), k dofinancování sociálních služeb či k řešení specifických potřeb</w:t>
      </w:r>
      <w:r>
        <w:rPr>
          <w:rFonts w:ascii="Tahoma" w:hAnsi="Tahoma" w:cs="Tahoma"/>
          <w:sz w:val="20"/>
          <w:szCs w:val="20"/>
        </w:rPr>
        <w:t xml:space="preserve"> v odvětví</w:t>
      </w:r>
      <w:r w:rsidRPr="005049D1">
        <w:rPr>
          <w:rFonts w:ascii="Tahoma" w:hAnsi="Tahoma" w:cs="Tahoma"/>
          <w:sz w:val="20"/>
          <w:szCs w:val="20"/>
        </w:rPr>
        <w:t xml:space="preserve">. </w:t>
      </w:r>
      <w:r w:rsidRPr="00A8319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Z důvodu navýšení alokace státního rozpočtu na položce neinvestiční nedávkové transfery – dotace na sociální služby byly </w:t>
      </w:r>
      <w:r w:rsidRPr="00631DD6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v červ</w:t>
      </w:r>
      <w:r w:rsidR="00631DD6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nu</w:t>
      </w:r>
      <w:r w:rsidRPr="00631DD6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2017 „Dodatkem </w:t>
      </w:r>
      <w:r w:rsidR="00631DD6" w:rsidRPr="00631DD6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č. 1 </w:t>
      </w:r>
      <w:r w:rsidRPr="00631DD6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k Rozhodnutí č. </w:t>
      </w:r>
      <w:r w:rsidR="00631DD6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1</w:t>
      </w:r>
      <w:r w:rsidRPr="00A8319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o poskytnutí dotace z kapitoly 313 – MPSV státního rozpočtu na rok 201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7</w:t>
      </w:r>
      <w:r w:rsidRPr="00A8319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ze dne </w:t>
      </w:r>
      <w:r w:rsidR="00631DD6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3</w:t>
      </w:r>
      <w:r w:rsidRPr="00A8319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 1. 201</w:t>
      </w:r>
      <w:r w:rsidR="000C1CC1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7</w:t>
      </w:r>
      <w:r w:rsidRPr="00A8319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“ Moravskoslezskému kraji přiděleny další finanční prostředky ve výši </w:t>
      </w:r>
      <w:r w:rsidR="00516B1D" w:rsidRPr="00516B1D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137</w:t>
      </w:r>
      <w:r w:rsidRPr="00516B1D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.</w:t>
      </w:r>
      <w:r w:rsidR="00516B1D" w:rsidRPr="00516B1D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885</w:t>
      </w:r>
      <w:r w:rsidRPr="00516B1D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.000 Kč</w:t>
      </w:r>
      <w:r w:rsidR="00631DD6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.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Celý objem </w:t>
      </w:r>
      <w:r w:rsidRPr="00516B1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navýšení</w:t>
      </w:r>
      <w:r w:rsidR="00631DD6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,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dle uveden</w:t>
      </w:r>
      <w:r w:rsidR="00516B1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ého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dodatk</w:t>
      </w:r>
      <w:r w:rsidR="00516B1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u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k</w:t>
      </w:r>
      <w:r w:rsidR="00631DD6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rozhodnutí</w:t>
      </w:r>
      <w:r w:rsidR="00631DD6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,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určen </w:t>
      </w:r>
      <w:r w:rsidRPr="00DF5583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na platy, mzdy a jejich navýšení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</w:t>
      </w:r>
    </w:p>
    <w:p w14:paraId="77205283" w14:textId="3FD63019" w:rsidR="0005416A" w:rsidRDefault="00631DD6" w:rsidP="0005416A">
      <w:pPr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Dle platných Podmínek je poskytnutí dotace podmíněno povinností žadatele doložit do 4 měsíců od</w:t>
      </w:r>
      <w:r w:rsidR="009C0E2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rozhodnutí zastupitelstva kraje o poskytnutí dotace mj. doklady potvrzující, že žadatel nemá žádné závazky po lhůtě splatnosti vůči okresní správě sociálního zabezpečení a finančnímu úřadu. Organizace Slunce v dlani, </w:t>
      </w:r>
      <w:r w:rsidR="0076792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o.p.s.</w:t>
      </w:r>
      <w:r w:rsidR="004B2A4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,</w:t>
      </w:r>
      <w:r w:rsidR="0076792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IČ </w:t>
      </w:r>
      <w:r w:rsidR="009C0E2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26877295, 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tyto doklady nedoložila </w:t>
      </w:r>
      <w:r w:rsidR="009C0E2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do stanoveného termínu 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a nemohla s </w:t>
      </w:r>
      <w:r w:rsidR="009C0E2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ní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být uzavřena smlouva o poskytnutí dotace</w:t>
      </w:r>
      <w:r w:rsidR="009C0E2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z rozpočtu MSK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, o které</w:t>
      </w:r>
      <w:r w:rsidR="009C0E2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zastupi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telstvo kraje na výše uvedeném zasedání </w:t>
      </w:r>
      <w:r w:rsidR="00D46798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v březnu 2017 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pro tuto organizaci rozhodlo. </w:t>
      </w:r>
      <w:r w:rsidR="00CE69EA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Nevyplacen</w:t>
      </w:r>
      <w:r w:rsidR="00AF1F76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ou</w:t>
      </w:r>
      <w:r w:rsidR="00CE69EA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dotac</w:t>
      </w:r>
      <w:r w:rsidR="00AF1F76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i</w:t>
      </w:r>
      <w:r w:rsidR="00CE69EA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AF1F76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je navrhováno rozdělit</w:t>
      </w:r>
      <w:r w:rsidR="00CE69EA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mezi poskytovatele sociálních služeb v rámci dofinancování. 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Celkové prostředky k rozdělení se tak </w:t>
      </w:r>
      <w:r w:rsidR="009C0E2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navýš</w:t>
      </w:r>
      <w:r w:rsidR="00AF1F76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í</w:t>
      </w:r>
      <w:r w:rsidR="009C0E2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o </w:t>
      </w:r>
      <w:r w:rsidR="009C0E2F" w:rsidRPr="007D62AC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1.</w:t>
      </w:r>
      <w:r w:rsidRPr="007D62AC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491.000 Kč.</w:t>
      </w:r>
    </w:p>
    <w:p w14:paraId="2E0A6BA5" w14:textId="5F46D828" w:rsidR="009C0E2F" w:rsidRDefault="00D46798" w:rsidP="0005416A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V rámci dočerpání finančních prostředků Programu </w:t>
      </w:r>
      <w:r w:rsidR="00EF649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byl</w:t>
      </w:r>
      <w:r w:rsidR="0029591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a</w:t>
      </w:r>
      <w:r w:rsidR="00EF649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ke dni 17. 8. 2017 celkem </w:t>
      </w:r>
      <w:r w:rsidR="0005416A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k dispozici pro rozdělení částka </w:t>
      </w:r>
      <w:r w:rsidR="00516B1D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185</w:t>
      </w:r>
      <w:r w:rsidR="0005416A" w:rsidRPr="001622EF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.</w:t>
      </w:r>
      <w:r w:rsidR="00516B1D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325</w:t>
      </w:r>
      <w:r w:rsidR="0005416A" w:rsidRPr="001622EF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.</w:t>
      </w:r>
      <w:r w:rsidR="00516B1D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 xml:space="preserve">000 </w:t>
      </w:r>
      <w:r w:rsidR="0005416A" w:rsidRPr="001622EF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Kč</w:t>
      </w:r>
      <w:r w:rsidR="00443EC1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. </w:t>
      </w:r>
    </w:p>
    <w:p w14:paraId="637D3861" w14:textId="2A016944" w:rsidR="00EF649E" w:rsidRDefault="00EF649E" w:rsidP="0005416A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Dne 6. 9. 2017 obdržel </w:t>
      </w:r>
      <w:r w:rsidR="004E759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vedoucí odboru sociálních věcí k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rajského úřadu e-mail ředitele </w:t>
      </w:r>
      <w:r w:rsidR="004E759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O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dboru sociálních služeb, sociální práce a sociálního bydlení Ministerstva práce a sociálních věcí, ve kterém z pověření náměstkyně </w:t>
      </w:r>
      <w:r w:rsidR="0029591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ministryně informuje kraje o dalším kole dofinancování sociálních služeb v letošním roce. Dle této informace obdrží Moravskoslezský kraj</w:t>
      </w:r>
      <w:r w:rsidR="00365BB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„Dodatek č. 2 k Rozhodnutí </w:t>
      </w:r>
      <w:r w:rsidR="00365BB3" w:rsidRPr="00631DD6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č. </w:t>
      </w:r>
      <w:r w:rsidR="00365BB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1</w:t>
      </w:r>
      <w:r w:rsidR="00365BB3" w:rsidRPr="00A8319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o poskytnutí dotace z kapitoly 313 – MPSV státního rozpočtu na rok 201</w:t>
      </w:r>
      <w:r w:rsidR="00365BB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7</w:t>
      </w:r>
      <w:r w:rsidR="00365BB3" w:rsidRPr="00A8319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ze dne </w:t>
      </w:r>
      <w:r w:rsidR="00365BB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3</w:t>
      </w:r>
      <w:r w:rsidR="00365BB3" w:rsidRPr="00A8319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 1. 201</w:t>
      </w:r>
      <w:r w:rsidR="00365BB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7</w:t>
      </w:r>
      <w:r w:rsidR="00365BB3" w:rsidRPr="00A8319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“</w:t>
      </w:r>
      <w:r w:rsidR="00365BB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, kterým budou Moravskoslezskému kraji přiděleny</w:t>
      </w:r>
      <w:r w:rsidR="0029591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další finanční prostředky </w:t>
      </w:r>
      <w:r w:rsidR="00FD029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ve </w:t>
      </w:r>
      <w:r w:rsidR="0029591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výši </w:t>
      </w:r>
      <w:r w:rsidR="00365BB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98.665.111 Kč. Tyto finanční </w:t>
      </w:r>
      <w:r w:rsidR="00365BB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lastRenderedPageBreak/>
        <w:t>prostředky</w:t>
      </w:r>
      <w:r w:rsidR="0029591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budou určeny na platy, mzdy a jejich navýšení. </w:t>
      </w:r>
      <w:r w:rsidR="00FD029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Na </w:t>
      </w:r>
      <w:r w:rsidR="0029591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základě tohoto navýšení dosáh</w:t>
      </w:r>
      <w:r w:rsidR="00365BB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ne</w:t>
      </w:r>
      <w:r w:rsidR="0029591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částka prostředků</w:t>
      </w:r>
      <w:r w:rsidR="004E759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k dočerpání v rámci</w:t>
      </w:r>
      <w:r w:rsidR="0029591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Programu </w:t>
      </w:r>
      <w:r w:rsidR="00923A2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celkové </w:t>
      </w:r>
      <w:r w:rsidR="0029591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výše</w:t>
      </w:r>
      <w:r w:rsidR="00CD0E21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283.990.111 Kč.</w:t>
      </w:r>
      <w:r w:rsidR="0029591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295915" w:rsidRPr="00FD029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(viz tabulka č. 1)</w:t>
      </w:r>
    </w:p>
    <w:p w14:paraId="68F9257E" w14:textId="77777777" w:rsidR="00D46798" w:rsidRDefault="00D46798" w:rsidP="0005416A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</w:p>
    <w:p w14:paraId="392041AB" w14:textId="77777777" w:rsidR="00631DD6" w:rsidRPr="003656C8" w:rsidRDefault="00631DD6" w:rsidP="0005416A">
      <w:pPr>
        <w:spacing w:after="120"/>
        <w:jc w:val="both"/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</w:pP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Tabulka č. 1 – </w:t>
      </w:r>
      <w:r w:rsidRPr="003656C8"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  <w:t>Přehled finančních prostředků k </w:t>
      </w:r>
      <w:r w:rsidR="006055B5"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  <w:t>dočerpání</w:t>
      </w:r>
      <w:r w:rsidRPr="003656C8"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  <w:t xml:space="preserve"> </w:t>
      </w:r>
      <w:r w:rsidR="006055B5"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  <w:t xml:space="preserve">v </w:t>
      </w:r>
      <w:r w:rsidRPr="003656C8"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  <w:t>r. 2017</w:t>
      </w:r>
    </w:p>
    <w:tbl>
      <w:tblPr>
        <w:tblW w:w="5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1760"/>
      </w:tblGrid>
      <w:tr w:rsidR="00631DD6" w:rsidRPr="00631DD6" w14:paraId="56D3CBA5" w14:textId="77777777" w:rsidTr="009C0E2F">
        <w:trPr>
          <w:trHeight w:val="48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84105E" w14:textId="77777777" w:rsidR="00631DD6" w:rsidRPr="009D1EBF" w:rsidRDefault="00631DD6" w:rsidP="00631D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9D1EB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Zdroj finančních prostředků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74B86B" w14:textId="1BCE7F77" w:rsidR="00631DD6" w:rsidRPr="009D1EBF" w:rsidRDefault="00631DD6" w:rsidP="00631D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9D1EB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Částka </w:t>
            </w:r>
            <w:r w:rsidR="00FF2771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(</w:t>
            </w:r>
            <w:r w:rsidRPr="009D1EB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v Kč</w:t>
            </w:r>
            <w:r w:rsidR="00FF2771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)</w:t>
            </w:r>
          </w:p>
        </w:tc>
      </w:tr>
      <w:tr w:rsidR="00631DD6" w:rsidRPr="00631DD6" w14:paraId="478EDEFB" w14:textId="77777777" w:rsidTr="009C0E2F">
        <w:trPr>
          <w:trHeight w:val="4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4C90" w14:textId="77777777" w:rsidR="00631DD6" w:rsidRPr="00631DD6" w:rsidRDefault="00631DD6" w:rsidP="00631DD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31D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Rezerva MSK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FF11" w14:textId="77777777" w:rsidR="00631DD6" w:rsidRPr="00631DD6" w:rsidRDefault="00631DD6" w:rsidP="00631DD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31D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45 949 000</w:t>
            </w:r>
          </w:p>
        </w:tc>
      </w:tr>
      <w:tr w:rsidR="00631DD6" w:rsidRPr="00631DD6" w14:paraId="5F13C6ED" w14:textId="77777777" w:rsidTr="009C0E2F">
        <w:trPr>
          <w:trHeight w:val="4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18AD" w14:textId="4BADA097" w:rsidR="00631DD6" w:rsidRPr="00631DD6" w:rsidRDefault="00631DD6" w:rsidP="00631DD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31D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Dofinancování MPSV</w:t>
            </w:r>
            <w:r w:rsidR="002959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dle Dodatku č. 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885A" w14:textId="77777777" w:rsidR="00631DD6" w:rsidRPr="00631DD6" w:rsidRDefault="00631DD6" w:rsidP="00631DD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31D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137 885 000</w:t>
            </w:r>
          </w:p>
        </w:tc>
      </w:tr>
      <w:tr w:rsidR="00631DD6" w:rsidRPr="00631DD6" w14:paraId="06B912FD" w14:textId="77777777" w:rsidTr="009C0E2F">
        <w:trPr>
          <w:trHeight w:val="4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50F6" w14:textId="77777777" w:rsidR="00631DD6" w:rsidRPr="00631DD6" w:rsidRDefault="00631DD6" w:rsidP="00631DD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31D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Nevyplacená dotace - Slunce v dlani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9F32" w14:textId="77777777" w:rsidR="00631DD6" w:rsidRPr="00631DD6" w:rsidRDefault="00631DD6" w:rsidP="00631DD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31D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1 491 000</w:t>
            </w:r>
          </w:p>
        </w:tc>
      </w:tr>
      <w:tr w:rsidR="00295915" w:rsidRPr="00631DD6" w14:paraId="73539383" w14:textId="77777777" w:rsidTr="009C0E2F">
        <w:trPr>
          <w:trHeight w:val="4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8E2C6" w14:textId="5960439A" w:rsidR="00295915" w:rsidRPr="00FD0292" w:rsidRDefault="00365BB3" w:rsidP="00365B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D0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Avizované d</w:t>
            </w:r>
            <w:r w:rsidR="00295915" w:rsidRPr="00FD0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ofinancování MPSV dle </w:t>
            </w:r>
            <w:r w:rsidRPr="00FD0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Dodatku č. 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0A3AA" w14:textId="31F4513C" w:rsidR="00295915" w:rsidRPr="00631DD6" w:rsidRDefault="00295915" w:rsidP="00631DD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98</w:t>
            </w:r>
            <w:r w:rsidR="0023068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665</w:t>
            </w:r>
            <w:r w:rsidR="0023068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111</w:t>
            </w:r>
          </w:p>
        </w:tc>
      </w:tr>
      <w:tr w:rsidR="00631DD6" w:rsidRPr="00631DD6" w14:paraId="01D104EE" w14:textId="77777777" w:rsidTr="009D1EBF">
        <w:trPr>
          <w:trHeight w:val="4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51A34E0" w14:textId="77777777" w:rsidR="00631DD6" w:rsidRPr="009D1EBF" w:rsidRDefault="00631DD6" w:rsidP="00631DD6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9D1EB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Celkem pro dofinancování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96B3B5B" w14:textId="085DABCC" w:rsidR="00631DD6" w:rsidRPr="009D1EBF" w:rsidRDefault="00230689" w:rsidP="0023068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283</w:t>
            </w:r>
            <w:r w:rsidRPr="009D1EB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990</w:t>
            </w:r>
            <w:r w:rsidRPr="009D1EB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111</w:t>
            </w:r>
          </w:p>
        </w:tc>
      </w:tr>
    </w:tbl>
    <w:p w14:paraId="5F7EB9F1" w14:textId="77777777" w:rsidR="00D46798" w:rsidRDefault="00D46798" w:rsidP="00D46798">
      <w:pPr>
        <w:pStyle w:val="Odstavecseseznamem"/>
        <w:spacing w:after="120"/>
        <w:jc w:val="both"/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</w:pPr>
    </w:p>
    <w:p w14:paraId="1BB041D2" w14:textId="4944CA3D" w:rsidR="00516B1D" w:rsidRPr="00D46798" w:rsidRDefault="007D62AC" w:rsidP="007D62AC">
      <w:pPr>
        <w:pStyle w:val="Odstavecseseznamem"/>
        <w:numPr>
          <w:ilvl w:val="0"/>
          <w:numId w:val="13"/>
        </w:numPr>
        <w:spacing w:after="120"/>
        <w:jc w:val="both"/>
        <w:rPr>
          <w:rFonts w:ascii="Tahoma" w:eastAsia="Droid Sans" w:hAnsi="Tahoma" w:cs="Tahoma"/>
          <w:b/>
          <w:kern w:val="1"/>
          <w:lang w:eastAsia="zh-CN" w:bidi="hi-IN"/>
        </w:rPr>
      </w:pPr>
      <w:r w:rsidRPr="00D46798">
        <w:rPr>
          <w:rFonts w:ascii="Tahoma" w:eastAsia="Droid Sans" w:hAnsi="Tahoma" w:cs="Tahoma"/>
          <w:b/>
          <w:kern w:val="1"/>
          <w:lang w:eastAsia="zh-CN" w:bidi="hi-IN"/>
        </w:rPr>
        <w:t>Dočerpání finančních prostředků ze státního rozpočtu v r</w:t>
      </w:r>
      <w:r w:rsidR="00AF1F76">
        <w:rPr>
          <w:rFonts w:ascii="Tahoma" w:eastAsia="Droid Sans" w:hAnsi="Tahoma" w:cs="Tahoma"/>
          <w:b/>
          <w:kern w:val="1"/>
          <w:lang w:eastAsia="zh-CN" w:bidi="hi-IN"/>
        </w:rPr>
        <w:t>oce</w:t>
      </w:r>
      <w:r w:rsidRPr="00D46798">
        <w:rPr>
          <w:rFonts w:ascii="Tahoma" w:eastAsia="Droid Sans" w:hAnsi="Tahoma" w:cs="Tahoma"/>
          <w:b/>
          <w:kern w:val="1"/>
          <w:lang w:eastAsia="zh-CN" w:bidi="hi-IN"/>
        </w:rPr>
        <w:t xml:space="preserve"> 2017</w:t>
      </w:r>
    </w:p>
    <w:p w14:paraId="53D9E503" w14:textId="77777777" w:rsidR="00D46798" w:rsidRPr="007D62AC" w:rsidRDefault="00D46798" w:rsidP="00D46798">
      <w:pPr>
        <w:pStyle w:val="Odstavecseseznamem"/>
        <w:spacing w:after="120"/>
        <w:jc w:val="both"/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</w:pPr>
    </w:p>
    <w:p w14:paraId="6933881E" w14:textId="77777777" w:rsidR="009C0E2F" w:rsidRPr="006B00BD" w:rsidRDefault="009C0E2F" w:rsidP="009C0E2F">
      <w:pPr>
        <w:pStyle w:val="Normlnweb"/>
        <w:spacing w:before="0" w:beforeAutospacing="0" w:after="0" w:afterAutospacing="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6B00B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Stanovení způsobu dočerpání finančních prostředků Programu je </w:t>
      </w:r>
      <w:r w:rsidR="007D62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uvedeno</w:t>
      </w:r>
      <w:r w:rsidRPr="006B00B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v Podmínkách. V souladu s</w:t>
      </w:r>
      <w:r w:rsidR="007D62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Pr="006B00B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Podmínkami byl usnesením rady kraje č. 14/1201 ze dne 30. 5. 2017 stanoven termín a způsob podání žádostí za účelem dočerpání finančních prostředků dle obvyklé praxe, a to v době, kdy nebyly známy záměry vlády a ministerstva práce a sociálních věcí. </w:t>
      </w:r>
    </w:p>
    <w:p w14:paraId="78F9D38B" w14:textId="77777777" w:rsidR="009C0E2F" w:rsidRPr="006B00BD" w:rsidRDefault="009C0E2F" w:rsidP="009C0E2F">
      <w:pPr>
        <w:pStyle w:val="Normlnweb"/>
        <w:spacing w:before="0" w:beforeAutospacing="0" w:after="0" w:afterAutospacing="0"/>
        <w:jc w:val="both"/>
        <w:rPr>
          <w:sz w:val="20"/>
          <w:szCs w:val="20"/>
        </w:rPr>
      </w:pPr>
    </w:p>
    <w:p w14:paraId="233563E0" w14:textId="7652F3AC" w:rsidR="003D0000" w:rsidRDefault="003D0000" w:rsidP="003D0000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6B00BD">
        <w:rPr>
          <w:rFonts w:ascii="Tahoma" w:hAnsi="Tahoma" w:cs="Tahoma"/>
          <w:sz w:val="20"/>
          <w:szCs w:val="20"/>
        </w:rPr>
        <w:t>S ohledem na vývoj v odměňování zaměstnanců v sociálních službách, který nastal v průběhu r</w:t>
      </w:r>
      <w:r w:rsidR="00201889">
        <w:rPr>
          <w:rFonts w:ascii="Tahoma" w:hAnsi="Tahoma" w:cs="Tahoma"/>
          <w:sz w:val="20"/>
          <w:szCs w:val="20"/>
        </w:rPr>
        <w:t>oku</w:t>
      </w:r>
      <w:r w:rsidRPr="006B00BD">
        <w:rPr>
          <w:rFonts w:ascii="Tahoma" w:hAnsi="Tahoma" w:cs="Tahoma"/>
          <w:sz w:val="20"/>
          <w:szCs w:val="20"/>
        </w:rPr>
        <w:t xml:space="preserve"> 2017, </w:t>
      </w:r>
      <w:r w:rsidR="009F7E0D" w:rsidRPr="006B00BD">
        <w:rPr>
          <w:rFonts w:ascii="Tahoma" w:hAnsi="Tahoma" w:cs="Tahoma"/>
          <w:sz w:val="20"/>
          <w:szCs w:val="20"/>
        </w:rPr>
        <w:t>rozhodla</w:t>
      </w:r>
      <w:r w:rsidR="009F7E0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</w:t>
      </w:r>
      <w:r w:rsidRPr="006B00BD">
        <w:rPr>
          <w:rFonts w:ascii="Tahoma" w:hAnsi="Tahoma" w:cs="Tahoma"/>
          <w:sz w:val="20"/>
          <w:szCs w:val="20"/>
        </w:rPr>
        <w:t xml:space="preserve">ada kraje na své schůzi dne 12. 6. 2017 usnesením č. 15/1220 zrušit </w:t>
      </w:r>
      <w:r>
        <w:rPr>
          <w:rFonts w:ascii="Tahoma" w:hAnsi="Tahoma" w:cs="Tahoma"/>
          <w:sz w:val="20"/>
          <w:szCs w:val="20"/>
        </w:rPr>
        <w:t>již vyhlášený</w:t>
      </w:r>
      <w:r w:rsidRPr="006B00BD">
        <w:rPr>
          <w:rFonts w:ascii="Tahoma" w:hAnsi="Tahoma" w:cs="Tahoma"/>
          <w:sz w:val="20"/>
          <w:szCs w:val="20"/>
        </w:rPr>
        <w:t xml:space="preserve"> termín a</w:t>
      </w:r>
      <w:r>
        <w:rPr>
          <w:rFonts w:ascii="Tahoma" w:hAnsi="Tahoma" w:cs="Tahoma"/>
          <w:sz w:val="20"/>
          <w:szCs w:val="20"/>
        </w:rPr>
        <w:t> </w:t>
      </w:r>
      <w:r w:rsidRPr="006B00BD">
        <w:rPr>
          <w:rFonts w:ascii="Tahoma" w:hAnsi="Tahoma" w:cs="Tahoma"/>
          <w:sz w:val="20"/>
          <w:szCs w:val="20"/>
        </w:rPr>
        <w:t>způsob dočerpání finančních prostředků</w:t>
      </w:r>
      <w:r>
        <w:rPr>
          <w:rFonts w:ascii="Tahoma" w:hAnsi="Tahoma" w:cs="Tahoma"/>
          <w:sz w:val="20"/>
          <w:szCs w:val="20"/>
        </w:rPr>
        <w:t xml:space="preserve"> </w:t>
      </w:r>
      <w:r w:rsidRPr="006B00BD">
        <w:rPr>
          <w:rFonts w:ascii="Tahoma" w:hAnsi="Tahoma" w:cs="Tahoma"/>
          <w:sz w:val="20"/>
          <w:szCs w:val="20"/>
        </w:rPr>
        <w:t>a vyhlásit nový termín a způsob dočerpání finančních prostředků v období od 19. 7. 2017 do 26. 7. 2017</w:t>
      </w:r>
      <w:r>
        <w:rPr>
          <w:rFonts w:ascii="Tahoma" w:hAnsi="Tahoma" w:cs="Tahoma"/>
          <w:sz w:val="20"/>
          <w:szCs w:val="20"/>
        </w:rPr>
        <w:t>, a to v případě, že zastupitelstvo kraje umožní poskytovatelům sociálních služeb podat žádost o dočerpání prostředků i nad rámec tzv. optimálního návrhu.</w:t>
      </w:r>
      <w:r w:rsidRPr="002C34B5">
        <w:rPr>
          <w:rFonts w:ascii="Tahoma" w:hAnsi="Tahoma" w:cs="Tahoma"/>
          <w:sz w:val="20"/>
          <w:szCs w:val="20"/>
        </w:rPr>
        <w:t xml:space="preserve"> </w:t>
      </w:r>
    </w:p>
    <w:p w14:paraId="52453CE6" w14:textId="77777777" w:rsidR="003D0000" w:rsidRPr="006B00BD" w:rsidRDefault="003D0000" w:rsidP="003D0000">
      <w:pPr>
        <w:pStyle w:val="Normlnweb"/>
        <w:spacing w:before="0" w:beforeAutospacing="0" w:after="0" w:afterAutospacing="0"/>
        <w:jc w:val="both"/>
        <w:rPr>
          <w:sz w:val="20"/>
          <w:szCs w:val="20"/>
        </w:rPr>
      </w:pPr>
    </w:p>
    <w:p w14:paraId="453E2A0E" w14:textId="072F0F9A" w:rsidR="009C0E2F" w:rsidRPr="006B00BD" w:rsidRDefault="003D0000" w:rsidP="009C0E2F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9C0E2F" w:rsidRPr="006B00BD">
        <w:rPr>
          <w:rFonts w:ascii="Tahoma" w:hAnsi="Tahoma" w:cs="Tahoma"/>
          <w:sz w:val="20"/>
          <w:szCs w:val="20"/>
        </w:rPr>
        <w:t>astupitelstv</w:t>
      </w:r>
      <w:r>
        <w:rPr>
          <w:rFonts w:ascii="Tahoma" w:hAnsi="Tahoma" w:cs="Tahoma"/>
          <w:sz w:val="20"/>
          <w:szCs w:val="20"/>
        </w:rPr>
        <w:t>o</w:t>
      </w:r>
      <w:r w:rsidR="009C0E2F" w:rsidRPr="006B00BD">
        <w:rPr>
          <w:rFonts w:ascii="Tahoma" w:hAnsi="Tahoma" w:cs="Tahoma"/>
          <w:sz w:val="20"/>
          <w:szCs w:val="20"/>
        </w:rPr>
        <w:t xml:space="preserve"> kraje </w:t>
      </w:r>
      <w:r w:rsidR="007D62AC">
        <w:rPr>
          <w:rFonts w:ascii="Tahoma" w:hAnsi="Tahoma" w:cs="Tahoma"/>
          <w:sz w:val="20"/>
          <w:szCs w:val="20"/>
        </w:rPr>
        <w:t xml:space="preserve">usnesením č. 4/379 ze dne 15. 6. 2017 </w:t>
      </w:r>
      <w:r w:rsidR="009F7E0D">
        <w:rPr>
          <w:rFonts w:ascii="Tahoma" w:hAnsi="Tahoma" w:cs="Tahoma"/>
          <w:sz w:val="20"/>
          <w:szCs w:val="20"/>
        </w:rPr>
        <w:t>rozhodlo</w:t>
      </w:r>
      <w:r w:rsidR="009C0E2F" w:rsidRPr="006B00BD">
        <w:rPr>
          <w:rFonts w:ascii="Tahoma" w:hAnsi="Tahoma" w:cs="Tahoma"/>
          <w:sz w:val="20"/>
          <w:szCs w:val="20"/>
        </w:rPr>
        <w:t xml:space="preserve"> </w:t>
      </w:r>
      <w:r w:rsidR="009F7E0D">
        <w:rPr>
          <w:rFonts w:ascii="Tahoma" w:hAnsi="Tahoma" w:cs="Tahoma"/>
          <w:sz w:val="20"/>
          <w:szCs w:val="20"/>
        </w:rPr>
        <w:t>umožnit</w:t>
      </w:r>
      <w:r w:rsidR="009C0E2F" w:rsidRPr="006B00BD">
        <w:rPr>
          <w:rFonts w:ascii="Tahoma" w:hAnsi="Tahoma" w:cs="Tahoma"/>
          <w:sz w:val="20"/>
          <w:szCs w:val="20"/>
        </w:rPr>
        <w:t xml:space="preserve"> dočerpání finančních prostředků a </w:t>
      </w:r>
      <w:r w:rsidR="007D62AC">
        <w:rPr>
          <w:rFonts w:ascii="Tahoma" w:hAnsi="Tahoma" w:cs="Tahoma"/>
          <w:b/>
          <w:bCs/>
          <w:sz w:val="20"/>
          <w:szCs w:val="20"/>
        </w:rPr>
        <w:t>pro r</w:t>
      </w:r>
      <w:r w:rsidR="00201889">
        <w:rPr>
          <w:rFonts w:ascii="Tahoma" w:hAnsi="Tahoma" w:cs="Tahoma"/>
          <w:b/>
          <w:bCs/>
          <w:sz w:val="20"/>
          <w:szCs w:val="20"/>
        </w:rPr>
        <w:t>ok</w:t>
      </w:r>
      <w:r w:rsidR="009C0E2F" w:rsidRPr="006B00BD">
        <w:rPr>
          <w:rFonts w:ascii="Tahoma" w:hAnsi="Tahoma" w:cs="Tahoma"/>
          <w:b/>
          <w:bCs/>
          <w:sz w:val="20"/>
          <w:szCs w:val="20"/>
        </w:rPr>
        <w:t xml:space="preserve"> 2017</w:t>
      </w:r>
      <w:r w:rsidR="009C0E2F" w:rsidRPr="006B00BD">
        <w:rPr>
          <w:rFonts w:ascii="Tahoma" w:hAnsi="Tahoma" w:cs="Tahoma"/>
          <w:sz w:val="20"/>
          <w:szCs w:val="20"/>
        </w:rPr>
        <w:t xml:space="preserve"> podat žádost o dotaci na </w:t>
      </w:r>
      <w:r w:rsidR="009C0E2F" w:rsidRPr="006B00BD">
        <w:rPr>
          <w:rFonts w:ascii="Tahoma" w:hAnsi="Tahoma" w:cs="Tahoma"/>
          <w:b/>
          <w:bCs/>
          <w:sz w:val="20"/>
          <w:szCs w:val="20"/>
        </w:rPr>
        <w:t>osobní náklady</w:t>
      </w:r>
      <w:r w:rsidR="009C0E2F" w:rsidRPr="006B00BD">
        <w:rPr>
          <w:rFonts w:ascii="Tahoma" w:hAnsi="Tahoma" w:cs="Tahoma"/>
          <w:sz w:val="20"/>
          <w:szCs w:val="20"/>
        </w:rPr>
        <w:t xml:space="preserve"> v rámci Podmínek prostřednictvím k tomu určené internetové aplikace, kterou byl oprávněn podat poskytovatel, který požádal o poskytnutí dotace dle článku II Programu a kterému byla dotace schválena zastupitelstvem kraje v březnu letošního roku. Takto podaná žádost mohla obsahovat pouze osobní náklady, </w:t>
      </w:r>
      <w:r w:rsidR="009F7E0D">
        <w:rPr>
          <w:rFonts w:ascii="Tahoma" w:hAnsi="Tahoma" w:cs="Tahoma"/>
          <w:sz w:val="20"/>
          <w:szCs w:val="20"/>
        </w:rPr>
        <w:t>v opačném případě</w:t>
      </w:r>
      <w:r w:rsidR="001415C7" w:rsidRPr="006B00BD">
        <w:rPr>
          <w:rFonts w:ascii="Tahoma" w:hAnsi="Tahoma" w:cs="Tahoma"/>
          <w:sz w:val="20"/>
          <w:szCs w:val="20"/>
        </w:rPr>
        <w:t xml:space="preserve"> došlo ke krácení</w:t>
      </w:r>
      <w:r w:rsidR="009C0E2F" w:rsidRPr="006B00BD">
        <w:rPr>
          <w:rFonts w:ascii="Tahoma" w:hAnsi="Tahoma" w:cs="Tahoma"/>
          <w:sz w:val="20"/>
          <w:szCs w:val="20"/>
        </w:rPr>
        <w:t xml:space="preserve"> optimální</w:t>
      </w:r>
      <w:r w:rsidR="001415C7" w:rsidRPr="006B00BD">
        <w:rPr>
          <w:rFonts w:ascii="Tahoma" w:hAnsi="Tahoma" w:cs="Tahoma"/>
          <w:sz w:val="20"/>
          <w:szCs w:val="20"/>
        </w:rPr>
        <w:t>ho</w:t>
      </w:r>
      <w:r w:rsidR="009C0E2F" w:rsidRPr="006B00BD">
        <w:rPr>
          <w:rFonts w:ascii="Tahoma" w:hAnsi="Tahoma" w:cs="Tahoma"/>
          <w:sz w:val="20"/>
          <w:szCs w:val="20"/>
        </w:rPr>
        <w:t xml:space="preserve"> návrh</w:t>
      </w:r>
      <w:r w:rsidR="001415C7" w:rsidRPr="006B00BD">
        <w:rPr>
          <w:rFonts w:ascii="Tahoma" w:hAnsi="Tahoma" w:cs="Tahoma"/>
          <w:sz w:val="20"/>
          <w:szCs w:val="20"/>
        </w:rPr>
        <w:t>u</w:t>
      </w:r>
      <w:r w:rsidR="009C0E2F" w:rsidRPr="006B00BD">
        <w:rPr>
          <w:rFonts w:ascii="Tahoma" w:hAnsi="Tahoma" w:cs="Tahoma"/>
          <w:sz w:val="20"/>
          <w:szCs w:val="20"/>
        </w:rPr>
        <w:t xml:space="preserve"> podpory sociální služby</w:t>
      </w:r>
      <w:r w:rsidR="001415C7" w:rsidRPr="006B00BD">
        <w:rPr>
          <w:rFonts w:ascii="Tahoma" w:hAnsi="Tahoma" w:cs="Tahoma"/>
          <w:sz w:val="20"/>
          <w:szCs w:val="20"/>
        </w:rPr>
        <w:t>.</w:t>
      </w:r>
    </w:p>
    <w:p w14:paraId="7CE04781" w14:textId="77777777" w:rsidR="009C0E2F" w:rsidRPr="006B00BD" w:rsidRDefault="009C0E2F" w:rsidP="009C0E2F">
      <w:pPr>
        <w:pStyle w:val="Normlnweb"/>
        <w:spacing w:before="0" w:beforeAutospacing="0" w:after="0" w:afterAutospacing="0"/>
        <w:jc w:val="both"/>
        <w:rPr>
          <w:sz w:val="20"/>
          <w:szCs w:val="20"/>
        </w:rPr>
      </w:pPr>
    </w:p>
    <w:p w14:paraId="5AFAA8FD" w14:textId="346A0126" w:rsidR="009F7E0D" w:rsidRDefault="001415C7" w:rsidP="0005416A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V</w:t>
      </w:r>
      <w:r w:rsidR="009F7E0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e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="009F7E0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stanoveném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termínu obdržel Moravskoslezský kraj celkem </w:t>
      </w:r>
      <w:r w:rsidR="003D000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128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žádostí na </w:t>
      </w:r>
      <w:r w:rsidR="003D000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34</w:t>
      </w:r>
      <w:r w:rsidR="007077E8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5</w:t>
      </w:r>
      <w:r w:rsidR="003D000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služeb v písemné formě </w:t>
      </w:r>
      <w:r w:rsidR="009F7E0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(zpravidla do optimálního návrhu) 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a 150 žádostí na 499 služeb prostřednictvím </w:t>
      </w:r>
      <w:r w:rsidR="001B710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internetové 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aplikac</w:t>
      </w:r>
      <w:r w:rsidR="00B63D0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e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1B710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„</w:t>
      </w:r>
      <w:proofErr w:type="spellStart"/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OKslužby</w:t>
      </w:r>
      <w:proofErr w:type="spellEnd"/>
      <w:r w:rsidR="001B710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–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poskytovatel</w:t>
      </w:r>
      <w:r w:rsidR="001B710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“</w:t>
      </w:r>
      <w:r w:rsidR="009F7E0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(nad optimální návrh)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 Přehled</w:t>
      </w:r>
      <w:r w:rsidR="001B710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o podaných žádostech a požadavcích na dofinancování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je uveden v tabulce č. 2.</w:t>
      </w:r>
    </w:p>
    <w:p w14:paraId="088D1B34" w14:textId="77777777" w:rsidR="00FD0292" w:rsidRDefault="00FD0292" w:rsidP="0005416A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</w:p>
    <w:p w14:paraId="28594161" w14:textId="77777777" w:rsidR="00FD0292" w:rsidRDefault="00FD0292" w:rsidP="0005416A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</w:p>
    <w:p w14:paraId="032DF584" w14:textId="77777777" w:rsidR="00FD0292" w:rsidRDefault="00FD0292" w:rsidP="0005416A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</w:p>
    <w:p w14:paraId="1530832D" w14:textId="77777777" w:rsidR="00FD0292" w:rsidRDefault="00FD0292" w:rsidP="0005416A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</w:p>
    <w:p w14:paraId="01250E00" w14:textId="77777777" w:rsidR="00FD0292" w:rsidRDefault="00FD0292" w:rsidP="0005416A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</w:p>
    <w:p w14:paraId="0596C668" w14:textId="77777777" w:rsidR="00FD0292" w:rsidRDefault="00FD0292" w:rsidP="0005416A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</w:p>
    <w:p w14:paraId="0446444D" w14:textId="77777777" w:rsidR="00FD0292" w:rsidRDefault="00FD0292" w:rsidP="0005416A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</w:p>
    <w:p w14:paraId="16B6E5A5" w14:textId="77777777" w:rsidR="00FD0292" w:rsidRDefault="00FD0292" w:rsidP="0005416A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</w:p>
    <w:p w14:paraId="5D31DE41" w14:textId="77777777" w:rsidR="001415C7" w:rsidRDefault="001415C7" w:rsidP="0005416A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lastRenderedPageBreak/>
        <w:t xml:space="preserve">Tabulka č. 2 – </w:t>
      </w:r>
      <w:r w:rsidRPr="003656C8"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  <w:t>Přehled o podaných žádostech a požadavcích na dofinancování</w:t>
      </w:r>
    </w:p>
    <w:tbl>
      <w:tblPr>
        <w:tblW w:w="90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2"/>
        <w:gridCol w:w="1221"/>
        <w:gridCol w:w="1581"/>
        <w:gridCol w:w="1754"/>
        <w:gridCol w:w="1672"/>
        <w:gridCol w:w="1672"/>
      </w:tblGrid>
      <w:tr w:rsidR="001415C7" w:rsidRPr="005274BD" w14:paraId="08D54B64" w14:textId="77777777" w:rsidTr="009D1EBF">
        <w:trPr>
          <w:trHeight w:val="170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D28567A" w14:textId="77777777" w:rsidR="001415C7" w:rsidRPr="009D1EBF" w:rsidRDefault="001415C7" w:rsidP="00443EC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9D1EB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Zřizovatel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F8A719D" w14:textId="77777777" w:rsidR="001415C7" w:rsidRPr="009D1EBF" w:rsidRDefault="001415C7" w:rsidP="00443EC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9D1EB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Počet služeb žádajících písemnou žádostí </w:t>
            </w:r>
          </w:p>
          <w:p w14:paraId="2D35986F" w14:textId="77777777" w:rsidR="001415C7" w:rsidRPr="009D1EBF" w:rsidRDefault="001415C7" w:rsidP="00443EC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C25B2A9" w14:textId="44213178" w:rsidR="001415C7" w:rsidRPr="009D1EBF" w:rsidRDefault="001415C7" w:rsidP="001B71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9D1EB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Počet služeb žádajících přes aplikaci </w:t>
            </w:r>
            <w:r w:rsidR="001B7102" w:rsidRPr="009D1EB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„</w:t>
            </w:r>
            <w:proofErr w:type="spellStart"/>
            <w:r w:rsidRPr="009D1EB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O</w:t>
            </w:r>
            <w:r w:rsidR="001B7102" w:rsidRPr="009D1EB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Kslužby</w:t>
            </w:r>
            <w:proofErr w:type="spellEnd"/>
            <w:r w:rsidR="001B7102" w:rsidRPr="009D1EB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– poskytovatel“</w:t>
            </w:r>
            <w:r w:rsidRPr="009D1EB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8D4F6E" w14:textId="77777777" w:rsidR="00FF2771" w:rsidRDefault="001415C7" w:rsidP="001B71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9D1EB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Požadavky na</w:t>
            </w:r>
            <w:r w:rsidR="001B7102" w:rsidRPr="009D1EB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 </w:t>
            </w:r>
            <w:r w:rsidRPr="009D1EB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dofinancování z</w:t>
            </w:r>
            <w:r w:rsidR="001B7102" w:rsidRPr="009D1EB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 </w:t>
            </w:r>
            <w:r w:rsidRPr="009D1EB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písemných žádostí</w:t>
            </w:r>
            <w:r w:rsidR="00FF2771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4D440384" w14:textId="172D001C" w:rsidR="001415C7" w:rsidRPr="009D1EBF" w:rsidRDefault="00FF2771" w:rsidP="001B71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(v Kč)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AF8413D" w14:textId="77777777" w:rsidR="001415C7" w:rsidRDefault="001415C7" w:rsidP="00173D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9D1EB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Požadavky na dofinancování navýšení platů a</w:t>
            </w:r>
            <w:r w:rsidR="001B7102" w:rsidRPr="009D1EB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 </w:t>
            </w:r>
            <w:r w:rsidRPr="009D1EB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mezd </w:t>
            </w:r>
            <w:r w:rsidR="009D1EBF" w:rsidRPr="009D1EB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přes aplikaci „</w:t>
            </w:r>
            <w:proofErr w:type="spellStart"/>
            <w:r w:rsidR="009D1EBF" w:rsidRPr="009D1EB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OKslužby</w:t>
            </w:r>
            <w:proofErr w:type="spellEnd"/>
            <w:r w:rsidR="009D1EBF" w:rsidRPr="009D1EB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– poskytovatel“</w:t>
            </w:r>
          </w:p>
          <w:p w14:paraId="4547BE30" w14:textId="40EB7071" w:rsidR="00FF2771" w:rsidRPr="009D1EBF" w:rsidRDefault="00FF2771" w:rsidP="00173D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(v Kč)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3456A22" w14:textId="77777777" w:rsidR="00FF2771" w:rsidRDefault="001415C7" w:rsidP="00443EC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9D1EB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Požadavky celkem</w:t>
            </w:r>
            <w:r w:rsidR="00FF2771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6C580C1B" w14:textId="39054DFA" w:rsidR="001415C7" w:rsidRPr="009D1EBF" w:rsidRDefault="00FF2771" w:rsidP="00443EC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(v Kč)</w:t>
            </w:r>
          </w:p>
        </w:tc>
      </w:tr>
      <w:tr w:rsidR="007077E8" w:rsidRPr="005274BD" w14:paraId="6807AA62" w14:textId="77777777" w:rsidTr="00D839C1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FE3C" w14:textId="77777777" w:rsidR="007077E8" w:rsidRPr="005274BD" w:rsidRDefault="007077E8" w:rsidP="007077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274B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MSK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4BDD" w14:textId="3C708067" w:rsidR="007077E8" w:rsidRPr="005274BD" w:rsidRDefault="007077E8" w:rsidP="007077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5818" w14:textId="27DA13BD" w:rsidR="007077E8" w:rsidRPr="005274BD" w:rsidRDefault="007077E8" w:rsidP="007077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25F79" w14:textId="0BDFF28E" w:rsidR="007077E8" w:rsidRPr="005274BD" w:rsidRDefault="007077E8" w:rsidP="007077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>39 621 290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54C3" w14:textId="3AB7CB00" w:rsidR="007077E8" w:rsidRPr="005274BD" w:rsidRDefault="007077E8" w:rsidP="007077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>70 297 860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9255" w14:textId="1455A325" w:rsidR="007077E8" w:rsidRPr="005274BD" w:rsidRDefault="007077E8" w:rsidP="007077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>109 919 150</w:t>
            </w:r>
          </w:p>
        </w:tc>
      </w:tr>
      <w:tr w:rsidR="007077E8" w:rsidRPr="005274BD" w14:paraId="640F4794" w14:textId="77777777" w:rsidTr="00D839C1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53D6" w14:textId="77777777" w:rsidR="007077E8" w:rsidRPr="005274BD" w:rsidRDefault="007077E8" w:rsidP="007077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274B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NNO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F13D" w14:textId="77A35B7C" w:rsidR="007077E8" w:rsidRPr="005274BD" w:rsidRDefault="007077E8" w:rsidP="007077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>235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895B" w14:textId="1030EA44" w:rsidR="007077E8" w:rsidRPr="005274BD" w:rsidRDefault="007077E8" w:rsidP="007077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>317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1385" w14:textId="401033C6" w:rsidR="007077E8" w:rsidRPr="005274BD" w:rsidRDefault="007077E8" w:rsidP="007077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>78 218 376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9648" w14:textId="1769625F" w:rsidR="007077E8" w:rsidRPr="005274BD" w:rsidRDefault="007077E8" w:rsidP="007077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>75 863 481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0E24" w14:textId="43C0BBB9" w:rsidR="007077E8" w:rsidRPr="005274BD" w:rsidRDefault="007077E8" w:rsidP="007077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>154 081 857</w:t>
            </w:r>
          </w:p>
        </w:tc>
      </w:tr>
      <w:tr w:rsidR="007077E8" w:rsidRPr="005274BD" w14:paraId="26E2578A" w14:textId="77777777" w:rsidTr="00D839C1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E410" w14:textId="77777777" w:rsidR="007077E8" w:rsidRPr="005274BD" w:rsidRDefault="007077E8" w:rsidP="007077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274B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17D8" w14:textId="0224DF56" w:rsidR="007077E8" w:rsidRPr="005274BD" w:rsidRDefault="007077E8" w:rsidP="007077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B818" w14:textId="0542FC92" w:rsidR="007077E8" w:rsidRPr="005274BD" w:rsidRDefault="007077E8" w:rsidP="007077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>129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D7005" w14:textId="30918D8B" w:rsidR="007077E8" w:rsidRPr="005274BD" w:rsidRDefault="007077E8" w:rsidP="007077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>52 241 765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6108" w14:textId="3DD8BEF4" w:rsidR="007077E8" w:rsidRPr="005274BD" w:rsidRDefault="007077E8" w:rsidP="007077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>90 512 674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5B6E" w14:textId="25EEBF9E" w:rsidR="007077E8" w:rsidRPr="005274BD" w:rsidRDefault="007077E8" w:rsidP="007077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>142 754 439</w:t>
            </w:r>
          </w:p>
        </w:tc>
      </w:tr>
      <w:tr w:rsidR="007077E8" w:rsidRPr="005274BD" w14:paraId="40937609" w14:textId="77777777" w:rsidTr="00D839C1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1509" w14:textId="77777777" w:rsidR="007077E8" w:rsidRPr="005274BD" w:rsidRDefault="007077E8" w:rsidP="007077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274B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ZZ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D42E" w14:textId="6DED8E13" w:rsidR="007077E8" w:rsidRPr="005274BD" w:rsidRDefault="007077E8" w:rsidP="007077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E7B6" w14:textId="6A4F93FD" w:rsidR="007077E8" w:rsidRPr="005274BD" w:rsidRDefault="007077E8" w:rsidP="007077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2CD4" w14:textId="6E061175" w:rsidR="007077E8" w:rsidRPr="005274BD" w:rsidRDefault="007077E8" w:rsidP="007077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>610 000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7039" w14:textId="0891E029" w:rsidR="007077E8" w:rsidRPr="005274BD" w:rsidRDefault="007077E8" w:rsidP="007077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>1 051 000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FED0" w14:textId="47CFFE7F" w:rsidR="007077E8" w:rsidRPr="005274BD" w:rsidRDefault="007077E8" w:rsidP="007077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>1 661 000</w:t>
            </w:r>
          </w:p>
        </w:tc>
      </w:tr>
      <w:tr w:rsidR="007077E8" w:rsidRPr="005274BD" w14:paraId="0C7001C6" w14:textId="77777777" w:rsidTr="00D839C1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1680" w14:textId="77777777" w:rsidR="007077E8" w:rsidRPr="005274BD" w:rsidRDefault="007077E8" w:rsidP="007077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274B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ZZ MSK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2789" w14:textId="250FA756" w:rsidR="007077E8" w:rsidRPr="005274BD" w:rsidRDefault="007077E8" w:rsidP="007077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7022" w14:textId="056BC68C" w:rsidR="007077E8" w:rsidRPr="005274BD" w:rsidRDefault="007077E8" w:rsidP="007077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BF7D" w14:textId="02FC20A9" w:rsidR="007077E8" w:rsidRPr="005274BD" w:rsidRDefault="007077E8" w:rsidP="007077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>5 311 291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F10D" w14:textId="772A19AF" w:rsidR="007077E8" w:rsidRPr="005274BD" w:rsidRDefault="007077E8" w:rsidP="007077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>453 000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8D55" w14:textId="16AAD6BC" w:rsidR="007077E8" w:rsidRPr="005274BD" w:rsidRDefault="007077E8" w:rsidP="007077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>5 764 291</w:t>
            </w:r>
          </w:p>
        </w:tc>
      </w:tr>
      <w:tr w:rsidR="007077E8" w:rsidRPr="005274BD" w14:paraId="0F7E487E" w14:textId="77777777" w:rsidTr="00D839C1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00C133" w14:textId="77777777" w:rsidR="007077E8" w:rsidRPr="009D1EBF" w:rsidRDefault="007077E8" w:rsidP="007077E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9D1EB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00AB2C" w14:textId="21FB128F" w:rsidR="007077E8" w:rsidRPr="009D1EBF" w:rsidRDefault="007077E8" w:rsidP="007077E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>345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B3BB88" w14:textId="01C58FE6" w:rsidR="007077E8" w:rsidRPr="009D1EBF" w:rsidRDefault="007077E8" w:rsidP="007077E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>499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2E36AF" w14:textId="6D95EFCF" w:rsidR="007077E8" w:rsidRPr="009D1EBF" w:rsidRDefault="007077E8" w:rsidP="007077E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>176 002 722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F4AF17" w14:textId="0C49641B" w:rsidR="007077E8" w:rsidRPr="009D1EBF" w:rsidRDefault="007077E8" w:rsidP="007077E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>238 178 015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EDE531" w14:textId="5C06542F" w:rsidR="007077E8" w:rsidRPr="009D1EBF" w:rsidRDefault="007077E8" w:rsidP="007077E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color w:val="000000"/>
              </w:rPr>
              <w:t>414 180 737</w:t>
            </w:r>
          </w:p>
        </w:tc>
      </w:tr>
    </w:tbl>
    <w:p w14:paraId="61BAD383" w14:textId="77777777" w:rsidR="00FF2771" w:rsidRPr="00FF2771" w:rsidRDefault="00FF2771" w:rsidP="00FF2771">
      <w:pPr>
        <w:spacing w:after="120"/>
        <w:jc w:val="both"/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</w:pPr>
    </w:p>
    <w:p w14:paraId="4540B7CC" w14:textId="77777777" w:rsidR="00443EC1" w:rsidRPr="00443EC1" w:rsidRDefault="00443EC1" w:rsidP="00443EC1">
      <w:pPr>
        <w:pStyle w:val="Odstavecseseznamem"/>
        <w:numPr>
          <w:ilvl w:val="0"/>
          <w:numId w:val="14"/>
        </w:numPr>
        <w:spacing w:after="120"/>
        <w:jc w:val="both"/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</w:pPr>
      <w:r w:rsidRPr="00443EC1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 xml:space="preserve">Formální </w:t>
      </w:r>
      <w:r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posouzení</w:t>
      </w:r>
      <w:r w:rsidRPr="00443EC1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 xml:space="preserve"> žádostí</w:t>
      </w:r>
    </w:p>
    <w:p w14:paraId="5ED7F209" w14:textId="77777777" w:rsidR="001415C7" w:rsidRDefault="00DD790E" w:rsidP="0005416A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U všech podaných žádostí byla provedena formální kontrola, kdy byl kontrolován termín a způsob podání žádosti a oprávněnost požadavku.</w:t>
      </w:r>
    </w:p>
    <w:p w14:paraId="1D6D36D0" w14:textId="3A150FC7" w:rsidR="00154541" w:rsidRDefault="008A6166" w:rsidP="0005416A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P</w:t>
      </w:r>
      <w:r w:rsidR="006B00B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ísemná </w:t>
      </w:r>
      <w:r w:rsidR="0005416A" w:rsidRPr="00DE659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žádost </w:t>
      </w:r>
      <w:r w:rsidR="00F86F4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(na dvě sociální služby) 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organizace Asociace rodičů a přátel zdravotně postižených dětí v ČR, z. </w:t>
      </w:r>
      <w:proofErr w:type="gramStart"/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s.</w:t>
      </w:r>
      <w:proofErr w:type="gramEnd"/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, Klub Stonožka, IČ </w:t>
      </w:r>
      <w:r w:rsidRPr="008A6166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68308892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, </w:t>
      </w:r>
      <w:r w:rsidR="0005416A" w:rsidRPr="00DE659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byla </w:t>
      </w:r>
      <w:r w:rsidR="00F86F4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podána</w:t>
      </w:r>
      <w:r w:rsidR="0005416A" w:rsidRPr="00DE659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mimo stanovený termín </w:t>
      </w:r>
      <w:r w:rsidR="00F86F4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pro </w:t>
      </w:r>
      <w:r w:rsidR="0005416A" w:rsidRPr="00DE659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podání žádosti a </w:t>
      </w:r>
      <w:r w:rsidR="004B2A4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je</w:t>
      </w:r>
      <w:r w:rsidR="0005416A" w:rsidRPr="00DE659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navr</w:t>
      </w:r>
      <w:r w:rsidR="004B2A4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hová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na k </w:t>
      </w:r>
      <w:r w:rsidR="0005416A" w:rsidRPr="00DE659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vyřazen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í</w:t>
      </w:r>
      <w:r w:rsidR="0005416A" w:rsidRPr="00DE659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. 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K vy</w:t>
      </w:r>
      <w:r w:rsidR="00B63D0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řazen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í</w:t>
      </w:r>
      <w:r w:rsidR="00B63D0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4B2A4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je navrhována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B63D0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rovněž žádost organizace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Slunce v</w:t>
      </w:r>
      <w:r w:rsidR="00F86F4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dlani</w:t>
      </w:r>
      <w:r w:rsidR="00F86F4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,</w:t>
      </w:r>
      <w:r w:rsidR="00A4661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o.p.s.</w:t>
      </w:r>
      <w:r w:rsidR="006243A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,</w:t>
      </w:r>
      <w:r w:rsidR="00F86F4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IČ</w:t>
      </w:r>
      <w:r w:rsidR="006243A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="00F86F43" w:rsidRPr="00F86F4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26877295</w:t>
      </w:r>
      <w:r w:rsidR="00B63D0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, která nemá </w:t>
      </w:r>
      <w:r w:rsidR="004A206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uzavřenou smlouvu o </w:t>
      </w:r>
      <w:r w:rsidR="00B63D0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poskytnut</w:t>
      </w:r>
      <w:r w:rsidR="004A206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í</w:t>
      </w:r>
      <w:r w:rsidR="00B63D0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dotac</w:t>
      </w:r>
      <w:r w:rsidR="004A206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e</w:t>
      </w:r>
      <w:r w:rsidR="00B63D0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v řádném kole z důvodu nedoložení požadovaných dokladů (viz výše). 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Dále </w:t>
      </w:r>
      <w:r w:rsidR="002846F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je navrhováno vyřadit 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žádost organizace Středisko pracovní rehabilitace</w:t>
      </w:r>
      <w:r w:rsidR="00F86F4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, </w:t>
      </w:r>
      <w:r w:rsidR="00A4661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o.p.s.</w:t>
      </w:r>
      <w:r w:rsidR="006243A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,</w:t>
      </w:r>
      <w:r w:rsidR="00A4661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F86F4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IČ</w:t>
      </w:r>
      <w:r w:rsidR="004A206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="006F6D6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0</w:t>
      </w:r>
      <w:r w:rsidR="00F86F43" w:rsidRPr="00F86F4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1816675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, kter</w:t>
      </w:r>
      <w:r w:rsidR="00F86F4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á 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žádala písemnou formou nad optimální návrh.  </w:t>
      </w:r>
    </w:p>
    <w:p w14:paraId="01DC807D" w14:textId="629E0C47" w:rsidR="00154541" w:rsidRDefault="00BD6219" w:rsidP="0005416A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B419B8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Sociální</w:t>
      </w:r>
      <w:r w:rsidR="00B419B8" w:rsidRPr="00B419B8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m</w:t>
      </w:r>
      <w:r w:rsidRPr="00B419B8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službám, které podaly žádost o dofinancování</w:t>
      </w:r>
      <w:r w:rsidR="00B419B8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písemnou formou</w:t>
      </w:r>
      <w:r w:rsidRPr="00B419B8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nad optimální návrh, </w:t>
      </w:r>
      <w:r w:rsidR="00434B14" w:rsidRPr="00B419B8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ne</w:t>
      </w:r>
      <w:r w:rsidR="00932B1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ní</w:t>
      </w:r>
      <w:r w:rsidR="00434B14" w:rsidRPr="00B419B8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navýšení navr</w:t>
      </w:r>
      <w:r w:rsidR="00932B1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hová</w:t>
      </w:r>
      <w:r w:rsidR="00434B14" w:rsidRPr="00B419B8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no</w:t>
      </w:r>
      <w:r w:rsidR="00434B1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,</w:t>
      </w:r>
      <w:r w:rsidR="00434B14" w:rsidRPr="00B419B8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Pr="00B419B8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ale žádost </w:t>
      </w:r>
      <w:r w:rsidR="00932B1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není navrhováno vyřadit</w:t>
      </w:r>
      <w:r w:rsidRPr="00B419B8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, </w:t>
      </w:r>
      <w:r w:rsidR="00154541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jestliže</w:t>
      </w:r>
      <w:r w:rsidRPr="00B419B8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zahrnuje</w:t>
      </w:r>
      <w:r w:rsidR="00434B1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oprávněné</w:t>
      </w:r>
      <w:r w:rsidRPr="00B419B8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požadavky i</w:t>
      </w:r>
      <w:r w:rsidR="00932B1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Pr="00B419B8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dalších služeb, které organizace poskytuje.</w:t>
      </w:r>
      <w:r w:rsidR="00434B1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Stejně tak </w:t>
      </w:r>
      <w:r w:rsidR="00154541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žádosti na </w:t>
      </w:r>
      <w:r w:rsidR="00434B1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služby, které podaly žádost písemnou formou s požadavkem dofinancování nad optimum, a </w:t>
      </w:r>
      <w:r w:rsidR="00932B1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je</w:t>
      </w:r>
      <w:r w:rsidR="00434B1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jim </w:t>
      </w:r>
      <w:r w:rsidR="00932B1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navrhováno </w:t>
      </w:r>
      <w:r w:rsidR="00434B1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dofinancování na základě této žádosti </w:t>
      </w:r>
      <w:r w:rsidR="00932B1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neposkytnout</w:t>
      </w:r>
      <w:r w:rsidR="00434B1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, ale </w:t>
      </w:r>
      <w:r w:rsidR="00932B1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v případě, že organizace </w:t>
      </w:r>
      <w:r w:rsidR="00434B1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podaly současně žádost </w:t>
      </w:r>
      <w:r w:rsidR="00154541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s oprávněným požadavkem </w:t>
      </w:r>
      <w:r w:rsidR="00434B1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elektronicky, </w:t>
      </w:r>
      <w:r w:rsidR="00932B1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je navrhováno žádosti nevyřadit</w:t>
      </w:r>
      <w:r w:rsidR="00434B1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</w:t>
      </w:r>
    </w:p>
    <w:p w14:paraId="0339F45C" w14:textId="681C413A" w:rsidR="00755D44" w:rsidRDefault="00DD790E" w:rsidP="0005416A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Přehled </w:t>
      </w:r>
      <w:r w:rsidR="00E84B5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poskytovatelů a </w:t>
      </w:r>
      <w:r w:rsidR="00434B1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sociálních služeb, </w:t>
      </w:r>
      <w:r w:rsidR="00932B1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kterým není navrhováno dofinancování</w:t>
      </w:r>
      <w:r w:rsidR="00E84B5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,</w:t>
      </w:r>
      <w:r w:rsidR="00434B1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je uveden v tabulce č. 3.</w:t>
      </w:r>
    </w:p>
    <w:p w14:paraId="616022B2" w14:textId="38039E16" w:rsidR="00DD790E" w:rsidRPr="003656C8" w:rsidRDefault="008F0155" w:rsidP="0005416A">
      <w:pPr>
        <w:spacing w:after="120"/>
        <w:jc w:val="both"/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</w:pP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Tabulka č. 3 </w:t>
      </w:r>
      <w:r w:rsidR="00443EC1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- </w:t>
      </w:r>
      <w:r w:rsidRPr="003656C8"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  <w:t>Přehled poskytovatelů a sociálních služeb n</w:t>
      </w:r>
      <w:r w:rsidR="00283F90"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  <w:t xml:space="preserve">avrhovaných </w:t>
      </w:r>
      <w:r w:rsidRPr="003656C8"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  <w:t>k vyřazení</w:t>
      </w:r>
    </w:p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1"/>
        <w:gridCol w:w="1120"/>
        <w:gridCol w:w="1424"/>
        <w:gridCol w:w="1518"/>
        <w:gridCol w:w="1834"/>
        <w:gridCol w:w="1513"/>
      </w:tblGrid>
      <w:tr w:rsidR="00DD790E" w:rsidRPr="00DD790E" w14:paraId="4810074B" w14:textId="77777777" w:rsidTr="00DD790E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01FFD1F" w14:textId="77777777" w:rsidR="00DD790E" w:rsidRPr="009D1EBF" w:rsidRDefault="00DD790E" w:rsidP="00DD79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9D1EB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Poskytovatel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63E6721" w14:textId="77777777" w:rsidR="00DD790E" w:rsidRPr="009D1EBF" w:rsidRDefault="00DD790E" w:rsidP="00DD79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9D1EB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30720CC" w14:textId="77777777" w:rsidR="00DD790E" w:rsidRPr="009D1EBF" w:rsidRDefault="00DD790E" w:rsidP="00DD79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9D1EB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Identifikátor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3821AB7" w14:textId="77777777" w:rsidR="00DD790E" w:rsidRPr="009D1EBF" w:rsidRDefault="00DD790E" w:rsidP="00DD79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9D1EB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Druh služby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1478179" w14:textId="77777777" w:rsidR="00DD790E" w:rsidRPr="009D1EBF" w:rsidRDefault="00DD790E" w:rsidP="00DD79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9D1EB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Název služby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F3ED221" w14:textId="77777777" w:rsidR="00DD790E" w:rsidRPr="009D1EBF" w:rsidRDefault="00DD790E" w:rsidP="00DD79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9D1EB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Důvod vyřazení</w:t>
            </w:r>
          </w:p>
        </w:tc>
      </w:tr>
      <w:tr w:rsidR="00DD790E" w:rsidRPr="00DD790E" w14:paraId="361D58B7" w14:textId="77777777" w:rsidTr="00DD790E">
        <w:trPr>
          <w:trHeight w:val="153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90C7" w14:textId="4718ADCB" w:rsidR="00DD790E" w:rsidRPr="00DD790E" w:rsidRDefault="00DD790E" w:rsidP="00173D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D790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Asociace rodičů a</w:t>
            </w:r>
            <w:r w:rsidR="00173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Pr="00DD790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přátel zdravotně postižených dětí v</w:t>
            </w:r>
            <w:r w:rsidR="00173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Pr="00DD790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ČR, z. </w:t>
            </w:r>
            <w:proofErr w:type="gramStart"/>
            <w:r w:rsidRPr="00DD790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s.</w:t>
            </w:r>
            <w:proofErr w:type="gramEnd"/>
            <w:r w:rsidRPr="00DD790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klub Stonožka Ostrava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F58A" w14:textId="77777777" w:rsidR="00DD790E" w:rsidRPr="00DD790E" w:rsidRDefault="00DD790E" w:rsidP="00DD790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D790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68308892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8168" w14:textId="77777777" w:rsidR="00DD790E" w:rsidRPr="00DD790E" w:rsidRDefault="00DD790E" w:rsidP="00DD790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D790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3285774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3730" w14:textId="77777777" w:rsidR="00DD790E" w:rsidRPr="00DD790E" w:rsidRDefault="00DD790E" w:rsidP="00DD79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D790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sociálně aktivizační služby pro seniory a osoby se zdravotním postižením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266C" w14:textId="77777777" w:rsidR="00DD790E" w:rsidRPr="00DD790E" w:rsidRDefault="00DD790E" w:rsidP="00DD79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D790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Integrační centrum Ostrava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CBFC" w14:textId="77777777" w:rsidR="00DD790E" w:rsidRPr="00DD790E" w:rsidRDefault="00DD790E" w:rsidP="00DD79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D790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po termínu</w:t>
            </w:r>
          </w:p>
        </w:tc>
      </w:tr>
      <w:tr w:rsidR="00DD790E" w:rsidRPr="00DD790E" w14:paraId="64E80913" w14:textId="77777777" w:rsidTr="00DD790E">
        <w:trPr>
          <w:trHeight w:val="127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39FA" w14:textId="02A83860" w:rsidR="00DD790E" w:rsidRPr="00DD790E" w:rsidRDefault="00DD790E" w:rsidP="00173D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D790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Asociace rodičů a</w:t>
            </w:r>
            <w:r w:rsidR="00173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Pr="00DD790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přátel zdravotně postižených dětí v</w:t>
            </w:r>
            <w:r w:rsidR="00173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Pr="00DD790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ČR, z s. klub Stonožka Ostrava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E8F6" w14:textId="77777777" w:rsidR="00DD790E" w:rsidRPr="00DD790E" w:rsidRDefault="00DD790E" w:rsidP="00DD790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D790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68308892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0798" w14:textId="77777777" w:rsidR="00DD790E" w:rsidRPr="00DD790E" w:rsidRDefault="00DD790E" w:rsidP="00DD790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D790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9533187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5771" w14:textId="77777777" w:rsidR="00DD790E" w:rsidRPr="00DD790E" w:rsidRDefault="00DD790E" w:rsidP="00DD79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D790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sociálně terapeutické dílny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6265" w14:textId="77777777" w:rsidR="00DD790E" w:rsidRPr="00DD790E" w:rsidRDefault="00DD790E" w:rsidP="00DD79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D790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Integrační centrum Ostrava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7617" w14:textId="77777777" w:rsidR="00DD790E" w:rsidRPr="00DD790E" w:rsidRDefault="00DD790E" w:rsidP="00DD79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D790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po termínu</w:t>
            </w:r>
          </w:p>
        </w:tc>
      </w:tr>
      <w:tr w:rsidR="00DD790E" w:rsidRPr="00DD790E" w14:paraId="47F0817F" w14:textId="77777777" w:rsidTr="00DD790E">
        <w:trPr>
          <w:trHeight w:val="51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0B00" w14:textId="77777777" w:rsidR="00DD790E" w:rsidRPr="00DD790E" w:rsidRDefault="00DD790E" w:rsidP="00DD79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D790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Slunce v dlani, o.p.s.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C476" w14:textId="77777777" w:rsidR="00DD790E" w:rsidRPr="00DD790E" w:rsidRDefault="00DD790E" w:rsidP="00DD790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D790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26877295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A4F5" w14:textId="77777777" w:rsidR="00DD790E" w:rsidRPr="00DD790E" w:rsidRDefault="00DD790E" w:rsidP="00DD790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D790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3512159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066D" w14:textId="77777777" w:rsidR="00DD790E" w:rsidRPr="00DD790E" w:rsidRDefault="00DD790E" w:rsidP="00DD79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D790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osobní asistence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38A6" w14:textId="77777777" w:rsidR="00DD790E" w:rsidRPr="00DD790E" w:rsidRDefault="00DD790E" w:rsidP="00DD79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D790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Osobní asistence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02DB" w14:textId="77777777" w:rsidR="00DD790E" w:rsidRPr="00DD790E" w:rsidRDefault="00DD790E" w:rsidP="00DD79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D790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neuzavřena smlouva</w:t>
            </w:r>
          </w:p>
        </w:tc>
      </w:tr>
      <w:tr w:rsidR="00DD790E" w:rsidRPr="00DD790E" w14:paraId="73A0C62F" w14:textId="77777777" w:rsidTr="00DD790E">
        <w:trPr>
          <w:trHeight w:val="7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BB60" w14:textId="77777777" w:rsidR="00DD790E" w:rsidRPr="00DD790E" w:rsidRDefault="00DD790E" w:rsidP="00DD79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D790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Středisko pracovní rehabilitace - denní stacionář, o.p.s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54B2" w14:textId="4B5825AE" w:rsidR="00DD790E" w:rsidRPr="00DD790E" w:rsidRDefault="006F6D6F" w:rsidP="00DD790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</w:t>
            </w:r>
            <w:r w:rsidR="00DD790E" w:rsidRPr="00DD790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1816675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3690" w14:textId="77777777" w:rsidR="00DD790E" w:rsidRPr="00DD790E" w:rsidRDefault="00DD790E" w:rsidP="00DD790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D790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4369453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FC91" w14:textId="77777777" w:rsidR="00DD790E" w:rsidRPr="00DD790E" w:rsidRDefault="00DD790E" w:rsidP="00DD79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D790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denní stacionáře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20BD" w14:textId="77777777" w:rsidR="00DD790E" w:rsidRPr="00DD790E" w:rsidRDefault="00DD790E" w:rsidP="00DD79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D790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Středisko pracovní rehabilitace-denní stacionář, o.p.s.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D93D" w14:textId="77777777" w:rsidR="00DD790E" w:rsidRPr="00DD790E" w:rsidRDefault="00DD790E" w:rsidP="00DD79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D790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nad optimum</w:t>
            </w:r>
          </w:p>
        </w:tc>
      </w:tr>
    </w:tbl>
    <w:p w14:paraId="79DFEEC9" w14:textId="77777777" w:rsidR="00DD790E" w:rsidRDefault="00DD790E" w:rsidP="0005416A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</w:p>
    <w:p w14:paraId="1ED87CA6" w14:textId="77777777" w:rsidR="00154541" w:rsidRDefault="00154541" w:rsidP="0005416A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</w:p>
    <w:p w14:paraId="7232A7DF" w14:textId="0DB3CE47" w:rsidR="00755D44" w:rsidRDefault="00BD6219" w:rsidP="0005416A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Navýšení</w:t>
      </w:r>
      <w:r w:rsidR="00755D4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932B1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není navrhováno</w:t>
      </w:r>
      <w:r w:rsidR="00755D4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sociálních službám, které požádaly o dofinancování a jsou v r. 2017 financovány z programu „Podpora služeb sociální prevence 2“. Jedná se o </w:t>
      </w:r>
      <w:r w:rsidR="0045050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8</w:t>
      </w:r>
      <w:r w:rsidR="00755D4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sociálních služeb.</w:t>
      </w:r>
      <w:r w:rsidR="00F86F4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Přehled </w:t>
      </w:r>
      <w:r w:rsidR="0017612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těchto sociálních služeb </w:t>
      </w:r>
      <w:r w:rsidR="00F86F4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je uveden v tabulce č. </w:t>
      </w:r>
      <w:r w:rsidR="008F015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4</w:t>
      </w:r>
      <w:r w:rsidR="00F86F4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</w:t>
      </w:r>
    </w:p>
    <w:p w14:paraId="5181E232" w14:textId="77777777" w:rsidR="00154541" w:rsidRDefault="00154541" w:rsidP="0005416A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</w:p>
    <w:p w14:paraId="7ECF7A51" w14:textId="1E38D492" w:rsidR="00F86F43" w:rsidRDefault="00F86F43" w:rsidP="0005416A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Tabulka č. </w:t>
      </w:r>
      <w:r w:rsidR="008F015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4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443EC1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- </w:t>
      </w:r>
      <w:r w:rsidRPr="006243AD"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  <w:t xml:space="preserve">Přehled služeb financovaných z programu </w:t>
      </w:r>
      <w:r w:rsidR="00173D23" w:rsidRPr="006243AD"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  <w:t>„Podpora služeb sociální prevence</w:t>
      </w:r>
      <w:r w:rsidR="006243AD"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  <w:t> </w:t>
      </w:r>
      <w:r w:rsidRPr="006243AD"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  <w:t>2</w:t>
      </w:r>
      <w:r w:rsidR="00173D23" w:rsidRPr="006243AD"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  <w:t>“</w:t>
      </w:r>
      <w:r w:rsidRPr="006243AD"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  <w:t xml:space="preserve">, </w:t>
      </w:r>
      <w:r w:rsidR="00BD6219" w:rsidRPr="006243AD"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  <w:t xml:space="preserve">kterým </w:t>
      </w:r>
      <w:r w:rsidR="00932B19"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  <w:t>není navrhováno</w:t>
      </w:r>
      <w:r w:rsidR="00BD6219" w:rsidRPr="006243AD"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  <w:t xml:space="preserve"> navýšení</w:t>
      </w:r>
    </w:p>
    <w:p w14:paraId="789473AD" w14:textId="77777777" w:rsidR="00F86F43" w:rsidRDefault="00F86F43" w:rsidP="0005416A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</w:p>
    <w:tbl>
      <w:tblPr>
        <w:tblW w:w="91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9"/>
        <w:gridCol w:w="1220"/>
        <w:gridCol w:w="1542"/>
        <w:gridCol w:w="1587"/>
        <w:gridCol w:w="2664"/>
      </w:tblGrid>
      <w:tr w:rsidR="00F86F43" w:rsidRPr="00F86F43" w14:paraId="4CC23B6E" w14:textId="77777777" w:rsidTr="00F86F43">
        <w:trPr>
          <w:trHeight w:val="405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226B698" w14:textId="77777777" w:rsidR="00F86F43" w:rsidRPr="00176125" w:rsidRDefault="00F86F43" w:rsidP="00F86F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176125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Poskytovatel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237E412" w14:textId="77777777" w:rsidR="00F86F43" w:rsidRPr="00176125" w:rsidRDefault="00F86F43" w:rsidP="00F86F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176125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535744F" w14:textId="77777777" w:rsidR="00F86F43" w:rsidRPr="00176125" w:rsidRDefault="00F86F43" w:rsidP="00F86F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176125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Identifikátor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EBBD883" w14:textId="77777777" w:rsidR="00F86F43" w:rsidRPr="00176125" w:rsidRDefault="00F86F43" w:rsidP="00F86F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176125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Druh služby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6DDCF3" w14:textId="77777777" w:rsidR="00F86F43" w:rsidRPr="00176125" w:rsidRDefault="00F86F43" w:rsidP="00F86F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176125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Název služby</w:t>
            </w:r>
          </w:p>
        </w:tc>
      </w:tr>
      <w:tr w:rsidR="00F86F43" w:rsidRPr="00F86F43" w14:paraId="71CB4212" w14:textId="77777777" w:rsidTr="00F86F43">
        <w:trPr>
          <w:trHeight w:val="938"/>
        </w:trPr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CD31" w14:textId="77777777" w:rsidR="00F86F43" w:rsidRPr="00F86F43" w:rsidRDefault="00F86F43" w:rsidP="00F86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86F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Středisko volného času Vítkov, příspěvková organizace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AFA8" w14:textId="77777777" w:rsidR="00F86F43" w:rsidRPr="00F86F43" w:rsidRDefault="00F86F43" w:rsidP="00F86F4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86F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73214892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BE95" w14:textId="77777777" w:rsidR="00F86F43" w:rsidRPr="00F86F43" w:rsidRDefault="00F86F43" w:rsidP="00F86F4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86F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2231574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5264" w14:textId="77777777" w:rsidR="00F86F43" w:rsidRPr="00F86F43" w:rsidRDefault="00F86F43" w:rsidP="00F86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86F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SAS pro rodiny s dětmi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8E56" w14:textId="77777777" w:rsidR="00F86F43" w:rsidRPr="00F86F43" w:rsidRDefault="00F86F43" w:rsidP="001C01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86F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Soci</w:t>
            </w:r>
            <w:r w:rsidR="001C01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á</w:t>
            </w:r>
            <w:r w:rsidRPr="00F86F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lně aktivizační služby pro rodiny s dětmi </w:t>
            </w:r>
            <w:proofErr w:type="spellStart"/>
            <w:r w:rsidRPr="00F86F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Tunnel</w:t>
            </w:r>
            <w:proofErr w:type="spellEnd"/>
            <w:r w:rsidRPr="00F86F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Vítkov</w:t>
            </w:r>
          </w:p>
        </w:tc>
      </w:tr>
      <w:tr w:rsidR="00F86F43" w:rsidRPr="00F86F43" w14:paraId="45558979" w14:textId="77777777" w:rsidTr="00F86F43">
        <w:trPr>
          <w:trHeight w:val="837"/>
        </w:trPr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9BA9" w14:textId="77777777" w:rsidR="00F86F43" w:rsidRPr="00F86F43" w:rsidRDefault="00F86F43" w:rsidP="00F86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86F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Charita Opava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6441" w14:textId="77777777" w:rsidR="00F86F43" w:rsidRPr="00F86F43" w:rsidRDefault="00F86F43" w:rsidP="00F86F4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86F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43964591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04DA" w14:textId="77777777" w:rsidR="00F86F43" w:rsidRPr="00F86F43" w:rsidRDefault="00F86F43" w:rsidP="00F86F4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86F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8724700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06F9" w14:textId="77777777" w:rsidR="00F86F43" w:rsidRPr="00F86F43" w:rsidRDefault="00F86F43" w:rsidP="00F86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86F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sociální rehabilitace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47F7" w14:textId="77777777" w:rsidR="00F86F43" w:rsidRPr="00F86F43" w:rsidRDefault="00F86F43" w:rsidP="00F86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86F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Dům sv. Cyrila a Metoděje pro zrakově postižené ve Vlaštovičkách</w:t>
            </w:r>
          </w:p>
        </w:tc>
      </w:tr>
      <w:tr w:rsidR="00F86F43" w:rsidRPr="00F86F43" w14:paraId="75F63EE2" w14:textId="77777777" w:rsidTr="00F86F43">
        <w:trPr>
          <w:trHeight w:val="766"/>
        </w:trPr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D061" w14:textId="77777777" w:rsidR="00F86F43" w:rsidRPr="00F86F43" w:rsidRDefault="00F86F43" w:rsidP="00F86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86F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Diakonie ČCE - středisko v Rýmařově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08E1" w14:textId="77777777" w:rsidR="00F86F43" w:rsidRPr="00F86F43" w:rsidRDefault="00F86F43" w:rsidP="00F86F4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86F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48806749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9275" w14:textId="77777777" w:rsidR="00F86F43" w:rsidRPr="00F86F43" w:rsidRDefault="00F86F43" w:rsidP="00F86F4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86F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9122767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497F" w14:textId="77777777" w:rsidR="00F86F43" w:rsidRPr="00F86F43" w:rsidRDefault="00F86F43" w:rsidP="00F86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86F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sociálně terapeutické dílny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99C8" w14:textId="77777777" w:rsidR="00F86F43" w:rsidRPr="00F86F43" w:rsidRDefault="00F86F43" w:rsidP="00F86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86F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Diakonie ČCE středisko v Rýmařově</w:t>
            </w:r>
          </w:p>
        </w:tc>
      </w:tr>
      <w:tr w:rsidR="00F86F43" w:rsidRPr="00F86F43" w14:paraId="06777C5F" w14:textId="77777777" w:rsidTr="00F86F43">
        <w:trPr>
          <w:trHeight w:val="510"/>
        </w:trPr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4AE8" w14:textId="77777777" w:rsidR="00F86F43" w:rsidRPr="00F86F43" w:rsidRDefault="00F86F43" w:rsidP="00F86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86F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ANIMA </w:t>
            </w:r>
            <w:proofErr w:type="gramStart"/>
            <w:r w:rsidRPr="00F86F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VIVA z.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86F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s.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61DA" w14:textId="77777777" w:rsidR="00F86F43" w:rsidRPr="00F86F43" w:rsidRDefault="00F86F43" w:rsidP="00F86F4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86F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26591014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AB2E" w14:textId="77777777" w:rsidR="00F86F43" w:rsidRPr="00F86F43" w:rsidRDefault="00F86F43" w:rsidP="00F86F4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86F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5587445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0364" w14:textId="77777777" w:rsidR="00F86F43" w:rsidRPr="00F86F43" w:rsidRDefault="00F86F43" w:rsidP="00F86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86F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sociální rehabilitace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DA95" w14:textId="77777777" w:rsidR="00F86F43" w:rsidRPr="00F86F43" w:rsidRDefault="00F86F43" w:rsidP="00F86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86F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Centrum ANIMA Opava- sociální rehabilitace</w:t>
            </w:r>
          </w:p>
        </w:tc>
      </w:tr>
      <w:tr w:rsidR="00F86F43" w:rsidRPr="00F86F43" w14:paraId="7F056213" w14:textId="77777777" w:rsidTr="00F86F43">
        <w:trPr>
          <w:trHeight w:val="1393"/>
        </w:trPr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EDC1" w14:textId="77777777" w:rsidR="00F86F43" w:rsidRPr="00F86F43" w:rsidRDefault="00F86F43" w:rsidP="00F86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86F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Čtyřlístek - centrum pro osoby se zdravotním postižením Ostrava, příspěvková organizace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C327" w14:textId="77777777" w:rsidR="00F86F43" w:rsidRPr="00F86F43" w:rsidRDefault="00F86F43" w:rsidP="00F86F4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86F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70631808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984B" w14:textId="77777777" w:rsidR="00F86F43" w:rsidRPr="00F86F43" w:rsidRDefault="00F86F43" w:rsidP="00F86F4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86F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3759291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4903" w14:textId="77777777" w:rsidR="00F86F43" w:rsidRPr="00F86F43" w:rsidRDefault="00F86F43" w:rsidP="00F86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86F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sociálně terapeutické dílny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FB23" w14:textId="77777777" w:rsidR="00F86F43" w:rsidRPr="00F86F43" w:rsidRDefault="00F86F43" w:rsidP="00F86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86F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Centrum pracovní činnosti</w:t>
            </w:r>
          </w:p>
        </w:tc>
      </w:tr>
      <w:tr w:rsidR="00F86F43" w:rsidRPr="00F86F43" w14:paraId="64F21BCA" w14:textId="77777777" w:rsidTr="00F86F43">
        <w:trPr>
          <w:trHeight w:val="1270"/>
        </w:trPr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767B" w14:textId="77777777" w:rsidR="00F86F43" w:rsidRPr="00F86F43" w:rsidRDefault="00F86F43" w:rsidP="00F86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86F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Čtyřlístek - centrum pro osoby se zdravotním postižením Ostrava, příspěvková organizace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FEAA" w14:textId="77777777" w:rsidR="00F86F43" w:rsidRPr="00F86F43" w:rsidRDefault="00F86F43" w:rsidP="00F86F4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86F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70631808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7928" w14:textId="77777777" w:rsidR="00F86F43" w:rsidRPr="00F86F43" w:rsidRDefault="00F86F43" w:rsidP="00F86F4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86F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5158830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AC41" w14:textId="77777777" w:rsidR="00F86F43" w:rsidRPr="00F86F43" w:rsidRDefault="00F86F43" w:rsidP="00F86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86F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podpora samostatného bydlení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0059" w14:textId="77777777" w:rsidR="00F86F43" w:rsidRPr="00F86F43" w:rsidRDefault="00F86F43" w:rsidP="00F86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86F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Podpora samostatného bydlení</w:t>
            </w:r>
          </w:p>
        </w:tc>
      </w:tr>
      <w:tr w:rsidR="00F86F43" w:rsidRPr="00F86F43" w14:paraId="1F6D5288" w14:textId="77777777" w:rsidTr="00F86F43">
        <w:trPr>
          <w:trHeight w:val="510"/>
        </w:trPr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FCD5" w14:textId="77777777" w:rsidR="00F86F43" w:rsidRPr="00F86F43" w:rsidRDefault="00F86F43" w:rsidP="00F86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F86F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MIKASA z.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86F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s.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592A" w14:textId="77777777" w:rsidR="00F86F43" w:rsidRPr="00F86F43" w:rsidRDefault="00F86F43" w:rsidP="00F86F4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86F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22832386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554F" w14:textId="77777777" w:rsidR="00F86F43" w:rsidRPr="00F86F43" w:rsidRDefault="00F86F43" w:rsidP="00F86F4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86F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2892829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8241" w14:textId="77777777" w:rsidR="00F86F43" w:rsidRPr="00F86F43" w:rsidRDefault="00F86F43" w:rsidP="00F86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86F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sociální rehabilitace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C730" w14:textId="77777777" w:rsidR="00F86F43" w:rsidRPr="00F86F43" w:rsidRDefault="00F86F43" w:rsidP="00F86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86F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Sociální rehabilitace MIKASA</w:t>
            </w:r>
          </w:p>
        </w:tc>
      </w:tr>
      <w:tr w:rsidR="00F86F43" w:rsidRPr="00F86F43" w14:paraId="4CFC713D" w14:textId="77777777" w:rsidTr="00F86F43">
        <w:trPr>
          <w:trHeight w:val="510"/>
        </w:trPr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F9EE" w14:textId="77777777" w:rsidR="00F86F43" w:rsidRPr="00F86F43" w:rsidRDefault="00F86F43" w:rsidP="00F86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86F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FOKUS - </w:t>
            </w:r>
            <w:proofErr w:type="gramStart"/>
            <w:r w:rsidRPr="00F86F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Opava, z.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86F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s.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0715" w14:textId="77777777" w:rsidR="00F86F43" w:rsidRPr="00F86F43" w:rsidRDefault="00F86F43" w:rsidP="00F86F4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86F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26990881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B8DA" w14:textId="77777777" w:rsidR="00F86F43" w:rsidRPr="00F86F43" w:rsidRDefault="00F86F43" w:rsidP="00F86F4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86F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4007706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3F5E" w14:textId="77777777" w:rsidR="00F86F43" w:rsidRPr="00F86F43" w:rsidRDefault="00F86F43" w:rsidP="00F86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86F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sociální rehabilitace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A727" w14:textId="77777777" w:rsidR="00F86F43" w:rsidRPr="00F86F43" w:rsidRDefault="00F86F43" w:rsidP="00F86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86F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Sociální rehabilitace</w:t>
            </w:r>
          </w:p>
        </w:tc>
      </w:tr>
    </w:tbl>
    <w:p w14:paraId="01A0D9E3" w14:textId="77777777" w:rsidR="00176125" w:rsidRDefault="00176125" w:rsidP="0005416A">
      <w:pPr>
        <w:spacing w:after="120"/>
        <w:jc w:val="both"/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</w:pPr>
    </w:p>
    <w:p w14:paraId="09C0F90D" w14:textId="77777777" w:rsidR="00D11609" w:rsidRPr="00443EC1" w:rsidRDefault="00D11609" w:rsidP="0005416A">
      <w:pPr>
        <w:spacing w:after="120"/>
        <w:jc w:val="both"/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</w:pPr>
    </w:p>
    <w:p w14:paraId="496FC61B" w14:textId="77777777" w:rsidR="00443EC1" w:rsidRDefault="00443EC1" w:rsidP="00443EC1">
      <w:pPr>
        <w:pStyle w:val="Odstavecseseznamem"/>
        <w:numPr>
          <w:ilvl w:val="0"/>
          <w:numId w:val="14"/>
        </w:numPr>
        <w:spacing w:after="120"/>
        <w:jc w:val="both"/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</w:pPr>
      <w:r w:rsidRPr="00443EC1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Věcné posouzení žádostí</w:t>
      </w:r>
    </w:p>
    <w:p w14:paraId="600FE302" w14:textId="77777777" w:rsidR="00C74449" w:rsidRPr="00443EC1" w:rsidRDefault="00C74449" w:rsidP="00C74449">
      <w:pPr>
        <w:pStyle w:val="Odstavecseseznamem"/>
        <w:spacing w:after="120"/>
        <w:ind w:left="1440"/>
        <w:jc w:val="both"/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</w:pPr>
    </w:p>
    <w:p w14:paraId="56B2E53E" w14:textId="509E6067" w:rsidR="00D11609" w:rsidRPr="008374E9" w:rsidRDefault="00443EC1" w:rsidP="00FD0292">
      <w:pPr>
        <w:pStyle w:val="Odstavecseseznamem"/>
        <w:numPr>
          <w:ilvl w:val="0"/>
          <w:numId w:val="16"/>
        </w:num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C7444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M</w:t>
      </w:r>
      <w:r w:rsidR="006B00BD" w:rsidRPr="00C7444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ezi žádostmi podanými elektronicky</w:t>
      </w:r>
      <w:r w:rsidR="0017612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přes internetovou aplikaci „</w:t>
      </w:r>
      <w:proofErr w:type="spellStart"/>
      <w:r w:rsidR="0017612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OKslužby</w:t>
      </w:r>
      <w:proofErr w:type="spellEnd"/>
      <w:r w:rsidR="0017612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– poskytovatel“</w:t>
      </w:r>
      <w:r w:rsidR="006B00BD" w:rsidRPr="00C7444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Pr="00C7444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bylo </w:t>
      </w:r>
      <w:r w:rsidR="006B00BD" w:rsidRPr="00C7444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pět žádostí na </w:t>
      </w:r>
      <w:r w:rsidR="006B00BD" w:rsidRPr="005B0B3E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„nové“ služby</w:t>
      </w:r>
      <w:r w:rsidR="006B00BD" w:rsidRPr="00C7444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, tj. na služby, které byly zařazeny do Krajské základní sítě sociálních služeb v průběhu r</w:t>
      </w:r>
      <w:r w:rsidR="00283F9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oku</w:t>
      </w:r>
      <w:r w:rsidR="006B00BD" w:rsidRPr="00C7444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2017 nebo byly </w:t>
      </w:r>
      <w:r w:rsidR="004726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součástí</w:t>
      </w:r>
      <w:r w:rsidR="006B00BD" w:rsidRPr="00C7444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Krajské základní síti sociálních služeb, ale nepodaly žádost v řádném kole dotačního řízení.</w:t>
      </w:r>
      <w:r w:rsidR="003659D6" w:rsidRPr="00C7444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Služby jsou navrženy k poskytnutí dotace na</w:t>
      </w:r>
      <w:r w:rsidR="0017612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="00283F9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rok</w:t>
      </w:r>
      <w:r w:rsidR="003659D6" w:rsidRPr="00C7444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17612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2</w:t>
      </w:r>
      <w:r w:rsidR="003659D6" w:rsidRPr="00C7444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017. (viz tabulka č. </w:t>
      </w:r>
      <w:r w:rsidR="004B2A4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5</w:t>
      </w:r>
      <w:r w:rsidR="003659D6" w:rsidRPr="00C7444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)</w:t>
      </w:r>
    </w:p>
    <w:p w14:paraId="28115883" w14:textId="77777777" w:rsidR="00D11609" w:rsidRDefault="00D11609" w:rsidP="00D11609">
      <w:pPr>
        <w:pStyle w:val="Odstavecseseznamem"/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</w:p>
    <w:p w14:paraId="501044C5" w14:textId="77777777" w:rsidR="00283F90" w:rsidRPr="004726EF" w:rsidRDefault="00283F90" w:rsidP="00283F90">
      <w:pPr>
        <w:pStyle w:val="Odstavecseseznamem"/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</w:p>
    <w:p w14:paraId="66C013CB" w14:textId="6474A3D7" w:rsidR="0005416A" w:rsidRDefault="003659D6" w:rsidP="0005416A">
      <w:pPr>
        <w:spacing w:after="1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Tabulka č. </w:t>
      </w:r>
      <w:r w:rsidR="004B2A4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5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– </w:t>
      </w:r>
      <w:r w:rsidRPr="00176125"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  <w:t>Přehled „nových“ služeb</w:t>
      </w:r>
    </w:p>
    <w:tbl>
      <w:tblPr>
        <w:tblW w:w="8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1162"/>
        <w:gridCol w:w="1424"/>
        <w:gridCol w:w="1675"/>
        <w:gridCol w:w="1997"/>
      </w:tblGrid>
      <w:tr w:rsidR="003659D6" w:rsidRPr="003659D6" w14:paraId="63ACF460" w14:textId="77777777" w:rsidTr="003659D6">
        <w:trPr>
          <w:trHeight w:val="42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1C44768" w14:textId="77777777" w:rsidR="003659D6" w:rsidRPr="00176125" w:rsidRDefault="003659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176125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Poskytovatel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1F459DE" w14:textId="77777777" w:rsidR="003659D6" w:rsidRPr="00176125" w:rsidRDefault="003659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176125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6286181" w14:textId="77777777" w:rsidR="003659D6" w:rsidRPr="00176125" w:rsidRDefault="003659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176125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Identifikátor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631731F" w14:textId="77777777" w:rsidR="003659D6" w:rsidRPr="00176125" w:rsidRDefault="003659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176125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Druh služby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21A3D43" w14:textId="77777777" w:rsidR="003659D6" w:rsidRPr="00176125" w:rsidRDefault="003659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176125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Název služby</w:t>
            </w:r>
          </w:p>
        </w:tc>
      </w:tr>
      <w:tr w:rsidR="003659D6" w:rsidRPr="003659D6" w14:paraId="698B5750" w14:textId="77777777" w:rsidTr="003659D6">
        <w:trPr>
          <w:trHeight w:val="821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FA30" w14:textId="77777777" w:rsidR="003659D6" w:rsidRPr="003659D6" w:rsidRDefault="003659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659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Don Bosko Havířov o.p.s.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F230" w14:textId="77777777" w:rsidR="003659D6" w:rsidRPr="003659D6" w:rsidRDefault="003659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659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63024730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BA89" w14:textId="77777777" w:rsidR="003659D6" w:rsidRPr="003659D6" w:rsidRDefault="003659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659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9773079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DBDC" w14:textId="77777777" w:rsidR="003659D6" w:rsidRPr="003659D6" w:rsidRDefault="003659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659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nízkoprahová zařízení pro děti a mládež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5958" w14:textId="77777777" w:rsidR="003659D6" w:rsidRPr="003659D6" w:rsidRDefault="003659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659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Klub Přístav</w:t>
            </w:r>
          </w:p>
        </w:tc>
      </w:tr>
      <w:tr w:rsidR="003659D6" w:rsidRPr="003659D6" w14:paraId="58E76B2A" w14:textId="77777777" w:rsidTr="003659D6">
        <w:trPr>
          <w:trHeight w:val="691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89CE" w14:textId="77777777" w:rsidR="003659D6" w:rsidRPr="003659D6" w:rsidRDefault="003659D6" w:rsidP="004726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659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MEDICA </w:t>
            </w:r>
            <w:proofErr w:type="gramStart"/>
            <w:r w:rsidRPr="003659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Třinec, z.</w:t>
            </w:r>
            <w:r w:rsidR="004726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proofErr w:type="spellStart"/>
            <w:r w:rsidRPr="003659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ú.</w:t>
            </w:r>
            <w:proofErr w:type="spellEnd"/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7356" w14:textId="77777777" w:rsidR="003659D6" w:rsidRPr="003659D6" w:rsidRDefault="003659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659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5115841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795E" w14:textId="77777777" w:rsidR="003659D6" w:rsidRPr="003659D6" w:rsidRDefault="003659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659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8848934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DDCB" w14:textId="77777777" w:rsidR="003659D6" w:rsidRPr="003659D6" w:rsidRDefault="003659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659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odborné sociální poradenství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9C00" w14:textId="77777777" w:rsidR="003659D6" w:rsidRPr="003659D6" w:rsidRDefault="003659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659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Odborné sociální poradenství</w:t>
            </w:r>
          </w:p>
        </w:tc>
      </w:tr>
      <w:tr w:rsidR="003659D6" w:rsidRPr="003659D6" w14:paraId="2B059368" w14:textId="77777777" w:rsidTr="003659D6">
        <w:trPr>
          <w:trHeight w:val="56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08D1" w14:textId="77777777" w:rsidR="003659D6" w:rsidRPr="003659D6" w:rsidRDefault="003659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659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Město Bílovec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1C9B" w14:textId="77777777" w:rsidR="003659D6" w:rsidRPr="003659D6" w:rsidRDefault="003659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659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297755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489D" w14:textId="77777777" w:rsidR="003659D6" w:rsidRPr="003659D6" w:rsidRDefault="003659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659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9529175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94DC" w14:textId="77777777" w:rsidR="003659D6" w:rsidRPr="003659D6" w:rsidRDefault="003659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659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odlehčovací služby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B65C" w14:textId="77777777" w:rsidR="003659D6" w:rsidRPr="003659D6" w:rsidRDefault="003659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659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Odlehčovací služby</w:t>
            </w:r>
          </w:p>
        </w:tc>
      </w:tr>
      <w:tr w:rsidR="003659D6" w:rsidRPr="003659D6" w14:paraId="1A9CF943" w14:textId="77777777" w:rsidTr="003659D6">
        <w:trPr>
          <w:trHeight w:val="837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C82A" w14:textId="77777777" w:rsidR="003659D6" w:rsidRPr="003659D6" w:rsidRDefault="003659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659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Občanské sdružení AVE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9C65" w14:textId="77777777" w:rsidR="003659D6" w:rsidRPr="003659D6" w:rsidRDefault="003659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659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65468431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9DD1" w14:textId="77777777" w:rsidR="003659D6" w:rsidRPr="003659D6" w:rsidRDefault="003659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659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2825803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2D92" w14:textId="77777777" w:rsidR="003659D6" w:rsidRPr="003659D6" w:rsidRDefault="003659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659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nízkoprahová zařízení pro děti a mládež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214B" w14:textId="77777777" w:rsidR="003659D6" w:rsidRPr="003659D6" w:rsidRDefault="003659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659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Nízkoprahové zařízení pro děti a mládež STŘEP</w:t>
            </w:r>
          </w:p>
        </w:tc>
      </w:tr>
      <w:tr w:rsidR="003659D6" w:rsidRPr="003659D6" w14:paraId="3DE52719" w14:textId="77777777" w:rsidTr="003659D6">
        <w:trPr>
          <w:trHeight w:val="83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4FF7" w14:textId="77777777" w:rsidR="003659D6" w:rsidRPr="003659D6" w:rsidRDefault="003659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659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Obecně prospěšná společnost Sv. Josefa, o.p.s.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7B4A" w14:textId="77777777" w:rsidR="003659D6" w:rsidRPr="003659D6" w:rsidRDefault="003659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659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25910558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A771" w14:textId="77777777" w:rsidR="003659D6" w:rsidRPr="003659D6" w:rsidRDefault="003659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659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7703777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608E" w14:textId="77777777" w:rsidR="003659D6" w:rsidRPr="003659D6" w:rsidRDefault="003659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659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domovy pro seniory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24DD" w14:textId="7DA67354" w:rsidR="003659D6" w:rsidRPr="003659D6" w:rsidRDefault="003659D6" w:rsidP="001761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659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Obecně prospěšná společnost </w:t>
            </w:r>
            <w:r w:rsidR="0017612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</w:t>
            </w:r>
            <w:r w:rsidRPr="003659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v. Josefa, o.p.s.</w:t>
            </w:r>
          </w:p>
        </w:tc>
      </w:tr>
    </w:tbl>
    <w:p w14:paraId="1B19CABE" w14:textId="77777777" w:rsidR="003659D6" w:rsidRDefault="003659D6" w:rsidP="0005416A">
      <w:pPr>
        <w:spacing w:after="120"/>
        <w:jc w:val="both"/>
        <w:rPr>
          <w:rFonts w:ascii="Tahoma" w:hAnsi="Tahoma" w:cs="Tahoma"/>
          <w:b/>
          <w:sz w:val="20"/>
          <w:szCs w:val="20"/>
        </w:rPr>
      </w:pPr>
    </w:p>
    <w:p w14:paraId="47839AA3" w14:textId="77777777" w:rsidR="005B0B3E" w:rsidRDefault="005B0B3E" w:rsidP="0005416A">
      <w:pPr>
        <w:spacing w:after="120"/>
        <w:jc w:val="both"/>
        <w:rPr>
          <w:rFonts w:ascii="Tahoma" w:hAnsi="Tahoma" w:cs="Tahoma"/>
          <w:b/>
          <w:sz w:val="20"/>
          <w:szCs w:val="20"/>
        </w:rPr>
      </w:pPr>
    </w:p>
    <w:p w14:paraId="1ED04139" w14:textId="1E17786C" w:rsidR="005B0B3E" w:rsidRDefault="005B0B3E" w:rsidP="005B0B3E">
      <w:pPr>
        <w:pStyle w:val="Odstavecseseznamem"/>
        <w:numPr>
          <w:ilvl w:val="0"/>
          <w:numId w:val="16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5B0B3E">
        <w:rPr>
          <w:rFonts w:ascii="Tahoma" w:hAnsi="Tahoma" w:cs="Tahoma"/>
          <w:sz w:val="20"/>
          <w:szCs w:val="20"/>
        </w:rPr>
        <w:t xml:space="preserve">Žádosti </w:t>
      </w:r>
      <w:r w:rsidR="001C01A9">
        <w:rPr>
          <w:rFonts w:ascii="Tahoma" w:hAnsi="Tahoma" w:cs="Tahoma"/>
          <w:sz w:val="20"/>
          <w:szCs w:val="20"/>
        </w:rPr>
        <w:t xml:space="preserve">služeb </w:t>
      </w:r>
      <w:r w:rsidRPr="005B0B3E">
        <w:rPr>
          <w:rFonts w:ascii="Tahoma" w:hAnsi="Tahoma" w:cs="Tahoma"/>
          <w:b/>
          <w:sz w:val="20"/>
          <w:szCs w:val="20"/>
        </w:rPr>
        <w:t>s navýšenou kapacitou</w:t>
      </w:r>
      <w:r>
        <w:rPr>
          <w:rFonts w:ascii="Tahoma" w:hAnsi="Tahoma" w:cs="Tahoma"/>
          <w:sz w:val="20"/>
          <w:szCs w:val="20"/>
        </w:rPr>
        <w:t xml:space="preserve"> </w:t>
      </w:r>
      <w:r w:rsidR="001C01A9">
        <w:rPr>
          <w:rFonts w:ascii="Tahoma" w:hAnsi="Tahoma" w:cs="Tahoma"/>
          <w:sz w:val="20"/>
          <w:szCs w:val="20"/>
        </w:rPr>
        <w:t xml:space="preserve">během r. 2017 </w:t>
      </w:r>
      <w:r>
        <w:rPr>
          <w:rFonts w:ascii="Tahoma" w:hAnsi="Tahoma" w:cs="Tahoma"/>
          <w:sz w:val="20"/>
          <w:szCs w:val="20"/>
        </w:rPr>
        <w:t xml:space="preserve">jsou uvedeny v tabulce č. </w:t>
      </w:r>
      <w:r w:rsidR="004B2A4D">
        <w:rPr>
          <w:rFonts w:ascii="Tahoma" w:hAnsi="Tahoma" w:cs="Tahoma"/>
          <w:sz w:val="20"/>
          <w:szCs w:val="20"/>
        </w:rPr>
        <w:t>6</w:t>
      </w:r>
    </w:p>
    <w:p w14:paraId="3662F1AA" w14:textId="77777777" w:rsidR="005B0B3E" w:rsidRPr="005B0B3E" w:rsidRDefault="005B0B3E" w:rsidP="005B0B3E">
      <w:pPr>
        <w:pStyle w:val="Odstavecseseznamem"/>
        <w:spacing w:after="120"/>
        <w:jc w:val="both"/>
        <w:rPr>
          <w:rFonts w:ascii="Tahoma" w:hAnsi="Tahoma" w:cs="Tahoma"/>
          <w:sz w:val="20"/>
          <w:szCs w:val="20"/>
        </w:rPr>
      </w:pPr>
    </w:p>
    <w:p w14:paraId="0CDDC4F4" w14:textId="3C5C7117" w:rsidR="003659D6" w:rsidRPr="005B0B3E" w:rsidRDefault="005B0B3E" w:rsidP="002C34B5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5B0B3E">
        <w:rPr>
          <w:rFonts w:ascii="Tahoma" w:hAnsi="Tahoma" w:cs="Tahoma"/>
          <w:sz w:val="20"/>
          <w:szCs w:val="20"/>
        </w:rPr>
        <w:t xml:space="preserve">Tabulka č. </w:t>
      </w:r>
      <w:r w:rsidR="004B2A4D">
        <w:rPr>
          <w:rFonts w:ascii="Tahoma" w:hAnsi="Tahoma" w:cs="Tahoma"/>
          <w:sz w:val="20"/>
          <w:szCs w:val="20"/>
        </w:rPr>
        <w:t>6</w:t>
      </w:r>
      <w:r w:rsidRPr="005B0B3E">
        <w:rPr>
          <w:rFonts w:ascii="Tahoma" w:hAnsi="Tahoma" w:cs="Tahoma"/>
          <w:sz w:val="20"/>
          <w:szCs w:val="20"/>
        </w:rPr>
        <w:t xml:space="preserve"> – </w:t>
      </w:r>
      <w:r w:rsidRPr="00176125">
        <w:rPr>
          <w:rFonts w:ascii="Tahoma" w:hAnsi="Tahoma" w:cs="Tahoma"/>
          <w:b/>
          <w:i/>
          <w:sz w:val="20"/>
          <w:szCs w:val="20"/>
        </w:rPr>
        <w:t xml:space="preserve">Přehled </w:t>
      </w:r>
      <w:r w:rsidR="001C01A9" w:rsidRPr="00176125">
        <w:rPr>
          <w:rFonts w:ascii="Tahoma" w:hAnsi="Tahoma" w:cs="Tahoma"/>
          <w:b/>
          <w:i/>
          <w:sz w:val="20"/>
          <w:szCs w:val="20"/>
        </w:rPr>
        <w:t xml:space="preserve">služeb s </w:t>
      </w:r>
      <w:r w:rsidRPr="00176125">
        <w:rPr>
          <w:rFonts w:ascii="Tahoma" w:hAnsi="Tahoma" w:cs="Tahoma"/>
          <w:b/>
          <w:i/>
          <w:sz w:val="20"/>
          <w:szCs w:val="20"/>
        </w:rPr>
        <w:t>navýšen</w:t>
      </w:r>
      <w:r w:rsidR="001C01A9" w:rsidRPr="00176125">
        <w:rPr>
          <w:rFonts w:ascii="Tahoma" w:hAnsi="Tahoma" w:cs="Tahoma"/>
          <w:b/>
          <w:i/>
          <w:sz w:val="20"/>
          <w:szCs w:val="20"/>
        </w:rPr>
        <w:t>ou</w:t>
      </w:r>
      <w:r w:rsidRPr="00176125">
        <w:rPr>
          <w:rFonts w:ascii="Tahoma" w:hAnsi="Tahoma" w:cs="Tahoma"/>
          <w:b/>
          <w:i/>
          <w:sz w:val="20"/>
          <w:szCs w:val="20"/>
        </w:rPr>
        <w:t xml:space="preserve"> kapacit</w:t>
      </w:r>
      <w:r w:rsidR="001C01A9" w:rsidRPr="00176125">
        <w:rPr>
          <w:rFonts w:ascii="Tahoma" w:hAnsi="Tahoma" w:cs="Tahoma"/>
          <w:b/>
          <w:i/>
          <w:sz w:val="20"/>
          <w:szCs w:val="20"/>
        </w:rPr>
        <w:t>ou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060"/>
        <w:gridCol w:w="1240"/>
        <w:gridCol w:w="1460"/>
        <w:gridCol w:w="2320"/>
      </w:tblGrid>
      <w:tr w:rsidR="006E47D6" w:rsidRPr="006E47D6" w14:paraId="04F4B49C" w14:textId="77777777" w:rsidTr="006E47D6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BD75EA5" w14:textId="77777777" w:rsidR="006E47D6" w:rsidRPr="006E47D6" w:rsidRDefault="006E47D6" w:rsidP="006E47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E47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Poskytovatel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056C40C" w14:textId="77777777" w:rsidR="006E47D6" w:rsidRPr="006E47D6" w:rsidRDefault="006E47D6" w:rsidP="006E47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E47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BABCD9D" w14:textId="77777777" w:rsidR="006E47D6" w:rsidRPr="006E47D6" w:rsidRDefault="006E47D6" w:rsidP="006E47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E47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Identifikátor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8FBBDEC" w14:textId="77777777" w:rsidR="006E47D6" w:rsidRPr="006E47D6" w:rsidRDefault="006E47D6" w:rsidP="006E47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E47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Druh služby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B20848" w14:textId="77777777" w:rsidR="006E47D6" w:rsidRPr="006E47D6" w:rsidRDefault="006E47D6" w:rsidP="006E47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E47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Název služby</w:t>
            </w:r>
          </w:p>
        </w:tc>
      </w:tr>
      <w:tr w:rsidR="006E47D6" w:rsidRPr="006E47D6" w14:paraId="2743FAC6" w14:textId="77777777" w:rsidTr="006E47D6">
        <w:trPr>
          <w:trHeight w:val="6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814A" w14:textId="77777777" w:rsidR="006E47D6" w:rsidRPr="006E47D6" w:rsidRDefault="006E47D6" w:rsidP="006E47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E47D6">
              <w:rPr>
                <w:rFonts w:ascii="Calibri" w:eastAsia="Times New Roman" w:hAnsi="Calibri" w:cs="Times New Roman"/>
                <w:color w:val="000000"/>
                <w:lang w:eastAsia="cs-CZ"/>
              </w:rPr>
              <w:t>Charita Odry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CBB3" w14:textId="77777777" w:rsidR="006E47D6" w:rsidRPr="006E47D6" w:rsidRDefault="006E47D6" w:rsidP="006E47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E47D6">
              <w:rPr>
                <w:rFonts w:ascii="Calibri" w:eastAsia="Times New Roman" w:hAnsi="Calibri" w:cs="Times New Roman"/>
                <w:color w:val="000000"/>
                <w:lang w:eastAsia="cs-CZ"/>
              </w:rPr>
              <w:t>62351052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675F" w14:textId="77777777" w:rsidR="006E47D6" w:rsidRPr="006E47D6" w:rsidRDefault="006E47D6" w:rsidP="006E47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E47D6">
              <w:rPr>
                <w:rFonts w:ascii="Calibri" w:eastAsia="Times New Roman" w:hAnsi="Calibri" w:cs="Times New Roman"/>
                <w:color w:val="000000"/>
                <w:lang w:eastAsia="cs-CZ"/>
              </w:rPr>
              <w:t>9472138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7D15" w14:textId="77777777" w:rsidR="006E47D6" w:rsidRPr="006E47D6" w:rsidRDefault="006E47D6" w:rsidP="006E47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E47D6">
              <w:rPr>
                <w:rFonts w:ascii="Calibri" w:eastAsia="Times New Roman" w:hAnsi="Calibri" w:cs="Times New Roman"/>
                <w:color w:val="000000"/>
                <w:lang w:eastAsia="cs-CZ"/>
              </w:rPr>
              <w:t>pečovatelská služba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52BD" w14:textId="77777777" w:rsidR="006E47D6" w:rsidRPr="006E47D6" w:rsidRDefault="006E47D6" w:rsidP="006E47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E47D6">
              <w:rPr>
                <w:rFonts w:ascii="Calibri" w:eastAsia="Times New Roman" w:hAnsi="Calibri" w:cs="Times New Roman"/>
                <w:color w:val="000000"/>
                <w:lang w:eastAsia="cs-CZ"/>
              </w:rPr>
              <w:t>Pečovatelská služba</w:t>
            </w:r>
          </w:p>
        </w:tc>
      </w:tr>
      <w:tr w:rsidR="00E9183B" w:rsidRPr="006E47D6" w14:paraId="35137B69" w14:textId="77777777" w:rsidTr="006E47D6">
        <w:trPr>
          <w:trHeight w:val="6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5E494" w14:textId="3514A35C" w:rsidR="00E9183B" w:rsidRPr="006E47D6" w:rsidRDefault="00E9183B" w:rsidP="00E918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E47D6">
              <w:rPr>
                <w:rFonts w:ascii="Calibri" w:eastAsia="Times New Roman" w:hAnsi="Calibri" w:cs="Times New Roman"/>
                <w:color w:val="000000"/>
                <w:lang w:eastAsia="cs-CZ"/>
              </w:rPr>
              <w:t>Charita Opava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ECE7F" w14:textId="73CBC341" w:rsidR="00E9183B" w:rsidRPr="006E47D6" w:rsidRDefault="00E9183B" w:rsidP="00E918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E47D6">
              <w:rPr>
                <w:rFonts w:ascii="Calibri" w:eastAsia="Times New Roman" w:hAnsi="Calibri" w:cs="Times New Roman"/>
                <w:color w:val="000000"/>
                <w:lang w:eastAsia="cs-CZ"/>
              </w:rPr>
              <w:t>43964591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4919C" w14:textId="6B0E95B6" w:rsidR="00E9183B" w:rsidRPr="006E47D6" w:rsidRDefault="00E9183B" w:rsidP="00E918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E47D6">
              <w:rPr>
                <w:rFonts w:ascii="Calibri" w:eastAsia="Times New Roman" w:hAnsi="Calibri" w:cs="Times New Roman"/>
                <w:color w:val="000000"/>
                <w:lang w:eastAsia="cs-CZ"/>
              </w:rPr>
              <w:t>5374830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305B6" w14:textId="2992661F" w:rsidR="00E9183B" w:rsidRPr="006E47D6" w:rsidRDefault="00E9183B" w:rsidP="00E918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E47D6">
              <w:rPr>
                <w:rFonts w:ascii="Calibri" w:eastAsia="Times New Roman" w:hAnsi="Calibri" w:cs="Times New Roman"/>
                <w:color w:val="000000"/>
                <w:lang w:eastAsia="cs-CZ"/>
              </w:rPr>
              <w:t>denní stacionář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ECA4C" w14:textId="7064889A" w:rsidR="00E9183B" w:rsidRPr="006E47D6" w:rsidRDefault="00E9183B" w:rsidP="00E918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E47D6">
              <w:rPr>
                <w:rFonts w:ascii="Calibri" w:eastAsia="Times New Roman" w:hAnsi="Calibri" w:cs="Times New Roman"/>
                <w:color w:val="000000"/>
                <w:lang w:eastAsia="cs-CZ"/>
              </w:rPr>
              <w:t>Mraveneček</w:t>
            </w:r>
            <w:proofErr w:type="spellEnd"/>
          </w:p>
        </w:tc>
      </w:tr>
      <w:tr w:rsidR="00E9183B" w:rsidRPr="006E47D6" w14:paraId="387583F5" w14:textId="77777777" w:rsidTr="006E47D6">
        <w:trPr>
          <w:trHeight w:val="135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36CC" w14:textId="77777777" w:rsidR="00E9183B" w:rsidRPr="006E47D6" w:rsidRDefault="00E9183B" w:rsidP="00E918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6E47D6">
              <w:rPr>
                <w:rFonts w:ascii="Calibri" w:eastAsia="Times New Roman" w:hAnsi="Calibri" w:cs="Times New Roman"/>
                <w:color w:val="000000"/>
                <w:lang w:eastAsia="cs-CZ"/>
              </w:rPr>
              <w:t>MIKASA z.s.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2B24" w14:textId="77777777" w:rsidR="00E9183B" w:rsidRPr="006E47D6" w:rsidRDefault="00E9183B" w:rsidP="00E918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E47D6">
              <w:rPr>
                <w:rFonts w:ascii="Calibri" w:eastAsia="Times New Roman" w:hAnsi="Calibri" w:cs="Times New Roman"/>
                <w:color w:val="000000"/>
                <w:lang w:eastAsia="cs-CZ"/>
              </w:rPr>
              <w:t>22832386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E7CF" w14:textId="77777777" w:rsidR="00E9183B" w:rsidRPr="006E47D6" w:rsidRDefault="00E9183B" w:rsidP="00E918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E47D6">
              <w:rPr>
                <w:rFonts w:ascii="Calibri" w:eastAsia="Times New Roman" w:hAnsi="Calibri" w:cs="Times New Roman"/>
                <w:color w:val="000000"/>
                <w:lang w:eastAsia="cs-CZ"/>
              </w:rPr>
              <w:t>9063554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C0FA" w14:textId="77777777" w:rsidR="00E9183B" w:rsidRPr="006E47D6" w:rsidRDefault="00E9183B" w:rsidP="00E918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E47D6">
              <w:rPr>
                <w:rFonts w:ascii="Calibri" w:eastAsia="Times New Roman" w:hAnsi="Calibri" w:cs="Times New Roman"/>
                <w:color w:val="000000"/>
                <w:lang w:eastAsia="cs-CZ"/>
              </w:rPr>
              <w:t>denní stacionář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E2F4" w14:textId="77777777" w:rsidR="00E9183B" w:rsidRPr="006E47D6" w:rsidRDefault="00E9183B" w:rsidP="00E918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E47D6">
              <w:rPr>
                <w:rFonts w:ascii="Calibri" w:eastAsia="Times New Roman" w:hAnsi="Calibri" w:cs="Times New Roman"/>
                <w:color w:val="000000"/>
                <w:lang w:eastAsia="cs-CZ"/>
              </w:rPr>
              <w:t>MIKASA denní stacionář pro děti a mládež s kombinovaným postižením</w:t>
            </w:r>
          </w:p>
        </w:tc>
      </w:tr>
      <w:tr w:rsidR="00E9183B" w:rsidRPr="006E47D6" w14:paraId="2546A72E" w14:textId="77777777" w:rsidTr="006E47D6">
        <w:trPr>
          <w:trHeight w:val="9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1544" w14:textId="77777777" w:rsidR="00E9183B" w:rsidRPr="006E47D6" w:rsidRDefault="00E9183B" w:rsidP="00E918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E47D6">
              <w:rPr>
                <w:rFonts w:ascii="Calibri" w:eastAsia="Times New Roman" w:hAnsi="Calibri" w:cs="Times New Roman"/>
                <w:color w:val="000000"/>
                <w:lang w:eastAsia="cs-CZ"/>
              </w:rPr>
              <w:t>Slezská diakonie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7B37" w14:textId="77777777" w:rsidR="00E9183B" w:rsidRPr="006E47D6" w:rsidRDefault="00E9183B" w:rsidP="00E918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E47D6">
              <w:rPr>
                <w:rFonts w:ascii="Calibri" w:eastAsia="Times New Roman" w:hAnsi="Calibri" w:cs="Times New Roman"/>
                <w:color w:val="000000"/>
                <w:lang w:eastAsia="cs-CZ"/>
              </w:rPr>
              <w:t>65468562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B896" w14:textId="77777777" w:rsidR="00E9183B" w:rsidRPr="006E47D6" w:rsidRDefault="00E9183B" w:rsidP="00E918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E47D6">
              <w:rPr>
                <w:rFonts w:ascii="Calibri" w:eastAsia="Times New Roman" w:hAnsi="Calibri" w:cs="Times New Roman"/>
                <w:color w:val="000000"/>
                <w:lang w:eastAsia="cs-CZ"/>
              </w:rPr>
              <w:t>2897200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1089" w14:textId="77777777" w:rsidR="00E9183B" w:rsidRPr="006E47D6" w:rsidRDefault="00E9183B" w:rsidP="00E918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E47D6">
              <w:rPr>
                <w:rFonts w:ascii="Calibri" w:eastAsia="Times New Roman" w:hAnsi="Calibri" w:cs="Times New Roman"/>
                <w:color w:val="000000"/>
                <w:lang w:eastAsia="cs-CZ"/>
              </w:rPr>
              <w:t>odborné sociální poradenství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1A88" w14:textId="77777777" w:rsidR="00E9183B" w:rsidRPr="006E47D6" w:rsidRDefault="00E9183B" w:rsidP="00E918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E47D6">
              <w:rPr>
                <w:rFonts w:ascii="Calibri" w:eastAsia="Times New Roman" w:hAnsi="Calibri" w:cs="Times New Roman"/>
                <w:color w:val="000000"/>
                <w:lang w:eastAsia="cs-CZ"/>
              </w:rPr>
              <w:t>ELPIS Třinec, odborné sociální poradenství</w:t>
            </w:r>
          </w:p>
        </w:tc>
      </w:tr>
      <w:tr w:rsidR="00E9183B" w:rsidRPr="006E47D6" w14:paraId="00AD16A2" w14:textId="77777777" w:rsidTr="006E47D6">
        <w:trPr>
          <w:trHeight w:val="6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4609" w14:textId="77777777" w:rsidR="00E9183B" w:rsidRPr="006E47D6" w:rsidRDefault="00E9183B" w:rsidP="00E918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E47D6">
              <w:rPr>
                <w:rFonts w:ascii="Calibri" w:eastAsia="Times New Roman" w:hAnsi="Calibri" w:cs="Times New Roman"/>
                <w:color w:val="000000"/>
                <w:lang w:eastAsia="cs-CZ"/>
              </w:rPr>
              <w:t>Slezská diakonie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9531" w14:textId="77777777" w:rsidR="00E9183B" w:rsidRPr="006E47D6" w:rsidRDefault="00E9183B" w:rsidP="00E918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E47D6">
              <w:rPr>
                <w:rFonts w:ascii="Calibri" w:eastAsia="Times New Roman" w:hAnsi="Calibri" w:cs="Times New Roman"/>
                <w:color w:val="000000"/>
                <w:lang w:eastAsia="cs-CZ"/>
              </w:rPr>
              <w:t>65468562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7567" w14:textId="77777777" w:rsidR="00E9183B" w:rsidRPr="006E47D6" w:rsidRDefault="00E9183B" w:rsidP="00E918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E47D6">
              <w:rPr>
                <w:rFonts w:ascii="Calibri" w:eastAsia="Times New Roman" w:hAnsi="Calibri" w:cs="Times New Roman"/>
                <w:color w:val="000000"/>
                <w:lang w:eastAsia="cs-CZ"/>
              </w:rPr>
              <w:t>6314169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F33F" w14:textId="77777777" w:rsidR="00E9183B" w:rsidRPr="006E47D6" w:rsidRDefault="00E9183B" w:rsidP="00E918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E47D6">
              <w:rPr>
                <w:rFonts w:ascii="Calibri" w:eastAsia="Times New Roman" w:hAnsi="Calibri" w:cs="Times New Roman"/>
                <w:color w:val="000000"/>
                <w:lang w:eastAsia="cs-CZ"/>
              </w:rPr>
              <w:t>pečovatelská služba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710F" w14:textId="77777777" w:rsidR="00E9183B" w:rsidRPr="006E47D6" w:rsidRDefault="00E9183B" w:rsidP="00E918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E47D6">
              <w:rPr>
                <w:rFonts w:ascii="Calibri" w:eastAsia="Times New Roman" w:hAnsi="Calibri" w:cs="Times New Roman"/>
                <w:color w:val="000000"/>
                <w:lang w:eastAsia="cs-CZ"/>
              </w:rPr>
              <w:t>ELIM Ostrava, pečovatelská služba</w:t>
            </w:r>
          </w:p>
        </w:tc>
      </w:tr>
      <w:tr w:rsidR="00E9183B" w:rsidRPr="006E47D6" w14:paraId="069C8C41" w14:textId="77777777" w:rsidTr="006E47D6">
        <w:trPr>
          <w:trHeight w:val="12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F196" w14:textId="77777777" w:rsidR="00E9183B" w:rsidRPr="006E47D6" w:rsidRDefault="00E9183B" w:rsidP="00E918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E47D6">
              <w:rPr>
                <w:rFonts w:ascii="Calibri" w:eastAsia="Times New Roman" w:hAnsi="Calibri" w:cs="Times New Roman"/>
                <w:color w:val="000000"/>
                <w:lang w:eastAsia="cs-CZ"/>
              </w:rPr>
              <w:t>Sociální služby Karviná, příspěvková organizace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CBD4" w14:textId="77777777" w:rsidR="00E9183B" w:rsidRPr="006E47D6" w:rsidRDefault="00E9183B" w:rsidP="00E918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E47D6">
              <w:rPr>
                <w:rFonts w:ascii="Calibri" w:eastAsia="Times New Roman" w:hAnsi="Calibri" w:cs="Times New Roman"/>
                <w:color w:val="000000"/>
                <w:lang w:eastAsia="cs-CZ"/>
              </w:rPr>
              <w:t>70997136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5C2A" w14:textId="77777777" w:rsidR="00E9183B" w:rsidRPr="006E47D6" w:rsidRDefault="00E9183B" w:rsidP="00E918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E47D6">
              <w:rPr>
                <w:rFonts w:ascii="Calibri" w:eastAsia="Times New Roman" w:hAnsi="Calibri" w:cs="Times New Roman"/>
                <w:color w:val="000000"/>
                <w:lang w:eastAsia="cs-CZ"/>
              </w:rPr>
              <w:t>6774354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BF24" w14:textId="77777777" w:rsidR="00E9183B" w:rsidRPr="006E47D6" w:rsidRDefault="00E9183B" w:rsidP="00E918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E47D6">
              <w:rPr>
                <w:rFonts w:ascii="Calibri" w:eastAsia="Times New Roman" w:hAnsi="Calibri" w:cs="Times New Roman"/>
                <w:color w:val="000000"/>
                <w:lang w:eastAsia="cs-CZ"/>
              </w:rPr>
              <w:t>pečovatelská služba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9E51" w14:textId="77777777" w:rsidR="00E9183B" w:rsidRPr="006E47D6" w:rsidRDefault="00E9183B" w:rsidP="00E918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E47D6">
              <w:rPr>
                <w:rFonts w:ascii="Calibri" w:eastAsia="Times New Roman" w:hAnsi="Calibri" w:cs="Times New Roman"/>
                <w:color w:val="000000"/>
                <w:lang w:eastAsia="cs-CZ"/>
              </w:rPr>
              <w:t>Pečovatelská služba</w:t>
            </w:r>
          </w:p>
        </w:tc>
      </w:tr>
      <w:tr w:rsidR="00E9183B" w:rsidRPr="006E47D6" w14:paraId="345E4364" w14:textId="77777777" w:rsidTr="006E47D6">
        <w:trPr>
          <w:trHeight w:val="12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52C9" w14:textId="77777777" w:rsidR="00E9183B" w:rsidRPr="006E47D6" w:rsidRDefault="00E9183B" w:rsidP="00E918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E47D6">
              <w:rPr>
                <w:rFonts w:ascii="Calibri" w:eastAsia="Times New Roman" w:hAnsi="Calibri" w:cs="Times New Roman"/>
                <w:color w:val="000000"/>
                <w:lang w:eastAsia="cs-CZ"/>
              </w:rPr>
              <w:t>Sociální služby Karviná, příspěvková organizace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B334" w14:textId="77777777" w:rsidR="00E9183B" w:rsidRPr="006E47D6" w:rsidRDefault="00E9183B" w:rsidP="00E918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E47D6">
              <w:rPr>
                <w:rFonts w:ascii="Calibri" w:eastAsia="Times New Roman" w:hAnsi="Calibri" w:cs="Times New Roman"/>
                <w:color w:val="000000"/>
                <w:lang w:eastAsia="cs-CZ"/>
              </w:rPr>
              <w:t>70997136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7EA0" w14:textId="77777777" w:rsidR="00E9183B" w:rsidRPr="006E47D6" w:rsidRDefault="00E9183B" w:rsidP="00E918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E47D6">
              <w:rPr>
                <w:rFonts w:ascii="Calibri" w:eastAsia="Times New Roman" w:hAnsi="Calibri" w:cs="Times New Roman"/>
                <w:color w:val="000000"/>
                <w:lang w:eastAsia="cs-CZ"/>
              </w:rPr>
              <w:t>9628599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8477" w14:textId="77777777" w:rsidR="00E9183B" w:rsidRPr="006E47D6" w:rsidRDefault="00E9183B" w:rsidP="00E918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E47D6">
              <w:rPr>
                <w:rFonts w:ascii="Calibri" w:eastAsia="Times New Roman" w:hAnsi="Calibri" w:cs="Times New Roman"/>
                <w:color w:val="000000"/>
                <w:lang w:eastAsia="cs-CZ"/>
              </w:rPr>
              <w:t>osobní asistence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7DE3" w14:textId="77777777" w:rsidR="00E9183B" w:rsidRPr="006E47D6" w:rsidRDefault="00E9183B" w:rsidP="00E918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E47D6">
              <w:rPr>
                <w:rFonts w:ascii="Calibri" w:eastAsia="Times New Roman" w:hAnsi="Calibri" w:cs="Times New Roman"/>
                <w:color w:val="000000"/>
                <w:lang w:eastAsia="cs-CZ"/>
              </w:rPr>
              <w:t>Asistenční služba</w:t>
            </w:r>
          </w:p>
        </w:tc>
      </w:tr>
    </w:tbl>
    <w:p w14:paraId="6383D973" w14:textId="77777777" w:rsidR="006E47D6" w:rsidRDefault="006E47D6" w:rsidP="00C74449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14:paraId="6148D2EC" w14:textId="77777777" w:rsidR="004726EF" w:rsidRDefault="004726EF" w:rsidP="00C74449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14:paraId="41D09EDF" w14:textId="77777777" w:rsidR="002C34B5" w:rsidRPr="00C74449" w:rsidRDefault="005B0B3E" w:rsidP="00C74449">
      <w:p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Ž</w:t>
      </w:r>
      <w:r w:rsidR="002C34B5" w:rsidRPr="00C74449">
        <w:rPr>
          <w:rFonts w:ascii="Tahoma" w:hAnsi="Tahoma" w:cs="Tahoma"/>
          <w:sz w:val="20"/>
          <w:szCs w:val="20"/>
        </w:rPr>
        <w:t xml:space="preserve">ádosti </w:t>
      </w:r>
      <w:r>
        <w:rPr>
          <w:rFonts w:ascii="Tahoma" w:hAnsi="Tahoma" w:cs="Tahoma"/>
          <w:sz w:val="20"/>
          <w:szCs w:val="20"/>
        </w:rPr>
        <w:t xml:space="preserve">uvedené v bodě a) a b) </w:t>
      </w:r>
      <w:r w:rsidR="002C34B5" w:rsidRPr="00C74449">
        <w:rPr>
          <w:rFonts w:ascii="Tahoma" w:hAnsi="Tahoma" w:cs="Tahoma"/>
          <w:sz w:val="20"/>
          <w:szCs w:val="20"/>
        </w:rPr>
        <w:t>byly posouzeny dle následujícího postupu:</w:t>
      </w:r>
    </w:p>
    <w:p w14:paraId="7B6BA381" w14:textId="77777777" w:rsidR="002C34B5" w:rsidRPr="00B63D05" w:rsidRDefault="002C34B5" w:rsidP="00443EC1">
      <w:pPr>
        <w:pStyle w:val="Odstavecseseznamem"/>
        <w:numPr>
          <w:ilvl w:val="0"/>
          <w:numId w:val="1"/>
        </w:numPr>
        <w:tabs>
          <w:tab w:val="left" w:pos="993"/>
        </w:tabs>
        <w:spacing w:after="200" w:line="276" w:lineRule="auto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B63D05">
        <w:rPr>
          <w:rFonts w:ascii="Tahoma" w:hAnsi="Tahoma" w:cs="Tahoma"/>
          <w:b/>
          <w:sz w:val="20"/>
          <w:szCs w:val="20"/>
        </w:rPr>
        <w:t>Vyjádření potřebnosti sociální služby</w:t>
      </w:r>
      <w:r w:rsidRPr="00B63D05">
        <w:rPr>
          <w:rFonts w:ascii="Tahoma" w:hAnsi="Tahoma" w:cs="Tahoma"/>
          <w:sz w:val="20"/>
          <w:szCs w:val="20"/>
        </w:rPr>
        <w:t xml:space="preserve"> – posouzení, zda nová sociální služba nebo navýšená kapacita je zařazena v Krajské síti sociálních služeb</w:t>
      </w:r>
      <w:r w:rsidR="00B63D05">
        <w:rPr>
          <w:rFonts w:ascii="Tahoma" w:hAnsi="Tahoma" w:cs="Tahoma"/>
          <w:sz w:val="20"/>
          <w:szCs w:val="20"/>
        </w:rPr>
        <w:t>. Tato podmínka byla splněna u všech služeb.</w:t>
      </w:r>
    </w:p>
    <w:p w14:paraId="6B6C8B8A" w14:textId="77777777" w:rsidR="002C34B5" w:rsidRPr="00B92EFB" w:rsidRDefault="002C34B5" w:rsidP="002C34B5">
      <w:pPr>
        <w:pStyle w:val="Odstavecseseznamem"/>
        <w:numPr>
          <w:ilvl w:val="0"/>
          <w:numId w:val="1"/>
        </w:numPr>
        <w:tabs>
          <w:tab w:val="left" w:pos="993"/>
        </w:tabs>
        <w:spacing w:after="200" w:line="276" w:lineRule="auto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3F2365">
        <w:rPr>
          <w:rFonts w:ascii="Tahoma" w:hAnsi="Tahoma" w:cs="Tahoma"/>
          <w:b/>
          <w:sz w:val="20"/>
          <w:szCs w:val="20"/>
        </w:rPr>
        <w:t>Zhodnocení zajištění dalších zdrojů financování</w:t>
      </w:r>
      <w:r w:rsidRPr="00B92EFB">
        <w:rPr>
          <w:rFonts w:ascii="Tahoma" w:hAnsi="Tahoma" w:cs="Tahoma"/>
          <w:sz w:val="20"/>
          <w:szCs w:val="20"/>
        </w:rPr>
        <w:t xml:space="preserve"> sociální služby zejména vzhledem k druhu sociální služby a právní formě poskytovatele sociální služby</w:t>
      </w:r>
    </w:p>
    <w:p w14:paraId="3E321AC1" w14:textId="77777777" w:rsidR="002C34B5" w:rsidRPr="00B92EFB" w:rsidRDefault="002C34B5" w:rsidP="002C34B5">
      <w:pPr>
        <w:pStyle w:val="Odstavecseseznamem"/>
        <w:numPr>
          <w:ilvl w:val="0"/>
          <w:numId w:val="2"/>
        </w:numPr>
        <w:tabs>
          <w:tab w:val="left" w:pos="1560"/>
        </w:tabs>
        <w:spacing w:after="200" w:line="276" w:lineRule="auto"/>
        <w:ind w:left="1560" w:hanging="284"/>
        <w:jc w:val="both"/>
        <w:rPr>
          <w:rFonts w:ascii="Tahoma" w:hAnsi="Tahoma" w:cs="Tahoma"/>
          <w:b/>
          <w:sz w:val="20"/>
          <w:szCs w:val="20"/>
        </w:rPr>
      </w:pPr>
      <w:r w:rsidRPr="00B92EFB">
        <w:rPr>
          <w:rFonts w:ascii="Tahoma" w:hAnsi="Tahoma" w:cs="Tahoma"/>
          <w:b/>
          <w:sz w:val="20"/>
          <w:szCs w:val="20"/>
        </w:rPr>
        <w:t>Úhrady uživatelů</w:t>
      </w:r>
      <w:r w:rsidRPr="00B92EFB">
        <w:rPr>
          <w:rFonts w:ascii="Tahoma" w:hAnsi="Tahoma" w:cs="Tahoma"/>
          <w:sz w:val="20"/>
          <w:szCs w:val="20"/>
        </w:rPr>
        <w:t xml:space="preserve"> – při nesplnění minimální výše úhrad od uživatelů</w:t>
      </w:r>
      <w:r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br/>
        <w:t xml:space="preserve">příp. při meziročním </w:t>
      </w:r>
      <w:r w:rsidRPr="00B92EFB">
        <w:rPr>
          <w:rFonts w:ascii="Tahoma" w:hAnsi="Tahoma" w:cs="Tahoma"/>
          <w:sz w:val="20"/>
          <w:szCs w:val="20"/>
        </w:rPr>
        <w:t>pokles</w:t>
      </w:r>
      <w:r>
        <w:rPr>
          <w:rFonts w:ascii="Tahoma" w:hAnsi="Tahoma" w:cs="Tahoma"/>
          <w:sz w:val="20"/>
          <w:szCs w:val="20"/>
        </w:rPr>
        <w:t>u úhrad,</w:t>
      </w:r>
      <w:r w:rsidRPr="00B92EF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byl </w:t>
      </w:r>
      <w:r w:rsidRPr="00B92EFB">
        <w:rPr>
          <w:rFonts w:ascii="Tahoma" w:hAnsi="Tahoma" w:cs="Tahoma"/>
          <w:sz w:val="20"/>
          <w:szCs w:val="20"/>
        </w:rPr>
        <w:t xml:space="preserve">požadavek na dotaci krácen </w:t>
      </w:r>
      <w:r>
        <w:rPr>
          <w:rFonts w:ascii="Tahoma" w:hAnsi="Tahoma" w:cs="Tahoma"/>
          <w:sz w:val="20"/>
          <w:szCs w:val="20"/>
        </w:rPr>
        <w:t>pouze v případě, že žadatel nenaplnění úhrad nezdůvodnil</w:t>
      </w:r>
      <w:r w:rsidR="003C2A3B">
        <w:rPr>
          <w:rFonts w:ascii="Tahoma" w:hAnsi="Tahoma" w:cs="Tahoma"/>
          <w:sz w:val="20"/>
          <w:szCs w:val="20"/>
        </w:rPr>
        <w:t xml:space="preserve"> (pouze u nových služeb)</w:t>
      </w:r>
    </w:p>
    <w:p w14:paraId="23392E10" w14:textId="77777777" w:rsidR="002C34B5" w:rsidRPr="00B63D05" w:rsidRDefault="002C34B5" w:rsidP="00B63D05">
      <w:pPr>
        <w:pStyle w:val="Odstavecseseznamem"/>
        <w:numPr>
          <w:ilvl w:val="0"/>
          <w:numId w:val="2"/>
        </w:numPr>
        <w:tabs>
          <w:tab w:val="left" w:pos="1560"/>
        </w:tabs>
        <w:spacing w:after="200" w:line="276" w:lineRule="auto"/>
        <w:ind w:left="1560" w:hanging="284"/>
        <w:jc w:val="both"/>
        <w:rPr>
          <w:rFonts w:ascii="Tahoma" w:hAnsi="Tahoma" w:cs="Tahoma"/>
          <w:sz w:val="20"/>
          <w:szCs w:val="20"/>
        </w:rPr>
      </w:pPr>
      <w:r w:rsidRPr="00B92EFB">
        <w:rPr>
          <w:rFonts w:ascii="Tahoma" w:hAnsi="Tahoma" w:cs="Tahoma"/>
          <w:b/>
          <w:sz w:val="20"/>
          <w:szCs w:val="20"/>
        </w:rPr>
        <w:t>Úhrady z veřejného zdravotního pojištění</w:t>
      </w:r>
      <w:r w:rsidRPr="00B92EFB">
        <w:rPr>
          <w:rFonts w:ascii="Tahoma" w:hAnsi="Tahoma" w:cs="Tahoma"/>
          <w:sz w:val="20"/>
          <w:szCs w:val="20"/>
        </w:rPr>
        <w:t xml:space="preserve"> – při nedodržení minimální výše úhrad od </w:t>
      </w:r>
      <w:r>
        <w:rPr>
          <w:rFonts w:ascii="Tahoma" w:hAnsi="Tahoma" w:cs="Tahoma"/>
          <w:sz w:val="20"/>
          <w:szCs w:val="20"/>
        </w:rPr>
        <w:t xml:space="preserve">zdravotních pojišťoven </w:t>
      </w:r>
      <w:r w:rsidRPr="00B92EFB">
        <w:rPr>
          <w:rFonts w:ascii="Tahoma" w:hAnsi="Tahoma" w:cs="Tahoma"/>
          <w:sz w:val="20"/>
          <w:szCs w:val="20"/>
        </w:rPr>
        <w:t>nebyl s ohledem na přístup zdravotních pojišťoven v rámci plnění závazků vůči poskytovatelům sociálních sl</w:t>
      </w:r>
      <w:r>
        <w:rPr>
          <w:rFonts w:ascii="Tahoma" w:hAnsi="Tahoma" w:cs="Tahoma"/>
          <w:sz w:val="20"/>
          <w:szCs w:val="20"/>
        </w:rPr>
        <w:t>užeb požadavek na dotaci krácen</w:t>
      </w:r>
      <w:r w:rsidR="003C2A3B">
        <w:rPr>
          <w:rFonts w:ascii="Tahoma" w:hAnsi="Tahoma" w:cs="Tahoma"/>
          <w:sz w:val="20"/>
          <w:szCs w:val="20"/>
        </w:rPr>
        <w:t xml:space="preserve"> (pouze u nových služeb)</w:t>
      </w:r>
    </w:p>
    <w:p w14:paraId="63A8EE62" w14:textId="77777777" w:rsidR="002C34B5" w:rsidRPr="00B92EFB" w:rsidRDefault="002C34B5" w:rsidP="002C34B5">
      <w:pPr>
        <w:pStyle w:val="Odstavecseseznamem"/>
        <w:tabs>
          <w:tab w:val="left" w:pos="993"/>
        </w:tabs>
        <w:ind w:left="993" w:hanging="284"/>
        <w:jc w:val="both"/>
        <w:rPr>
          <w:rFonts w:ascii="Tahoma" w:hAnsi="Tahoma" w:cs="Tahoma"/>
          <w:sz w:val="20"/>
          <w:szCs w:val="20"/>
        </w:rPr>
      </w:pPr>
    </w:p>
    <w:p w14:paraId="62CE05E2" w14:textId="77777777" w:rsidR="002C34B5" w:rsidRDefault="002C34B5" w:rsidP="002C34B5">
      <w:pPr>
        <w:pStyle w:val="Odstavecseseznamem"/>
        <w:numPr>
          <w:ilvl w:val="0"/>
          <w:numId w:val="1"/>
        </w:numPr>
        <w:tabs>
          <w:tab w:val="left" w:pos="993"/>
        </w:tabs>
        <w:spacing w:before="120" w:after="200" w:line="276" w:lineRule="auto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B92EFB">
        <w:rPr>
          <w:rFonts w:ascii="Tahoma" w:hAnsi="Tahoma" w:cs="Tahoma"/>
          <w:b/>
          <w:sz w:val="20"/>
          <w:szCs w:val="20"/>
        </w:rPr>
        <w:t>Výpočet optimálního návrhu dotace</w:t>
      </w:r>
      <w:r w:rsidRPr="00B92EFB">
        <w:rPr>
          <w:rFonts w:ascii="Tahoma" w:hAnsi="Tahoma" w:cs="Tahoma"/>
          <w:sz w:val="20"/>
          <w:szCs w:val="20"/>
        </w:rPr>
        <w:t xml:space="preserve"> – požadovaná dotace byla snížena o neuznatelné </w:t>
      </w:r>
      <w:r w:rsidRPr="00B92EFB">
        <w:rPr>
          <w:rFonts w:ascii="Tahoma" w:hAnsi="Tahoma" w:cs="Tahoma"/>
          <w:sz w:val="20"/>
          <w:szCs w:val="20"/>
        </w:rPr>
        <w:br/>
        <w:t xml:space="preserve">a nadhodnocené náklady dle článku </w:t>
      </w:r>
      <w:r w:rsidRPr="00B54BB6">
        <w:rPr>
          <w:rFonts w:ascii="Tahoma" w:hAnsi="Tahoma" w:cs="Tahoma"/>
          <w:sz w:val="20"/>
          <w:szCs w:val="20"/>
        </w:rPr>
        <w:t>V</w:t>
      </w:r>
      <w:r w:rsidRPr="003F236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Podmínek</w:t>
      </w:r>
      <w:r w:rsidRPr="00B92EFB">
        <w:rPr>
          <w:rFonts w:ascii="Tahoma" w:hAnsi="Tahoma" w:cs="Tahoma"/>
          <w:sz w:val="20"/>
          <w:szCs w:val="20"/>
        </w:rPr>
        <w:t xml:space="preserve"> a o případné další částky dle </w:t>
      </w:r>
      <w:r>
        <w:rPr>
          <w:rFonts w:ascii="Tahoma" w:hAnsi="Tahoma" w:cs="Tahoma"/>
          <w:sz w:val="20"/>
          <w:szCs w:val="20"/>
        </w:rPr>
        <w:t>Podmínek</w:t>
      </w:r>
      <w:r w:rsidR="003C2A3B">
        <w:rPr>
          <w:rFonts w:ascii="Tahoma" w:hAnsi="Tahoma" w:cs="Tahoma"/>
          <w:sz w:val="20"/>
          <w:szCs w:val="20"/>
        </w:rPr>
        <w:t xml:space="preserve"> (pouze u nových služeb)</w:t>
      </w:r>
    </w:p>
    <w:p w14:paraId="14C4989B" w14:textId="77777777" w:rsidR="002C34B5" w:rsidRDefault="002C34B5" w:rsidP="002C34B5">
      <w:pPr>
        <w:pStyle w:val="Odstavecseseznamem"/>
        <w:tabs>
          <w:tab w:val="left" w:pos="993"/>
        </w:tabs>
        <w:spacing w:before="120" w:after="200" w:line="276" w:lineRule="auto"/>
        <w:ind w:left="993"/>
        <w:jc w:val="both"/>
        <w:rPr>
          <w:rFonts w:ascii="Tahoma" w:hAnsi="Tahoma" w:cs="Tahoma"/>
          <w:sz w:val="20"/>
          <w:szCs w:val="20"/>
        </w:rPr>
      </w:pPr>
    </w:p>
    <w:p w14:paraId="551F1C31" w14:textId="77777777" w:rsidR="002C34B5" w:rsidRPr="0089519E" w:rsidRDefault="002C34B5" w:rsidP="002C34B5">
      <w:pPr>
        <w:pStyle w:val="Odstavecseseznamem"/>
        <w:numPr>
          <w:ilvl w:val="0"/>
          <w:numId w:val="1"/>
        </w:numPr>
        <w:tabs>
          <w:tab w:val="left" w:pos="993"/>
        </w:tabs>
        <w:spacing w:before="120" w:after="200" w:line="276" w:lineRule="auto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89519E">
        <w:rPr>
          <w:rFonts w:ascii="Tahoma" w:hAnsi="Tahoma" w:cs="Tahoma"/>
          <w:b/>
          <w:sz w:val="20"/>
          <w:szCs w:val="20"/>
        </w:rPr>
        <w:t>Výpočet návrhu dotace pro služby nově vzniklé nebo dosud z veřejných zdrojů nefinancované a návrhu dotace pro navýšení kapacity</w:t>
      </w:r>
    </w:p>
    <w:p w14:paraId="2589723F" w14:textId="77777777" w:rsidR="002C34B5" w:rsidRPr="00E20308" w:rsidRDefault="002C34B5" w:rsidP="002C34B5">
      <w:pPr>
        <w:ind w:left="993"/>
        <w:jc w:val="both"/>
        <w:rPr>
          <w:rFonts w:ascii="Tahoma" w:hAnsi="Tahoma" w:cs="Tahoma"/>
          <w:sz w:val="20"/>
          <w:szCs w:val="20"/>
        </w:rPr>
      </w:pPr>
      <w:r w:rsidRPr="00E20308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ýpočet byl proveden dle článku</w:t>
      </w:r>
      <w:r w:rsidRPr="003F236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VIII </w:t>
      </w:r>
      <w:r w:rsidRPr="003F2365">
        <w:rPr>
          <w:rFonts w:ascii="Tahoma" w:hAnsi="Tahoma" w:cs="Tahoma"/>
          <w:sz w:val="20"/>
          <w:szCs w:val="20"/>
        </w:rPr>
        <w:t>odst. 5 písm. b)</w:t>
      </w:r>
      <w:r>
        <w:rPr>
          <w:rFonts w:ascii="Tahoma" w:hAnsi="Tahoma" w:cs="Tahoma"/>
          <w:sz w:val="20"/>
          <w:szCs w:val="20"/>
        </w:rPr>
        <w:t xml:space="preserve"> Podmínek dotačního programu</w:t>
      </w:r>
      <w:r w:rsidRPr="00E20308">
        <w:rPr>
          <w:rFonts w:ascii="Tahoma" w:hAnsi="Tahoma" w:cs="Tahoma"/>
          <w:sz w:val="20"/>
          <w:szCs w:val="20"/>
        </w:rPr>
        <w:t>, kdy</w:t>
      </w:r>
      <w:r w:rsidR="004726EF">
        <w:rPr>
          <w:rFonts w:ascii="Tahoma" w:hAnsi="Tahoma" w:cs="Tahoma"/>
          <w:sz w:val="20"/>
          <w:szCs w:val="20"/>
        </w:rPr>
        <w:t> </w:t>
      </w:r>
      <w:r w:rsidRPr="00E20308">
        <w:rPr>
          <w:rFonts w:ascii="Tahoma" w:hAnsi="Tahoma" w:cs="Tahoma"/>
          <w:sz w:val="20"/>
          <w:szCs w:val="20"/>
        </w:rPr>
        <w:t>byla pro</w:t>
      </w:r>
      <w:r>
        <w:rPr>
          <w:rFonts w:ascii="Tahoma" w:hAnsi="Tahoma" w:cs="Tahoma"/>
          <w:sz w:val="20"/>
          <w:szCs w:val="20"/>
        </w:rPr>
        <w:t> </w:t>
      </w:r>
      <w:r w:rsidRPr="00E20308">
        <w:rPr>
          <w:rFonts w:ascii="Tahoma" w:hAnsi="Tahoma" w:cs="Tahoma"/>
          <w:sz w:val="20"/>
          <w:szCs w:val="20"/>
        </w:rPr>
        <w:t>každý druh služeb vypočtena průměrná výše dotace na úvazek/lůžko (průměrný náklad na</w:t>
      </w:r>
      <w:r>
        <w:rPr>
          <w:rFonts w:ascii="Tahoma" w:hAnsi="Tahoma" w:cs="Tahoma"/>
          <w:sz w:val="20"/>
          <w:szCs w:val="20"/>
        </w:rPr>
        <w:t> </w:t>
      </w:r>
      <w:r w:rsidRPr="00E20308">
        <w:rPr>
          <w:rFonts w:ascii="Tahoma" w:hAnsi="Tahoma" w:cs="Tahoma"/>
          <w:sz w:val="20"/>
          <w:szCs w:val="20"/>
        </w:rPr>
        <w:t>úvazek/lůžko násobený průměrným procentem do</w:t>
      </w:r>
      <w:r>
        <w:rPr>
          <w:rFonts w:ascii="Tahoma" w:hAnsi="Tahoma" w:cs="Tahoma"/>
          <w:sz w:val="20"/>
          <w:szCs w:val="20"/>
        </w:rPr>
        <w:t>tace v daném druhu služeb)</w:t>
      </w:r>
      <w:r w:rsidRPr="003F2365">
        <w:rPr>
          <w:rFonts w:ascii="Tahoma" w:hAnsi="Tahoma" w:cs="Tahoma"/>
          <w:sz w:val="20"/>
          <w:szCs w:val="20"/>
        </w:rPr>
        <w:t>.</w:t>
      </w:r>
      <w:r w:rsidRPr="00E20308">
        <w:rPr>
          <w:rFonts w:ascii="Tahoma" w:hAnsi="Tahoma" w:cs="Tahoma"/>
          <w:sz w:val="20"/>
          <w:szCs w:val="20"/>
        </w:rPr>
        <w:t xml:space="preserve"> Pro konkrétní službu byla následně průměrná výše dotace na úvazek/lůžko násobena počtem úvazků/lůžek </w:t>
      </w:r>
      <w:r>
        <w:rPr>
          <w:rFonts w:ascii="Tahoma" w:hAnsi="Tahoma" w:cs="Tahoma"/>
          <w:sz w:val="20"/>
          <w:szCs w:val="20"/>
        </w:rPr>
        <w:t>zařazených v Krajské síti.</w:t>
      </w:r>
    </w:p>
    <w:p w14:paraId="24F0AAB0" w14:textId="77777777" w:rsidR="005274BD" w:rsidRDefault="002C34B5" w:rsidP="005B0B3E">
      <w:pPr>
        <w:ind w:left="993"/>
        <w:jc w:val="both"/>
        <w:rPr>
          <w:rFonts w:ascii="Tahoma" w:hAnsi="Tahoma" w:cs="Tahoma"/>
          <w:sz w:val="20"/>
          <w:szCs w:val="20"/>
        </w:rPr>
      </w:pPr>
      <w:r w:rsidRPr="00E20308">
        <w:rPr>
          <w:rFonts w:ascii="Tahoma" w:hAnsi="Tahoma" w:cs="Tahoma"/>
          <w:sz w:val="20"/>
          <w:szCs w:val="20"/>
        </w:rPr>
        <w:t xml:space="preserve">Takto vypočtená částka byla snížena o 10 % </w:t>
      </w:r>
      <w:r>
        <w:rPr>
          <w:rFonts w:ascii="Tahoma" w:hAnsi="Tahoma" w:cs="Tahoma"/>
          <w:sz w:val="20"/>
          <w:szCs w:val="20"/>
        </w:rPr>
        <w:t xml:space="preserve">s ohledem na požadavek zajištění vícezdrojového financování sociálních služeb </w:t>
      </w:r>
      <w:r w:rsidRPr="00E20308">
        <w:rPr>
          <w:rFonts w:ascii="Tahoma" w:hAnsi="Tahoma" w:cs="Tahoma"/>
          <w:sz w:val="20"/>
          <w:szCs w:val="20"/>
        </w:rPr>
        <w:t>a limitována maximální výší na úrovni optimálního návrhu pro jednotlivé služby.</w:t>
      </w:r>
      <w:r w:rsidR="005B0B3E">
        <w:rPr>
          <w:rFonts w:ascii="Tahoma" w:hAnsi="Tahoma" w:cs="Tahoma"/>
          <w:sz w:val="20"/>
          <w:szCs w:val="20"/>
        </w:rPr>
        <w:t xml:space="preserve"> </w:t>
      </w:r>
    </w:p>
    <w:p w14:paraId="602789E9" w14:textId="77777777" w:rsidR="00176125" w:rsidRPr="005B0B3E" w:rsidRDefault="00176125" w:rsidP="005B0B3E">
      <w:pPr>
        <w:ind w:left="993"/>
        <w:jc w:val="both"/>
        <w:rPr>
          <w:rFonts w:ascii="Tahoma" w:hAnsi="Tahoma" w:cs="Tahoma"/>
          <w:sz w:val="20"/>
          <w:szCs w:val="20"/>
        </w:rPr>
      </w:pPr>
    </w:p>
    <w:p w14:paraId="4C2A5790" w14:textId="77777777" w:rsidR="005B0B3E" w:rsidRDefault="005B0B3E" w:rsidP="005B0B3E">
      <w:pPr>
        <w:pStyle w:val="Odstavecseseznamem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r w:rsidRPr="005B0B3E">
        <w:rPr>
          <w:rFonts w:ascii="Tahoma" w:hAnsi="Tahoma" w:cs="Tahoma"/>
          <w:b/>
          <w:sz w:val="20"/>
          <w:szCs w:val="20"/>
        </w:rPr>
        <w:t>Ostatní ž</w:t>
      </w:r>
      <w:r w:rsidR="00231A7F" w:rsidRPr="005B0B3E">
        <w:rPr>
          <w:rFonts w:ascii="Tahoma" w:hAnsi="Tahoma" w:cs="Tahoma"/>
          <w:b/>
          <w:sz w:val="20"/>
          <w:szCs w:val="20"/>
        </w:rPr>
        <w:t>ádosti</w:t>
      </w:r>
      <w:r w:rsidR="00231A7F" w:rsidRPr="005B0B3E">
        <w:rPr>
          <w:rFonts w:ascii="Tahoma" w:hAnsi="Tahoma" w:cs="Tahoma"/>
          <w:sz w:val="20"/>
          <w:szCs w:val="20"/>
        </w:rPr>
        <w:t xml:space="preserve"> </w:t>
      </w:r>
      <w:r w:rsidR="00231A7F" w:rsidRPr="005B0B3E">
        <w:rPr>
          <w:rFonts w:ascii="Tahoma" w:hAnsi="Tahoma" w:cs="Tahoma"/>
          <w:b/>
          <w:sz w:val="20"/>
          <w:szCs w:val="20"/>
        </w:rPr>
        <w:t xml:space="preserve">o dofinancování sociální služby podané písemnou formou </w:t>
      </w:r>
      <w:r w:rsidRPr="005B0B3E">
        <w:rPr>
          <w:rFonts w:ascii="Tahoma" w:hAnsi="Tahoma" w:cs="Tahoma"/>
          <w:b/>
          <w:sz w:val="20"/>
          <w:szCs w:val="20"/>
        </w:rPr>
        <w:t>či</w:t>
      </w:r>
      <w:r w:rsidR="004726EF">
        <w:rPr>
          <w:rFonts w:ascii="Tahoma" w:hAnsi="Tahoma" w:cs="Tahoma"/>
          <w:b/>
          <w:sz w:val="20"/>
          <w:szCs w:val="20"/>
        </w:rPr>
        <w:t> </w:t>
      </w:r>
      <w:r w:rsidRPr="005B0B3E">
        <w:rPr>
          <w:rFonts w:ascii="Tahoma" w:hAnsi="Tahoma" w:cs="Tahoma"/>
          <w:b/>
          <w:sz w:val="20"/>
          <w:szCs w:val="20"/>
        </w:rPr>
        <w:t>elektronicky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0F6E1811" w14:textId="77777777" w:rsidR="003C2A3B" w:rsidRDefault="003C2A3B" w:rsidP="003C2A3B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14:paraId="0D9DF51B" w14:textId="50466673" w:rsidR="00231A7F" w:rsidRDefault="00231A7F" w:rsidP="005B0B3E">
      <w:pPr>
        <w:pStyle w:val="Odstavecseseznamem"/>
        <w:jc w:val="both"/>
        <w:rPr>
          <w:rFonts w:ascii="Tahoma" w:hAnsi="Tahoma" w:cs="Tahoma"/>
          <w:sz w:val="20"/>
          <w:szCs w:val="20"/>
        </w:rPr>
      </w:pPr>
      <w:r w:rsidRPr="005B0B3E">
        <w:rPr>
          <w:rFonts w:ascii="Tahoma" w:hAnsi="Tahoma" w:cs="Tahoma"/>
          <w:sz w:val="20"/>
          <w:szCs w:val="20"/>
        </w:rPr>
        <w:t xml:space="preserve">Optimální návrh dotace byl </w:t>
      </w:r>
      <w:r w:rsidR="005B0B3E">
        <w:rPr>
          <w:rFonts w:ascii="Tahoma" w:hAnsi="Tahoma" w:cs="Tahoma"/>
          <w:sz w:val="20"/>
          <w:szCs w:val="20"/>
        </w:rPr>
        <w:t xml:space="preserve">u písemných žádostí </w:t>
      </w:r>
      <w:r w:rsidRPr="005B0B3E">
        <w:rPr>
          <w:rFonts w:ascii="Tahoma" w:hAnsi="Tahoma" w:cs="Tahoma"/>
          <w:sz w:val="20"/>
          <w:szCs w:val="20"/>
        </w:rPr>
        <w:t xml:space="preserve">stanoven v řádném kole dotačního řízení. Pokud byla žádost o dofinancování podána na částku přesahující rozdíl mezi optimálním návrhem a přiznanou dotací v řádném kole, nebyla tato žádost dále hodnocena a </w:t>
      </w:r>
      <w:r w:rsidR="00DE6083">
        <w:rPr>
          <w:rFonts w:ascii="Tahoma" w:hAnsi="Tahoma" w:cs="Tahoma"/>
          <w:sz w:val="20"/>
          <w:szCs w:val="20"/>
        </w:rPr>
        <w:t xml:space="preserve">byl </w:t>
      </w:r>
      <w:r w:rsidRPr="005B0B3E">
        <w:rPr>
          <w:rFonts w:ascii="Tahoma" w:hAnsi="Tahoma" w:cs="Tahoma"/>
          <w:sz w:val="20"/>
          <w:szCs w:val="20"/>
        </w:rPr>
        <w:t xml:space="preserve">stanoven návrh dofinancování ve výši 0 Kč v souladu s čl. X odst. 1 písm. a) Podmínkami (viz výše). </w:t>
      </w:r>
    </w:p>
    <w:p w14:paraId="7FD0D7BC" w14:textId="77777777" w:rsidR="005B0B3E" w:rsidRDefault="005B0B3E" w:rsidP="005B0B3E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14:paraId="09F139B7" w14:textId="2BF8CDE1" w:rsidR="005B0B3E" w:rsidRDefault="005B0B3E" w:rsidP="005B0B3E">
      <w:pPr>
        <w:pStyle w:val="Odstavecseseznamem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Optimální návrh dotace u žádostí podaných elektronicky na dofinancování navýšení platů a mezd byl stanoven po provedené kontrole žádosti. V případě, že požadavek na dofinancování zahrnoval jiné než osobní náklady, byl </w:t>
      </w:r>
      <w:r w:rsidR="004243C8">
        <w:rPr>
          <w:rFonts w:ascii="Tahoma" w:hAnsi="Tahoma" w:cs="Tahoma"/>
          <w:sz w:val="20"/>
          <w:szCs w:val="20"/>
        </w:rPr>
        <w:t>o výši jiných než osobních nákladů krácen.</w:t>
      </w:r>
      <w:r w:rsidR="00DC0ADA">
        <w:rPr>
          <w:rFonts w:ascii="Tahoma" w:hAnsi="Tahoma" w:cs="Tahoma"/>
          <w:sz w:val="20"/>
          <w:szCs w:val="20"/>
        </w:rPr>
        <w:t xml:space="preserve"> </w:t>
      </w:r>
      <w:r w:rsidR="00C1371B" w:rsidRPr="00613118">
        <w:rPr>
          <w:rFonts w:ascii="Tahoma" w:hAnsi="Tahoma" w:cs="Tahoma"/>
          <w:sz w:val="20"/>
          <w:szCs w:val="20"/>
        </w:rPr>
        <w:t>Optimální návrh byl dále stanoven na základě žádosti poskytovatele o úpravu požadavku na dofinancování</w:t>
      </w:r>
      <w:r w:rsidR="00613118">
        <w:rPr>
          <w:rFonts w:ascii="Tahoma" w:hAnsi="Tahoma" w:cs="Tahoma"/>
          <w:sz w:val="20"/>
          <w:szCs w:val="20"/>
        </w:rPr>
        <w:t xml:space="preserve"> z důvodu chybně </w:t>
      </w:r>
      <w:r w:rsidR="00C1371B" w:rsidRPr="00613118">
        <w:rPr>
          <w:rFonts w:ascii="Tahoma" w:hAnsi="Tahoma" w:cs="Tahoma"/>
          <w:sz w:val="20"/>
          <w:szCs w:val="20"/>
        </w:rPr>
        <w:t>podané žádosti.</w:t>
      </w:r>
    </w:p>
    <w:p w14:paraId="063FE30C" w14:textId="77777777" w:rsidR="004243C8" w:rsidRDefault="004243C8" w:rsidP="005B0B3E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14:paraId="5BF5F45C" w14:textId="77777777" w:rsidR="004243C8" w:rsidRPr="003C2A3B" w:rsidRDefault="004243C8" w:rsidP="005B0B3E">
      <w:pPr>
        <w:pStyle w:val="Odstavecseseznamem"/>
        <w:jc w:val="both"/>
        <w:rPr>
          <w:rFonts w:ascii="Tahoma" w:hAnsi="Tahoma" w:cs="Tahoma"/>
          <w:b/>
          <w:sz w:val="20"/>
          <w:szCs w:val="20"/>
        </w:rPr>
      </w:pPr>
      <w:r w:rsidRPr="003C2A3B">
        <w:rPr>
          <w:rFonts w:ascii="Tahoma" w:hAnsi="Tahoma" w:cs="Tahoma"/>
          <w:b/>
          <w:sz w:val="20"/>
          <w:szCs w:val="20"/>
        </w:rPr>
        <w:t xml:space="preserve">Oprávněné požadavky obou žádostí se </w:t>
      </w:r>
      <w:r w:rsidR="003C2A3B" w:rsidRPr="003C2A3B">
        <w:rPr>
          <w:rFonts w:ascii="Tahoma" w:hAnsi="Tahoma" w:cs="Tahoma"/>
          <w:b/>
          <w:sz w:val="20"/>
          <w:szCs w:val="20"/>
        </w:rPr>
        <w:t xml:space="preserve">u jednotlivých sociálních služeb </w:t>
      </w:r>
      <w:r w:rsidRPr="003C2A3B">
        <w:rPr>
          <w:rFonts w:ascii="Tahoma" w:hAnsi="Tahoma" w:cs="Tahoma"/>
          <w:b/>
          <w:sz w:val="20"/>
          <w:szCs w:val="20"/>
        </w:rPr>
        <w:t>sečetly a</w:t>
      </w:r>
      <w:r w:rsidR="004726EF">
        <w:rPr>
          <w:rFonts w:ascii="Tahoma" w:hAnsi="Tahoma" w:cs="Tahoma"/>
          <w:b/>
          <w:sz w:val="20"/>
          <w:szCs w:val="20"/>
        </w:rPr>
        <w:t> </w:t>
      </w:r>
      <w:r w:rsidRPr="003C2A3B">
        <w:rPr>
          <w:rFonts w:ascii="Tahoma" w:hAnsi="Tahoma" w:cs="Tahoma"/>
          <w:b/>
          <w:sz w:val="20"/>
          <w:szCs w:val="20"/>
        </w:rPr>
        <w:t>tvoří strop (maximální výši) možného dofinancování.</w:t>
      </w:r>
    </w:p>
    <w:p w14:paraId="2351FFCB" w14:textId="77777777" w:rsidR="007D2B41" w:rsidRDefault="007D2B41" w:rsidP="004243C8">
      <w:pPr>
        <w:spacing w:before="360"/>
        <w:ind w:firstLine="708"/>
        <w:jc w:val="both"/>
        <w:rPr>
          <w:rFonts w:ascii="Tahoma" w:hAnsi="Tahoma" w:cs="Tahoma"/>
          <w:b/>
          <w:sz w:val="20"/>
          <w:szCs w:val="20"/>
        </w:rPr>
      </w:pPr>
    </w:p>
    <w:p w14:paraId="6EBA3124" w14:textId="4AC3E60A" w:rsidR="00487FDF" w:rsidRDefault="00231A7F" w:rsidP="00487FDF">
      <w:pPr>
        <w:spacing w:before="360"/>
        <w:ind w:firstLine="708"/>
        <w:jc w:val="both"/>
        <w:rPr>
          <w:rFonts w:ascii="Tahoma" w:hAnsi="Tahoma" w:cs="Tahoma"/>
          <w:b/>
          <w:sz w:val="20"/>
          <w:szCs w:val="20"/>
        </w:rPr>
      </w:pPr>
      <w:r w:rsidRPr="00487FDF">
        <w:rPr>
          <w:rFonts w:ascii="Tahoma" w:hAnsi="Tahoma" w:cs="Tahoma"/>
          <w:b/>
          <w:sz w:val="20"/>
          <w:szCs w:val="20"/>
        </w:rPr>
        <w:lastRenderedPageBreak/>
        <w:t xml:space="preserve">Výpočet návrhu </w:t>
      </w:r>
      <w:r w:rsidR="00487FDF">
        <w:rPr>
          <w:rFonts w:ascii="Tahoma" w:hAnsi="Tahoma" w:cs="Tahoma"/>
          <w:b/>
          <w:sz w:val="20"/>
          <w:szCs w:val="20"/>
        </w:rPr>
        <w:t>navýšení dotace (dofinancování)</w:t>
      </w:r>
    </w:p>
    <w:p w14:paraId="5AD8D082" w14:textId="5115AD9E" w:rsidR="00487FDF" w:rsidRPr="00487FDF" w:rsidRDefault="00487FDF" w:rsidP="00487FDF">
      <w:pPr>
        <w:spacing w:before="360"/>
        <w:ind w:firstLine="708"/>
        <w:jc w:val="both"/>
        <w:rPr>
          <w:rFonts w:ascii="Tahoma" w:hAnsi="Tahoma" w:cs="Tahoma"/>
          <w:i/>
          <w:sz w:val="20"/>
          <w:szCs w:val="20"/>
        </w:rPr>
      </w:pPr>
      <w:r w:rsidRPr="00487FDF">
        <w:rPr>
          <w:rFonts w:ascii="Tahoma" w:hAnsi="Tahoma" w:cs="Tahoma"/>
          <w:i/>
          <w:sz w:val="20"/>
          <w:szCs w:val="20"/>
        </w:rPr>
        <w:t>V případě obdržení Dodatků č. 1 a č. 2 k Rozhodnutí MPSV</w:t>
      </w:r>
    </w:p>
    <w:p w14:paraId="41C5B281" w14:textId="77777777" w:rsidR="00231A7F" w:rsidRPr="006B73F9" w:rsidRDefault="00231A7F" w:rsidP="00231A7F">
      <w:pPr>
        <w:pStyle w:val="Odstavecseseznamem"/>
        <w:ind w:left="1500"/>
        <w:jc w:val="both"/>
        <w:rPr>
          <w:rFonts w:ascii="Tahoma" w:hAnsi="Tahoma" w:cs="Tahoma"/>
          <w:sz w:val="20"/>
          <w:szCs w:val="20"/>
        </w:rPr>
      </w:pPr>
    </w:p>
    <w:p w14:paraId="585DE716" w14:textId="77777777" w:rsidR="00231A7F" w:rsidRPr="00C877FA" w:rsidRDefault="00231A7F" w:rsidP="004243C8">
      <w:pPr>
        <w:pStyle w:val="Odstavecseseznamem"/>
        <w:numPr>
          <w:ilvl w:val="0"/>
          <w:numId w:val="19"/>
        </w:numPr>
        <w:jc w:val="both"/>
        <w:rPr>
          <w:rFonts w:ascii="Tahoma" w:hAnsi="Tahoma" w:cs="Tahoma"/>
          <w:b/>
          <w:sz w:val="20"/>
          <w:szCs w:val="20"/>
        </w:rPr>
      </w:pPr>
      <w:r w:rsidRPr="004243C8">
        <w:rPr>
          <w:rFonts w:ascii="Tahoma" w:hAnsi="Tahoma" w:cs="Tahoma"/>
          <w:sz w:val="20"/>
          <w:szCs w:val="20"/>
        </w:rPr>
        <w:t xml:space="preserve">Byl proveden výpočet </w:t>
      </w:r>
      <w:r w:rsidR="004243C8" w:rsidRPr="004243C8">
        <w:rPr>
          <w:rFonts w:ascii="Tahoma" w:hAnsi="Tahoma" w:cs="Tahoma"/>
          <w:sz w:val="20"/>
          <w:szCs w:val="20"/>
        </w:rPr>
        <w:t>poměru osobních nákladů v přímé péči k  osobním nákladům</w:t>
      </w:r>
      <w:r w:rsidR="003C2A3B" w:rsidRPr="003C2A3B">
        <w:rPr>
          <w:rFonts w:ascii="Tahoma" w:hAnsi="Tahoma" w:cs="Tahoma"/>
          <w:sz w:val="20"/>
          <w:szCs w:val="20"/>
        </w:rPr>
        <w:t xml:space="preserve"> </w:t>
      </w:r>
      <w:r w:rsidR="003C2A3B">
        <w:rPr>
          <w:rFonts w:ascii="Tahoma" w:hAnsi="Tahoma" w:cs="Tahoma"/>
          <w:sz w:val="20"/>
          <w:szCs w:val="20"/>
        </w:rPr>
        <w:t>ostatních zaměstnanců</w:t>
      </w:r>
      <w:r w:rsidR="004243C8" w:rsidRPr="004243C8">
        <w:rPr>
          <w:rFonts w:ascii="Tahoma" w:hAnsi="Tahoma" w:cs="Tahoma"/>
          <w:sz w:val="20"/>
          <w:szCs w:val="20"/>
        </w:rPr>
        <w:t>.</w:t>
      </w:r>
    </w:p>
    <w:p w14:paraId="4026385E" w14:textId="77777777" w:rsidR="00C877FA" w:rsidRPr="004243C8" w:rsidRDefault="00C877FA" w:rsidP="00C877FA">
      <w:pPr>
        <w:pStyle w:val="Odstavecseseznamem"/>
        <w:ind w:left="1440"/>
        <w:jc w:val="both"/>
        <w:rPr>
          <w:rFonts w:ascii="Tahoma" w:hAnsi="Tahoma" w:cs="Tahoma"/>
          <w:b/>
          <w:sz w:val="20"/>
          <w:szCs w:val="20"/>
        </w:rPr>
      </w:pPr>
    </w:p>
    <w:p w14:paraId="6AEC24EB" w14:textId="00513A7E" w:rsidR="00C877FA" w:rsidRPr="00083026" w:rsidRDefault="004243C8" w:rsidP="00C877FA">
      <w:pPr>
        <w:pStyle w:val="Odstavecseseznamem"/>
        <w:numPr>
          <w:ilvl w:val="0"/>
          <w:numId w:val="19"/>
        </w:num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 základě tohoto poměru byla stanovena hodnota dofinancování úvazku v přímé péči ve výši </w:t>
      </w:r>
      <w:r w:rsidR="00790849" w:rsidRPr="00FD0292">
        <w:rPr>
          <w:rFonts w:ascii="Tahoma" w:hAnsi="Tahoma" w:cs="Tahoma"/>
          <w:sz w:val="20"/>
          <w:szCs w:val="20"/>
        </w:rPr>
        <w:t>54</w:t>
      </w:r>
      <w:r w:rsidR="00690D2E" w:rsidRPr="00FD0292">
        <w:rPr>
          <w:rFonts w:ascii="Tahoma" w:hAnsi="Tahoma" w:cs="Tahoma"/>
          <w:sz w:val="20"/>
          <w:szCs w:val="20"/>
        </w:rPr>
        <w:t>.</w:t>
      </w:r>
      <w:r w:rsidR="00790849" w:rsidRPr="00FD0292">
        <w:rPr>
          <w:rFonts w:ascii="Tahoma" w:hAnsi="Tahoma" w:cs="Tahoma"/>
          <w:sz w:val="20"/>
          <w:szCs w:val="20"/>
        </w:rPr>
        <w:t xml:space="preserve">800 </w:t>
      </w:r>
      <w:r w:rsidRPr="00FD0292">
        <w:rPr>
          <w:rFonts w:ascii="Tahoma" w:hAnsi="Tahoma" w:cs="Tahoma"/>
          <w:sz w:val="20"/>
          <w:szCs w:val="20"/>
        </w:rPr>
        <w:t>Kč</w:t>
      </w:r>
      <w:r w:rsidR="003C2A3B">
        <w:rPr>
          <w:rFonts w:ascii="Tahoma" w:hAnsi="Tahoma" w:cs="Tahoma"/>
          <w:sz w:val="20"/>
          <w:szCs w:val="20"/>
        </w:rPr>
        <w:t>/úvazek</w:t>
      </w:r>
      <w:r>
        <w:rPr>
          <w:rFonts w:ascii="Tahoma" w:hAnsi="Tahoma" w:cs="Tahoma"/>
          <w:sz w:val="20"/>
          <w:szCs w:val="20"/>
        </w:rPr>
        <w:t xml:space="preserve"> a úvazku ostatních </w:t>
      </w:r>
      <w:r w:rsidR="00690D2E">
        <w:rPr>
          <w:rFonts w:ascii="Tahoma" w:hAnsi="Tahoma" w:cs="Tahoma"/>
          <w:sz w:val="20"/>
          <w:szCs w:val="20"/>
        </w:rPr>
        <w:t xml:space="preserve">pracovníků </w:t>
      </w:r>
      <w:r>
        <w:rPr>
          <w:rFonts w:ascii="Tahoma" w:hAnsi="Tahoma" w:cs="Tahoma"/>
          <w:sz w:val="20"/>
          <w:szCs w:val="20"/>
        </w:rPr>
        <w:t xml:space="preserve">ve výši </w:t>
      </w:r>
      <w:r w:rsidR="00790849">
        <w:rPr>
          <w:rFonts w:ascii="Tahoma" w:hAnsi="Tahoma" w:cs="Tahoma"/>
          <w:sz w:val="20"/>
          <w:szCs w:val="20"/>
        </w:rPr>
        <w:t>20</w:t>
      </w:r>
      <w:r>
        <w:rPr>
          <w:rFonts w:ascii="Tahoma" w:hAnsi="Tahoma" w:cs="Tahoma"/>
          <w:sz w:val="20"/>
          <w:szCs w:val="20"/>
        </w:rPr>
        <w:t>.</w:t>
      </w:r>
      <w:r w:rsidR="00790849">
        <w:rPr>
          <w:rFonts w:ascii="Tahoma" w:hAnsi="Tahoma" w:cs="Tahoma"/>
          <w:sz w:val="20"/>
          <w:szCs w:val="20"/>
        </w:rPr>
        <w:t xml:space="preserve">000 </w:t>
      </w:r>
      <w:r>
        <w:rPr>
          <w:rFonts w:ascii="Tahoma" w:hAnsi="Tahoma" w:cs="Tahoma"/>
          <w:sz w:val="20"/>
          <w:szCs w:val="20"/>
        </w:rPr>
        <w:t>Kč</w:t>
      </w:r>
      <w:r w:rsidR="003C2A3B">
        <w:rPr>
          <w:rFonts w:ascii="Tahoma" w:hAnsi="Tahoma" w:cs="Tahoma"/>
          <w:sz w:val="20"/>
          <w:szCs w:val="20"/>
        </w:rPr>
        <w:t>/úvazek</w:t>
      </w:r>
      <w:r>
        <w:rPr>
          <w:rFonts w:ascii="Tahoma" w:hAnsi="Tahoma" w:cs="Tahoma"/>
          <w:sz w:val="20"/>
          <w:szCs w:val="20"/>
        </w:rPr>
        <w:t>.</w:t>
      </w:r>
      <w:r w:rsidR="00C877FA" w:rsidRPr="00C877FA">
        <w:rPr>
          <w:rFonts w:ascii="Tahoma" w:hAnsi="Tahoma" w:cs="Tahoma"/>
          <w:sz w:val="20"/>
          <w:szCs w:val="20"/>
        </w:rPr>
        <w:t xml:space="preserve"> </w:t>
      </w:r>
      <w:r w:rsidR="00C877FA">
        <w:rPr>
          <w:rFonts w:ascii="Tahoma" w:hAnsi="Tahoma" w:cs="Tahoma"/>
          <w:sz w:val="20"/>
          <w:szCs w:val="20"/>
        </w:rPr>
        <w:t xml:space="preserve">Úvazky pracovníků byly násobeny příslušnými hodnotami. </w:t>
      </w:r>
      <w:r w:rsidR="00C877FA" w:rsidRPr="00D83C75">
        <w:rPr>
          <w:rFonts w:ascii="Tahoma" w:hAnsi="Tahoma" w:cs="Tahoma"/>
          <w:sz w:val="20"/>
          <w:szCs w:val="20"/>
        </w:rPr>
        <w:t>Úvazky v přímé péči byly převzaty u ambulantních a terénních služeb ze schválené Krajské základní sítě sociálních služeb a u pobytových sociálních služeb se vycházelo z údajů v podaných žádostech v řádném kole dotačního řízení. Počet úvazků ostatních pracovníků byl bez rozdílů formy poskytování služby převzat ze žádostí podaných v řádném kole dotačního řízení.</w:t>
      </w:r>
    </w:p>
    <w:p w14:paraId="1D223A0D" w14:textId="77777777" w:rsidR="00083026" w:rsidRPr="00083026" w:rsidRDefault="00083026" w:rsidP="00083026">
      <w:pPr>
        <w:pStyle w:val="Odstavecseseznamem"/>
        <w:rPr>
          <w:rFonts w:ascii="Tahoma" w:hAnsi="Tahoma" w:cs="Tahoma"/>
          <w:b/>
          <w:sz w:val="20"/>
          <w:szCs w:val="20"/>
        </w:rPr>
      </w:pPr>
    </w:p>
    <w:p w14:paraId="1BCEE404" w14:textId="7D69922C" w:rsidR="007D2B41" w:rsidRPr="007D2B41" w:rsidRDefault="000F1346" w:rsidP="00083026">
      <w:pPr>
        <w:pStyle w:val="Odstavecseseznamem"/>
        <w:numPr>
          <w:ilvl w:val="0"/>
          <w:numId w:val="19"/>
        </w:numPr>
        <w:ind w:left="1434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Výsledná částka dofinancování byla stropována</w:t>
      </w:r>
      <w:r w:rsidR="003C2A3B">
        <w:rPr>
          <w:rFonts w:ascii="Tahoma" w:hAnsi="Tahoma" w:cs="Tahoma"/>
          <w:sz w:val="20"/>
          <w:szCs w:val="20"/>
        </w:rPr>
        <w:t xml:space="preserve"> celkovým</w:t>
      </w:r>
      <w:r>
        <w:rPr>
          <w:rFonts w:ascii="Tahoma" w:hAnsi="Tahoma" w:cs="Tahoma"/>
          <w:sz w:val="20"/>
          <w:szCs w:val="20"/>
        </w:rPr>
        <w:t xml:space="preserve"> </w:t>
      </w:r>
      <w:r w:rsidR="003C2A3B">
        <w:rPr>
          <w:rFonts w:ascii="Tahoma" w:hAnsi="Tahoma" w:cs="Tahoma"/>
          <w:sz w:val="20"/>
          <w:szCs w:val="20"/>
        </w:rPr>
        <w:t xml:space="preserve">oprávněným </w:t>
      </w:r>
      <w:r>
        <w:rPr>
          <w:rFonts w:ascii="Tahoma" w:hAnsi="Tahoma" w:cs="Tahoma"/>
          <w:sz w:val="20"/>
          <w:szCs w:val="20"/>
        </w:rPr>
        <w:t>požadavkem</w:t>
      </w:r>
      <w:r w:rsidR="003C2A3B">
        <w:rPr>
          <w:rFonts w:ascii="Tahoma" w:hAnsi="Tahoma" w:cs="Tahoma"/>
          <w:sz w:val="20"/>
          <w:szCs w:val="20"/>
        </w:rPr>
        <w:t xml:space="preserve"> o dofinancování</w:t>
      </w:r>
      <w:r>
        <w:rPr>
          <w:rFonts w:ascii="Tahoma" w:hAnsi="Tahoma" w:cs="Tahoma"/>
          <w:sz w:val="20"/>
          <w:szCs w:val="20"/>
        </w:rPr>
        <w:t>.</w:t>
      </w:r>
    </w:p>
    <w:p w14:paraId="62238F7A" w14:textId="63FC4206" w:rsidR="00231A7F" w:rsidRDefault="00231A7F" w:rsidP="00083026">
      <w:pPr>
        <w:pStyle w:val="Odstavecseseznamem"/>
        <w:numPr>
          <w:ilvl w:val="0"/>
          <w:numId w:val="19"/>
        </w:num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Výsledný návrh </w:t>
      </w:r>
      <w:r w:rsidR="00660032">
        <w:rPr>
          <w:rFonts w:ascii="Tahoma" w:hAnsi="Tahoma" w:cs="Tahoma"/>
          <w:sz w:val="20"/>
          <w:szCs w:val="20"/>
        </w:rPr>
        <w:t>dofinancování, příp. dotace,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C314A">
        <w:rPr>
          <w:rFonts w:ascii="Tahoma" w:hAnsi="Tahoma" w:cs="Tahoma"/>
          <w:sz w:val="20"/>
          <w:szCs w:val="20"/>
        </w:rPr>
        <w:t xml:space="preserve">je </w:t>
      </w:r>
      <w:r>
        <w:rPr>
          <w:rFonts w:ascii="Tahoma" w:hAnsi="Tahoma" w:cs="Tahoma"/>
          <w:sz w:val="20"/>
          <w:szCs w:val="20"/>
        </w:rPr>
        <w:t>zaokrouhlen na celé tisíce dolů</w:t>
      </w:r>
      <w:r w:rsidR="00790849">
        <w:rPr>
          <w:rFonts w:ascii="Tahoma" w:hAnsi="Tahoma" w:cs="Tahoma"/>
          <w:sz w:val="20"/>
          <w:szCs w:val="20"/>
        </w:rPr>
        <w:t xml:space="preserve"> s výjimkou jedné služby, kde byla ponechána nezaokrouhlená částka z důvodu vyčerpání celé alokace finančních prostředků</w:t>
      </w:r>
      <w:r w:rsidR="004243C8">
        <w:rPr>
          <w:rFonts w:ascii="Tahoma" w:hAnsi="Tahoma" w:cs="Tahoma"/>
          <w:sz w:val="20"/>
          <w:szCs w:val="20"/>
        </w:rPr>
        <w:t>.</w:t>
      </w:r>
    </w:p>
    <w:p w14:paraId="60B5EB64" w14:textId="77777777" w:rsidR="00487E5E" w:rsidRDefault="00487E5E" w:rsidP="00487E5E">
      <w:pPr>
        <w:pStyle w:val="Odstavecseseznamem"/>
        <w:spacing w:before="120"/>
        <w:ind w:left="1440"/>
        <w:jc w:val="both"/>
        <w:rPr>
          <w:rFonts w:ascii="Tahoma" w:hAnsi="Tahoma" w:cs="Tahoma"/>
          <w:sz w:val="20"/>
          <w:szCs w:val="20"/>
        </w:rPr>
      </w:pPr>
    </w:p>
    <w:p w14:paraId="4CF3BA2A" w14:textId="24AF35AA" w:rsidR="0017273B" w:rsidRPr="00487FDF" w:rsidRDefault="0017273B" w:rsidP="00487E5E">
      <w:pPr>
        <w:pStyle w:val="Odstavecseseznamem"/>
        <w:numPr>
          <w:ilvl w:val="0"/>
          <w:numId w:val="19"/>
        </w:numPr>
        <w:spacing w:before="240"/>
        <w:ind w:left="1434" w:hanging="357"/>
        <w:jc w:val="both"/>
        <w:rPr>
          <w:rFonts w:ascii="Tahoma" w:hAnsi="Tahoma" w:cs="Tahoma"/>
          <w:sz w:val="20"/>
          <w:szCs w:val="20"/>
        </w:rPr>
      </w:pPr>
      <w:r w:rsidRPr="00487FDF">
        <w:rPr>
          <w:rFonts w:ascii="Tahoma" w:hAnsi="Tahoma" w:cs="Tahoma"/>
          <w:sz w:val="20"/>
          <w:szCs w:val="20"/>
        </w:rPr>
        <w:t xml:space="preserve">V případě obdržení Dodatku č. 2 k Rozhodnutí na částku nižší než 98.665.111 Kč </w:t>
      </w:r>
      <w:r w:rsidR="00F2655D" w:rsidRPr="00487FDF">
        <w:rPr>
          <w:rFonts w:ascii="Tahoma" w:hAnsi="Tahoma" w:cs="Tahoma"/>
          <w:sz w:val="20"/>
          <w:szCs w:val="20"/>
        </w:rPr>
        <w:t xml:space="preserve">bude </w:t>
      </w:r>
      <w:r w:rsidRPr="00487FDF">
        <w:rPr>
          <w:rFonts w:ascii="Tahoma" w:hAnsi="Tahoma" w:cs="Tahoma"/>
          <w:sz w:val="20"/>
          <w:szCs w:val="20"/>
        </w:rPr>
        <w:t xml:space="preserve">návrh dofinancování krácen poměrově dle vzorce: </w:t>
      </w:r>
    </w:p>
    <w:tbl>
      <w:tblPr>
        <w:tblStyle w:val="Mkatabulky"/>
        <w:tblW w:w="7938" w:type="dxa"/>
        <w:tblInd w:w="1418" w:type="dxa"/>
        <w:tblLook w:val="04A0" w:firstRow="1" w:lastRow="0" w:firstColumn="1" w:lastColumn="0" w:noHBand="0" w:noVBand="1"/>
      </w:tblPr>
      <w:tblGrid>
        <w:gridCol w:w="3685"/>
        <w:gridCol w:w="4253"/>
      </w:tblGrid>
      <w:tr w:rsidR="0017273B" w14:paraId="5E1B6A6E" w14:textId="77777777" w:rsidTr="00DC314A"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D3745C" w14:textId="6074B0FF" w:rsidR="0017273B" w:rsidRDefault="0017273B" w:rsidP="0017273B">
            <w:pPr>
              <w:ind w:left="1418" w:hanging="1418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7273B">
              <w:rPr>
                <w:rFonts w:ascii="Tahoma" w:hAnsi="Tahoma" w:cs="Tahoma"/>
                <w:sz w:val="20"/>
                <w:szCs w:val="20"/>
              </w:rPr>
              <w:t>Skutečně přidělené finanční prostředky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3D7D2" w14:textId="4D1A7143" w:rsidR="0017273B" w:rsidRDefault="00F2655D" w:rsidP="00DC314A">
            <w:pPr>
              <w:ind w:left="176" w:hanging="17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X</w:t>
            </w:r>
            <w:r w:rsidR="009E44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7273B" w:rsidRPr="0017273B">
              <w:rPr>
                <w:rFonts w:ascii="Tahoma" w:hAnsi="Tahoma" w:cs="Tahoma"/>
                <w:sz w:val="20"/>
                <w:szCs w:val="20"/>
              </w:rPr>
              <w:t>Schválená výše finančních prostředků</w:t>
            </w:r>
            <w:r w:rsidR="009E446F">
              <w:rPr>
                <w:rFonts w:ascii="Tahoma" w:hAnsi="Tahoma" w:cs="Tahoma"/>
                <w:sz w:val="20"/>
                <w:szCs w:val="20"/>
              </w:rPr>
              <w:t xml:space="preserve"> dofinancování dle Dodatku č. 2 Rozhodnutí</w:t>
            </w:r>
          </w:p>
        </w:tc>
      </w:tr>
      <w:tr w:rsidR="0017273B" w14:paraId="216FDDF3" w14:textId="77777777" w:rsidTr="00DC314A">
        <w:tc>
          <w:tcPr>
            <w:tcW w:w="368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CCEE150" w14:textId="2DB6E875" w:rsidR="0017273B" w:rsidRDefault="0017273B" w:rsidP="00DC31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7273B">
              <w:rPr>
                <w:rFonts w:ascii="Tahoma" w:hAnsi="Tahoma" w:cs="Tahoma"/>
                <w:sz w:val="20"/>
                <w:szCs w:val="20"/>
              </w:rPr>
              <w:t>98.665.111 Kč</w:t>
            </w:r>
          </w:p>
        </w:tc>
        <w:tc>
          <w:tcPr>
            <w:tcW w:w="425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A6B4B9" w14:textId="77777777" w:rsidR="0017273B" w:rsidRDefault="001727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5E1F93E" w14:textId="3F096D1E" w:rsidR="0017273B" w:rsidRDefault="0017273B" w:rsidP="0017273B">
      <w:pPr>
        <w:ind w:left="1418" w:hanging="338"/>
        <w:jc w:val="both"/>
        <w:rPr>
          <w:rFonts w:ascii="Tahoma" w:hAnsi="Tahoma" w:cs="Tahoma"/>
          <w:sz w:val="20"/>
          <w:szCs w:val="20"/>
        </w:rPr>
      </w:pPr>
    </w:p>
    <w:p w14:paraId="2B633904" w14:textId="6F76E67E" w:rsidR="0017273B" w:rsidRDefault="0017273B" w:rsidP="0017273B">
      <w:pPr>
        <w:ind w:left="1418"/>
        <w:jc w:val="both"/>
        <w:rPr>
          <w:rFonts w:ascii="Tahoma" w:hAnsi="Tahoma" w:cs="Tahoma"/>
          <w:sz w:val="20"/>
          <w:szCs w:val="20"/>
        </w:rPr>
      </w:pPr>
      <w:r w:rsidRPr="0017273B">
        <w:rPr>
          <w:rFonts w:ascii="Tahoma" w:hAnsi="Tahoma" w:cs="Tahoma"/>
          <w:sz w:val="20"/>
          <w:szCs w:val="20"/>
        </w:rPr>
        <w:t xml:space="preserve">a zaokrouhleno na </w:t>
      </w:r>
      <w:r w:rsidR="00F2655D">
        <w:rPr>
          <w:rFonts w:ascii="Tahoma" w:hAnsi="Tahoma" w:cs="Tahoma"/>
          <w:sz w:val="20"/>
          <w:szCs w:val="20"/>
        </w:rPr>
        <w:t>desetikoruny</w:t>
      </w:r>
      <w:r w:rsidRPr="0017273B">
        <w:rPr>
          <w:rFonts w:ascii="Tahoma" w:hAnsi="Tahoma" w:cs="Tahoma"/>
          <w:sz w:val="20"/>
          <w:szCs w:val="20"/>
        </w:rPr>
        <w:t xml:space="preserve"> dolů.</w:t>
      </w:r>
      <w:r w:rsidR="001931EF">
        <w:rPr>
          <w:rFonts w:ascii="Tahoma" w:hAnsi="Tahoma" w:cs="Tahoma"/>
          <w:sz w:val="20"/>
          <w:szCs w:val="20"/>
        </w:rPr>
        <w:t xml:space="preserve"> </w:t>
      </w:r>
      <w:r w:rsidR="001931EF" w:rsidRPr="001931EF">
        <w:rPr>
          <w:rFonts w:ascii="Tahoma" w:hAnsi="Tahoma" w:cs="Tahoma"/>
          <w:sz w:val="20"/>
          <w:szCs w:val="20"/>
        </w:rPr>
        <w:t>Takto nově vypočtené výše II. splátky budou předloženy radě kraje ke schválení.</w:t>
      </w:r>
    </w:p>
    <w:p w14:paraId="041CF7EA" w14:textId="3E1444FA" w:rsidR="00690D2E" w:rsidRPr="00487FDF" w:rsidRDefault="00223B5A" w:rsidP="00BE132C">
      <w:pPr>
        <w:pStyle w:val="Odstavecseseznamem"/>
        <w:numPr>
          <w:ilvl w:val="0"/>
          <w:numId w:val="19"/>
        </w:numPr>
        <w:jc w:val="both"/>
        <w:rPr>
          <w:rFonts w:ascii="Tahoma" w:hAnsi="Tahoma" w:cs="Tahoma"/>
          <w:b/>
          <w:sz w:val="20"/>
          <w:szCs w:val="20"/>
        </w:rPr>
      </w:pPr>
      <w:r w:rsidRPr="00223B5A">
        <w:rPr>
          <w:rFonts w:ascii="Tahoma" w:hAnsi="Tahoma" w:cs="Tahoma"/>
          <w:sz w:val="20"/>
          <w:szCs w:val="20"/>
        </w:rPr>
        <w:t>Z n</w:t>
      </w:r>
      <w:r w:rsidR="00490616" w:rsidRPr="00223B5A">
        <w:rPr>
          <w:rFonts w:ascii="Tahoma" w:hAnsi="Tahoma" w:cs="Tahoma"/>
          <w:sz w:val="20"/>
          <w:szCs w:val="20"/>
        </w:rPr>
        <w:t>ávrh</w:t>
      </w:r>
      <w:r w:rsidRPr="00223B5A">
        <w:rPr>
          <w:rFonts w:ascii="Tahoma" w:hAnsi="Tahoma" w:cs="Tahoma"/>
          <w:sz w:val="20"/>
          <w:szCs w:val="20"/>
        </w:rPr>
        <w:t>u</w:t>
      </w:r>
      <w:r w:rsidR="00490616" w:rsidRPr="00223B5A">
        <w:rPr>
          <w:rFonts w:ascii="Tahoma" w:hAnsi="Tahoma" w:cs="Tahoma"/>
          <w:sz w:val="20"/>
          <w:szCs w:val="20"/>
        </w:rPr>
        <w:t xml:space="preserve"> částky </w:t>
      </w:r>
      <w:r w:rsidRPr="00223B5A">
        <w:rPr>
          <w:rFonts w:ascii="Tahoma" w:hAnsi="Tahoma" w:cs="Tahoma"/>
          <w:sz w:val="20"/>
          <w:szCs w:val="20"/>
        </w:rPr>
        <w:t xml:space="preserve">na </w:t>
      </w:r>
      <w:r w:rsidR="00490616" w:rsidRPr="00223B5A">
        <w:rPr>
          <w:rFonts w:ascii="Tahoma" w:hAnsi="Tahoma" w:cs="Tahoma"/>
          <w:sz w:val="20"/>
          <w:szCs w:val="20"/>
        </w:rPr>
        <w:t>d</w:t>
      </w:r>
      <w:r w:rsidR="00660032" w:rsidRPr="00223B5A">
        <w:rPr>
          <w:rFonts w:ascii="Tahoma" w:hAnsi="Tahoma" w:cs="Tahoma"/>
          <w:sz w:val="20"/>
          <w:szCs w:val="20"/>
        </w:rPr>
        <w:t xml:space="preserve">ofinancování </w:t>
      </w:r>
      <w:r w:rsidR="00083026" w:rsidRPr="00223B5A">
        <w:rPr>
          <w:rFonts w:ascii="Tahoma" w:hAnsi="Tahoma" w:cs="Tahoma"/>
          <w:sz w:val="20"/>
          <w:szCs w:val="20"/>
        </w:rPr>
        <w:t>je</w:t>
      </w:r>
      <w:r w:rsidR="00490616" w:rsidRPr="00223B5A">
        <w:rPr>
          <w:rFonts w:ascii="Tahoma" w:hAnsi="Tahoma" w:cs="Tahoma"/>
          <w:sz w:val="20"/>
          <w:szCs w:val="20"/>
        </w:rPr>
        <w:t xml:space="preserve"> určen</w:t>
      </w:r>
      <w:r w:rsidRPr="00223B5A">
        <w:rPr>
          <w:rFonts w:ascii="Tahoma" w:hAnsi="Tahoma" w:cs="Tahoma"/>
          <w:sz w:val="20"/>
          <w:szCs w:val="20"/>
        </w:rPr>
        <w:t>a</w:t>
      </w:r>
      <w:r w:rsidR="00490616" w:rsidRPr="00223B5A">
        <w:rPr>
          <w:rFonts w:ascii="Tahoma" w:hAnsi="Tahoma" w:cs="Tahoma"/>
          <w:sz w:val="20"/>
          <w:szCs w:val="20"/>
        </w:rPr>
        <w:t xml:space="preserve"> </w:t>
      </w:r>
      <w:r w:rsidRPr="00223B5A">
        <w:rPr>
          <w:rFonts w:ascii="Tahoma" w:hAnsi="Tahoma" w:cs="Tahoma"/>
          <w:sz w:val="20"/>
          <w:szCs w:val="20"/>
        </w:rPr>
        <w:t xml:space="preserve">částka </w:t>
      </w:r>
      <w:r w:rsidR="00490616" w:rsidRPr="00223B5A">
        <w:rPr>
          <w:rFonts w:ascii="Tahoma" w:hAnsi="Tahoma" w:cs="Tahoma"/>
          <w:sz w:val="20"/>
          <w:szCs w:val="20"/>
        </w:rPr>
        <w:t>na</w:t>
      </w:r>
      <w:r w:rsidRPr="00223B5A">
        <w:rPr>
          <w:rFonts w:ascii="Tahoma" w:hAnsi="Tahoma" w:cs="Tahoma"/>
          <w:sz w:val="20"/>
          <w:szCs w:val="20"/>
        </w:rPr>
        <w:t xml:space="preserve"> platy, mzdy a jejich navýšení dle</w:t>
      </w:r>
      <w:r w:rsidR="001931EF">
        <w:rPr>
          <w:rFonts w:ascii="Tahoma" w:hAnsi="Tahoma" w:cs="Tahoma"/>
          <w:sz w:val="20"/>
          <w:szCs w:val="20"/>
        </w:rPr>
        <w:t> </w:t>
      </w:r>
      <w:r w:rsidRPr="00223B5A">
        <w:rPr>
          <w:rFonts w:ascii="Tahoma" w:hAnsi="Tahoma" w:cs="Tahoma"/>
          <w:sz w:val="20"/>
          <w:szCs w:val="20"/>
        </w:rPr>
        <w:t xml:space="preserve">výše prostředků </w:t>
      </w:r>
      <w:r w:rsidR="00487E5E">
        <w:rPr>
          <w:rFonts w:ascii="Tahoma" w:hAnsi="Tahoma" w:cs="Tahoma"/>
          <w:sz w:val="20"/>
          <w:szCs w:val="20"/>
        </w:rPr>
        <w:t xml:space="preserve">uvedených </w:t>
      </w:r>
      <w:r w:rsidRPr="00223B5A">
        <w:rPr>
          <w:rFonts w:ascii="Tahoma" w:hAnsi="Tahoma" w:cs="Tahoma"/>
          <w:sz w:val="20"/>
          <w:szCs w:val="20"/>
        </w:rPr>
        <w:t xml:space="preserve">v Dodatcích č. 1 a 2 k Rozhodnutí MPSV. </w:t>
      </w:r>
    </w:p>
    <w:p w14:paraId="5FF5077A" w14:textId="77777777" w:rsidR="00D173D4" w:rsidRDefault="00D173D4" w:rsidP="00487FDF">
      <w:pPr>
        <w:pStyle w:val="Odstavecseseznamem"/>
        <w:ind w:left="1440"/>
        <w:jc w:val="both"/>
        <w:rPr>
          <w:rFonts w:ascii="Tahoma" w:hAnsi="Tahoma" w:cs="Tahoma"/>
          <w:sz w:val="20"/>
          <w:szCs w:val="20"/>
        </w:rPr>
      </w:pPr>
    </w:p>
    <w:p w14:paraId="758C9771" w14:textId="60559158" w:rsidR="00487FDF" w:rsidRPr="00487FDF" w:rsidRDefault="00487FDF" w:rsidP="00487FDF">
      <w:pPr>
        <w:spacing w:before="360"/>
        <w:ind w:firstLine="708"/>
        <w:jc w:val="both"/>
        <w:rPr>
          <w:rFonts w:ascii="Tahoma" w:hAnsi="Tahoma" w:cs="Tahoma"/>
          <w:i/>
          <w:sz w:val="20"/>
          <w:szCs w:val="20"/>
        </w:rPr>
      </w:pPr>
      <w:r w:rsidRPr="00487FDF">
        <w:rPr>
          <w:rFonts w:ascii="Tahoma" w:hAnsi="Tahoma" w:cs="Tahoma"/>
          <w:i/>
          <w:sz w:val="20"/>
          <w:szCs w:val="20"/>
        </w:rPr>
        <w:t xml:space="preserve">V případě </w:t>
      </w:r>
      <w:r>
        <w:rPr>
          <w:rFonts w:ascii="Tahoma" w:hAnsi="Tahoma" w:cs="Tahoma"/>
          <w:i/>
          <w:sz w:val="20"/>
          <w:szCs w:val="20"/>
        </w:rPr>
        <w:t>ne</w:t>
      </w:r>
      <w:r w:rsidRPr="00487FDF">
        <w:rPr>
          <w:rFonts w:ascii="Tahoma" w:hAnsi="Tahoma" w:cs="Tahoma"/>
          <w:i/>
          <w:sz w:val="20"/>
          <w:szCs w:val="20"/>
        </w:rPr>
        <w:t>obdržení Dodatk</w:t>
      </w:r>
      <w:r>
        <w:rPr>
          <w:rFonts w:ascii="Tahoma" w:hAnsi="Tahoma" w:cs="Tahoma"/>
          <w:i/>
          <w:sz w:val="20"/>
          <w:szCs w:val="20"/>
        </w:rPr>
        <w:t>u</w:t>
      </w:r>
      <w:r w:rsidRPr="00487FDF">
        <w:rPr>
          <w:rFonts w:ascii="Tahoma" w:hAnsi="Tahoma" w:cs="Tahoma"/>
          <w:i/>
          <w:sz w:val="20"/>
          <w:szCs w:val="20"/>
        </w:rPr>
        <w:t xml:space="preserve"> č. </w:t>
      </w:r>
      <w:r>
        <w:rPr>
          <w:rFonts w:ascii="Tahoma" w:hAnsi="Tahoma" w:cs="Tahoma"/>
          <w:i/>
          <w:sz w:val="20"/>
          <w:szCs w:val="20"/>
        </w:rPr>
        <w:t>2</w:t>
      </w:r>
      <w:r w:rsidRPr="00487FDF">
        <w:rPr>
          <w:rFonts w:ascii="Tahoma" w:hAnsi="Tahoma" w:cs="Tahoma"/>
          <w:i/>
          <w:sz w:val="20"/>
          <w:szCs w:val="20"/>
        </w:rPr>
        <w:t xml:space="preserve"> k Rozhodnutí MPSV</w:t>
      </w:r>
      <w:r>
        <w:rPr>
          <w:rFonts w:ascii="Tahoma" w:hAnsi="Tahoma" w:cs="Tahoma"/>
          <w:i/>
          <w:sz w:val="20"/>
          <w:szCs w:val="20"/>
        </w:rPr>
        <w:t xml:space="preserve"> do </w:t>
      </w:r>
      <w:r w:rsidR="007E5C8D" w:rsidRPr="007E5C8D">
        <w:rPr>
          <w:rFonts w:ascii="Tahoma" w:hAnsi="Tahoma" w:cs="Tahoma"/>
          <w:i/>
          <w:sz w:val="20"/>
          <w:szCs w:val="20"/>
        </w:rPr>
        <w:t>20</w:t>
      </w:r>
      <w:r w:rsidRPr="007E5C8D">
        <w:rPr>
          <w:rFonts w:ascii="Tahoma" w:hAnsi="Tahoma" w:cs="Tahoma"/>
          <w:i/>
          <w:sz w:val="20"/>
          <w:szCs w:val="20"/>
        </w:rPr>
        <w:t xml:space="preserve">. </w:t>
      </w:r>
      <w:r w:rsidR="007E5C8D" w:rsidRPr="007E5C8D">
        <w:rPr>
          <w:rFonts w:ascii="Tahoma" w:hAnsi="Tahoma" w:cs="Tahoma"/>
          <w:i/>
          <w:sz w:val="20"/>
          <w:szCs w:val="20"/>
        </w:rPr>
        <w:t>12</w:t>
      </w:r>
      <w:r w:rsidRPr="007E5C8D">
        <w:rPr>
          <w:rFonts w:ascii="Tahoma" w:hAnsi="Tahoma" w:cs="Tahoma"/>
          <w:i/>
          <w:sz w:val="20"/>
          <w:szCs w:val="20"/>
        </w:rPr>
        <w:t>. 2017</w:t>
      </w:r>
    </w:p>
    <w:p w14:paraId="5294449F" w14:textId="77777777" w:rsidR="00487FDF" w:rsidRPr="00C877FA" w:rsidRDefault="00487FDF" w:rsidP="00487FDF">
      <w:pPr>
        <w:pStyle w:val="Odstavecseseznamem"/>
        <w:numPr>
          <w:ilvl w:val="0"/>
          <w:numId w:val="24"/>
        </w:numPr>
        <w:jc w:val="both"/>
        <w:rPr>
          <w:rFonts w:ascii="Tahoma" w:hAnsi="Tahoma" w:cs="Tahoma"/>
          <w:b/>
          <w:sz w:val="20"/>
          <w:szCs w:val="20"/>
        </w:rPr>
      </w:pPr>
      <w:r w:rsidRPr="004243C8">
        <w:rPr>
          <w:rFonts w:ascii="Tahoma" w:hAnsi="Tahoma" w:cs="Tahoma"/>
          <w:sz w:val="20"/>
          <w:szCs w:val="20"/>
        </w:rPr>
        <w:t>Byl proveden výpočet poměru osobních nákladů v přímé péči k  osobním nákladům</w:t>
      </w:r>
      <w:r w:rsidRPr="003C2A3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ostatních zaměstnanců</w:t>
      </w:r>
      <w:r w:rsidRPr="004243C8">
        <w:rPr>
          <w:rFonts w:ascii="Tahoma" w:hAnsi="Tahoma" w:cs="Tahoma"/>
          <w:sz w:val="20"/>
          <w:szCs w:val="20"/>
        </w:rPr>
        <w:t>.</w:t>
      </w:r>
    </w:p>
    <w:p w14:paraId="1D196008" w14:textId="77777777" w:rsidR="00487FDF" w:rsidRPr="004243C8" w:rsidRDefault="00487FDF" w:rsidP="00487FDF">
      <w:pPr>
        <w:pStyle w:val="Odstavecseseznamem"/>
        <w:ind w:left="1440"/>
        <w:jc w:val="both"/>
        <w:rPr>
          <w:rFonts w:ascii="Tahoma" w:hAnsi="Tahoma" w:cs="Tahoma"/>
          <w:b/>
          <w:sz w:val="20"/>
          <w:szCs w:val="20"/>
        </w:rPr>
      </w:pPr>
    </w:p>
    <w:p w14:paraId="7185C555" w14:textId="4A4DE5E0" w:rsidR="00487FDF" w:rsidRPr="00083026" w:rsidRDefault="00487FDF" w:rsidP="00487FDF">
      <w:pPr>
        <w:pStyle w:val="Odstavecseseznamem"/>
        <w:numPr>
          <w:ilvl w:val="0"/>
          <w:numId w:val="24"/>
        </w:num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 základě tohoto poměru byla stanovena hodnota dofinancování úvazku v přímé péči ve výši 27</w:t>
      </w:r>
      <w:r w:rsidRPr="00FD0292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9</w:t>
      </w:r>
      <w:r w:rsidRPr="00FD0292">
        <w:rPr>
          <w:rFonts w:ascii="Tahoma" w:hAnsi="Tahoma" w:cs="Tahoma"/>
          <w:sz w:val="20"/>
          <w:szCs w:val="20"/>
        </w:rPr>
        <w:t>00 Kč</w:t>
      </w:r>
      <w:r>
        <w:rPr>
          <w:rFonts w:ascii="Tahoma" w:hAnsi="Tahoma" w:cs="Tahoma"/>
          <w:sz w:val="20"/>
          <w:szCs w:val="20"/>
        </w:rPr>
        <w:t>/úvazek a úvazku ostatních pracovníků ve výši 10.100 Kč/úvazek.</w:t>
      </w:r>
      <w:r w:rsidRPr="00C877F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Úvazky pracovníků byly násobeny příslušnými hodnotami. </w:t>
      </w:r>
      <w:r w:rsidRPr="00D83C75">
        <w:rPr>
          <w:rFonts w:ascii="Tahoma" w:hAnsi="Tahoma" w:cs="Tahoma"/>
          <w:sz w:val="20"/>
          <w:szCs w:val="20"/>
        </w:rPr>
        <w:t>Úvazky v přímé péči byly převzaty u ambulantních a terénních služeb ze schválené Krajské základní sítě sociálních služeb a u pobytových sociálních služeb se vycházelo z údajů v podaných žádostech v řádném kole dotačního řízení. Počet úvazků ostatních pracovníků byl bez rozdílů formy poskytování služby převzat ze žádostí podaných v řádném kole dotačního řízení.</w:t>
      </w:r>
    </w:p>
    <w:p w14:paraId="33F03116" w14:textId="77777777" w:rsidR="00487FDF" w:rsidRPr="00083026" w:rsidRDefault="00487FDF" w:rsidP="00487FDF">
      <w:pPr>
        <w:pStyle w:val="Odstavecseseznamem"/>
        <w:rPr>
          <w:rFonts w:ascii="Tahoma" w:hAnsi="Tahoma" w:cs="Tahoma"/>
          <w:b/>
          <w:sz w:val="20"/>
          <w:szCs w:val="20"/>
        </w:rPr>
      </w:pPr>
    </w:p>
    <w:p w14:paraId="71D0EB89" w14:textId="77777777" w:rsidR="00487FDF" w:rsidRPr="007D2B41" w:rsidRDefault="00487FDF" w:rsidP="00487FDF">
      <w:pPr>
        <w:pStyle w:val="Odstavecseseznamem"/>
        <w:numPr>
          <w:ilvl w:val="0"/>
          <w:numId w:val="24"/>
        </w:numPr>
        <w:ind w:left="1434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Výsledná částka dofinancování byla stropována celkovým oprávněným požadavkem o dofinancování.</w:t>
      </w:r>
    </w:p>
    <w:p w14:paraId="76E8ED1D" w14:textId="0D85B0AA" w:rsidR="00487FDF" w:rsidRDefault="00487FDF" w:rsidP="00487FDF">
      <w:pPr>
        <w:pStyle w:val="Odstavecseseznamem"/>
        <w:numPr>
          <w:ilvl w:val="0"/>
          <w:numId w:val="24"/>
        </w:num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Výsledný návrh dofinancování, příp. dotace,</w:t>
      </w:r>
      <w:r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je zaokrouhlen na celé tisíce dolů</w:t>
      </w:r>
      <w:r w:rsidR="007229A9">
        <w:rPr>
          <w:rFonts w:ascii="Tahoma" w:hAnsi="Tahoma" w:cs="Tahoma"/>
          <w:sz w:val="20"/>
          <w:szCs w:val="20"/>
        </w:rPr>
        <w:t xml:space="preserve">. </w:t>
      </w:r>
    </w:p>
    <w:p w14:paraId="52C5392A" w14:textId="77777777" w:rsidR="00487FDF" w:rsidRDefault="00487FDF" w:rsidP="00487FDF">
      <w:pPr>
        <w:pStyle w:val="Odstavecseseznamem"/>
        <w:spacing w:before="120"/>
        <w:ind w:left="1440"/>
        <w:jc w:val="both"/>
        <w:rPr>
          <w:rFonts w:ascii="Tahoma" w:hAnsi="Tahoma" w:cs="Tahoma"/>
          <w:sz w:val="20"/>
          <w:szCs w:val="20"/>
        </w:rPr>
      </w:pPr>
    </w:p>
    <w:p w14:paraId="0FF837C6" w14:textId="21B32B71" w:rsidR="00D173D4" w:rsidRPr="007229A9" w:rsidRDefault="00487FDF" w:rsidP="007229A9">
      <w:pPr>
        <w:pStyle w:val="Odstavecseseznamem"/>
        <w:numPr>
          <w:ilvl w:val="0"/>
          <w:numId w:val="24"/>
        </w:numPr>
        <w:jc w:val="both"/>
        <w:rPr>
          <w:rFonts w:ascii="Tahoma" w:hAnsi="Tahoma" w:cs="Tahoma"/>
          <w:b/>
          <w:sz w:val="20"/>
          <w:szCs w:val="20"/>
        </w:rPr>
      </w:pPr>
      <w:r w:rsidRPr="00223B5A">
        <w:rPr>
          <w:rFonts w:ascii="Tahoma" w:hAnsi="Tahoma" w:cs="Tahoma"/>
          <w:sz w:val="20"/>
          <w:szCs w:val="20"/>
        </w:rPr>
        <w:lastRenderedPageBreak/>
        <w:t>Z návrhu částky na dofinancování je určena částka na platy, mzdy a jejich navýšení dle výše prostředků v Dodat</w:t>
      </w:r>
      <w:r>
        <w:rPr>
          <w:rFonts w:ascii="Tahoma" w:hAnsi="Tahoma" w:cs="Tahoma"/>
          <w:sz w:val="20"/>
          <w:szCs w:val="20"/>
        </w:rPr>
        <w:t>ku</w:t>
      </w:r>
      <w:r w:rsidRPr="00223B5A">
        <w:rPr>
          <w:rFonts w:ascii="Tahoma" w:hAnsi="Tahoma" w:cs="Tahoma"/>
          <w:sz w:val="20"/>
          <w:szCs w:val="20"/>
        </w:rPr>
        <w:t xml:space="preserve"> č. 1 k Rozhodnutí MPSV. </w:t>
      </w:r>
      <w:bookmarkStart w:id="0" w:name="_GoBack"/>
      <w:bookmarkEnd w:id="0"/>
    </w:p>
    <w:p w14:paraId="65BE1B82" w14:textId="77777777" w:rsidR="00223B5A" w:rsidRPr="00223B5A" w:rsidRDefault="00223B5A" w:rsidP="00223B5A">
      <w:pPr>
        <w:pStyle w:val="Odstavecseseznamem"/>
        <w:ind w:left="1440"/>
        <w:jc w:val="both"/>
        <w:rPr>
          <w:rFonts w:ascii="Tahoma" w:hAnsi="Tahoma" w:cs="Tahoma"/>
          <w:b/>
          <w:sz w:val="20"/>
          <w:szCs w:val="20"/>
        </w:rPr>
      </w:pPr>
    </w:p>
    <w:p w14:paraId="09443169" w14:textId="77777777" w:rsidR="00231A7F" w:rsidRPr="007C60E9" w:rsidRDefault="00231A7F" w:rsidP="000F1346">
      <w:pPr>
        <w:pStyle w:val="Odstavecseseznamem"/>
        <w:numPr>
          <w:ilvl w:val="0"/>
          <w:numId w:val="17"/>
        </w:numPr>
        <w:jc w:val="both"/>
        <w:rPr>
          <w:rFonts w:ascii="Tahoma" w:hAnsi="Tahoma" w:cs="Tahoma"/>
          <w:b/>
          <w:sz w:val="20"/>
          <w:szCs w:val="20"/>
        </w:rPr>
      </w:pPr>
      <w:r w:rsidRPr="007C60E9">
        <w:rPr>
          <w:rFonts w:ascii="Tahoma" w:hAnsi="Tahoma" w:cs="Tahoma"/>
          <w:b/>
          <w:sz w:val="20"/>
          <w:szCs w:val="20"/>
        </w:rPr>
        <w:t xml:space="preserve">Individuální posouzení </w:t>
      </w:r>
    </w:p>
    <w:p w14:paraId="182846D0" w14:textId="77777777" w:rsidR="00231A7F" w:rsidRDefault="00231A7F" w:rsidP="00231A7F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14:paraId="5C315FD8" w14:textId="77777777" w:rsidR="000F1346" w:rsidRPr="003C2A3B" w:rsidRDefault="00231A7F" w:rsidP="003C2A3B">
      <w:pPr>
        <w:ind w:left="708"/>
        <w:jc w:val="both"/>
        <w:rPr>
          <w:rFonts w:ascii="Tahoma" w:hAnsi="Tahoma" w:cs="Tahoma"/>
          <w:b/>
          <w:sz w:val="20"/>
          <w:szCs w:val="20"/>
        </w:rPr>
      </w:pPr>
      <w:r w:rsidRPr="003C2A3B">
        <w:rPr>
          <w:rFonts w:ascii="Tahoma" w:hAnsi="Tahoma" w:cs="Tahoma"/>
          <w:sz w:val="20"/>
          <w:szCs w:val="20"/>
        </w:rPr>
        <w:t xml:space="preserve">Dle Podmínek Programu byly sociální služby individuálně posouzeny na základě odůvodnění v žádosti o dofinancování, popř. dalšího individuálního zdůvodnění, a byly zohledněny jejich specifické potřeby generované ze znalosti místních podmínek a bylo postupováno v souladu s článkem VIII odst. 6 Podmínek. </w:t>
      </w:r>
      <w:r w:rsidR="000F1346" w:rsidRPr="003C2A3B">
        <w:rPr>
          <w:rFonts w:ascii="Tahoma" w:hAnsi="Tahoma" w:cs="Tahoma"/>
          <w:sz w:val="20"/>
          <w:szCs w:val="20"/>
        </w:rPr>
        <w:t>Návrh částky dofinancování je stanoven jako součet individuálního posouzení a vypočtené částky dle bodu c).</w:t>
      </w:r>
    </w:p>
    <w:p w14:paraId="6D36C9D7" w14:textId="77777777" w:rsidR="00231A7F" w:rsidRPr="00915F88" w:rsidRDefault="00231A7F" w:rsidP="00915F88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915F88">
        <w:rPr>
          <w:rFonts w:ascii="Tahoma" w:hAnsi="Tahoma" w:cs="Tahoma"/>
          <w:sz w:val="20"/>
          <w:szCs w:val="20"/>
        </w:rPr>
        <w:t>Individuální posouzení se týká:</w:t>
      </w:r>
    </w:p>
    <w:p w14:paraId="5A642FB0" w14:textId="295CD347" w:rsidR="00915F88" w:rsidRPr="00506C77" w:rsidRDefault="00231A7F" w:rsidP="003C3693">
      <w:pPr>
        <w:pStyle w:val="Odstavecseseznamem"/>
        <w:numPr>
          <w:ilvl w:val="0"/>
          <w:numId w:val="21"/>
        </w:numPr>
        <w:spacing w:before="120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90D2E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sociální</w:t>
      </w:r>
      <w:r w:rsidR="000C1CC1" w:rsidRPr="00690D2E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ch</w:t>
      </w:r>
      <w:r w:rsidRPr="00690D2E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služ</w:t>
      </w:r>
      <w:r w:rsidR="000C1CC1" w:rsidRPr="00690D2E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eb, u kterých v řádném kole dotačního řízení nedošlo k zohlednění meziročních změn v poskytování sociálních služeb (sloučení</w:t>
      </w:r>
      <w:r w:rsidR="00690D2E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služeb</w:t>
      </w:r>
      <w:r w:rsidR="000C1CC1" w:rsidRPr="00690D2E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) </w:t>
      </w:r>
      <w:r w:rsidR="00690D2E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</w:r>
      <w:r w:rsidR="000C1CC1" w:rsidRPr="00690D2E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- </w:t>
      </w:r>
      <w:proofErr w:type="spellStart"/>
      <w:r w:rsidRPr="00506C7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reg</w:t>
      </w:r>
      <w:proofErr w:type="spellEnd"/>
      <w:r w:rsidRPr="00506C7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. </w:t>
      </w:r>
      <w:proofErr w:type="gramStart"/>
      <w:r w:rsidRPr="00506C7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č.</w:t>
      </w:r>
      <w:proofErr w:type="gramEnd"/>
      <w:r w:rsidRPr="00506C7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r w:rsidR="000C1CC1" w:rsidRPr="00506C7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8799032</w:t>
      </w:r>
    </w:p>
    <w:p w14:paraId="4ABFF123" w14:textId="77777777" w:rsidR="00690D2E" w:rsidRPr="00690D2E" w:rsidRDefault="00690D2E" w:rsidP="00690D2E">
      <w:pPr>
        <w:pStyle w:val="Odstavecseseznamem"/>
        <w:spacing w:before="120" w:after="0" w:line="240" w:lineRule="auto"/>
        <w:ind w:left="1776"/>
        <w:jc w:val="both"/>
        <w:rPr>
          <w:rFonts w:ascii="Tahoma" w:hAnsi="Tahoma" w:cs="Tahoma"/>
          <w:b/>
          <w:sz w:val="20"/>
          <w:szCs w:val="20"/>
        </w:rPr>
      </w:pPr>
    </w:p>
    <w:p w14:paraId="2156E1BA" w14:textId="288E6565" w:rsidR="009F3E6F" w:rsidRPr="009F3E6F" w:rsidRDefault="00690D2E" w:rsidP="00690D2E">
      <w:pPr>
        <w:pStyle w:val="Odstavecseseznamem"/>
        <w:numPr>
          <w:ilvl w:val="0"/>
          <w:numId w:val="21"/>
        </w:numPr>
        <w:spacing w:before="12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690D2E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sociálních služeb, u kterých v řádném kole dotačního řízení nedošlo k zohlednění změn v poskytování sociálních služeb (převod dotace mezi službami)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, o kterých rozhodlo zastupitelstvo kraje usnesením č. </w:t>
      </w:r>
      <w:r w:rsidR="009F3E6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2/96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ze dne </w:t>
      </w:r>
      <w:r w:rsidR="009F3E6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22. 12. 2016 </w:t>
      </w:r>
    </w:p>
    <w:p w14:paraId="75DBEB97" w14:textId="078C45D1" w:rsidR="00690D2E" w:rsidRPr="00690D2E" w:rsidRDefault="00690D2E" w:rsidP="009F3E6F">
      <w:pPr>
        <w:pStyle w:val="Odstavecseseznamem"/>
        <w:spacing w:before="120" w:after="0" w:line="240" w:lineRule="auto"/>
        <w:ind w:left="1776"/>
        <w:jc w:val="both"/>
        <w:rPr>
          <w:rFonts w:ascii="Tahoma" w:hAnsi="Tahoma" w:cs="Tahoma"/>
          <w:b/>
          <w:sz w:val="20"/>
          <w:szCs w:val="20"/>
        </w:rPr>
      </w:pPr>
      <w:r w:rsidRPr="00690D2E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- </w:t>
      </w:r>
      <w:proofErr w:type="spellStart"/>
      <w:r w:rsidRPr="00690D2E">
        <w:rPr>
          <w:rFonts w:ascii="Tahoma" w:hAnsi="Tahoma" w:cs="Tahoma"/>
          <w:sz w:val="20"/>
          <w:szCs w:val="20"/>
        </w:rPr>
        <w:t>reg</w:t>
      </w:r>
      <w:proofErr w:type="spellEnd"/>
      <w:r w:rsidRPr="00690D2E">
        <w:rPr>
          <w:rFonts w:ascii="Tahoma" w:hAnsi="Tahoma" w:cs="Tahoma"/>
          <w:sz w:val="20"/>
          <w:szCs w:val="20"/>
        </w:rPr>
        <w:t xml:space="preserve">. </w:t>
      </w:r>
      <w:proofErr w:type="gramStart"/>
      <w:r w:rsidRPr="00690D2E">
        <w:rPr>
          <w:rFonts w:ascii="Tahoma" w:hAnsi="Tahoma" w:cs="Tahoma"/>
          <w:sz w:val="20"/>
          <w:szCs w:val="20"/>
        </w:rPr>
        <w:t>č.</w:t>
      </w:r>
      <w:proofErr w:type="gramEnd"/>
      <w:r w:rsidRPr="00690D2E">
        <w:rPr>
          <w:rFonts w:ascii="Tahoma" w:hAnsi="Tahoma" w:cs="Tahoma"/>
          <w:sz w:val="20"/>
          <w:szCs w:val="20"/>
        </w:rPr>
        <w:t xml:space="preserve"> 1271980, </w:t>
      </w:r>
      <w:r w:rsidR="0023419E">
        <w:rPr>
          <w:rFonts w:ascii="Tahoma" w:hAnsi="Tahoma" w:cs="Tahoma"/>
          <w:sz w:val="20"/>
          <w:szCs w:val="20"/>
        </w:rPr>
        <w:t xml:space="preserve">3942701, 4382973, </w:t>
      </w:r>
      <w:r w:rsidRPr="00690D2E">
        <w:rPr>
          <w:rFonts w:ascii="Tahoma" w:hAnsi="Tahoma" w:cs="Tahoma"/>
          <w:sz w:val="20"/>
          <w:szCs w:val="20"/>
        </w:rPr>
        <w:t>5614569</w:t>
      </w:r>
      <w:r w:rsidR="0023419E">
        <w:rPr>
          <w:rFonts w:ascii="Tahoma" w:hAnsi="Tahoma" w:cs="Tahoma"/>
          <w:sz w:val="20"/>
          <w:szCs w:val="20"/>
        </w:rPr>
        <w:t xml:space="preserve">, </w:t>
      </w:r>
      <w:r w:rsidR="0007727A">
        <w:rPr>
          <w:rFonts w:ascii="Tahoma" w:hAnsi="Tahoma" w:cs="Tahoma"/>
          <w:sz w:val="20"/>
          <w:szCs w:val="20"/>
        </w:rPr>
        <w:t xml:space="preserve">6314169, </w:t>
      </w:r>
      <w:r w:rsidR="0023419E">
        <w:rPr>
          <w:rFonts w:ascii="Tahoma" w:hAnsi="Tahoma" w:cs="Tahoma"/>
          <w:sz w:val="20"/>
          <w:szCs w:val="20"/>
        </w:rPr>
        <w:t>7109698, 8788535</w:t>
      </w:r>
    </w:p>
    <w:p w14:paraId="20A3A8AC" w14:textId="77777777" w:rsidR="00690D2E" w:rsidRPr="00690D2E" w:rsidRDefault="00690D2E" w:rsidP="00690D2E">
      <w:pPr>
        <w:pStyle w:val="Odstavecseseznamem"/>
        <w:spacing w:before="120" w:after="0" w:line="240" w:lineRule="auto"/>
        <w:ind w:left="1776"/>
        <w:jc w:val="both"/>
        <w:rPr>
          <w:rFonts w:ascii="Tahoma" w:hAnsi="Tahoma" w:cs="Tahoma"/>
          <w:b/>
          <w:sz w:val="20"/>
          <w:szCs w:val="20"/>
        </w:rPr>
      </w:pPr>
    </w:p>
    <w:p w14:paraId="77E8D21E" w14:textId="1EEA56E5" w:rsidR="00233E4A" w:rsidRPr="00506C77" w:rsidRDefault="000F1346" w:rsidP="009F3E6F">
      <w:pPr>
        <w:pStyle w:val="Odstavecseseznamem"/>
        <w:numPr>
          <w:ilvl w:val="0"/>
          <w:numId w:val="21"/>
        </w:numPr>
        <w:spacing w:before="120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0F1346">
        <w:rPr>
          <w:rFonts w:ascii="Tahoma" w:hAnsi="Tahoma" w:cs="Tahoma"/>
          <w:sz w:val="20"/>
          <w:szCs w:val="20"/>
        </w:rPr>
        <w:t>sociální služby, u níž došlo k navýšení kapacity z důvodu bezplatného poskytování v rodině s</w:t>
      </w:r>
      <w:r w:rsidR="009F3E6F">
        <w:rPr>
          <w:rFonts w:ascii="Tahoma" w:hAnsi="Tahoma" w:cs="Tahoma"/>
          <w:sz w:val="20"/>
          <w:szCs w:val="20"/>
        </w:rPr>
        <w:t> </w:t>
      </w:r>
      <w:r w:rsidRPr="000F1346">
        <w:rPr>
          <w:rFonts w:ascii="Tahoma" w:hAnsi="Tahoma" w:cs="Tahoma"/>
          <w:sz w:val="20"/>
          <w:szCs w:val="20"/>
        </w:rPr>
        <w:t>trojčaty</w:t>
      </w:r>
      <w:r w:rsidR="009F3E6F">
        <w:rPr>
          <w:rFonts w:ascii="Tahoma" w:hAnsi="Tahoma" w:cs="Tahoma"/>
          <w:sz w:val="20"/>
          <w:szCs w:val="20"/>
        </w:rPr>
        <w:t>. Bezplatné poskytování služby vyplývá ze zákona č. 108/2006 Sb., o sociálních službách, ve znění pozdějších předpisů</w:t>
      </w:r>
      <w:r w:rsidR="00233E4A">
        <w:rPr>
          <w:rFonts w:ascii="Tahoma" w:hAnsi="Tahoma" w:cs="Tahoma"/>
          <w:sz w:val="20"/>
          <w:szCs w:val="20"/>
        </w:rPr>
        <w:t>, § 75, odst. 2, písm. a)</w:t>
      </w:r>
      <w:r w:rsidR="009F3E6F">
        <w:rPr>
          <w:rFonts w:ascii="Tahoma" w:hAnsi="Tahoma" w:cs="Tahoma"/>
          <w:sz w:val="20"/>
          <w:szCs w:val="20"/>
        </w:rPr>
        <w:t>.</w:t>
      </w:r>
      <w:r w:rsidR="009F3E6F">
        <w:rPr>
          <w:rFonts w:ascii="Tahoma" w:hAnsi="Tahoma" w:cs="Tahoma"/>
          <w:sz w:val="20"/>
          <w:szCs w:val="20"/>
        </w:rPr>
        <w:br/>
      </w:r>
      <w:r w:rsidR="005654D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- </w:t>
      </w:r>
      <w:proofErr w:type="spellStart"/>
      <w:r w:rsidRPr="00506C7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reg</w:t>
      </w:r>
      <w:proofErr w:type="spellEnd"/>
      <w:r w:rsidRPr="00506C7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. </w:t>
      </w:r>
      <w:proofErr w:type="gramStart"/>
      <w:r w:rsidRPr="00506C7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č.</w:t>
      </w:r>
      <w:proofErr w:type="gramEnd"/>
      <w:r w:rsidRPr="00506C7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947213</w:t>
      </w:r>
    </w:p>
    <w:p w14:paraId="1F245B36" w14:textId="77777777" w:rsidR="00233E4A" w:rsidRPr="00233E4A" w:rsidRDefault="00233E4A" w:rsidP="00233E4A">
      <w:pPr>
        <w:pStyle w:val="Odstavecseseznamem"/>
        <w:spacing w:before="120" w:after="0" w:line="240" w:lineRule="auto"/>
        <w:ind w:left="1776"/>
        <w:jc w:val="both"/>
        <w:rPr>
          <w:rFonts w:ascii="Tahoma" w:hAnsi="Tahoma" w:cs="Tahoma"/>
          <w:b/>
          <w:sz w:val="20"/>
          <w:szCs w:val="20"/>
        </w:rPr>
      </w:pPr>
    </w:p>
    <w:p w14:paraId="35C8FD04" w14:textId="77777777" w:rsidR="00506C77" w:rsidRPr="005654D1" w:rsidRDefault="00EF7579" w:rsidP="009F3E6F">
      <w:pPr>
        <w:pStyle w:val="Odstavecseseznamem"/>
        <w:numPr>
          <w:ilvl w:val="0"/>
          <w:numId w:val="21"/>
        </w:num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sociální</w:t>
      </w:r>
      <w:r w:rsidR="00506C77">
        <w:rPr>
          <w:rFonts w:ascii="Tahoma" w:hAnsi="Tahoma" w:cs="Tahoma"/>
          <w:sz w:val="20"/>
          <w:szCs w:val="20"/>
        </w:rPr>
        <w:t xml:space="preserve">ch </w:t>
      </w:r>
      <w:r w:rsidR="003B4342">
        <w:rPr>
          <w:rFonts w:ascii="Tahoma" w:hAnsi="Tahoma" w:cs="Tahoma"/>
          <w:sz w:val="20"/>
          <w:szCs w:val="20"/>
        </w:rPr>
        <w:t>služ</w:t>
      </w:r>
      <w:r w:rsidR="00506C77">
        <w:rPr>
          <w:rFonts w:ascii="Tahoma" w:hAnsi="Tahoma" w:cs="Tahoma"/>
          <w:sz w:val="20"/>
          <w:szCs w:val="20"/>
        </w:rPr>
        <w:t>eb</w:t>
      </w:r>
      <w:r w:rsidR="003B434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 </w:t>
      </w:r>
      <w:r w:rsidR="000E5E7C">
        <w:rPr>
          <w:rFonts w:ascii="Tahoma" w:hAnsi="Tahoma" w:cs="Tahoma"/>
          <w:sz w:val="20"/>
          <w:szCs w:val="20"/>
        </w:rPr>
        <w:t>celo</w:t>
      </w:r>
      <w:r>
        <w:rPr>
          <w:rFonts w:ascii="Tahoma" w:hAnsi="Tahoma" w:cs="Tahoma"/>
          <w:sz w:val="20"/>
          <w:szCs w:val="20"/>
        </w:rPr>
        <w:t>krajský</w:t>
      </w:r>
      <w:r w:rsidR="000E5E7C">
        <w:rPr>
          <w:rFonts w:ascii="Tahoma" w:hAnsi="Tahoma" w:cs="Tahoma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 xml:space="preserve"> přesahem poskytování služby </w:t>
      </w:r>
      <w:r w:rsidR="003B4342">
        <w:rPr>
          <w:rFonts w:ascii="Tahoma" w:hAnsi="Tahoma" w:cs="Tahoma"/>
          <w:sz w:val="20"/>
          <w:szCs w:val="20"/>
        </w:rPr>
        <w:t xml:space="preserve">specifickým cílovým skupinám obyvatel </w:t>
      </w:r>
      <w:r>
        <w:rPr>
          <w:rFonts w:ascii="Tahoma" w:hAnsi="Tahoma" w:cs="Tahoma"/>
          <w:sz w:val="20"/>
          <w:szCs w:val="20"/>
        </w:rPr>
        <w:t>a s přihlédnutím k</w:t>
      </w:r>
      <w:r w:rsidR="00CB5A4D">
        <w:rPr>
          <w:rFonts w:ascii="Tahoma" w:hAnsi="Tahoma" w:cs="Tahoma"/>
          <w:sz w:val="20"/>
          <w:szCs w:val="20"/>
        </w:rPr>
        <w:t xml:space="preserve"> implementaci </w:t>
      </w:r>
      <w:r>
        <w:rPr>
          <w:rFonts w:ascii="Tahoma" w:hAnsi="Tahoma" w:cs="Tahoma"/>
          <w:sz w:val="20"/>
          <w:szCs w:val="20"/>
        </w:rPr>
        <w:t>reform</w:t>
      </w:r>
      <w:r w:rsidR="00CB5A4D">
        <w:rPr>
          <w:rFonts w:ascii="Tahoma" w:hAnsi="Tahoma" w:cs="Tahoma"/>
          <w:sz w:val="20"/>
          <w:szCs w:val="20"/>
        </w:rPr>
        <w:t>y</w:t>
      </w:r>
      <w:r>
        <w:rPr>
          <w:rFonts w:ascii="Tahoma" w:hAnsi="Tahoma" w:cs="Tahoma"/>
          <w:sz w:val="20"/>
          <w:szCs w:val="20"/>
        </w:rPr>
        <w:t xml:space="preserve"> psychiatrické péče </w:t>
      </w:r>
    </w:p>
    <w:p w14:paraId="61DEA4FB" w14:textId="218A1DF6" w:rsidR="00233E4A" w:rsidRPr="005654D1" w:rsidRDefault="00EF7579" w:rsidP="005654D1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proofErr w:type="spellStart"/>
      <w:r w:rsidRPr="005654D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reg</w:t>
      </w:r>
      <w:proofErr w:type="spellEnd"/>
      <w:r w:rsidRPr="005654D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. </w:t>
      </w:r>
      <w:proofErr w:type="gramStart"/>
      <w:r w:rsidRPr="005654D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č.</w:t>
      </w:r>
      <w:proofErr w:type="gramEnd"/>
      <w:r w:rsidRPr="005654D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2070205</w:t>
      </w:r>
      <w:r w:rsidR="003B4342" w:rsidRPr="005654D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, 8258265</w:t>
      </w:r>
    </w:p>
    <w:p w14:paraId="4EA338C7" w14:textId="5680DA51" w:rsidR="00915F88" w:rsidRPr="005654D1" w:rsidRDefault="000F1346" w:rsidP="00450500">
      <w:pPr>
        <w:pStyle w:val="Odstavecseseznamem"/>
        <w:spacing w:before="120" w:after="0" w:line="240" w:lineRule="auto"/>
        <w:ind w:left="1776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5654D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</w:p>
    <w:p w14:paraId="40DC48CE" w14:textId="5F16760D" w:rsidR="00506C77" w:rsidRPr="00506C77" w:rsidRDefault="000F1346" w:rsidP="00506C77">
      <w:pPr>
        <w:pStyle w:val="Odstavecseseznamem"/>
        <w:numPr>
          <w:ilvl w:val="0"/>
          <w:numId w:val="21"/>
        </w:numPr>
        <w:spacing w:before="12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215165">
        <w:rPr>
          <w:rFonts w:ascii="Tahoma" w:hAnsi="Tahoma" w:cs="Tahoma"/>
          <w:sz w:val="20"/>
          <w:szCs w:val="20"/>
        </w:rPr>
        <w:t>sociální služb</w:t>
      </w:r>
      <w:r w:rsidR="00506C77">
        <w:rPr>
          <w:rFonts w:ascii="Tahoma" w:hAnsi="Tahoma" w:cs="Tahoma"/>
          <w:sz w:val="20"/>
          <w:szCs w:val="20"/>
        </w:rPr>
        <w:t>y</w:t>
      </w:r>
      <w:r w:rsidRPr="00215165">
        <w:rPr>
          <w:rFonts w:ascii="Tahoma" w:hAnsi="Tahoma" w:cs="Tahoma"/>
          <w:sz w:val="20"/>
          <w:szCs w:val="20"/>
        </w:rPr>
        <w:t xml:space="preserve"> nízkoprahové zařízení pro děti a</w:t>
      </w:r>
      <w:r w:rsidR="00842D30" w:rsidRPr="00215165">
        <w:rPr>
          <w:rFonts w:ascii="Tahoma" w:hAnsi="Tahoma" w:cs="Tahoma"/>
          <w:sz w:val="20"/>
          <w:szCs w:val="20"/>
        </w:rPr>
        <w:t> </w:t>
      </w:r>
      <w:r w:rsidRPr="00215165">
        <w:rPr>
          <w:rFonts w:ascii="Tahoma" w:hAnsi="Tahoma" w:cs="Tahoma"/>
          <w:sz w:val="20"/>
          <w:szCs w:val="20"/>
        </w:rPr>
        <w:t>mládež</w:t>
      </w:r>
      <w:r w:rsidR="00450500" w:rsidRPr="00215165">
        <w:rPr>
          <w:rFonts w:ascii="Tahoma" w:hAnsi="Tahoma" w:cs="Tahoma"/>
          <w:sz w:val="20"/>
          <w:szCs w:val="20"/>
        </w:rPr>
        <w:t xml:space="preserve"> nově zařazen</w:t>
      </w:r>
      <w:r w:rsidR="00506C77">
        <w:rPr>
          <w:rFonts w:ascii="Tahoma" w:hAnsi="Tahoma" w:cs="Tahoma"/>
          <w:sz w:val="20"/>
          <w:szCs w:val="20"/>
        </w:rPr>
        <w:t>é</w:t>
      </w:r>
      <w:r w:rsidR="00450500" w:rsidRPr="00215165">
        <w:rPr>
          <w:rFonts w:ascii="Tahoma" w:hAnsi="Tahoma" w:cs="Tahoma"/>
          <w:sz w:val="20"/>
          <w:szCs w:val="20"/>
        </w:rPr>
        <w:t xml:space="preserve"> do Krajské základní sítě sociálních služeb </w:t>
      </w:r>
      <w:r w:rsidR="00E9183B" w:rsidRPr="00215165">
        <w:rPr>
          <w:rFonts w:ascii="Tahoma" w:hAnsi="Tahoma" w:cs="Tahoma"/>
          <w:sz w:val="20"/>
          <w:szCs w:val="20"/>
        </w:rPr>
        <w:t xml:space="preserve">a </w:t>
      </w:r>
      <w:r w:rsidR="00915F88" w:rsidRPr="00215165">
        <w:rPr>
          <w:rFonts w:ascii="Tahoma" w:hAnsi="Tahoma" w:cs="Tahoma"/>
          <w:sz w:val="20"/>
          <w:szCs w:val="20"/>
        </w:rPr>
        <w:t>poskytovan</w:t>
      </w:r>
      <w:r w:rsidR="00506C77">
        <w:rPr>
          <w:rFonts w:ascii="Tahoma" w:hAnsi="Tahoma" w:cs="Tahoma"/>
          <w:sz w:val="20"/>
          <w:szCs w:val="20"/>
        </w:rPr>
        <w:t>é</w:t>
      </w:r>
      <w:r w:rsidR="00915F88" w:rsidRPr="00215165">
        <w:rPr>
          <w:rFonts w:ascii="Tahoma" w:hAnsi="Tahoma" w:cs="Tahoma"/>
          <w:sz w:val="20"/>
          <w:szCs w:val="20"/>
        </w:rPr>
        <w:t xml:space="preserve"> bez úhrady</w:t>
      </w:r>
      <w:r w:rsidRPr="00215165">
        <w:rPr>
          <w:rFonts w:ascii="Tahoma" w:hAnsi="Tahoma" w:cs="Tahoma"/>
          <w:sz w:val="20"/>
          <w:szCs w:val="20"/>
        </w:rPr>
        <w:t xml:space="preserve"> </w:t>
      </w:r>
    </w:p>
    <w:p w14:paraId="6910A071" w14:textId="677B9582" w:rsidR="00506C77" w:rsidRPr="00506C77" w:rsidRDefault="000F1346" w:rsidP="00506C77">
      <w:pPr>
        <w:pStyle w:val="Odstavecseseznamem"/>
        <w:numPr>
          <w:ilvl w:val="0"/>
          <w:numId w:val="25"/>
        </w:numPr>
        <w:spacing w:before="120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proofErr w:type="spellStart"/>
      <w:r w:rsidRPr="00506C7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reg</w:t>
      </w:r>
      <w:proofErr w:type="spellEnd"/>
      <w:r w:rsidRPr="00506C7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. </w:t>
      </w:r>
      <w:proofErr w:type="gramStart"/>
      <w:r w:rsidR="005654D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č.</w:t>
      </w:r>
      <w:proofErr w:type="gramEnd"/>
      <w:r w:rsidR="005654D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r w:rsidRPr="00506C7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9773079</w:t>
      </w:r>
      <w:r w:rsidR="00C81434" w:rsidRPr="00506C7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</w:p>
    <w:p w14:paraId="07622789" w14:textId="77777777" w:rsidR="00506C77" w:rsidRPr="00506C77" w:rsidRDefault="00506C77" w:rsidP="00506C77">
      <w:pPr>
        <w:pStyle w:val="Odstavecseseznamem"/>
        <w:spacing w:before="120" w:after="0" w:line="240" w:lineRule="auto"/>
        <w:ind w:left="1776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1A088E05" w14:textId="32270F30" w:rsidR="00450500" w:rsidRPr="00215165" w:rsidRDefault="00450500" w:rsidP="00215165">
      <w:pPr>
        <w:pStyle w:val="Odstavecseseznamem"/>
        <w:numPr>
          <w:ilvl w:val="0"/>
          <w:numId w:val="21"/>
        </w:numPr>
        <w:spacing w:before="12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proofErr w:type="spellStart"/>
      <w:r w:rsidRPr="00215165">
        <w:rPr>
          <w:rFonts w:ascii="Tahoma" w:hAnsi="Tahoma" w:cs="Tahoma"/>
          <w:sz w:val="20"/>
          <w:szCs w:val="20"/>
        </w:rPr>
        <w:t>bez</w:t>
      </w:r>
      <w:r w:rsidR="00E9183B" w:rsidRPr="00215165">
        <w:rPr>
          <w:rFonts w:ascii="Tahoma" w:hAnsi="Tahoma" w:cs="Tahoma"/>
          <w:sz w:val="20"/>
          <w:szCs w:val="20"/>
        </w:rPr>
        <w:t>úhradový</w:t>
      </w:r>
      <w:r w:rsidR="00506C77">
        <w:rPr>
          <w:rFonts w:ascii="Tahoma" w:hAnsi="Tahoma" w:cs="Tahoma"/>
          <w:sz w:val="20"/>
          <w:szCs w:val="20"/>
        </w:rPr>
        <w:t>ch</w:t>
      </w:r>
      <w:proofErr w:type="spellEnd"/>
      <w:r w:rsidRPr="00215165">
        <w:rPr>
          <w:rFonts w:ascii="Tahoma" w:hAnsi="Tahoma" w:cs="Tahoma"/>
          <w:sz w:val="20"/>
          <w:szCs w:val="20"/>
        </w:rPr>
        <w:t xml:space="preserve"> sociální</w:t>
      </w:r>
      <w:r w:rsidR="00506C77">
        <w:rPr>
          <w:rFonts w:ascii="Tahoma" w:hAnsi="Tahoma" w:cs="Tahoma"/>
          <w:sz w:val="20"/>
          <w:szCs w:val="20"/>
        </w:rPr>
        <w:t>ch</w:t>
      </w:r>
      <w:r w:rsidR="00E9183B" w:rsidRPr="00215165">
        <w:rPr>
          <w:rFonts w:ascii="Tahoma" w:hAnsi="Tahoma" w:cs="Tahoma"/>
          <w:sz w:val="20"/>
          <w:szCs w:val="20"/>
        </w:rPr>
        <w:t xml:space="preserve"> služ</w:t>
      </w:r>
      <w:r w:rsidR="00506C77">
        <w:rPr>
          <w:rFonts w:ascii="Tahoma" w:hAnsi="Tahoma" w:cs="Tahoma"/>
          <w:sz w:val="20"/>
          <w:szCs w:val="20"/>
        </w:rPr>
        <w:t>eb</w:t>
      </w:r>
      <w:r w:rsidR="00E9183B" w:rsidRPr="00215165">
        <w:rPr>
          <w:rFonts w:ascii="Tahoma" w:hAnsi="Tahoma" w:cs="Tahoma"/>
          <w:sz w:val="20"/>
          <w:szCs w:val="20"/>
        </w:rPr>
        <w:t>, kter</w:t>
      </w:r>
      <w:r w:rsidR="00506C77">
        <w:rPr>
          <w:rFonts w:ascii="Tahoma" w:hAnsi="Tahoma" w:cs="Tahoma"/>
          <w:sz w:val="20"/>
          <w:szCs w:val="20"/>
        </w:rPr>
        <w:t>é</w:t>
      </w:r>
      <w:r w:rsidR="00E9183B" w:rsidRPr="00215165">
        <w:rPr>
          <w:rFonts w:ascii="Tahoma" w:hAnsi="Tahoma" w:cs="Tahoma"/>
          <w:sz w:val="20"/>
          <w:szCs w:val="20"/>
        </w:rPr>
        <w:t xml:space="preserve"> nebylo možno </w:t>
      </w:r>
      <w:r w:rsidR="00506C77">
        <w:rPr>
          <w:rFonts w:ascii="Tahoma" w:hAnsi="Tahoma" w:cs="Tahoma"/>
          <w:sz w:val="20"/>
          <w:szCs w:val="20"/>
        </w:rPr>
        <w:t xml:space="preserve">podpořit </w:t>
      </w:r>
      <w:r w:rsidR="00E9183B" w:rsidRPr="00215165">
        <w:rPr>
          <w:rFonts w:ascii="Tahoma" w:hAnsi="Tahoma" w:cs="Tahoma"/>
          <w:sz w:val="20"/>
          <w:szCs w:val="20"/>
        </w:rPr>
        <w:t>v</w:t>
      </w:r>
      <w:r w:rsidRPr="00215165">
        <w:rPr>
          <w:rFonts w:ascii="Tahoma" w:hAnsi="Tahoma" w:cs="Tahoma"/>
          <w:sz w:val="20"/>
          <w:szCs w:val="20"/>
        </w:rPr>
        <w:t xml:space="preserve"> </w:t>
      </w:r>
      <w:r w:rsidR="00E9183B" w:rsidRPr="00215165">
        <w:rPr>
          <w:rFonts w:ascii="Tahoma" w:hAnsi="Tahoma" w:cs="Tahoma"/>
          <w:sz w:val="20"/>
          <w:szCs w:val="20"/>
        </w:rPr>
        <w:t>„</w:t>
      </w:r>
      <w:r w:rsidRPr="00215165">
        <w:rPr>
          <w:rFonts w:ascii="Tahoma" w:hAnsi="Tahoma" w:cs="Tahoma"/>
          <w:sz w:val="20"/>
          <w:szCs w:val="20"/>
        </w:rPr>
        <w:t>P</w:t>
      </w:r>
      <w:r w:rsidR="00E9183B" w:rsidRPr="00215165">
        <w:rPr>
          <w:rFonts w:ascii="Tahoma" w:hAnsi="Tahoma" w:cs="Tahoma"/>
          <w:sz w:val="20"/>
          <w:szCs w:val="20"/>
        </w:rPr>
        <w:t>rogramu na</w:t>
      </w:r>
      <w:r w:rsidR="00506C77">
        <w:rPr>
          <w:rFonts w:ascii="Tahoma" w:hAnsi="Tahoma" w:cs="Tahoma"/>
          <w:sz w:val="20"/>
          <w:szCs w:val="20"/>
        </w:rPr>
        <w:t> </w:t>
      </w:r>
      <w:r w:rsidR="00E9183B" w:rsidRPr="00215165">
        <w:rPr>
          <w:rFonts w:ascii="Tahoma" w:hAnsi="Tahoma" w:cs="Tahoma"/>
          <w:sz w:val="20"/>
          <w:szCs w:val="20"/>
        </w:rPr>
        <w:t>podporu financování běžných výdajů souvisejících s poskytováním sociálních služeb včetně realizace protidrogové politiky kraje na rok 2017“, přestože se jedná o</w:t>
      </w:r>
      <w:r w:rsidRPr="00215165">
        <w:rPr>
          <w:rFonts w:ascii="Tahoma" w:hAnsi="Tahoma" w:cs="Tahoma"/>
          <w:sz w:val="20"/>
          <w:szCs w:val="20"/>
        </w:rPr>
        <w:t xml:space="preserve"> poskytování služby specifické cílové skupině</w:t>
      </w:r>
    </w:p>
    <w:p w14:paraId="553D17AD" w14:textId="77777777" w:rsidR="00450500" w:rsidRDefault="00450500" w:rsidP="00450500">
      <w:pPr>
        <w:pStyle w:val="Odstavecseseznamem"/>
        <w:spacing w:before="120" w:after="0" w:line="240" w:lineRule="auto"/>
        <w:ind w:left="1776"/>
        <w:jc w:val="both"/>
        <w:rPr>
          <w:rFonts w:ascii="Tahoma" w:hAnsi="Tahoma" w:cs="Tahoma"/>
          <w:sz w:val="20"/>
          <w:szCs w:val="20"/>
        </w:rPr>
      </w:pPr>
      <w:r w:rsidRPr="00450500">
        <w:rPr>
          <w:rFonts w:ascii="Tahoma" w:hAnsi="Tahoma" w:cs="Tahoma"/>
          <w:sz w:val="20"/>
          <w:szCs w:val="20"/>
        </w:rPr>
        <w:t xml:space="preserve">- </w:t>
      </w:r>
      <w:proofErr w:type="spellStart"/>
      <w:r w:rsidRPr="00450500">
        <w:rPr>
          <w:rFonts w:ascii="Tahoma" w:hAnsi="Tahoma" w:cs="Tahoma"/>
          <w:sz w:val="20"/>
          <w:szCs w:val="20"/>
        </w:rPr>
        <w:t>reg</w:t>
      </w:r>
      <w:proofErr w:type="spellEnd"/>
      <w:r w:rsidRPr="00450500">
        <w:rPr>
          <w:rFonts w:ascii="Tahoma" w:hAnsi="Tahoma" w:cs="Tahoma"/>
          <w:sz w:val="20"/>
          <w:szCs w:val="20"/>
        </w:rPr>
        <w:t xml:space="preserve">. </w:t>
      </w:r>
      <w:proofErr w:type="gramStart"/>
      <w:r w:rsidRPr="00450500">
        <w:rPr>
          <w:rFonts w:ascii="Tahoma" w:hAnsi="Tahoma" w:cs="Tahoma"/>
          <w:sz w:val="20"/>
          <w:szCs w:val="20"/>
        </w:rPr>
        <w:t>č.</w:t>
      </w:r>
      <w:proofErr w:type="gramEnd"/>
      <w:r w:rsidRPr="00450500">
        <w:rPr>
          <w:rFonts w:ascii="Tahoma" w:hAnsi="Tahoma" w:cs="Tahoma"/>
          <w:sz w:val="20"/>
          <w:szCs w:val="20"/>
        </w:rPr>
        <w:t xml:space="preserve"> 1336555, 8008136</w:t>
      </w:r>
    </w:p>
    <w:sectPr w:rsidR="004505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94F06" w14:textId="77777777" w:rsidR="00BD6677" w:rsidRDefault="00BD6677" w:rsidP="00BD6677">
      <w:pPr>
        <w:spacing w:after="0" w:line="240" w:lineRule="auto"/>
      </w:pPr>
      <w:r>
        <w:separator/>
      </w:r>
    </w:p>
  </w:endnote>
  <w:endnote w:type="continuationSeparator" w:id="0">
    <w:p w14:paraId="10A4CE71" w14:textId="77777777" w:rsidR="00BD6677" w:rsidRDefault="00BD6677" w:rsidP="00BD6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roid Sans">
    <w:altName w:val="Arial Unicode MS"/>
    <w:charset w:val="80"/>
    <w:family w:val="auto"/>
    <w:pitch w:val="variable"/>
  </w:font>
  <w:font w:name="Lohit Hindi">
    <w:altName w:val="Arial Unicode MS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4939928"/>
      <w:docPartObj>
        <w:docPartGallery w:val="Page Numbers (Bottom of Page)"/>
        <w:docPartUnique/>
      </w:docPartObj>
    </w:sdtPr>
    <w:sdtEndPr/>
    <w:sdtContent>
      <w:p w14:paraId="3B44DE31" w14:textId="723571B5" w:rsidR="00BD6677" w:rsidRDefault="00BD667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9A9">
          <w:rPr>
            <w:noProof/>
          </w:rPr>
          <w:t>9</w:t>
        </w:r>
        <w:r>
          <w:fldChar w:fldCharType="end"/>
        </w:r>
      </w:p>
    </w:sdtContent>
  </w:sdt>
  <w:p w14:paraId="650E9669" w14:textId="77777777" w:rsidR="00BD6677" w:rsidRDefault="00BD66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67653" w14:textId="77777777" w:rsidR="00BD6677" w:rsidRDefault="00BD6677" w:rsidP="00BD6677">
      <w:pPr>
        <w:spacing w:after="0" w:line="240" w:lineRule="auto"/>
      </w:pPr>
      <w:r>
        <w:separator/>
      </w:r>
    </w:p>
  </w:footnote>
  <w:footnote w:type="continuationSeparator" w:id="0">
    <w:p w14:paraId="00514A38" w14:textId="77777777" w:rsidR="00BD6677" w:rsidRDefault="00BD6677" w:rsidP="00BD6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057EE"/>
    <w:multiLevelType w:val="hybridMultilevel"/>
    <w:tmpl w:val="2DB611EC"/>
    <w:lvl w:ilvl="0" w:tplc="0405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4569" w:hanging="360"/>
      </w:pPr>
    </w:lvl>
    <w:lvl w:ilvl="2" w:tplc="0405001B" w:tentative="1">
      <w:start w:val="1"/>
      <w:numFmt w:val="lowerRoman"/>
      <w:lvlText w:val="%3."/>
      <w:lvlJc w:val="right"/>
      <w:pPr>
        <w:ind w:left="5289" w:hanging="180"/>
      </w:pPr>
    </w:lvl>
    <w:lvl w:ilvl="3" w:tplc="0405000F" w:tentative="1">
      <w:start w:val="1"/>
      <w:numFmt w:val="decimal"/>
      <w:lvlText w:val="%4."/>
      <w:lvlJc w:val="left"/>
      <w:pPr>
        <w:ind w:left="6009" w:hanging="360"/>
      </w:pPr>
    </w:lvl>
    <w:lvl w:ilvl="4" w:tplc="04050019" w:tentative="1">
      <w:start w:val="1"/>
      <w:numFmt w:val="lowerLetter"/>
      <w:lvlText w:val="%5."/>
      <w:lvlJc w:val="left"/>
      <w:pPr>
        <w:ind w:left="6729" w:hanging="360"/>
      </w:pPr>
    </w:lvl>
    <w:lvl w:ilvl="5" w:tplc="0405001B" w:tentative="1">
      <w:start w:val="1"/>
      <w:numFmt w:val="lowerRoman"/>
      <w:lvlText w:val="%6."/>
      <w:lvlJc w:val="right"/>
      <w:pPr>
        <w:ind w:left="7449" w:hanging="180"/>
      </w:pPr>
    </w:lvl>
    <w:lvl w:ilvl="6" w:tplc="0405000F" w:tentative="1">
      <w:start w:val="1"/>
      <w:numFmt w:val="decimal"/>
      <w:lvlText w:val="%7."/>
      <w:lvlJc w:val="left"/>
      <w:pPr>
        <w:ind w:left="8169" w:hanging="360"/>
      </w:pPr>
    </w:lvl>
    <w:lvl w:ilvl="7" w:tplc="04050019" w:tentative="1">
      <w:start w:val="1"/>
      <w:numFmt w:val="lowerLetter"/>
      <w:lvlText w:val="%8."/>
      <w:lvlJc w:val="left"/>
      <w:pPr>
        <w:ind w:left="8889" w:hanging="360"/>
      </w:pPr>
    </w:lvl>
    <w:lvl w:ilvl="8" w:tplc="0405001B" w:tentative="1">
      <w:start w:val="1"/>
      <w:numFmt w:val="lowerRoman"/>
      <w:lvlText w:val="%9."/>
      <w:lvlJc w:val="right"/>
      <w:pPr>
        <w:ind w:left="9609" w:hanging="180"/>
      </w:pPr>
    </w:lvl>
  </w:abstractNum>
  <w:abstractNum w:abstractNumId="1" w15:restartNumberingAfterBreak="0">
    <w:nsid w:val="095410EB"/>
    <w:multiLevelType w:val="hybridMultilevel"/>
    <w:tmpl w:val="16C25EF8"/>
    <w:lvl w:ilvl="0" w:tplc="DEBED014">
      <w:start w:val="2"/>
      <w:numFmt w:val="bullet"/>
      <w:lvlText w:val="-"/>
      <w:lvlJc w:val="left"/>
      <w:pPr>
        <w:ind w:left="1353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E2F42A7"/>
    <w:multiLevelType w:val="hybridMultilevel"/>
    <w:tmpl w:val="B0B0CD44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D087F42"/>
    <w:multiLevelType w:val="hybridMultilevel"/>
    <w:tmpl w:val="061488BA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b/>
      </w:rPr>
    </w:lvl>
    <w:lvl w:ilvl="1" w:tplc="04050019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D42200C"/>
    <w:multiLevelType w:val="hybridMultilevel"/>
    <w:tmpl w:val="BC5A448C"/>
    <w:lvl w:ilvl="0" w:tplc="04050011">
      <w:start w:val="1"/>
      <w:numFmt w:val="decimal"/>
      <w:lvlText w:val="%1)"/>
      <w:lvlJc w:val="left"/>
      <w:pPr>
        <w:ind w:left="177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E555716"/>
    <w:multiLevelType w:val="hybridMultilevel"/>
    <w:tmpl w:val="032C2A80"/>
    <w:lvl w:ilvl="0" w:tplc="D4EA8C8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E00ECC"/>
    <w:multiLevelType w:val="hybridMultilevel"/>
    <w:tmpl w:val="D870C68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C91CF2"/>
    <w:multiLevelType w:val="hybridMultilevel"/>
    <w:tmpl w:val="A9A0D34C"/>
    <w:lvl w:ilvl="0" w:tplc="0405000F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0FF5C41"/>
    <w:multiLevelType w:val="hybridMultilevel"/>
    <w:tmpl w:val="032C2A80"/>
    <w:lvl w:ilvl="0" w:tplc="D4EA8C8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926D68"/>
    <w:multiLevelType w:val="hybridMultilevel"/>
    <w:tmpl w:val="032C2A80"/>
    <w:lvl w:ilvl="0" w:tplc="D4EA8C8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6202AAA"/>
    <w:multiLevelType w:val="hybridMultilevel"/>
    <w:tmpl w:val="7A44F086"/>
    <w:lvl w:ilvl="0" w:tplc="F3BE83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715FC"/>
    <w:multiLevelType w:val="hybridMultilevel"/>
    <w:tmpl w:val="079C56AE"/>
    <w:lvl w:ilvl="0" w:tplc="88E2DA0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59EEC5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C55D6"/>
    <w:multiLevelType w:val="hybridMultilevel"/>
    <w:tmpl w:val="737CF69E"/>
    <w:lvl w:ilvl="0" w:tplc="73AAB70A">
      <w:start w:val="2"/>
      <w:numFmt w:val="bullet"/>
      <w:lvlText w:val="-"/>
      <w:lvlJc w:val="left"/>
      <w:pPr>
        <w:ind w:left="1860" w:hanging="360"/>
      </w:pPr>
      <w:rPr>
        <w:rFonts w:ascii="Tahoma" w:eastAsiaTheme="minorHAnsi" w:hAnsi="Tahoma" w:cs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3" w15:restartNumberingAfterBreak="0">
    <w:nsid w:val="48F34786"/>
    <w:multiLevelType w:val="hybridMultilevel"/>
    <w:tmpl w:val="3F16C3A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B4A81"/>
    <w:multiLevelType w:val="hybridMultilevel"/>
    <w:tmpl w:val="16700DDC"/>
    <w:lvl w:ilvl="0" w:tplc="C344B172">
      <w:start w:val="1"/>
      <w:numFmt w:val="bullet"/>
      <w:lvlText w:val="-"/>
      <w:lvlJc w:val="left"/>
      <w:pPr>
        <w:ind w:left="213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5" w15:restartNumberingAfterBreak="0">
    <w:nsid w:val="4F357A76"/>
    <w:multiLevelType w:val="hybridMultilevel"/>
    <w:tmpl w:val="58C039F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FA372F5"/>
    <w:multiLevelType w:val="hybridMultilevel"/>
    <w:tmpl w:val="E67252E8"/>
    <w:lvl w:ilvl="0" w:tplc="2708C25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6B7C1F"/>
    <w:multiLevelType w:val="hybridMultilevel"/>
    <w:tmpl w:val="6292CEDC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55DC1D38"/>
    <w:multiLevelType w:val="hybridMultilevel"/>
    <w:tmpl w:val="C098F710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C2013C8"/>
    <w:multiLevelType w:val="hybridMultilevel"/>
    <w:tmpl w:val="8F842C28"/>
    <w:lvl w:ilvl="0" w:tplc="78BC4DBC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913999"/>
    <w:multiLevelType w:val="hybridMultilevel"/>
    <w:tmpl w:val="D3A4B3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62AF9"/>
    <w:multiLevelType w:val="hybridMultilevel"/>
    <w:tmpl w:val="652EFC64"/>
    <w:lvl w:ilvl="0" w:tplc="AE5C78A2">
      <w:start w:val="1"/>
      <w:numFmt w:val="bullet"/>
      <w:lvlText w:val="-"/>
      <w:lvlJc w:val="left"/>
      <w:pPr>
        <w:ind w:left="213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6A9401A5"/>
    <w:multiLevelType w:val="hybridMultilevel"/>
    <w:tmpl w:val="826E543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4FF195F"/>
    <w:multiLevelType w:val="hybridMultilevel"/>
    <w:tmpl w:val="860CF046"/>
    <w:lvl w:ilvl="0" w:tplc="46F20A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E7162"/>
    <w:multiLevelType w:val="hybridMultilevel"/>
    <w:tmpl w:val="3FE24390"/>
    <w:lvl w:ilvl="0" w:tplc="E1E6DD56">
      <w:start w:val="1"/>
      <w:numFmt w:val="bullet"/>
      <w:lvlText w:val="-"/>
      <w:lvlJc w:val="left"/>
      <w:pPr>
        <w:ind w:left="258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25" w15:restartNumberingAfterBreak="0">
    <w:nsid w:val="7C755BF0"/>
    <w:multiLevelType w:val="hybridMultilevel"/>
    <w:tmpl w:val="EA44BB24"/>
    <w:lvl w:ilvl="0" w:tplc="0405000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3918" w:hanging="360"/>
      </w:pPr>
    </w:lvl>
    <w:lvl w:ilvl="2" w:tplc="0405001B" w:tentative="1">
      <w:start w:val="1"/>
      <w:numFmt w:val="lowerRoman"/>
      <w:lvlText w:val="%3."/>
      <w:lvlJc w:val="right"/>
      <w:pPr>
        <w:ind w:left="4638" w:hanging="180"/>
      </w:pPr>
    </w:lvl>
    <w:lvl w:ilvl="3" w:tplc="0405000F" w:tentative="1">
      <w:start w:val="1"/>
      <w:numFmt w:val="decimal"/>
      <w:lvlText w:val="%4."/>
      <w:lvlJc w:val="left"/>
      <w:pPr>
        <w:ind w:left="5358" w:hanging="360"/>
      </w:pPr>
    </w:lvl>
    <w:lvl w:ilvl="4" w:tplc="04050019" w:tentative="1">
      <w:start w:val="1"/>
      <w:numFmt w:val="lowerLetter"/>
      <w:lvlText w:val="%5."/>
      <w:lvlJc w:val="left"/>
      <w:pPr>
        <w:ind w:left="6078" w:hanging="360"/>
      </w:pPr>
    </w:lvl>
    <w:lvl w:ilvl="5" w:tplc="0405001B" w:tentative="1">
      <w:start w:val="1"/>
      <w:numFmt w:val="lowerRoman"/>
      <w:lvlText w:val="%6."/>
      <w:lvlJc w:val="right"/>
      <w:pPr>
        <w:ind w:left="6798" w:hanging="180"/>
      </w:pPr>
    </w:lvl>
    <w:lvl w:ilvl="6" w:tplc="0405000F" w:tentative="1">
      <w:start w:val="1"/>
      <w:numFmt w:val="decimal"/>
      <w:lvlText w:val="%7."/>
      <w:lvlJc w:val="left"/>
      <w:pPr>
        <w:ind w:left="7518" w:hanging="360"/>
      </w:pPr>
    </w:lvl>
    <w:lvl w:ilvl="7" w:tplc="04050019" w:tentative="1">
      <w:start w:val="1"/>
      <w:numFmt w:val="lowerLetter"/>
      <w:lvlText w:val="%8."/>
      <w:lvlJc w:val="left"/>
      <w:pPr>
        <w:ind w:left="8238" w:hanging="360"/>
      </w:pPr>
    </w:lvl>
    <w:lvl w:ilvl="8" w:tplc="0405001B" w:tentative="1">
      <w:start w:val="1"/>
      <w:numFmt w:val="lowerRoman"/>
      <w:lvlText w:val="%9."/>
      <w:lvlJc w:val="right"/>
      <w:pPr>
        <w:ind w:left="8958" w:hanging="180"/>
      </w:pPr>
    </w:lvl>
  </w:abstractNum>
  <w:num w:numId="1">
    <w:abstractNumId w:val="23"/>
  </w:num>
  <w:num w:numId="2">
    <w:abstractNumId w:val="15"/>
  </w:num>
  <w:num w:numId="3">
    <w:abstractNumId w:val="2"/>
  </w:num>
  <w:num w:numId="4">
    <w:abstractNumId w:val="0"/>
  </w:num>
  <w:num w:numId="5">
    <w:abstractNumId w:val="11"/>
  </w:num>
  <w:num w:numId="6">
    <w:abstractNumId w:val="1"/>
  </w:num>
  <w:num w:numId="7">
    <w:abstractNumId w:val="4"/>
  </w:num>
  <w:num w:numId="8">
    <w:abstractNumId w:val="7"/>
  </w:num>
  <w:num w:numId="9">
    <w:abstractNumId w:val="12"/>
  </w:num>
  <w:num w:numId="10">
    <w:abstractNumId w:val="3"/>
  </w:num>
  <w:num w:numId="11">
    <w:abstractNumId w:val="25"/>
  </w:num>
  <w:num w:numId="12">
    <w:abstractNumId w:val="24"/>
  </w:num>
  <w:num w:numId="13">
    <w:abstractNumId w:val="13"/>
  </w:num>
  <w:num w:numId="14">
    <w:abstractNumId w:val="18"/>
  </w:num>
  <w:num w:numId="15">
    <w:abstractNumId w:val="20"/>
  </w:num>
  <w:num w:numId="16">
    <w:abstractNumId w:val="10"/>
  </w:num>
  <w:num w:numId="17">
    <w:abstractNumId w:val="19"/>
  </w:num>
  <w:num w:numId="18">
    <w:abstractNumId w:val="22"/>
  </w:num>
  <w:num w:numId="19">
    <w:abstractNumId w:val="8"/>
  </w:num>
  <w:num w:numId="20">
    <w:abstractNumId w:val="6"/>
  </w:num>
  <w:num w:numId="21">
    <w:abstractNumId w:val="17"/>
  </w:num>
  <w:num w:numId="22">
    <w:abstractNumId w:val="16"/>
  </w:num>
  <w:num w:numId="23">
    <w:abstractNumId w:val="5"/>
  </w:num>
  <w:num w:numId="24">
    <w:abstractNumId w:val="9"/>
  </w:num>
  <w:num w:numId="25">
    <w:abstractNumId w:val="2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97"/>
    <w:rsid w:val="0005416A"/>
    <w:rsid w:val="0007727A"/>
    <w:rsid w:val="00083026"/>
    <w:rsid w:val="000C1CC1"/>
    <w:rsid w:val="000C2A85"/>
    <w:rsid w:val="000E5E7C"/>
    <w:rsid w:val="000F1346"/>
    <w:rsid w:val="00126875"/>
    <w:rsid w:val="001415C7"/>
    <w:rsid w:val="00154541"/>
    <w:rsid w:val="0017273B"/>
    <w:rsid w:val="00173D23"/>
    <w:rsid w:val="00176125"/>
    <w:rsid w:val="00182075"/>
    <w:rsid w:val="001931EF"/>
    <w:rsid w:val="001B5283"/>
    <w:rsid w:val="001B7102"/>
    <w:rsid w:val="001C01A9"/>
    <w:rsid w:val="001C7CED"/>
    <w:rsid w:val="00201889"/>
    <w:rsid w:val="00215165"/>
    <w:rsid w:val="002159F7"/>
    <w:rsid w:val="00223B5A"/>
    <w:rsid w:val="00230689"/>
    <w:rsid w:val="00231A7F"/>
    <w:rsid w:val="00233E4A"/>
    <w:rsid w:val="0023419E"/>
    <w:rsid w:val="00283F90"/>
    <w:rsid w:val="002846F5"/>
    <w:rsid w:val="00295915"/>
    <w:rsid w:val="002C34B5"/>
    <w:rsid w:val="003163F3"/>
    <w:rsid w:val="003656C8"/>
    <w:rsid w:val="003659D6"/>
    <w:rsid w:val="00365BB3"/>
    <w:rsid w:val="003B4342"/>
    <w:rsid w:val="003C2A3B"/>
    <w:rsid w:val="003D0000"/>
    <w:rsid w:val="004243C8"/>
    <w:rsid w:val="00434B14"/>
    <w:rsid w:val="00443EC1"/>
    <w:rsid w:val="00450500"/>
    <w:rsid w:val="00452FA3"/>
    <w:rsid w:val="00463A86"/>
    <w:rsid w:val="004726EF"/>
    <w:rsid w:val="00487E5E"/>
    <w:rsid w:val="00487FDF"/>
    <w:rsid w:val="00490616"/>
    <w:rsid w:val="004A206E"/>
    <w:rsid w:val="004B2A4D"/>
    <w:rsid w:val="004C6B4D"/>
    <w:rsid w:val="004D37F5"/>
    <w:rsid w:val="004E759B"/>
    <w:rsid w:val="00506C77"/>
    <w:rsid w:val="00516B1D"/>
    <w:rsid w:val="005274BD"/>
    <w:rsid w:val="005654D1"/>
    <w:rsid w:val="00590016"/>
    <w:rsid w:val="005B0B3E"/>
    <w:rsid w:val="005D0FED"/>
    <w:rsid w:val="006055B5"/>
    <w:rsid w:val="00613118"/>
    <w:rsid w:val="006243AD"/>
    <w:rsid w:val="00631DD6"/>
    <w:rsid w:val="00644872"/>
    <w:rsid w:val="00660032"/>
    <w:rsid w:val="006800E5"/>
    <w:rsid w:val="00690D2E"/>
    <w:rsid w:val="006B00BD"/>
    <w:rsid w:val="006E47D6"/>
    <w:rsid w:val="006F6D6F"/>
    <w:rsid w:val="007077E8"/>
    <w:rsid w:val="007229A9"/>
    <w:rsid w:val="00755D44"/>
    <w:rsid w:val="007649A0"/>
    <w:rsid w:val="00767927"/>
    <w:rsid w:val="00790849"/>
    <w:rsid w:val="007D2B41"/>
    <w:rsid w:val="007D62AC"/>
    <w:rsid w:val="007E5C8D"/>
    <w:rsid w:val="008374E9"/>
    <w:rsid w:val="00842D30"/>
    <w:rsid w:val="008A6166"/>
    <w:rsid w:val="008F0155"/>
    <w:rsid w:val="00915F88"/>
    <w:rsid w:val="00923A2B"/>
    <w:rsid w:val="00932B19"/>
    <w:rsid w:val="009A237A"/>
    <w:rsid w:val="009C0E2F"/>
    <w:rsid w:val="009D1EBF"/>
    <w:rsid w:val="009E446F"/>
    <w:rsid w:val="009F3E6F"/>
    <w:rsid w:val="009F7E0D"/>
    <w:rsid w:val="00A41897"/>
    <w:rsid w:val="00A42A59"/>
    <w:rsid w:val="00A46615"/>
    <w:rsid w:val="00A94594"/>
    <w:rsid w:val="00AF1F76"/>
    <w:rsid w:val="00B419B8"/>
    <w:rsid w:val="00B63D05"/>
    <w:rsid w:val="00BD6219"/>
    <w:rsid w:val="00BD6677"/>
    <w:rsid w:val="00C1371B"/>
    <w:rsid w:val="00C24514"/>
    <w:rsid w:val="00C30C69"/>
    <w:rsid w:val="00C43496"/>
    <w:rsid w:val="00C74449"/>
    <w:rsid w:val="00C81434"/>
    <w:rsid w:val="00C877FA"/>
    <w:rsid w:val="00CB5A4D"/>
    <w:rsid w:val="00CD0E21"/>
    <w:rsid w:val="00CE69EA"/>
    <w:rsid w:val="00D017C2"/>
    <w:rsid w:val="00D11609"/>
    <w:rsid w:val="00D173D4"/>
    <w:rsid w:val="00D46798"/>
    <w:rsid w:val="00D83C75"/>
    <w:rsid w:val="00DC0ADA"/>
    <w:rsid w:val="00DC314A"/>
    <w:rsid w:val="00DC579A"/>
    <w:rsid w:val="00DD3108"/>
    <w:rsid w:val="00DD790E"/>
    <w:rsid w:val="00DE6083"/>
    <w:rsid w:val="00E84B5D"/>
    <w:rsid w:val="00E9183B"/>
    <w:rsid w:val="00ED2A4F"/>
    <w:rsid w:val="00EF649E"/>
    <w:rsid w:val="00EF7579"/>
    <w:rsid w:val="00F2655D"/>
    <w:rsid w:val="00F86F43"/>
    <w:rsid w:val="00FC4291"/>
    <w:rsid w:val="00FD0292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AFB54"/>
  <w15:chartTrackingRefBased/>
  <w15:docId w15:val="{961061CB-796F-4D0F-9308-2727CC65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37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C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C34B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64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49A0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B71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71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71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71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7102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D6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6677"/>
  </w:style>
  <w:style w:type="paragraph" w:styleId="Zpat">
    <w:name w:val="footer"/>
    <w:basedOn w:val="Normln"/>
    <w:link w:val="ZpatChar"/>
    <w:uiPriority w:val="99"/>
    <w:unhideWhenUsed/>
    <w:rsid w:val="00BD6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6677"/>
  </w:style>
  <w:style w:type="table" w:styleId="Mkatabulky">
    <w:name w:val="Table Grid"/>
    <w:basedOn w:val="Normlntabulka"/>
    <w:uiPriority w:val="39"/>
    <w:rsid w:val="00172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3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9</Pages>
  <Words>2916</Words>
  <Characters>17208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Běhálková Karin</dc:creator>
  <cp:keywords/>
  <dc:description/>
  <cp:lastModifiedBy>Běhálková Karin</cp:lastModifiedBy>
  <cp:revision>67</cp:revision>
  <cp:lastPrinted>2017-08-14T10:57:00Z</cp:lastPrinted>
  <dcterms:created xsi:type="dcterms:W3CDTF">2017-08-14T05:43:00Z</dcterms:created>
  <dcterms:modified xsi:type="dcterms:W3CDTF">2017-09-11T08:42:00Z</dcterms:modified>
</cp:coreProperties>
</file>