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B0" w:rsidRPr="00D93C8C" w:rsidRDefault="00F82AB0" w:rsidP="00A30AE6">
      <w:pPr>
        <w:pStyle w:val="Zkladntext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bookmarkStart w:id="0" w:name="_GoBack"/>
      <w:bookmarkEnd w:id="0"/>
      <w:r>
        <w:rPr>
          <w:rFonts w:ascii="Tahoma" w:hAnsi="Tahoma" w:cs="Tahoma"/>
          <w:b/>
        </w:rPr>
        <w:t>Výpis z katastru nemovitostí, sním</w:t>
      </w:r>
      <w:r w:rsidR="00A671A6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k katastrální mapy se zákres</w:t>
      </w:r>
      <w:r w:rsidR="00A671A6">
        <w:rPr>
          <w:rFonts w:ascii="Tahoma" w:hAnsi="Tahoma" w:cs="Tahoma"/>
          <w:b/>
        </w:rPr>
        <w:t>em</w:t>
      </w:r>
      <w:r>
        <w:rPr>
          <w:rFonts w:ascii="Tahoma" w:hAnsi="Tahoma" w:cs="Tahoma"/>
          <w:b/>
        </w:rPr>
        <w:t>, ortofotomap</w:t>
      </w:r>
      <w:r w:rsidR="00A671A6">
        <w:rPr>
          <w:rFonts w:ascii="Tahoma" w:hAnsi="Tahoma" w:cs="Tahoma"/>
          <w:b/>
        </w:rPr>
        <w:t>a</w:t>
      </w:r>
      <w:r>
        <w:rPr>
          <w:rFonts w:ascii="Tahoma" w:hAnsi="Tahoma" w:cs="Tahoma"/>
          <w:b/>
        </w:rPr>
        <w:t xml:space="preserve">, k. ú. </w:t>
      </w:r>
      <w:r w:rsidR="00F60A0D">
        <w:rPr>
          <w:rFonts w:ascii="Tahoma" w:hAnsi="Tahoma" w:cs="Tahoma"/>
          <w:b/>
        </w:rPr>
        <w:t>Petrovice ve</w:t>
      </w:r>
      <w:r w:rsidR="003532BC">
        <w:rPr>
          <w:rFonts w:ascii="Tahoma" w:hAnsi="Tahoma" w:cs="Tahoma"/>
          <w:b/>
        </w:rPr>
        <w:t xml:space="preserve"> </w:t>
      </w:r>
      <w:r w:rsidR="00F60A0D">
        <w:rPr>
          <w:rFonts w:ascii="Tahoma" w:hAnsi="Tahoma" w:cs="Tahoma"/>
          <w:b/>
        </w:rPr>
        <w:t xml:space="preserve">Slezsku, Šenov u Ostravy, Karviná </w:t>
      </w:r>
      <w:r w:rsidR="00D93C8C">
        <w:rPr>
          <w:rFonts w:ascii="Tahoma" w:hAnsi="Tahoma" w:cs="Tahoma"/>
          <w:b/>
        </w:rPr>
        <w:t>–</w:t>
      </w:r>
      <w:r w:rsidR="00F60A0D">
        <w:rPr>
          <w:rFonts w:ascii="Tahoma" w:hAnsi="Tahoma" w:cs="Tahoma"/>
          <w:b/>
        </w:rPr>
        <w:t xml:space="preserve"> Doly</w:t>
      </w:r>
      <w:r w:rsidR="00542DFB">
        <w:rPr>
          <w:rFonts w:ascii="Tahoma" w:hAnsi="Tahoma" w:cs="Tahoma"/>
          <w:b/>
        </w:rPr>
        <w:t xml:space="preserve"> a Bernartice nad Odrou</w:t>
      </w:r>
    </w:p>
    <w:p w:rsidR="00D93C8C" w:rsidRPr="00A235BE" w:rsidRDefault="00D93C8C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A235BE" w:rsidRDefault="00F60A0D" w:rsidP="00F60A0D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k. ú. Petrovice ve Slezsku</w:t>
      </w:r>
    </w:p>
    <w:p w:rsidR="0058010D" w:rsidRDefault="0058010D" w:rsidP="00F82AB0">
      <w:pPr>
        <w:pStyle w:val="Zkladntext"/>
        <w:overflowPunct w:val="0"/>
        <w:autoSpaceDE w:val="0"/>
        <w:autoSpaceDN w:val="0"/>
        <w:adjustRightInd w:val="0"/>
        <w:spacing w:after="0"/>
        <w:ind w:left="108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D93C8C" w:rsidP="00D93C8C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D93C8C">
        <w:rPr>
          <w:rFonts w:ascii="Tahoma" w:hAnsi="Tahoma" w:cs="Tahoma"/>
          <w:b/>
          <w:bCs/>
          <w:noProof/>
          <w:snapToGrid w:val="0"/>
          <w:szCs w:val="24"/>
        </w:rPr>
        <w:drawing>
          <wp:inline distT="0" distB="0" distL="0" distR="0">
            <wp:extent cx="5568356" cy="77628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805" cy="777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Default="003532BC" w:rsidP="00F82AB0">
      <w:pPr>
        <w:pStyle w:val="Zkladntext"/>
        <w:overflowPunct w:val="0"/>
        <w:autoSpaceDE w:val="0"/>
        <w:autoSpaceDN w:val="0"/>
        <w:adjustRightInd w:val="0"/>
        <w:spacing w:after="0"/>
        <w:ind w:left="1080"/>
        <w:rPr>
          <w:rFonts w:ascii="Tahoma" w:hAnsi="Tahoma" w:cs="Tahoma"/>
          <w:b/>
          <w:bCs/>
          <w:snapToGrid w:val="0"/>
          <w:szCs w:val="24"/>
        </w:rPr>
      </w:pPr>
    </w:p>
    <w:p w:rsidR="00072484" w:rsidRDefault="00072484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sním</w:t>
      </w:r>
      <w:r w:rsidR="00A671A6">
        <w:rPr>
          <w:rFonts w:ascii="Tahoma" w:hAnsi="Tahoma" w:cs="Tahoma"/>
          <w:b/>
        </w:rPr>
        <w:t>e</w:t>
      </w:r>
      <w:r w:rsidR="00D97200">
        <w:rPr>
          <w:rFonts w:ascii="Tahoma" w:hAnsi="Tahoma" w:cs="Tahoma"/>
          <w:b/>
        </w:rPr>
        <w:t>k</w:t>
      </w:r>
      <w:r>
        <w:rPr>
          <w:rFonts w:ascii="Tahoma" w:hAnsi="Tahoma" w:cs="Tahoma"/>
          <w:b/>
        </w:rPr>
        <w:t xml:space="preserve"> katastrální mapy se zákresem</w:t>
      </w:r>
    </w:p>
    <w:p w:rsidR="00D97200" w:rsidRDefault="00D9720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8069D2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667/4</w:t>
      </w:r>
    </w:p>
    <w:p w:rsid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</w:rPr>
        <w:drawing>
          <wp:inline distT="0" distB="0" distL="0" distR="0">
            <wp:extent cx="5114394" cy="388660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262" cy="390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5D69B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954/3</w:t>
      </w:r>
    </w:p>
    <w:p w:rsid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</w:rPr>
        <w:drawing>
          <wp:inline distT="0" distB="0" distL="0" distR="0">
            <wp:extent cx="5095875" cy="4117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94" cy="412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84" w:rsidRDefault="00072484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ortofotomapa</w:t>
      </w:r>
    </w:p>
    <w:p w:rsidR="00D97200" w:rsidRPr="005D69B0" w:rsidRDefault="00D9720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5D69B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667/4</w:t>
      </w:r>
    </w:p>
    <w:p w:rsidR="00E714BF" w:rsidRPr="005D69B0" w:rsidRDefault="00E714BF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4512102" cy="3724275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066" cy="374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B0" w:rsidRP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5D69B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954/3</w:t>
      </w:r>
    </w:p>
    <w:p w:rsidR="005D69B0" w:rsidRPr="005D69B0" w:rsidRDefault="005D69B0" w:rsidP="00032C2C">
      <w:pPr>
        <w:jc w:val="center"/>
        <w:rPr>
          <w:rFonts w:ascii="Tahoma" w:hAnsi="Tahoma" w:cs="Tahoma"/>
          <w:b/>
          <w:sz w:val="16"/>
          <w:szCs w:val="16"/>
        </w:rPr>
      </w:pPr>
    </w:p>
    <w:p w:rsidR="005D69B0" w:rsidRDefault="005D69B0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4459923" cy="41719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11" cy="42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lastRenderedPageBreak/>
        <w:t>k. ú. Šenov u Ostravy</w:t>
      </w: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ind w:left="108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D93C8C" w:rsidP="005D69B0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D93C8C">
        <w:rPr>
          <w:rFonts w:ascii="Tahoma" w:hAnsi="Tahoma" w:cs="Tahoma"/>
          <w:b/>
          <w:bCs/>
          <w:noProof/>
          <w:snapToGrid w:val="0"/>
          <w:szCs w:val="24"/>
        </w:rPr>
        <w:drawing>
          <wp:inline distT="0" distB="0" distL="0" distR="0">
            <wp:extent cx="5695315" cy="8467725"/>
            <wp:effectExtent l="0" t="0" r="63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53" cy="847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Default="003532BC" w:rsidP="003532B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snímek katastrální mapy se zákresem</w:t>
      </w:r>
    </w:p>
    <w:p w:rsidR="003532BC" w:rsidRDefault="003532BC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E1034E" w:rsidRDefault="00E1034E" w:rsidP="00E1034E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4394</w:t>
      </w:r>
    </w:p>
    <w:p w:rsidR="00E1034E" w:rsidRDefault="00E1034E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3532BC" w:rsidRDefault="00E1034E" w:rsidP="003532BC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</w:rPr>
        <w:drawing>
          <wp:inline distT="0" distB="0" distL="0" distR="0">
            <wp:extent cx="5753100" cy="30289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Pr="00E42A72" w:rsidRDefault="003532BC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3532BC" w:rsidRDefault="003532BC" w:rsidP="003532B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ortofotomapa</w:t>
      </w:r>
    </w:p>
    <w:p w:rsidR="0026041A" w:rsidRDefault="0026041A" w:rsidP="00032C2C">
      <w:pPr>
        <w:jc w:val="center"/>
        <w:rPr>
          <w:rFonts w:ascii="Tahoma" w:hAnsi="Tahoma" w:cs="Tahoma"/>
          <w:b/>
        </w:rPr>
      </w:pPr>
    </w:p>
    <w:p w:rsidR="00E1034E" w:rsidRDefault="00E1034E" w:rsidP="00E1034E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4394</w:t>
      </w: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26041A" w:rsidRDefault="00E1034E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5743575" cy="3181350"/>
            <wp:effectExtent l="0" t="0" r="952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77" w:rsidRDefault="007E6577" w:rsidP="00032C2C">
      <w:pPr>
        <w:jc w:val="center"/>
        <w:rPr>
          <w:rFonts w:ascii="Tahoma" w:hAnsi="Tahoma" w:cs="Tahoma"/>
          <w:b/>
        </w:rPr>
      </w:pPr>
    </w:p>
    <w:p w:rsidR="00072484" w:rsidRDefault="00072484" w:rsidP="00032C2C">
      <w:pPr>
        <w:jc w:val="center"/>
        <w:rPr>
          <w:rFonts w:ascii="Tahoma" w:hAnsi="Tahoma" w:cs="Tahoma"/>
          <w:b/>
        </w:rPr>
      </w:pP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E1034E" w:rsidRDefault="00E1034E" w:rsidP="00032C2C">
      <w:pPr>
        <w:jc w:val="center"/>
        <w:rPr>
          <w:rFonts w:ascii="Tahoma" w:hAnsi="Tahoma" w:cs="Tahoma"/>
          <w:b/>
        </w:rPr>
      </w:pPr>
    </w:p>
    <w:p w:rsidR="00ED63E4" w:rsidRDefault="00ED63E4" w:rsidP="00032C2C">
      <w:pPr>
        <w:jc w:val="center"/>
        <w:rPr>
          <w:rFonts w:ascii="Tahoma" w:hAnsi="Tahoma" w:cs="Tahoma"/>
          <w:b/>
        </w:rPr>
      </w:pPr>
    </w:p>
    <w:p w:rsidR="0026041A" w:rsidRDefault="0026041A" w:rsidP="00032C2C">
      <w:pPr>
        <w:jc w:val="center"/>
        <w:rPr>
          <w:rFonts w:ascii="Tahoma" w:hAnsi="Tahoma" w:cs="Tahoma"/>
          <w:b/>
        </w:rPr>
      </w:pP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lastRenderedPageBreak/>
        <w:t>k. ú. Karviná – Doly</w:t>
      </w: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D93C8C" w:rsidP="00D93C8C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D93C8C">
        <w:rPr>
          <w:rFonts w:ascii="Tahoma" w:hAnsi="Tahoma" w:cs="Tahoma"/>
          <w:b/>
          <w:bCs/>
          <w:noProof/>
          <w:snapToGrid w:val="0"/>
          <w:szCs w:val="24"/>
        </w:rPr>
        <w:drawing>
          <wp:inline distT="0" distB="0" distL="0" distR="0">
            <wp:extent cx="5760720" cy="8057089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3532BC" w:rsidP="003532BC">
      <w:pPr>
        <w:pStyle w:val="Zkladntext"/>
        <w:overflowPunct w:val="0"/>
        <w:autoSpaceDE w:val="0"/>
        <w:autoSpaceDN w:val="0"/>
        <w:adjustRightInd w:val="0"/>
        <w:spacing w:after="0"/>
        <w:ind w:left="108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3532BC" w:rsidP="003532B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snímek katastrální mapy se zákresem</w:t>
      </w:r>
    </w:p>
    <w:p w:rsidR="003532BC" w:rsidRDefault="003532BC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E1034E" w:rsidRDefault="00E1034E" w:rsidP="00E1034E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7189/5</w:t>
      </w:r>
    </w:p>
    <w:p w:rsidR="003532BC" w:rsidRDefault="003532BC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E1034E" w:rsidRDefault="00E1034E" w:rsidP="003532BC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</w:rPr>
        <w:drawing>
          <wp:inline distT="0" distB="0" distL="0" distR="0">
            <wp:extent cx="5762625" cy="354330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BC" w:rsidRPr="00E42A72" w:rsidRDefault="003532BC" w:rsidP="003532BC">
      <w:pPr>
        <w:jc w:val="center"/>
        <w:rPr>
          <w:rFonts w:ascii="Tahoma" w:hAnsi="Tahoma" w:cs="Tahoma"/>
          <w:b/>
          <w:sz w:val="16"/>
          <w:szCs w:val="16"/>
        </w:rPr>
      </w:pPr>
    </w:p>
    <w:p w:rsidR="003532BC" w:rsidRDefault="003532BC" w:rsidP="003532B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ortofotomapa</w:t>
      </w:r>
    </w:p>
    <w:p w:rsidR="0026041A" w:rsidRDefault="0026041A" w:rsidP="00032C2C">
      <w:pPr>
        <w:jc w:val="center"/>
        <w:rPr>
          <w:rFonts w:ascii="Tahoma" w:hAnsi="Tahoma" w:cs="Tahoma"/>
          <w:b/>
        </w:rPr>
      </w:pPr>
    </w:p>
    <w:p w:rsidR="00E1034E" w:rsidRDefault="00E1034E" w:rsidP="00E1034E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7189/5</w:t>
      </w:r>
    </w:p>
    <w:p w:rsidR="007A0897" w:rsidRDefault="007A0897" w:rsidP="00032C2C">
      <w:pPr>
        <w:jc w:val="center"/>
      </w:pPr>
    </w:p>
    <w:p w:rsidR="007A0897" w:rsidRDefault="00E1034E" w:rsidP="00032C2C">
      <w:pPr>
        <w:jc w:val="center"/>
      </w:pPr>
      <w:r>
        <w:rPr>
          <w:noProof/>
        </w:rPr>
        <w:drawing>
          <wp:inline distT="0" distB="0" distL="0" distR="0">
            <wp:extent cx="5753100" cy="365760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0" w:rsidRDefault="00BC1A20" w:rsidP="00032C2C">
      <w:pPr>
        <w:jc w:val="center"/>
      </w:pPr>
    </w:p>
    <w:p w:rsidR="00BC1A20" w:rsidRDefault="00BC1A20" w:rsidP="00032C2C">
      <w:pPr>
        <w:jc w:val="center"/>
      </w:pPr>
    </w:p>
    <w:p w:rsidR="00BC1A20" w:rsidRDefault="00BC1A20" w:rsidP="00032C2C">
      <w:pPr>
        <w:jc w:val="center"/>
      </w:pPr>
    </w:p>
    <w:p w:rsidR="00BC1A20" w:rsidRDefault="00BC1A20" w:rsidP="00BC1A20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lastRenderedPageBreak/>
        <w:t>k. ú. Bernartice nad Odrou</w:t>
      </w:r>
    </w:p>
    <w:p w:rsidR="00BC1A20" w:rsidRDefault="00BC1A20" w:rsidP="00032C2C">
      <w:pPr>
        <w:jc w:val="center"/>
      </w:pPr>
    </w:p>
    <w:p w:rsidR="00BC1A20" w:rsidRDefault="00E31DFE" w:rsidP="00032C2C">
      <w:pPr>
        <w:jc w:val="center"/>
      </w:pPr>
      <w:r w:rsidRPr="00E31DFE">
        <w:rPr>
          <w:noProof/>
        </w:rPr>
        <w:drawing>
          <wp:inline distT="0" distB="0" distL="0" distR="0">
            <wp:extent cx="5760557" cy="8296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08" cy="829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0" w:rsidRDefault="00BC1A20" w:rsidP="00032C2C">
      <w:pPr>
        <w:jc w:val="center"/>
      </w:pPr>
    </w:p>
    <w:p w:rsidR="00BC1A20" w:rsidRDefault="00BC1A20" w:rsidP="00032C2C">
      <w:pPr>
        <w:jc w:val="center"/>
      </w:pPr>
    </w:p>
    <w:p w:rsidR="00BC1A20" w:rsidRDefault="00BC1A20" w:rsidP="00BC1A2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snímek katastrální mapy se zákresem</w:t>
      </w: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1191/2</w:t>
      </w: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</w:p>
    <w:p w:rsidR="00BC1A20" w:rsidRDefault="00E31DFE" w:rsidP="00BC1A20">
      <w:pPr>
        <w:jc w:val="center"/>
        <w:rPr>
          <w:rFonts w:ascii="Tahoma" w:hAnsi="Tahoma" w:cs="Tahoma"/>
          <w:b/>
          <w:sz w:val="16"/>
          <w:szCs w:val="16"/>
        </w:rPr>
      </w:pPr>
      <w:r w:rsidRPr="00ED3B1F">
        <w:rPr>
          <w:rFonts w:ascii="Tahoma" w:hAnsi="Tahoma" w:cs="Tahoma"/>
          <w:noProof/>
        </w:rPr>
        <w:drawing>
          <wp:inline distT="0" distB="0" distL="0" distR="0">
            <wp:extent cx="5753100" cy="32956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1191/5</w:t>
      </w:r>
    </w:p>
    <w:p w:rsidR="00BC1A20" w:rsidRDefault="00BC1A20" w:rsidP="00032C2C">
      <w:pPr>
        <w:jc w:val="center"/>
      </w:pPr>
    </w:p>
    <w:p w:rsidR="00BC1A20" w:rsidRDefault="00E31DFE" w:rsidP="00032C2C">
      <w:pPr>
        <w:jc w:val="center"/>
      </w:pPr>
      <w:r w:rsidRPr="00ED3B1F">
        <w:rPr>
          <w:rFonts w:ascii="Tahoma" w:hAnsi="Tahoma" w:cs="Tahoma"/>
          <w:noProof/>
        </w:rPr>
        <w:drawing>
          <wp:inline distT="0" distB="0" distL="0" distR="0">
            <wp:extent cx="5753100" cy="45434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0" w:rsidRDefault="00BC1A20" w:rsidP="00BC1A2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ortofotomapa</w:t>
      </w:r>
    </w:p>
    <w:p w:rsidR="00BC1A20" w:rsidRDefault="00BC1A20" w:rsidP="00BC1A20">
      <w:pPr>
        <w:jc w:val="center"/>
        <w:rPr>
          <w:rFonts w:ascii="Tahoma" w:hAnsi="Tahoma" w:cs="Tahoma"/>
          <w:b/>
        </w:rPr>
      </w:pP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1191/2</w:t>
      </w: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</w:p>
    <w:p w:rsidR="00BC1A20" w:rsidRDefault="00E31DFE" w:rsidP="00BC1A20">
      <w:pPr>
        <w:jc w:val="center"/>
        <w:rPr>
          <w:rFonts w:ascii="Tahoma" w:hAnsi="Tahoma" w:cs="Tahoma"/>
          <w:b/>
          <w:sz w:val="16"/>
          <w:szCs w:val="16"/>
        </w:rPr>
      </w:pPr>
      <w:r w:rsidRPr="00ED3B1F">
        <w:rPr>
          <w:rFonts w:ascii="Tahoma" w:hAnsi="Tahoma" w:cs="Tahoma"/>
          <w:noProof/>
        </w:rPr>
        <w:drawing>
          <wp:inline distT="0" distB="0" distL="0" distR="0">
            <wp:extent cx="5753100" cy="34766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</w:p>
    <w:p w:rsidR="00BC1A20" w:rsidRDefault="00BC1A20" w:rsidP="00BC1A20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pozemek parc. č. 1191/</w:t>
      </w:r>
      <w:r w:rsidR="00E31DFE">
        <w:rPr>
          <w:rFonts w:ascii="Tahoma" w:hAnsi="Tahoma" w:cs="Tahoma"/>
          <w:b/>
          <w:sz w:val="16"/>
          <w:szCs w:val="16"/>
        </w:rPr>
        <w:t>5</w:t>
      </w:r>
    </w:p>
    <w:p w:rsidR="00BC1A20" w:rsidRDefault="00BC1A20" w:rsidP="00032C2C">
      <w:pPr>
        <w:jc w:val="center"/>
      </w:pPr>
    </w:p>
    <w:p w:rsidR="00E31DFE" w:rsidRDefault="00E31DFE" w:rsidP="00032C2C">
      <w:pPr>
        <w:jc w:val="center"/>
      </w:pPr>
      <w:r w:rsidRPr="00ED3B1F">
        <w:rPr>
          <w:rFonts w:ascii="Tahoma" w:hAnsi="Tahoma" w:cs="Tahoma"/>
          <w:noProof/>
        </w:rPr>
        <w:drawing>
          <wp:inline distT="0" distB="0" distL="0" distR="0">
            <wp:extent cx="4340370" cy="4361894"/>
            <wp:effectExtent l="0" t="0" r="3175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905" cy="437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19CA"/>
    <w:multiLevelType w:val="hybridMultilevel"/>
    <w:tmpl w:val="3A74BC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4807AE"/>
    <w:multiLevelType w:val="hybridMultilevel"/>
    <w:tmpl w:val="E50A5CD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2414526"/>
    <w:multiLevelType w:val="hybridMultilevel"/>
    <w:tmpl w:val="8120517A"/>
    <w:lvl w:ilvl="0" w:tplc="DB142B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457188E"/>
    <w:multiLevelType w:val="hybridMultilevel"/>
    <w:tmpl w:val="7B969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166DD"/>
    <w:multiLevelType w:val="hybridMultilevel"/>
    <w:tmpl w:val="698C9C56"/>
    <w:lvl w:ilvl="0" w:tplc="5A8E61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CF"/>
    <w:rsid w:val="00032C2C"/>
    <w:rsid w:val="00072484"/>
    <w:rsid w:val="001248FB"/>
    <w:rsid w:val="00247E15"/>
    <w:rsid w:val="0026041A"/>
    <w:rsid w:val="00271E3B"/>
    <w:rsid w:val="00314771"/>
    <w:rsid w:val="003532BC"/>
    <w:rsid w:val="0038298D"/>
    <w:rsid w:val="003C02A8"/>
    <w:rsid w:val="0045345E"/>
    <w:rsid w:val="00470759"/>
    <w:rsid w:val="004B7BB4"/>
    <w:rsid w:val="00531455"/>
    <w:rsid w:val="00542DFB"/>
    <w:rsid w:val="0058010D"/>
    <w:rsid w:val="005C0BD1"/>
    <w:rsid w:val="005D69B0"/>
    <w:rsid w:val="0067051E"/>
    <w:rsid w:val="0070069C"/>
    <w:rsid w:val="007375C2"/>
    <w:rsid w:val="00753EDB"/>
    <w:rsid w:val="007A0897"/>
    <w:rsid w:val="007E6577"/>
    <w:rsid w:val="008069D2"/>
    <w:rsid w:val="00856677"/>
    <w:rsid w:val="008D2AC9"/>
    <w:rsid w:val="009057BC"/>
    <w:rsid w:val="009518B2"/>
    <w:rsid w:val="00A235BE"/>
    <w:rsid w:val="00A30AE6"/>
    <w:rsid w:val="00A3669B"/>
    <w:rsid w:val="00A671A6"/>
    <w:rsid w:val="00A805B9"/>
    <w:rsid w:val="00B1627A"/>
    <w:rsid w:val="00B31345"/>
    <w:rsid w:val="00B63294"/>
    <w:rsid w:val="00BC1A20"/>
    <w:rsid w:val="00BD43D7"/>
    <w:rsid w:val="00BE337A"/>
    <w:rsid w:val="00C728B4"/>
    <w:rsid w:val="00CD5C88"/>
    <w:rsid w:val="00D160DA"/>
    <w:rsid w:val="00D44629"/>
    <w:rsid w:val="00D93C8C"/>
    <w:rsid w:val="00D97200"/>
    <w:rsid w:val="00E0783A"/>
    <w:rsid w:val="00E1034E"/>
    <w:rsid w:val="00E13719"/>
    <w:rsid w:val="00E30537"/>
    <w:rsid w:val="00E318CF"/>
    <w:rsid w:val="00E31DFE"/>
    <w:rsid w:val="00E42A72"/>
    <w:rsid w:val="00E714BF"/>
    <w:rsid w:val="00E95F37"/>
    <w:rsid w:val="00ED63E4"/>
    <w:rsid w:val="00EF24B1"/>
    <w:rsid w:val="00F60A0D"/>
    <w:rsid w:val="00F8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84B23-7860-4A02-BC24-9D41826C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aliases w:val="Char Char,Char1 Char"/>
    <w:basedOn w:val="Standardnpsmoodstavce"/>
    <w:link w:val="Zkladntext3"/>
    <w:semiHidden/>
    <w:locked/>
    <w:rsid w:val="00C728B4"/>
    <w:rPr>
      <w:rFonts w:ascii="Tahoma" w:hAnsi="Tahoma" w:cs="Tahoma"/>
      <w:sz w:val="28"/>
    </w:rPr>
  </w:style>
  <w:style w:type="paragraph" w:styleId="Zkladntext3">
    <w:name w:val="Body Text 3"/>
    <w:aliases w:val="Char,Char1"/>
    <w:basedOn w:val="Normln"/>
    <w:link w:val="Zkladntext3Char"/>
    <w:semiHidden/>
    <w:unhideWhenUsed/>
    <w:rsid w:val="00C728B4"/>
    <w:rPr>
      <w:rFonts w:ascii="Tahoma" w:eastAsiaTheme="minorHAnsi" w:hAnsi="Tahoma" w:cs="Tahoma"/>
      <w:sz w:val="28"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C728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C0BD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01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010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10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Hana</dc:creator>
  <cp:keywords/>
  <dc:description/>
  <cp:lastModifiedBy>Neničková Radmila</cp:lastModifiedBy>
  <cp:revision>116</cp:revision>
  <dcterms:created xsi:type="dcterms:W3CDTF">2016-12-21T07:46:00Z</dcterms:created>
  <dcterms:modified xsi:type="dcterms:W3CDTF">2017-10-24T11:40:00Z</dcterms:modified>
</cp:coreProperties>
</file>