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AFA" w:rsidRDefault="00BE2563" w:rsidP="00BE2563">
      <w:pPr>
        <w:jc w:val="center"/>
        <w:rPr>
          <w:rFonts w:ascii="Tahoma" w:hAnsi="Tahoma" w:cs="Tahoma"/>
          <w:b/>
        </w:rPr>
      </w:pPr>
      <w:r w:rsidRPr="00BE2563">
        <w:rPr>
          <w:rFonts w:ascii="Tahoma" w:hAnsi="Tahoma" w:cs="Tahoma"/>
          <w:b/>
        </w:rPr>
        <w:t>Zpráva o činnosti výboru pro výchovu, vzdělávání a zaměstnanost za období prosinec 2016 – srpen 2017 (školní rok 2016/2017)</w:t>
      </w:r>
    </w:p>
    <w:p w:rsidR="00BE2563" w:rsidRDefault="00BE2563" w:rsidP="00BE2563">
      <w:pPr>
        <w:jc w:val="center"/>
        <w:rPr>
          <w:rFonts w:ascii="Tahoma" w:hAnsi="Tahoma" w:cs="Tahoma"/>
          <w:b/>
        </w:rPr>
      </w:pPr>
    </w:p>
    <w:p w:rsidR="00137189" w:rsidRDefault="00433438" w:rsidP="00C758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Výbor pro výchovu vzdělávání a zaměstnanost vedl s</w:t>
      </w:r>
      <w:r w:rsidR="00137189">
        <w:rPr>
          <w:rFonts w:ascii="Tahoma" w:hAnsi="Tahoma" w:cs="Tahoma"/>
        </w:rPr>
        <w:t>vou činnost ve školním roce 2016/2017 ve složení patnácti členů, 8 členů je z řad z</w:t>
      </w:r>
      <w:r w:rsidR="00C874F6">
        <w:rPr>
          <w:rFonts w:ascii="Tahoma" w:hAnsi="Tahoma" w:cs="Tahoma"/>
        </w:rPr>
        <w:t xml:space="preserve">astupitelů kraje a 7 členů </w:t>
      </w:r>
      <w:proofErr w:type="gramStart"/>
      <w:r w:rsidR="00C874F6">
        <w:rPr>
          <w:rFonts w:ascii="Tahoma" w:hAnsi="Tahoma" w:cs="Tahoma"/>
        </w:rPr>
        <w:t>jsou</w:t>
      </w:r>
      <w:proofErr w:type="gramEnd"/>
      <w:r w:rsidR="00137189">
        <w:rPr>
          <w:rFonts w:ascii="Tahoma" w:hAnsi="Tahoma" w:cs="Tahoma"/>
        </w:rPr>
        <w:t xml:space="preserve"> odborníci z řad veřejnosti.</w:t>
      </w:r>
      <w:r w:rsidR="00137189">
        <w:rPr>
          <w:rFonts w:ascii="Tahoma" w:hAnsi="Tahoma" w:cs="Tahoma"/>
        </w:rPr>
        <w:br/>
        <w:t xml:space="preserve">Ve školním roce 2016 se </w:t>
      </w:r>
      <w:proofErr w:type="gramStart"/>
      <w:r w:rsidR="00137189">
        <w:rPr>
          <w:rFonts w:ascii="Tahoma" w:hAnsi="Tahoma" w:cs="Tahoma"/>
        </w:rPr>
        <w:t>konalo</w:t>
      </w:r>
      <w:proofErr w:type="gramEnd"/>
      <w:r w:rsidR="00137189">
        <w:rPr>
          <w:rFonts w:ascii="Tahoma" w:hAnsi="Tahoma" w:cs="Tahoma"/>
        </w:rPr>
        <w:t xml:space="preserve"> 1 zasedání a v roce 2017 do konce srpna se konalo 5 zasedání. V termínu 15. 6. 2017 v</w:t>
      </w:r>
      <w:r w:rsidR="00CA071F">
        <w:rPr>
          <w:rFonts w:ascii="Tahoma" w:hAnsi="Tahoma" w:cs="Tahoma"/>
        </w:rPr>
        <w:t>ýbor schválil mimořádné jednání.</w:t>
      </w:r>
    </w:p>
    <w:p w:rsidR="00433438" w:rsidRDefault="00137189" w:rsidP="00C758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Výbor ve své činnosti spolupracoval s odborem školství, mládeže a spotu a na svých zasedáních projednával níže uvedené materiály.</w:t>
      </w:r>
    </w:p>
    <w:p w:rsidR="00BE2563" w:rsidRDefault="00A535DA" w:rsidP="00C758AD">
      <w:pPr>
        <w:jc w:val="both"/>
        <w:rPr>
          <w:rFonts w:ascii="Tahoma" w:hAnsi="Tahoma" w:cs="Tahoma"/>
        </w:rPr>
      </w:pPr>
      <w:r w:rsidRPr="00A535DA">
        <w:rPr>
          <w:rFonts w:ascii="Tahoma" w:hAnsi="Tahoma" w:cs="Tahoma"/>
        </w:rPr>
        <w:t>Byla provedena kontrola dodržování právních předpisů výboru pro 2. pololetí 2016</w:t>
      </w:r>
    </w:p>
    <w:p w:rsidR="00857E96" w:rsidRDefault="00857E96" w:rsidP="00C758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Výbor schválil zástupcem předsedy výboru paní PhDr. Jaroslavu </w:t>
      </w:r>
      <w:proofErr w:type="spellStart"/>
      <w:r>
        <w:rPr>
          <w:rFonts w:ascii="Tahoma" w:hAnsi="Tahoma" w:cs="Tahoma"/>
        </w:rPr>
        <w:t>Wenigerovou</w:t>
      </w:r>
      <w:proofErr w:type="spellEnd"/>
      <w:r>
        <w:rPr>
          <w:rFonts w:ascii="Tahoma" w:hAnsi="Tahoma" w:cs="Tahoma"/>
        </w:rPr>
        <w:t>.</w:t>
      </w:r>
    </w:p>
    <w:p w:rsidR="00BE2563" w:rsidRDefault="00BE2563" w:rsidP="000F3BBE">
      <w:pPr>
        <w:ind w:left="426"/>
        <w:rPr>
          <w:rFonts w:ascii="Tahoma" w:hAnsi="Tahoma" w:cs="Tahoma"/>
          <w:b/>
        </w:rPr>
      </w:pPr>
    </w:p>
    <w:p w:rsidR="00BE2563" w:rsidRPr="00857E96" w:rsidRDefault="00BE2563" w:rsidP="000F3BBE">
      <w:pPr>
        <w:pStyle w:val="Odstavecseseznamem"/>
        <w:numPr>
          <w:ilvl w:val="0"/>
          <w:numId w:val="1"/>
        </w:numPr>
        <w:spacing w:after="120" w:line="240" w:lineRule="auto"/>
        <w:ind w:left="426" w:hanging="357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Výbor pro výchovu vzdělávání a zaměstnanost </w:t>
      </w:r>
      <w:r w:rsidRPr="00BE2563">
        <w:rPr>
          <w:rFonts w:ascii="Tahoma" w:hAnsi="Tahoma" w:cs="Tahoma"/>
          <w:b/>
          <w:spacing w:val="50"/>
        </w:rPr>
        <w:t>doporučil:</w:t>
      </w:r>
    </w:p>
    <w:p w:rsidR="00857E96" w:rsidRDefault="00857E96" w:rsidP="00D87F1A">
      <w:pPr>
        <w:pStyle w:val="Odstavecseseznamem"/>
        <w:numPr>
          <w:ilvl w:val="0"/>
          <w:numId w:val="2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 w:rsidRPr="00857E96">
        <w:rPr>
          <w:rFonts w:ascii="Tahoma" w:hAnsi="Tahoma" w:cs="Tahoma"/>
        </w:rPr>
        <w:t>Radě kraje</w:t>
      </w:r>
      <w:r>
        <w:rPr>
          <w:rFonts w:ascii="Tahoma" w:hAnsi="Tahoma" w:cs="Tahoma"/>
        </w:rPr>
        <w:t xml:space="preserve"> změnit složení členů monitorovací pracovní skupinu pro dotační program „Podpora Aktivit v oblastech využití volného času dětí a mládeže, celoživotního vzdělávání osob se zdravotním postižením a podpora </w:t>
      </w:r>
      <w:proofErr w:type="spellStart"/>
      <w:r>
        <w:rPr>
          <w:rFonts w:ascii="Tahoma" w:hAnsi="Tahoma" w:cs="Tahoma"/>
        </w:rPr>
        <w:t>miniprojektů</w:t>
      </w:r>
      <w:proofErr w:type="spellEnd"/>
      <w:r>
        <w:rPr>
          <w:rFonts w:ascii="Tahoma" w:hAnsi="Tahoma" w:cs="Tahoma"/>
        </w:rPr>
        <w:t xml:space="preserve"> mládeže pro rok 2017“ takto:</w:t>
      </w:r>
    </w:p>
    <w:p w:rsidR="00857E96" w:rsidRPr="00366878" w:rsidRDefault="00857E96" w:rsidP="00D87F1A">
      <w:pPr>
        <w:pStyle w:val="Odstavecseseznamem"/>
        <w:numPr>
          <w:ilvl w:val="0"/>
          <w:numId w:val="3"/>
        </w:numPr>
        <w:ind w:left="1276"/>
        <w:jc w:val="both"/>
        <w:rPr>
          <w:rFonts w:ascii="Tahoma" w:hAnsi="Tahoma" w:cs="Tahoma"/>
        </w:rPr>
      </w:pPr>
      <w:r w:rsidRPr="00366878">
        <w:rPr>
          <w:rFonts w:ascii="Tahoma" w:hAnsi="Tahoma" w:cs="Tahoma"/>
        </w:rPr>
        <w:t xml:space="preserve">Ing. Mgr. Josef </w:t>
      </w:r>
      <w:proofErr w:type="spellStart"/>
      <w:r w:rsidRPr="00366878">
        <w:rPr>
          <w:rFonts w:ascii="Tahoma" w:hAnsi="Tahoma" w:cs="Tahoma"/>
        </w:rPr>
        <w:t>Pukančík</w:t>
      </w:r>
      <w:proofErr w:type="spellEnd"/>
      <w:r w:rsidRPr="00366878">
        <w:rPr>
          <w:rFonts w:ascii="Tahoma" w:hAnsi="Tahoma" w:cs="Tahoma"/>
        </w:rPr>
        <w:t xml:space="preserve">, člen Výboru pro výchovu, vzdělávání a zaměstnanost </w:t>
      </w:r>
    </w:p>
    <w:p w:rsidR="00857E96" w:rsidRPr="00366878" w:rsidRDefault="00857E96" w:rsidP="00D87F1A">
      <w:pPr>
        <w:pStyle w:val="Odstavecseseznamem"/>
        <w:numPr>
          <w:ilvl w:val="0"/>
          <w:numId w:val="3"/>
        </w:numPr>
        <w:ind w:left="1276"/>
        <w:jc w:val="both"/>
        <w:rPr>
          <w:rFonts w:ascii="Tahoma" w:hAnsi="Tahoma" w:cs="Tahoma"/>
        </w:rPr>
      </w:pPr>
      <w:r w:rsidRPr="00366878">
        <w:rPr>
          <w:rFonts w:ascii="Tahoma" w:hAnsi="Tahoma" w:cs="Tahoma"/>
        </w:rPr>
        <w:t>Ing. Lenka Fojtíková</w:t>
      </w:r>
      <w:r>
        <w:rPr>
          <w:rFonts w:ascii="Tahoma" w:hAnsi="Tahoma" w:cs="Tahoma"/>
        </w:rPr>
        <w:t>,</w:t>
      </w:r>
      <w:r w:rsidRPr="00366878">
        <w:rPr>
          <w:rFonts w:ascii="Tahoma" w:hAnsi="Tahoma" w:cs="Tahoma"/>
        </w:rPr>
        <w:t xml:space="preserve"> členka Výboru pro výchovu, vzdělávání a zaměstnanost </w:t>
      </w:r>
    </w:p>
    <w:p w:rsidR="00857E96" w:rsidRDefault="00857E96" w:rsidP="00D87F1A">
      <w:pPr>
        <w:pStyle w:val="Odstavecseseznamem"/>
        <w:numPr>
          <w:ilvl w:val="0"/>
          <w:numId w:val="3"/>
        </w:numPr>
        <w:ind w:left="1276"/>
        <w:jc w:val="both"/>
        <w:rPr>
          <w:rFonts w:ascii="Tahoma" w:hAnsi="Tahoma" w:cs="Tahoma"/>
        </w:rPr>
      </w:pPr>
      <w:r w:rsidRPr="00366878">
        <w:rPr>
          <w:rFonts w:ascii="Tahoma" w:hAnsi="Tahoma" w:cs="Tahoma"/>
        </w:rPr>
        <w:t>Mgr. Bc. Renáta Solská, referentka odděl</w:t>
      </w:r>
      <w:r>
        <w:rPr>
          <w:rFonts w:ascii="Tahoma" w:hAnsi="Tahoma" w:cs="Tahoma"/>
        </w:rPr>
        <w:t>e</w:t>
      </w:r>
      <w:r w:rsidRPr="00366878">
        <w:rPr>
          <w:rFonts w:ascii="Tahoma" w:hAnsi="Tahoma" w:cs="Tahoma"/>
        </w:rPr>
        <w:t>ní mládeže a sportu odboru ŠMS</w:t>
      </w:r>
    </w:p>
    <w:p w:rsidR="00857E96" w:rsidRPr="008A1863" w:rsidRDefault="00857E96" w:rsidP="00D87F1A">
      <w:pPr>
        <w:pStyle w:val="Odstavecseseznamem"/>
        <w:ind w:left="1276"/>
        <w:jc w:val="both"/>
        <w:rPr>
          <w:rFonts w:ascii="Tahoma" w:hAnsi="Tahoma" w:cs="Tahoma"/>
        </w:rPr>
      </w:pPr>
    </w:p>
    <w:p w:rsidR="00857E96" w:rsidRPr="00E121A3" w:rsidRDefault="00857E96" w:rsidP="00E121A3">
      <w:pPr>
        <w:pStyle w:val="Odstavecseseznamem"/>
        <w:numPr>
          <w:ilvl w:val="0"/>
          <w:numId w:val="3"/>
        </w:numPr>
        <w:spacing w:after="12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366878">
        <w:rPr>
          <w:rFonts w:ascii="Tahoma" w:hAnsi="Tahoma" w:cs="Tahoma"/>
        </w:rPr>
        <w:t>Doc. PhDr. Helena Kolibová, CSc.</w:t>
      </w:r>
      <w:r>
        <w:rPr>
          <w:rFonts w:ascii="Tahoma" w:hAnsi="Tahoma" w:cs="Tahoma"/>
        </w:rPr>
        <w:t>, náhradnice,</w:t>
      </w:r>
      <w:r w:rsidRPr="00366878">
        <w:rPr>
          <w:rFonts w:ascii="Tahoma" w:hAnsi="Tahoma" w:cs="Tahoma"/>
        </w:rPr>
        <w:t xml:space="preserve"> členka Výboru pro výchovu, vzdělávání a zaměstnanost </w:t>
      </w:r>
    </w:p>
    <w:p w:rsidR="00F81744" w:rsidRPr="00E121A3" w:rsidRDefault="00756378" w:rsidP="00E121A3">
      <w:pPr>
        <w:pStyle w:val="Odstavecseseznamem"/>
        <w:numPr>
          <w:ilvl w:val="0"/>
          <w:numId w:val="2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 w:rsidRPr="00F857A9">
        <w:rPr>
          <w:rFonts w:ascii="Tahoma" w:hAnsi="Tahoma" w:cs="Tahoma"/>
        </w:rPr>
        <w:t>radě kraje schválit podmínky dotačního programu „Naplňování Koncepce podpory mládeže na krajské úrovni v Mora</w:t>
      </w:r>
      <w:r w:rsidR="00F40DBE">
        <w:rPr>
          <w:rFonts w:ascii="Tahoma" w:hAnsi="Tahoma" w:cs="Tahoma"/>
        </w:rPr>
        <w:t>vskoslezském kraji“ na rok 2017</w:t>
      </w:r>
    </w:p>
    <w:p w:rsidR="00756378" w:rsidRPr="00661DBC" w:rsidRDefault="00756378" w:rsidP="00D87F1A">
      <w:pPr>
        <w:pStyle w:val="Odstavecseseznamem"/>
        <w:numPr>
          <w:ilvl w:val="0"/>
          <w:numId w:val="2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radě kraje zřídit monitorovací pracovní skupinu pro dotační program „Naplňování Koncepce podpory mládeže na krajské úrovni v Moravskoslezském kraji“ na rok 2017 ve složení:</w:t>
      </w:r>
    </w:p>
    <w:p w:rsidR="00756378" w:rsidRPr="00661DBC" w:rsidRDefault="00756378" w:rsidP="00D87F1A">
      <w:pPr>
        <w:pStyle w:val="Odstavecseseznamem"/>
        <w:numPr>
          <w:ilvl w:val="0"/>
          <w:numId w:val="3"/>
        </w:numPr>
        <w:ind w:left="1276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 xml:space="preserve">Ing. Bohuslav </w:t>
      </w:r>
      <w:proofErr w:type="spellStart"/>
      <w:r w:rsidRPr="00661DBC">
        <w:rPr>
          <w:rFonts w:ascii="Tahoma" w:hAnsi="Tahoma" w:cs="Tahoma"/>
        </w:rPr>
        <w:t>Niemiec</w:t>
      </w:r>
      <w:proofErr w:type="spellEnd"/>
      <w:r w:rsidRPr="00661DBC">
        <w:rPr>
          <w:rFonts w:ascii="Tahoma" w:hAnsi="Tahoma" w:cs="Tahoma"/>
        </w:rPr>
        <w:t>, člen výboru pro výchovu vzdělávání a zaměstnanost</w:t>
      </w:r>
    </w:p>
    <w:p w:rsidR="00756378" w:rsidRPr="00661DBC" w:rsidRDefault="00756378" w:rsidP="00D87F1A">
      <w:pPr>
        <w:pStyle w:val="Odstavecseseznamem"/>
        <w:numPr>
          <w:ilvl w:val="0"/>
          <w:numId w:val="3"/>
        </w:numPr>
        <w:ind w:left="1276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 xml:space="preserve">RNDr. Jan </w:t>
      </w:r>
      <w:proofErr w:type="spellStart"/>
      <w:r w:rsidRPr="00661DBC">
        <w:rPr>
          <w:rFonts w:ascii="Tahoma" w:hAnsi="Tahoma" w:cs="Tahoma"/>
        </w:rPr>
        <w:t>Veřmiřovský</w:t>
      </w:r>
      <w:proofErr w:type="spellEnd"/>
      <w:r w:rsidRPr="00661DBC">
        <w:rPr>
          <w:rFonts w:ascii="Tahoma" w:hAnsi="Tahoma" w:cs="Tahoma"/>
        </w:rPr>
        <w:t xml:space="preserve">, </w:t>
      </w:r>
      <w:proofErr w:type="spellStart"/>
      <w:r w:rsidRPr="00661DBC">
        <w:rPr>
          <w:rFonts w:ascii="Tahoma" w:hAnsi="Tahoma" w:cs="Tahoma"/>
        </w:rPr>
        <w:t>Ph</w:t>
      </w:r>
      <w:proofErr w:type="spellEnd"/>
      <w:r w:rsidRPr="00661DBC">
        <w:rPr>
          <w:rFonts w:ascii="Tahoma" w:hAnsi="Tahoma" w:cs="Tahoma"/>
        </w:rPr>
        <w:t>. D., člen výboru pro výchovu vzdělávání a zaměstnanost</w:t>
      </w:r>
    </w:p>
    <w:p w:rsidR="00756378" w:rsidRPr="00661DBC" w:rsidRDefault="00756378" w:rsidP="00D87F1A">
      <w:pPr>
        <w:pStyle w:val="Odstavecseseznamem"/>
        <w:numPr>
          <w:ilvl w:val="0"/>
          <w:numId w:val="3"/>
        </w:numPr>
        <w:ind w:left="1276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Mgr. Bc. Renáta Solská, zástupce oddělení mládeže a sportu</w:t>
      </w:r>
    </w:p>
    <w:p w:rsidR="00756378" w:rsidRPr="00661DBC" w:rsidRDefault="00756378" w:rsidP="00C758AD">
      <w:pPr>
        <w:spacing w:after="0" w:line="240" w:lineRule="auto"/>
        <w:ind w:firstLine="851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náhradník v monitorovací pracovní skupině k hodnocení dotací, a to:</w:t>
      </w:r>
    </w:p>
    <w:p w:rsidR="00F81744" w:rsidRPr="00E121A3" w:rsidRDefault="00756378" w:rsidP="00E121A3">
      <w:pPr>
        <w:pStyle w:val="Odstavecseseznamem"/>
        <w:numPr>
          <w:ilvl w:val="0"/>
          <w:numId w:val="3"/>
        </w:numPr>
        <w:spacing w:after="120" w:line="240" w:lineRule="auto"/>
        <w:ind w:left="1276" w:hanging="357"/>
        <w:contextualSpacing w:val="0"/>
        <w:jc w:val="both"/>
        <w:rPr>
          <w:rFonts w:ascii="Tahoma" w:hAnsi="Tahoma" w:cs="Tahoma"/>
          <w:b/>
          <w:bCs/>
        </w:rPr>
      </w:pPr>
      <w:r w:rsidRPr="00661DBC">
        <w:rPr>
          <w:rFonts w:ascii="Tahoma" w:hAnsi="Tahoma" w:cs="Tahoma"/>
        </w:rPr>
        <w:t>Mgr. František Pokluda, vedoucí oddělení mládeže a sportu</w:t>
      </w:r>
    </w:p>
    <w:p w:rsidR="00F81744" w:rsidRPr="00661DBC" w:rsidRDefault="00F81744" w:rsidP="00D87F1A">
      <w:pPr>
        <w:pStyle w:val="Odstavecseseznamem"/>
        <w:numPr>
          <w:ilvl w:val="0"/>
          <w:numId w:val="2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radě kraje schválit podmínky dotačního „Podpora aktivit v oblasti prevence rizikových projevů</w:t>
      </w:r>
      <w:r w:rsidRPr="00661DBC" w:rsidDel="00A87727">
        <w:rPr>
          <w:rFonts w:ascii="Tahoma" w:hAnsi="Tahoma" w:cs="Tahoma"/>
        </w:rPr>
        <w:t xml:space="preserve"> </w:t>
      </w:r>
      <w:r w:rsidRPr="00661DBC">
        <w:rPr>
          <w:rFonts w:ascii="Tahoma" w:hAnsi="Tahoma" w:cs="Tahoma"/>
        </w:rPr>
        <w:t>chování pro školní rok 2017/2018“ a vyhlásit dotační program „Podpora aktivit v oblasti prevence rizikových projevů</w:t>
      </w:r>
      <w:r w:rsidRPr="00661DBC" w:rsidDel="00A87727">
        <w:rPr>
          <w:rFonts w:ascii="Tahoma" w:hAnsi="Tahoma" w:cs="Tahoma"/>
        </w:rPr>
        <w:t xml:space="preserve"> </w:t>
      </w:r>
      <w:r w:rsidRPr="00661DBC">
        <w:rPr>
          <w:rFonts w:ascii="Tahoma" w:hAnsi="Tahoma" w:cs="Tahoma"/>
        </w:rPr>
        <w:t xml:space="preserve">chování pro školní rok 2017/2018“ </w:t>
      </w:r>
    </w:p>
    <w:p w:rsidR="00756378" w:rsidRPr="00661DBC" w:rsidRDefault="00F81744" w:rsidP="00D87F1A">
      <w:pPr>
        <w:pStyle w:val="Odstavecseseznamem"/>
        <w:numPr>
          <w:ilvl w:val="0"/>
          <w:numId w:val="2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  <w:bCs/>
        </w:rPr>
        <w:t>radě kraje zřídit monitorovací pracovní skupinu pro vyhodnocení žádostí o dotaci</w:t>
      </w:r>
      <w:r w:rsidR="000F3BBE">
        <w:rPr>
          <w:rFonts w:ascii="Tahoma" w:hAnsi="Tahoma" w:cs="Tahoma"/>
          <w:bCs/>
        </w:rPr>
        <w:t xml:space="preserve"> </w:t>
      </w:r>
      <w:r w:rsidR="000F3BBE" w:rsidRPr="00661DBC">
        <w:rPr>
          <w:rFonts w:ascii="Tahoma" w:hAnsi="Tahoma" w:cs="Tahoma"/>
        </w:rPr>
        <w:t>„Podpora aktivit v oblasti prevence rizikových projevů</w:t>
      </w:r>
      <w:r w:rsidR="000F3BBE" w:rsidRPr="00661DBC" w:rsidDel="00A87727">
        <w:rPr>
          <w:rFonts w:ascii="Tahoma" w:hAnsi="Tahoma" w:cs="Tahoma"/>
        </w:rPr>
        <w:t xml:space="preserve"> </w:t>
      </w:r>
      <w:r w:rsidR="000F3BBE" w:rsidRPr="00661DBC">
        <w:rPr>
          <w:rFonts w:ascii="Tahoma" w:hAnsi="Tahoma" w:cs="Tahoma"/>
        </w:rPr>
        <w:t xml:space="preserve">chování pro školní rok 2017/2018“ </w:t>
      </w:r>
      <w:r w:rsidRPr="00661DBC">
        <w:rPr>
          <w:rFonts w:ascii="Tahoma" w:hAnsi="Tahoma" w:cs="Tahoma"/>
          <w:bCs/>
        </w:rPr>
        <w:t>ve složení:</w:t>
      </w:r>
    </w:p>
    <w:p w:rsidR="00F81744" w:rsidRPr="00661DBC" w:rsidRDefault="00F81744" w:rsidP="00D87F1A">
      <w:pPr>
        <w:pStyle w:val="Odstavecseseznamem"/>
        <w:numPr>
          <w:ilvl w:val="0"/>
          <w:numId w:val="3"/>
        </w:numPr>
        <w:ind w:left="1276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Mgr. Andrea Matějková</w:t>
      </w:r>
      <w:r w:rsidRPr="00661DBC">
        <w:rPr>
          <w:rFonts w:ascii="Tahoma" w:hAnsi="Tahoma" w:cs="Tahoma"/>
        </w:rPr>
        <w:tab/>
        <w:t xml:space="preserve">krajský školský koordinátor prevence </w:t>
      </w:r>
    </w:p>
    <w:p w:rsidR="00F81744" w:rsidRPr="00661DBC" w:rsidRDefault="00F81744" w:rsidP="00D87F1A">
      <w:pPr>
        <w:pStyle w:val="Odstavecseseznamem"/>
        <w:numPr>
          <w:ilvl w:val="0"/>
          <w:numId w:val="3"/>
        </w:numPr>
        <w:ind w:left="1276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lastRenderedPageBreak/>
        <w:t xml:space="preserve">Mgr. Lucie Šimečková </w:t>
      </w:r>
      <w:r w:rsidRPr="00661DBC">
        <w:rPr>
          <w:rFonts w:ascii="Tahoma" w:hAnsi="Tahoma" w:cs="Tahoma"/>
        </w:rPr>
        <w:tab/>
        <w:t>metodik prevence v pedagogicko-psychologické poradně (oblast Opava)</w:t>
      </w:r>
    </w:p>
    <w:p w:rsidR="00F81744" w:rsidRPr="00661DBC" w:rsidRDefault="00F81744" w:rsidP="00D87F1A">
      <w:pPr>
        <w:pStyle w:val="Odstavecseseznamem"/>
        <w:numPr>
          <w:ilvl w:val="0"/>
          <w:numId w:val="3"/>
        </w:numPr>
        <w:ind w:left="1276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Mgr. Stanislav Toman</w:t>
      </w:r>
      <w:r w:rsidRPr="00661DBC">
        <w:rPr>
          <w:rFonts w:ascii="Tahoma" w:hAnsi="Tahoma" w:cs="Tahoma"/>
        </w:rPr>
        <w:tab/>
        <w:t>metodik prevence v pedagogicko-psychologické poradně (oblast Bruntál)</w:t>
      </w:r>
    </w:p>
    <w:p w:rsidR="00F81744" w:rsidRPr="00661DBC" w:rsidRDefault="00F81744" w:rsidP="00D87F1A">
      <w:pPr>
        <w:pStyle w:val="Odstavecseseznamem"/>
        <w:numPr>
          <w:ilvl w:val="0"/>
          <w:numId w:val="3"/>
        </w:numPr>
        <w:ind w:left="1276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 xml:space="preserve">Mgr. Kateřina </w:t>
      </w:r>
      <w:proofErr w:type="spellStart"/>
      <w:r w:rsidRPr="00661DBC">
        <w:rPr>
          <w:rFonts w:ascii="Tahoma" w:hAnsi="Tahoma" w:cs="Tahoma"/>
        </w:rPr>
        <w:t>Ciklová</w:t>
      </w:r>
      <w:proofErr w:type="spellEnd"/>
      <w:r w:rsidRPr="00661DBC">
        <w:rPr>
          <w:rFonts w:ascii="Tahoma" w:hAnsi="Tahoma" w:cs="Tahoma"/>
        </w:rPr>
        <w:tab/>
        <w:t>metodik prevence v pedagogicko-psychologické poradně (oblast Ostrava)</w:t>
      </w:r>
    </w:p>
    <w:p w:rsidR="00F81744" w:rsidRPr="00661DBC" w:rsidRDefault="00F81744" w:rsidP="00D87F1A">
      <w:pPr>
        <w:pStyle w:val="Odstavecseseznamem"/>
        <w:numPr>
          <w:ilvl w:val="0"/>
          <w:numId w:val="3"/>
        </w:numPr>
        <w:ind w:left="1276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 xml:space="preserve">Mgr. Zdeňka </w:t>
      </w:r>
      <w:proofErr w:type="spellStart"/>
      <w:r w:rsidRPr="00661DBC">
        <w:rPr>
          <w:rFonts w:ascii="Tahoma" w:hAnsi="Tahoma" w:cs="Tahoma"/>
        </w:rPr>
        <w:t>Neničková</w:t>
      </w:r>
      <w:proofErr w:type="spellEnd"/>
      <w:r w:rsidRPr="00661DBC">
        <w:rPr>
          <w:rFonts w:ascii="Tahoma" w:hAnsi="Tahoma" w:cs="Tahoma"/>
        </w:rPr>
        <w:tab/>
        <w:t>metodik prevence v pedagogicko-psychologické poradně (oblast Frýdek-Místek)</w:t>
      </w:r>
    </w:p>
    <w:p w:rsidR="00F81744" w:rsidRDefault="00F81744" w:rsidP="00D87F1A">
      <w:pPr>
        <w:pStyle w:val="Odstavecseseznamem"/>
        <w:numPr>
          <w:ilvl w:val="0"/>
          <w:numId w:val="3"/>
        </w:numPr>
        <w:spacing w:after="12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PhDr. Pavel Letý</w:t>
      </w:r>
      <w:r w:rsidRPr="00661DBC">
        <w:rPr>
          <w:rFonts w:ascii="Tahoma" w:hAnsi="Tahoma" w:cs="Tahoma"/>
        </w:rPr>
        <w:tab/>
        <w:t>metodik prevence v pedagogicko-psychologické poradně (oblast Nový Jičín)</w:t>
      </w:r>
    </w:p>
    <w:p w:rsidR="000D06E1" w:rsidRPr="00661DBC" w:rsidRDefault="000D06E1" w:rsidP="00C758AD">
      <w:pPr>
        <w:pStyle w:val="Odstavecseseznamem"/>
        <w:numPr>
          <w:ilvl w:val="0"/>
          <w:numId w:val="2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Odboru školství, mládeže a sportu aktualizovat a </w:t>
      </w:r>
      <w:r w:rsidR="00B11C14">
        <w:rPr>
          <w:rFonts w:ascii="Tahoma" w:hAnsi="Tahoma" w:cs="Tahoma"/>
        </w:rPr>
        <w:t xml:space="preserve">případně </w:t>
      </w:r>
      <w:proofErr w:type="spellStart"/>
      <w:r w:rsidR="00B11C14">
        <w:rPr>
          <w:rFonts w:ascii="Tahoma" w:hAnsi="Tahoma" w:cs="Tahoma"/>
        </w:rPr>
        <w:t>revizovat</w:t>
      </w:r>
      <w:proofErr w:type="spellEnd"/>
      <w:r w:rsidR="00B11C14">
        <w:rPr>
          <w:rFonts w:ascii="Tahoma" w:hAnsi="Tahoma" w:cs="Tahoma"/>
        </w:rPr>
        <w:t xml:space="preserve"> dotační programy v oblasti školství, včetně navýšení jejich finančních alokací v roce 2018</w:t>
      </w:r>
    </w:p>
    <w:p w:rsidR="00781B45" w:rsidRPr="00661DBC" w:rsidRDefault="00781B45" w:rsidP="00C758AD">
      <w:pPr>
        <w:pStyle w:val="Odstavecseseznamem"/>
        <w:numPr>
          <w:ilvl w:val="0"/>
          <w:numId w:val="2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 xml:space="preserve">Zastupitelstvu kraje rozhodnout </w:t>
      </w:r>
      <w:r w:rsidR="00995C7B" w:rsidRPr="00661DBC">
        <w:rPr>
          <w:rFonts w:ascii="Tahoma" w:hAnsi="Tahoma" w:cs="Tahoma"/>
        </w:rPr>
        <w:t>o</w:t>
      </w:r>
      <w:r w:rsidR="00A535DA" w:rsidRPr="00661DBC">
        <w:rPr>
          <w:rFonts w:ascii="Tahoma" w:hAnsi="Tahoma" w:cs="Tahoma"/>
        </w:rPr>
        <w:t xml:space="preserve"> p</w:t>
      </w:r>
      <w:r w:rsidR="00995C7B" w:rsidRPr="00661DBC">
        <w:rPr>
          <w:rFonts w:ascii="Tahoma" w:hAnsi="Tahoma" w:cs="Tahoma"/>
        </w:rPr>
        <w:t>oskytnutí</w:t>
      </w:r>
      <w:r w:rsidR="00A535DA" w:rsidRPr="00661DBC">
        <w:rPr>
          <w:rFonts w:ascii="Tahoma" w:hAnsi="Tahoma" w:cs="Tahoma"/>
        </w:rPr>
        <w:t>, neposkytnutí a seznamu náhradních žadatelů pro</w:t>
      </w:r>
      <w:r w:rsidRPr="00661DBC">
        <w:rPr>
          <w:rFonts w:ascii="Tahoma" w:hAnsi="Tahoma" w:cs="Tahoma"/>
        </w:rPr>
        <w:t xml:space="preserve"> účelové dotace z rozpočtu Moravskoslezského kraje na rok 2017 v rámci dotačního programu „Podpora aktivit v oblastech využití volného času dětí a mládeže, celoživotního vzdělávání osob se zdravotním postižením a podpora </w:t>
      </w:r>
      <w:proofErr w:type="spellStart"/>
      <w:r w:rsidRPr="00661DBC">
        <w:rPr>
          <w:rFonts w:ascii="Tahoma" w:hAnsi="Tahoma" w:cs="Tahoma"/>
        </w:rPr>
        <w:t>miniprojektů</w:t>
      </w:r>
      <w:proofErr w:type="spellEnd"/>
      <w:r w:rsidRPr="00661DBC">
        <w:rPr>
          <w:rFonts w:ascii="Tahoma" w:hAnsi="Tahoma" w:cs="Tahoma"/>
        </w:rPr>
        <w:t xml:space="preserve"> mládeže pro rok 2017“ </w:t>
      </w:r>
    </w:p>
    <w:p w:rsidR="00B87E64" w:rsidRPr="00661DBC" w:rsidRDefault="00B87E64" w:rsidP="00C758AD">
      <w:pPr>
        <w:pStyle w:val="Odstavecseseznamem"/>
        <w:numPr>
          <w:ilvl w:val="0"/>
          <w:numId w:val="14"/>
        </w:numPr>
        <w:spacing w:after="120" w:line="240" w:lineRule="auto"/>
        <w:ind w:left="851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 xml:space="preserve">Radě kraje dnem 1. 9. 2017 jmenovat členy školských rad </w:t>
      </w:r>
      <w:r w:rsidR="002C1296">
        <w:rPr>
          <w:rFonts w:ascii="Tahoma" w:hAnsi="Tahoma" w:cs="Tahoma"/>
        </w:rPr>
        <w:t>dle návrhu v příloze k materiálu ze 4. jednání</w:t>
      </w:r>
    </w:p>
    <w:p w:rsidR="00B87E64" w:rsidRPr="00661DBC" w:rsidRDefault="00B87E64" w:rsidP="00C758AD">
      <w:pPr>
        <w:pStyle w:val="Odstavecseseznamem"/>
        <w:numPr>
          <w:ilvl w:val="0"/>
          <w:numId w:val="14"/>
        </w:numPr>
        <w:spacing w:after="120" w:line="240" w:lineRule="auto"/>
        <w:ind w:left="851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Zastupitelst</w:t>
      </w:r>
      <w:r w:rsidR="002C1296">
        <w:rPr>
          <w:rFonts w:ascii="Tahoma" w:hAnsi="Tahoma" w:cs="Tahoma"/>
        </w:rPr>
        <w:t>vu kraje vzít na vědomí</w:t>
      </w:r>
      <w:r w:rsidRPr="00661DBC">
        <w:rPr>
          <w:rFonts w:ascii="Tahoma" w:hAnsi="Tahoma" w:cs="Tahoma"/>
        </w:rPr>
        <w:t xml:space="preserve"> „Informace o výši prostředků ze státního rozpočtu pro školy a školská zařízení v roce 2017“ </w:t>
      </w:r>
    </w:p>
    <w:p w:rsidR="00B87E64" w:rsidRPr="00661DBC" w:rsidRDefault="00B87E64" w:rsidP="00C758AD">
      <w:pPr>
        <w:pStyle w:val="Odstavecseseznamem"/>
        <w:numPr>
          <w:ilvl w:val="0"/>
          <w:numId w:val="14"/>
        </w:numPr>
        <w:spacing w:after="120" w:line="240" w:lineRule="auto"/>
        <w:ind w:left="851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Předložit zastupitelstvu kraje návrh na sloučení Základní školy, Město Albrechtice, Hašlerova 2, příspěvková organizace a Střední školy zemědělství a služeb, Město Albrechtice, příspěvková organizace</w:t>
      </w:r>
    </w:p>
    <w:p w:rsidR="00643DCB" w:rsidRPr="00661DBC" w:rsidRDefault="00643DCB" w:rsidP="00C758AD">
      <w:pPr>
        <w:pStyle w:val="Odstavecseseznamem"/>
        <w:numPr>
          <w:ilvl w:val="0"/>
          <w:numId w:val="14"/>
        </w:numPr>
        <w:spacing w:after="120" w:line="240" w:lineRule="auto"/>
        <w:ind w:left="851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Radě kraje vyhodnotit nejúspěšnější žáky středních škol a v Moravskoslezském kraji ve školním roce 2016/2017, schválit podmínky a kritéria pro podání návrhů na ocenění žáků</w:t>
      </w:r>
    </w:p>
    <w:p w:rsidR="00643DCB" w:rsidRPr="00661DBC" w:rsidRDefault="00643DCB" w:rsidP="00C758AD">
      <w:pPr>
        <w:pStyle w:val="Odstavecseseznamem"/>
        <w:numPr>
          <w:ilvl w:val="0"/>
          <w:numId w:val="14"/>
        </w:numPr>
        <w:spacing w:after="120" w:line="240" w:lineRule="auto"/>
        <w:ind w:left="851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Radě kraje zřídit pracovní skupinu pro vyhodnocení nejúspěšnějších žáků střední škol v Moravskoslezském kraji ve školním roce 2016/2017 ve složení</w:t>
      </w:r>
    </w:p>
    <w:p w:rsidR="00643DCB" w:rsidRPr="00661DBC" w:rsidRDefault="00643DCB" w:rsidP="00032006">
      <w:pPr>
        <w:spacing w:after="0" w:line="240" w:lineRule="auto"/>
        <w:ind w:left="1134" w:hanging="283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Vedoucí pracovní skupiny Mgr. Stanislav Folwarczny, náměstek hejtmana kraje</w:t>
      </w:r>
    </w:p>
    <w:p w:rsidR="00643DCB" w:rsidRPr="00661DBC" w:rsidRDefault="00643DCB" w:rsidP="00032006">
      <w:pPr>
        <w:spacing w:after="0" w:line="240" w:lineRule="auto"/>
        <w:ind w:left="1134" w:hanging="283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Členové pracovní skupiny Mgr. Alena G</w:t>
      </w:r>
      <w:r w:rsidR="00F64229" w:rsidRPr="00661DBC">
        <w:rPr>
          <w:rFonts w:ascii="Tahoma" w:hAnsi="Tahoma" w:cs="Tahoma"/>
        </w:rPr>
        <w:t>rosová</w:t>
      </w:r>
      <w:r w:rsidRPr="00661DBC">
        <w:rPr>
          <w:rFonts w:ascii="Tahoma" w:hAnsi="Tahoma" w:cs="Tahoma"/>
        </w:rPr>
        <w:t>, členka VVVZ</w:t>
      </w:r>
    </w:p>
    <w:p w:rsidR="00643DCB" w:rsidRPr="00661DBC" w:rsidRDefault="00643DCB" w:rsidP="00032006">
      <w:pPr>
        <w:spacing w:after="0" w:line="240" w:lineRule="auto"/>
        <w:ind w:left="3686" w:hanging="283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Mgr. Zdeněk Karásek, člen VVVZ</w:t>
      </w:r>
    </w:p>
    <w:p w:rsidR="00643DCB" w:rsidRPr="00661DBC" w:rsidRDefault="00643DCB" w:rsidP="00032006">
      <w:pPr>
        <w:spacing w:after="0" w:line="240" w:lineRule="auto"/>
        <w:ind w:left="3686" w:hanging="283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Mgr. Daniel Havlík, člen VVVZ</w:t>
      </w:r>
    </w:p>
    <w:p w:rsidR="00643DCB" w:rsidRPr="00661DBC" w:rsidRDefault="00643DCB" w:rsidP="00032006">
      <w:pPr>
        <w:spacing w:after="0" w:line="240" w:lineRule="auto"/>
        <w:ind w:left="3686" w:hanging="283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Mgr. Bc. Renáta Solská, oddělení mládeže a sportu</w:t>
      </w:r>
    </w:p>
    <w:p w:rsidR="00643DCB" w:rsidRPr="00661DBC" w:rsidRDefault="00643DCB" w:rsidP="00032006">
      <w:pPr>
        <w:spacing w:after="0" w:line="240" w:lineRule="auto"/>
        <w:ind w:left="3686" w:hanging="283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Ing. Ondřej Schenk, oddělení mládeže a sportu</w:t>
      </w:r>
    </w:p>
    <w:p w:rsidR="00032006" w:rsidRDefault="00643DCB" w:rsidP="00032006">
      <w:pPr>
        <w:spacing w:after="0" w:line="240" w:lineRule="auto"/>
        <w:ind w:left="3686" w:hanging="284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Mgr. František Pokluda</w:t>
      </w:r>
      <w:r w:rsidR="00032006">
        <w:rPr>
          <w:rFonts w:ascii="Tahoma" w:hAnsi="Tahoma" w:cs="Tahoma"/>
        </w:rPr>
        <w:t xml:space="preserve">, pověřený vedením oddělení     </w:t>
      </w:r>
    </w:p>
    <w:p w:rsidR="00643DCB" w:rsidRPr="00661DBC" w:rsidRDefault="00032006" w:rsidP="00032006">
      <w:pPr>
        <w:spacing w:after="120" w:line="240" w:lineRule="auto"/>
        <w:ind w:left="3686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mládeže a </w:t>
      </w:r>
      <w:r w:rsidR="00643DCB" w:rsidRPr="00661DBC">
        <w:rPr>
          <w:rFonts w:ascii="Tahoma" w:hAnsi="Tahoma" w:cs="Tahoma"/>
        </w:rPr>
        <w:t xml:space="preserve">sportu </w:t>
      </w:r>
    </w:p>
    <w:p w:rsidR="00877344" w:rsidRPr="00661DBC" w:rsidRDefault="00877344" w:rsidP="00C758AD">
      <w:pPr>
        <w:pStyle w:val="Odstavecseseznamem"/>
        <w:numPr>
          <w:ilvl w:val="0"/>
          <w:numId w:val="20"/>
        </w:numPr>
        <w:spacing w:after="120" w:line="240" w:lineRule="auto"/>
        <w:ind w:left="851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Zastupitelstvu kraje rozhodnout</w:t>
      </w:r>
      <w:r w:rsidR="00785D12" w:rsidRPr="00661DBC">
        <w:rPr>
          <w:rFonts w:ascii="Tahoma" w:hAnsi="Tahoma" w:cs="Tahoma"/>
        </w:rPr>
        <w:t xml:space="preserve"> o poskytnutí, neposkytnutí a pořadník</w:t>
      </w:r>
      <w:r w:rsidR="008614DA" w:rsidRPr="00661DBC">
        <w:rPr>
          <w:rFonts w:ascii="Tahoma" w:hAnsi="Tahoma" w:cs="Tahoma"/>
        </w:rPr>
        <w:t>u</w:t>
      </w:r>
      <w:r w:rsidR="00785D12" w:rsidRPr="00661DBC">
        <w:rPr>
          <w:rFonts w:ascii="Tahoma" w:hAnsi="Tahoma" w:cs="Tahoma"/>
        </w:rPr>
        <w:t xml:space="preserve"> náhradních žadatelů pro dotační program </w:t>
      </w:r>
      <w:r w:rsidRPr="00661DBC">
        <w:rPr>
          <w:rFonts w:ascii="Tahoma" w:hAnsi="Tahoma" w:cs="Tahoma"/>
        </w:rPr>
        <w:t>„Naplňování Koncepce podpory mládeže na krajské úrovni v moravskoslezském kraji“</w:t>
      </w:r>
    </w:p>
    <w:p w:rsidR="008614DA" w:rsidRDefault="008614DA" w:rsidP="00C758AD">
      <w:pPr>
        <w:pStyle w:val="Odstavecseseznamem"/>
        <w:numPr>
          <w:ilvl w:val="0"/>
          <w:numId w:val="20"/>
        </w:numPr>
        <w:spacing w:after="120" w:line="240" w:lineRule="auto"/>
        <w:ind w:left="851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Zastupitelstvu kaje rozhodnout o poskytnutí, neposkytnutí a pořadníku náhradních žadatelů pro dotační program „Podpora aktivit v oblasti prevence rizikových projevů chování u dětí a mládeže na školní rok 2017/2018</w:t>
      </w:r>
    </w:p>
    <w:p w:rsidR="00BE3183" w:rsidRPr="00661DBC" w:rsidRDefault="00BE3183" w:rsidP="00032006">
      <w:pPr>
        <w:pStyle w:val="Odstavecseseznamem"/>
        <w:numPr>
          <w:ilvl w:val="0"/>
          <w:numId w:val="20"/>
        </w:numPr>
        <w:spacing w:after="120" w:line="240" w:lineRule="auto"/>
        <w:ind w:left="851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Zpracovat dotační titul pro podporu talentovaných, nadaných a mimořádně nadaných dětí a žáků</w:t>
      </w:r>
    </w:p>
    <w:p w:rsidR="00877344" w:rsidRPr="00661DBC" w:rsidRDefault="00877344" w:rsidP="00877344">
      <w:pPr>
        <w:pStyle w:val="Odstavecseseznamem"/>
        <w:spacing w:after="120" w:line="240" w:lineRule="auto"/>
        <w:ind w:left="1134"/>
        <w:jc w:val="both"/>
        <w:rPr>
          <w:rFonts w:ascii="Tahoma" w:hAnsi="Tahoma" w:cs="Tahoma"/>
        </w:rPr>
      </w:pPr>
    </w:p>
    <w:p w:rsidR="00BE2563" w:rsidRPr="00661DBC" w:rsidRDefault="00BE2563" w:rsidP="00AD236B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rPr>
          <w:rFonts w:ascii="Tahoma" w:hAnsi="Tahoma" w:cs="Tahoma"/>
          <w:b/>
        </w:rPr>
      </w:pPr>
      <w:r w:rsidRPr="00661DBC">
        <w:rPr>
          <w:rFonts w:ascii="Tahoma" w:hAnsi="Tahoma" w:cs="Tahoma"/>
          <w:b/>
        </w:rPr>
        <w:lastRenderedPageBreak/>
        <w:t>Výbor pro výchovu vzdělávání a zaměstnanost</w:t>
      </w:r>
      <w:r w:rsidRPr="00661DBC">
        <w:rPr>
          <w:rFonts w:ascii="Tahoma" w:hAnsi="Tahoma" w:cs="Tahoma"/>
          <w:b/>
          <w:spacing w:val="50"/>
        </w:rPr>
        <w:t xml:space="preserve"> souhlasil:</w:t>
      </w:r>
    </w:p>
    <w:p w:rsidR="00BE2563" w:rsidRPr="00661DBC" w:rsidRDefault="006C2E08" w:rsidP="00C758AD">
      <w:pPr>
        <w:pStyle w:val="Odstavecseseznamem"/>
        <w:numPr>
          <w:ilvl w:val="0"/>
          <w:numId w:val="2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 xml:space="preserve">S návrhem na jmenování </w:t>
      </w:r>
      <w:r w:rsidR="006F40C4" w:rsidRPr="00661DBC">
        <w:rPr>
          <w:rFonts w:ascii="Tahoma" w:hAnsi="Tahoma" w:cs="Tahoma"/>
        </w:rPr>
        <w:t xml:space="preserve">nových </w:t>
      </w:r>
      <w:r w:rsidR="00FD405F" w:rsidRPr="00661DBC">
        <w:rPr>
          <w:rFonts w:ascii="Tahoma" w:hAnsi="Tahoma" w:cs="Tahoma"/>
        </w:rPr>
        <w:t>členů školských rad</w:t>
      </w:r>
    </w:p>
    <w:p w:rsidR="006F40C4" w:rsidRPr="00661DBC" w:rsidRDefault="000E27D8" w:rsidP="00C758AD">
      <w:pPr>
        <w:numPr>
          <w:ilvl w:val="0"/>
          <w:numId w:val="5"/>
        </w:numPr>
        <w:spacing w:after="0" w:line="240" w:lineRule="auto"/>
        <w:ind w:left="1276" w:hanging="357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 xml:space="preserve">Ing. Karla </w:t>
      </w:r>
      <w:proofErr w:type="spellStart"/>
      <w:r w:rsidRPr="00661DBC">
        <w:rPr>
          <w:rFonts w:ascii="Tahoma" w:hAnsi="Tahoma" w:cs="Tahoma"/>
        </w:rPr>
        <w:t>Rojka</w:t>
      </w:r>
      <w:proofErr w:type="spellEnd"/>
      <w:r w:rsidRPr="00661DBC">
        <w:rPr>
          <w:rFonts w:ascii="Tahoma" w:hAnsi="Tahoma" w:cs="Tahoma"/>
        </w:rPr>
        <w:t xml:space="preserve"> členem školské rady při střední škole organizace Střední průmyslová škola, Obchodní akademie a Jazyková škola s právem státní jazykové zkoušky, Frýdek-Místek, příspěvková organizace, s účinností od 1. 3. 2017</w:t>
      </w:r>
    </w:p>
    <w:p w:rsidR="000E27D8" w:rsidRPr="00661DBC" w:rsidRDefault="000E27D8" w:rsidP="00C758AD">
      <w:pPr>
        <w:numPr>
          <w:ilvl w:val="0"/>
          <w:numId w:val="5"/>
        </w:numPr>
        <w:spacing w:after="0" w:line="240" w:lineRule="auto"/>
        <w:ind w:left="1276" w:hanging="357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PhDr. Mgr. Jaromíra Radkovského, MBA, a PhDr. Jaroslava Dvořáka členy školské rady při střední škole organizace Gymnázium a Střední odborná škola, Nový Jičín, příspěvková organizace, s účinností od 8. 4. 2017</w:t>
      </w:r>
    </w:p>
    <w:p w:rsidR="000E27D8" w:rsidRPr="00661DBC" w:rsidRDefault="000E27D8" w:rsidP="00C758AD">
      <w:pPr>
        <w:numPr>
          <w:ilvl w:val="0"/>
          <w:numId w:val="5"/>
        </w:numPr>
        <w:spacing w:after="0" w:line="240" w:lineRule="auto"/>
        <w:ind w:left="1276" w:hanging="357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nového člena školské rady při střední škole organizace Střední odborná škola, Frýdek-Místek, příspěvková organizace dle důvodové zprávy předloženého materiálu</w:t>
      </w:r>
    </w:p>
    <w:p w:rsidR="00B87E64" w:rsidRDefault="00B87E64" w:rsidP="00E121A3">
      <w:pPr>
        <w:pStyle w:val="Odstavecseseznamem"/>
        <w:numPr>
          <w:ilvl w:val="0"/>
          <w:numId w:val="2"/>
        </w:numPr>
        <w:spacing w:before="120" w:after="120" w:line="240" w:lineRule="auto"/>
        <w:ind w:left="850" w:hanging="357"/>
        <w:contextualSpacing w:val="0"/>
        <w:jc w:val="both"/>
        <w:rPr>
          <w:rFonts w:ascii="Tahoma" w:hAnsi="Tahoma" w:cs="Tahoma"/>
          <w:i/>
        </w:rPr>
      </w:pPr>
      <w:r w:rsidRPr="00547035">
        <w:rPr>
          <w:rFonts w:ascii="Tahoma" w:hAnsi="Tahoma" w:cs="Tahoma"/>
          <w:i/>
        </w:rPr>
        <w:t xml:space="preserve">S návrhem sloučení Základní školy, Město Albrechtice, Hašlerova 2, příspěvková organizace a Střední školy zemědělství a služeb, Město Albrechtice, příspěvková organizace </w:t>
      </w:r>
    </w:p>
    <w:p w:rsidR="00BE3183" w:rsidRDefault="00BE3183" w:rsidP="00E121A3">
      <w:pPr>
        <w:pStyle w:val="Odstavecseseznamem"/>
        <w:numPr>
          <w:ilvl w:val="0"/>
          <w:numId w:val="2"/>
        </w:numPr>
        <w:spacing w:before="120" w:after="120" w:line="240" w:lineRule="auto"/>
        <w:ind w:left="850" w:hanging="357"/>
        <w:contextualSpacing w:val="0"/>
        <w:jc w:val="both"/>
        <w:rPr>
          <w:rFonts w:ascii="Tahoma" w:hAnsi="Tahoma" w:cs="Tahoma"/>
        </w:rPr>
      </w:pPr>
      <w:r w:rsidRPr="00BE3183">
        <w:rPr>
          <w:rFonts w:ascii="Tahoma" w:hAnsi="Tahoma" w:cs="Tahoma"/>
        </w:rPr>
        <w:t>S návrhem podpory rozvoje kompetencí pro psaní všemi deseti ve více letých gymnáziích zřizovaných krajem</w:t>
      </w:r>
    </w:p>
    <w:p w:rsidR="001A348F" w:rsidRDefault="001A348F" w:rsidP="00E121A3">
      <w:pPr>
        <w:pStyle w:val="Odstavecseseznamem"/>
        <w:numPr>
          <w:ilvl w:val="0"/>
          <w:numId w:val="2"/>
        </w:numPr>
        <w:spacing w:before="120" w:after="120" w:line="240" w:lineRule="auto"/>
        <w:ind w:left="850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návrhem na jmenování Bc. Jiřiny Pálkové členkou školské rady při základní škole organizace Základní škola, Ostrava-Mariánské Hory, Karasova 6, příspěvková organizace, s účinností od 8. 10. 2017</w:t>
      </w:r>
    </w:p>
    <w:p w:rsidR="00E121A3" w:rsidRPr="00E121A3" w:rsidRDefault="00E121A3" w:rsidP="00C758AD">
      <w:pPr>
        <w:pStyle w:val="Odstavecseseznamem"/>
        <w:numPr>
          <w:ilvl w:val="0"/>
          <w:numId w:val="2"/>
        </w:numPr>
        <w:spacing w:after="120" w:line="240" w:lineRule="auto"/>
        <w:ind w:left="851"/>
        <w:jc w:val="both"/>
        <w:rPr>
          <w:rFonts w:ascii="Tahoma" w:hAnsi="Tahoma" w:cs="Tahoma"/>
          <w:i/>
        </w:rPr>
      </w:pPr>
      <w:r w:rsidRPr="00E121A3">
        <w:rPr>
          <w:rFonts w:ascii="Tahoma" w:hAnsi="Tahoma" w:cs="Tahoma"/>
          <w:i/>
        </w:rPr>
        <w:t xml:space="preserve">S návrhem </w:t>
      </w:r>
      <w:r>
        <w:rPr>
          <w:rFonts w:ascii="Tahoma" w:hAnsi="Tahoma" w:cs="Tahoma"/>
          <w:i/>
        </w:rPr>
        <w:t xml:space="preserve">na sloučení organizací </w:t>
      </w:r>
      <w:r w:rsidRPr="00E121A3">
        <w:rPr>
          <w:rFonts w:ascii="Tahoma" w:hAnsi="Tahoma" w:cs="Tahoma"/>
          <w:i/>
        </w:rPr>
        <w:t xml:space="preserve">Základní umělecká škol, Opava, Solná 8, příspěvková organizace a Základní umělecká škola Václava </w:t>
      </w:r>
      <w:proofErr w:type="spellStart"/>
      <w:r w:rsidRPr="00E121A3">
        <w:rPr>
          <w:rFonts w:ascii="Tahoma" w:hAnsi="Tahoma" w:cs="Tahoma"/>
          <w:i/>
        </w:rPr>
        <w:t>Kálika</w:t>
      </w:r>
      <w:proofErr w:type="spellEnd"/>
      <w:r w:rsidRPr="00E121A3">
        <w:rPr>
          <w:rFonts w:ascii="Tahoma" w:hAnsi="Tahoma" w:cs="Tahoma"/>
          <w:i/>
        </w:rPr>
        <w:t xml:space="preserve">, Opava, Nádražní okruh </w:t>
      </w:r>
      <w:r w:rsidR="00226F9F" w:rsidRPr="00E121A3">
        <w:rPr>
          <w:rFonts w:ascii="Tahoma" w:hAnsi="Tahoma" w:cs="Tahoma"/>
          <w:i/>
        </w:rPr>
        <w:t>11, příspěvková</w:t>
      </w:r>
      <w:r w:rsidRPr="00E121A3">
        <w:rPr>
          <w:rFonts w:ascii="Tahoma" w:hAnsi="Tahoma" w:cs="Tahoma"/>
          <w:i/>
        </w:rPr>
        <w:t xml:space="preserve"> organizace s účinností od 1. 1. 2018</w:t>
      </w:r>
    </w:p>
    <w:p w:rsidR="000E27D8" w:rsidRPr="00661DBC" w:rsidRDefault="000E27D8" w:rsidP="000E27D8">
      <w:pPr>
        <w:pStyle w:val="Odstavecseseznamem"/>
        <w:spacing w:after="120" w:line="240" w:lineRule="auto"/>
        <w:ind w:left="1134"/>
        <w:contextualSpacing w:val="0"/>
        <w:rPr>
          <w:rFonts w:ascii="Tahoma" w:hAnsi="Tahoma" w:cs="Tahoma"/>
        </w:rPr>
      </w:pPr>
    </w:p>
    <w:p w:rsidR="00BE2563" w:rsidRPr="00661DBC" w:rsidRDefault="00BE2563" w:rsidP="000F3BBE">
      <w:pPr>
        <w:pStyle w:val="Odstavecseseznamem"/>
        <w:numPr>
          <w:ilvl w:val="0"/>
          <w:numId w:val="1"/>
        </w:numPr>
        <w:spacing w:after="120" w:line="240" w:lineRule="auto"/>
        <w:ind w:left="426" w:hanging="357"/>
        <w:contextualSpacing w:val="0"/>
        <w:rPr>
          <w:rFonts w:ascii="Tahoma" w:hAnsi="Tahoma" w:cs="Tahoma"/>
          <w:b/>
        </w:rPr>
      </w:pPr>
      <w:r w:rsidRPr="00661DBC">
        <w:rPr>
          <w:rFonts w:ascii="Tahoma" w:hAnsi="Tahoma" w:cs="Tahoma"/>
          <w:b/>
        </w:rPr>
        <w:t>Výbor pro výchovu vzdělávání a zaměstnanost</w:t>
      </w:r>
      <w:r w:rsidRPr="00661DBC">
        <w:rPr>
          <w:rFonts w:ascii="Tahoma" w:hAnsi="Tahoma" w:cs="Tahoma"/>
          <w:b/>
          <w:spacing w:val="50"/>
        </w:rPr>
        <w:t xml:space="preserve"> vzal na vědomí:</w:t>
      </w:r>
    </w:p>
    <w:p w:rsidR="00BE2563" w:rsidRPr="00661DBC" w:rsidRDefault="00B87E64" w:rsidP="00C758AD">
      <w:pPr>
        <w:pStyle w:val="Odstavecseseznamem"/>
        <w:numPr>
          <w:ilvl w:val="0"/>
          <w:numId w:val="2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I</w:t>
      </w:r>
      <w:r w:rsidR="009E5A6F" w:rsidRPr="00661DBC">
        <w:rPr>
          <w:rFonts w:ascii="Tahoma" w:hAnsi="Tahoma" w:cs="Tahoma"/>
        </w:rPr>
        <w:t xml:space="preserve">nformaci o přípravě </w:t>
      </w:r>
      <w:r w:rsidR="00E96E6C" w:rsidRPr="00661DBC">
        <w:rPr>
          <w:rFonts w:ascii="Tahoma" w:hAnsi="Tahoma" w:cs="Tahoma"/>
        </w:rPr>
        <w:t xml:space="preserve">návrhu </w:t>
      </w:r>
      <w:r w:rsidR="009E5A6F" w:rsidRPr="00661DBC">
        <w:rPr>
          <w:rFonts w:ascii="Tahoma" w:hAnsi="Tahoma" w:cs="Tahoma"/>
        </w:rPr>
        <w:t>rozpočtu roku 2017 za odbor školství, mládeže a sportu</w:t>
      </w:r>
    </w:p>
    <w:p w:rsidR="00014F99" w:rsidRPr="00661DBC" w:rsidRDefault="00B87E64" w:rsidP="00C758AD">
      <w:pPr>
        <w:pStyle w:val="Odstavecseseznamem"/>
        <w:numPr>
          <w:ilvl w:val="0"/>
          <w:numId w:val="2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A</w:t>
      </w:r>
      <w:r w:rsidR="00014F99" w:rsidRPr="00661DBC">
        <w:rPr>
          <w:rFonts w:ascii="Tahoma" w:hAnsi="Tahoma" w:cs="Tahoma"/>
        </w:rPr>
        <w:t xml:space="preserve">nalýzu výsledků maturitních zkoušek po jarním a podzimním zkušebním období v roce 2016 ve středních školách v Moravskoslezském kraji </w:t>
      </w:r>
    </w:p>
    <w:p w:rsidR="00014F99" w:rsidRPr="00661DBC" w:rsidRDefault="00B87E64" w:rsidP="00C758AD">
      <w:pPr>
        <w:pStyle w:val="Odstavecseseznamem"/>
        <w:numPr>
          <w:ilvl w:val="0"/>
          <w:numId w:val="2"/>
        </w:numPr>
        <w:ind w:left="851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I</w:t>
      </w:r>
      <w:r w:rsidR="00014F99" w:rsidRPr="00661DBC">
        <w:rPr>
          <w:rFonts w:ascii="Tahoma" w:hAnsi="Tahoma" w:cs="Tahoma"/>
        </w:rPr>
        <w:t>nformaci o ukončení funkčního období členů školské rady</w:t>
      </w:r>
    </w:p>
    <w:p w:rsidR="00014F99" w:rsidRPr="00661DBC" w:rsidRDefault="00014F99" w:rsidP="00C758AD">
      <w:pPr>
        <w:pStyle w:val="Odstavecseseznamem"/>
        <w:numPr>
          <w:ilvl w:val="0"/>
          <w:numId w:val="11"/>
        </w:numPr>
        <w:spacing w:after="120" w:line="240" w:lineRule="auto"/>
        <w:ind w:left="1276" w:hanging="426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 xml:space="preserve">při střední škole organizace Střední průmyslová škola, Obchodní akademie a Jazyková škola s právem státní jazykové zkoušky, Frýdek-Místek, příspěvková organizace, Ing. Jaroslava </w:t>
      </w:r>
      <w:proofErr w:type="spellStart"/>
      <w:r w:rsidRPr="00661DBC">
        <w:rPr>
          <w:rFonts w:ascii="Tahoma" w:hAnsi="Tahoma" w:cs="Tahoma"/>
        </w:rPr>
        <w:t>Zachurczoka</w:t>
      </w:r>
      <w:proofErr w:type="spellEnd"/>
      <w:r w:rsidRPr="00661DBC">
        <w:rPr>
          <w:rFonts w:ascii="Tahoma" w:hAnsi="Tahoma" w:cs="Tahoma"/>
        </w:rPr>
        <w:t>, který byl radou kraje jmenován s účinností od 19. 8. 2016</w:t>
      </w:r>
    </w:p>
    <w:p w:rsidR="00014F99" w:rsidRPr="00661DBC" w:rsidRDefault="00014F99" w:rsidP="00C758AD">
      <w:pPr>
        <w:pStyle w:val="Odstavecseseznamem"/>
        <w:numPr>
          <w:ilvl w:val="0"/>
          <w:numId w:val="11"/>
        </w:numPr>
        <w:spacing w:after="120" w:line="240" w:lineRule="auto"/>
        <w:ind w:left="1276" w:hanging="426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 xml:space="preserve">při střední škole organizace Střední odborná škola, Frýdek-Místek, příspěvková organizace, Ing. Ladislava Kozáka, který byl radou kraje jmenován s účinností </w:t>
      </w:r>
      <w:r w:rsidRPr="00661DBC">
        <w:rPr>
          <w:rFonts w:ascii="Tahoma" w:hAnsi="Tahoma" w:cs="Tahoma"/>
        </w:rPr>
        <w:br/>
        <w:t>od 12. 3. 2014</w:t>
      </w:r>
    </w:p>
    <w:p w:rsidR="00014F99" w:rsidRPr="00661DBC" w:rsidRDefault="00014F99" w:rsidP="00C758AD">
      <w:pPr>
        <w:pStyle w:val="Odstavecseseznamem"/>
        <w:numPr>
          <w:ilvl w:val="0"/>
          <w:numId w:val="11"/>
        </w:numPr>
        <w:spacing w:after="120" w:line="240" w:lineRule="auto"/>
        <w:ind w:left="1276" w:hanging="426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 xml:space="preserve">při střední škole organizace Gymnázium a Střední odborná škola, Nový Jičín, příspěvková organizace, PhDr. Jaroslava Dvořáka a Mgr. Dany </w:t>
      </w:r>
      <w:proofErr w:type="spellStart"/>
      <w:r w:rsidRPr="00661DBC">
        <w:rPr>
          <w:rFonts w:ascii="Tahoma" w:hAnsi="Tahoma" w:cs="Tahoma"/>
        </w:rPr>
        <w:t>Váhalové</w:t>
      </w:r>
      <w:proofErr w:type="spellEnd"/>
      <w:r w:rsidRPr="00661DBC">
        <w:rPr>
          <w:rFonts w:ascii="Tahoma" w:hAnsi="Tahoma" w:cs="Tahoma"/>
        </w:rPr>
        <w:t>, kteří byli radou kraje jmenováni s účinností od 8. 4. 2014</w:t>
      </w:r>
      <w:r w:rsidR="00023079" w:rsidRPr="00661DBC">
        <w:rPr>
          <w:rFonts w:ascii="Tahoma" w:hAnsi="Tahoma" w:cs="Tahoma"/>
        </w:rPr>
        <w:t>.</w:t>
      </w:r>
    </w:p>
    <w:p w:rsidR="002C49F2" w:rsidRPr="00661DBC" w:rsidRDefault="00B87E64" w:rsidP="00C758AD">
      <w:pPr>
        <w:pStyle w:val="Odstavecseseznamem"/>
        <w:numPr>
          <w:ilvl w:val="0"/>
          <w:numId w:val="2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I</w:t>
      </w:r>
      <w:r w:rsidR="002C49F2" w:rsidRPr="00661DBC">
        <w:rPr>
          <w:rFonts w:ascii="Tahoma" w:hAnsi="Tahoma" w:cs="Tahoma"/>
        </w:rPr>
        <w:t>nformace o dotačním programu Podpora sportu v Moravskoslezském kraji pro rok 2017</w:t>
      </w:r>
      <w:r w:rsidR="00023079" w:rsidRPr="00661DBC">
        <w:rPr>
          <w:rFonts w:ascii="Tahoma" w:hAnsi="Tahoma" w:cs="Tahoma"/>
        </w:rPr>
        <w:t>.</w:t>
      </w:r>
    </w:p>
    <w:p w:rsidR="00EA42DC" w:rsidRPr="00661DBC" w:rsidRDefault="00EA42DC" w:rsidP="00C758AD">
      <w:pPr>
        <w:pStyle w:val="Odstavecseseznamem"/>
        <w:numPr>
          <w:ilvl w:val="0"/>
          <w:numId w:val="2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Informace o dotačním programu Podpora vrcholového sportu v Moravskoslezském kraji pro rok 2017</w:t>
      </w:r>
      <w:r w:rsidR="00023079" w:rsidRPr="00661DBC">
        <w:rPr>
          <w:rFonts w:ascii="Tahoma" w:hAnsi="Tahoma" w:cs="Tahoma"/>
        </w:rPr>
        <w:t>.</w:t>
      </w:r>
    </w:p>
    <w:p w:rsidR="00014F99" w:rsidRPr="00661DBC" w:rsidRDefault="00B87E64" w:rsidP="00C758AD">
      <w:pPr>
        <w:pStyle w:val="Odstavecseseznamem"/>
        <w:numPr>
          <w:ilvl w:val="0"/>
          <w:numId w:val="2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I</w:t>
      </w:r>
      <w:r w:rsidR="003242C6" w:rsidRPr="00661DBC">
        <w:rPr>
          <w:rFonts w:ascii="Tahoma" w:hAnsi="Tahoma" w:cs="Tahoma"/>
        </w:rPr>
        <w:t>nformaci o projektu Podpora inkluze v Moravskoslezském kraji</w:t>
      </w:r>
      <w:r w:rsidR="00023079" w:rsidRPr="00661DBC">
        <w:rPr>
          <w:rFonts w:ascii="Tahoma" w:hAnsi="Tahoma" w:cs="Tahoma"/>
        </w:rPr>
        <w:t>.</w:t>
      </w:r>
      <w:r w:rsidR="003242C6" w:rsidRPr="00661DBC">
        <w:rPr>
          <w:rFonts w:ascii="Tahoma" w:hAnsi="Tahoma" w:cs="Tahoma"/>
        </w:rPr>
        <w:t xml:space="preserve"> </w:t>
      </w:r>
    </w:p>
    <w:p w:rsidR="00C9131C" w:rsidRPr="00661DBC" w:rsidRDefault="003242C6" w:rsidP="00C758AD">
      <w:pPr>
        <w:pStyle w:val="Odstavecseseznamem"/>
        <w:numPr>
          <w:ilvl w:val="0"/>
          <w:numId w:val="2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Výroční zprávu o stavu a rozvoji vzdělávací soustavy v </w:t>
      </w:r>
      <w:r w:rsidR="00B87E64" w:rsidRPr="00661DBC">
        <w:rPr>
          <w:rFonts w:ascii="Tahoma" w:hAnsi="Tahoma" w:cs="Tahoma"/>
        </w:rPr>
        <w:t>Moravskoslezském</w:t>
      </w:r>
      <w:r w:rsidRPr="00661DBC">
        <w:rPr>
          <w:rFonts w:ascii="Tahoma" w:hAnsi="Tahoma" w:cs="Tahoma"/>
        </w:rPr>
        <w:t xml:space="preserve"> kraji za školní rok 2015/2016</w:t>
      </w:r>
      <w:r w:rsidR="00023079" w:rsidRPr="00661DBC">
        <w:rPr>
          <w:rFonts w:ascii="Tahoma" w:hAnsi="Tahoma" w:cs="Tahoma"/>
        </w:rPr>
        <w:t>.</w:t>
      </w:r>
    </w:p>
    <w:p w:rsidR="003242C6" w:rsidRPr="00661DBC" w:rsidRDefault="00023079" w:rsidP="00C758AD">
      <w:pPr>
        <w:pStyle w:val="Odstavecseseznamem"/>
        <w:numPr>
          <w:ilvl w:val="0"/>
          <w:numId w:val="2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lastRenderedPageBreak/>
        <w:t>Seznam navržených žadatelů na poskyt</w:t>
      </w:r>
      <w:r w:rsidR="00785D12" w:rsidRPr="00661DBC">
        <w:rPr>
          <w:rFonts w:ascii="Tahoma" w:hAnsi="Tahoma" w:cs="Tahoma"/>
        </w:rPr>
        <w:t xml:space="preserve">nutí a neposkytnutí dotace a </w:t>
      </w:r>
      <w:r w:rsidRPr="00661DBC">
        <w:rPr>
          <w:rFonts w:ascii="Tahoma" w:hAnsi="Tahoma" w:cs="Tahoma"/>
        </w:rPr>
        <w:t>pořad</w:t>
      </w:r>
      <w:r w:rsidR="00785D12" w:rsidRPr="00661DBC">
        <w:rPr>
          <w:rFonts w:ascii="Tahoma" w:hAnsi="Tahoma" w:cs="Tahoma"/>
        </w:rPr>
        <w:t>n</w:t>
      </w:r>
      <w:r w:rsidRPr="00661DBC">
        <w:rPr>
          <w:rFonts w:ascii="Tahoma" w:hAnsi="Tahoma" w:cs="Tahoma"/>
        </w:rPr>
        <w:t>í</w:t>
      </w:r>
      <w:r w:rsidR="00785D12" w:rsidRPr="00661DBC">
        <w:rPr>
          <w:rFonts w:ascii="Tahoma" w:hAnsi="Tahoma" w:cs="Tahoma"/>
        </w:rPr>
        <w:t>k</w:t>
      </w:r>
      <w:r w:rsidRPr="00661DBC">
        <w:rPr>
          <w:rFonts w:ascii="Tahoma" w:hAnsi="Tahoma" w:cs="Tahoma"/>
        </w:rPr>
        <w:t xml:space="preserve"> náhradních žadatelů u dotačního programu </w:t>
      </w:r>
      <w:r w:rsidR="003242C6" w:rsidRPr="00661DBC">
        <w:rPr>
          <w:rFonts w:ascii="Tahoma" w:hAnsi="Tahoma" w:cs="Tahoma"/>
        </w:rPr>
        <w:t xml:space="preserve">„Podpora aktivit v oblasti využití volného času dětí a mládeže, celoživotního vzdělávání osob se zdravotním postižením a podpora </w:t>
      </w:r>
      <w:proofErr w:type="spellStart"/>
      <w:r w:rsidR="003242C6" w:rsidRPr="00661DBC">
        <w:rPr>
          <w:rFonts w:ascii="Tahoma" w:hAnsi="Tahoma" w:cs="Tahoma"/>
        </w:rPr>
        <w:t>miniprojektů</w:t>
      </w:r>
      <w:proofErr w:type="spellEnd"/>
      <w:r w:rsidR="003242C6" w:rsidRPr="00661DBC">
        <w:rPr>
          <w:rFonts w:ascii="Tahoma" w:hAnsi="Tahoma" w:cs="Tahoma"/>
        </w:rPr>
        <w:t xml:space="preserve"> mládeže“ pro rok 2017</w:t>
      </w:r>
      <w:r w:rsidRPr="00661DBC">
        <w:rPr>
          <w:rFonts w:ascii="Tahoma" w:hAnsi="Tahoma" w:cs="Tahoma"/>
        </w:rPr>
        <w:t>.</w:t>
      </w:r>
    </w:p>
    <w:p w:rsidR="00EA4C9F" w:rsidRPr="00661DBC" w:rsidRDefault="00B87E64" w:rsidP="00C758AD">
      <w:pPr>
        <w:pStyle w:val="Odstavecseseznamem"/>
        <w:numPr>
          <w:ilvl w:val="0"/>
          <w:numId w:val="15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I</w:t>
      </w:r>
      <w:r w:rsidR="00EA4C9F" w:rsidRPr="00661DBC">
        <w:rPr>
          <w:rFonts w:ascii="Tahoma" w:hAnsi="Tahoma" w:cs="Tahoma"/>
        </w:rPr>
        <w:t>nformaci o provedené kontrole dodržování právních předpisů výborem pro výchovu, vzdělávání a zaměstnanost za období 2. pololetí 2016.</w:t>
      </w:r>
    </w:p>
    <w:p w:rsidR="00B87E64" w:rsidRPr="00661DBC" w:rsidRDefault="00B87E64" w:rsidP="00C758AD">
      <w:pPr>
        <w:pStyle w:val="Odstavecseseznamem"/>
        <w:numPr>
          <w:ilvl w:val="0"/>
          <w:numId w:val="15"/>
        </w:numPr>
        <w:spacing w:after="120" w:line="280" w:lineRule="exact"/>
        <w:ind w:left="851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 xml:space="preserve">Informaci o ukončení funkčního období členů školských rad, kteří </w:t>
      </w:r>
      <w:proofErr w:type="gramStart"/>
      <w:r w:rsidRPr="00661DBC">
        <w:rPr>
          <w:rFonts w:ascii="Tahoma" w:hAnsi="Tahoma" w:cs="Tahoma"/>
        </w:rPr>
        <w:t>byli</w:t>
      </w:r>
      <w:proofErr w:type="gramEnd"/>
      <w:r w:rsidRPr="00661DBC">
        <w:rPr>
          <w:rFonts w:ascii="Tahoma" w:hAnsi="Tahoma" w:cs="Tahoma"/>
        </w:rPr>
        <w:t xml:space="preserve"> radou </w:t>
      </w:r>
      <w:proofErr w:type="gramStart"/>
      <w:r w:rsidRPr="00661DBC">
        <w:rPr>
          <w:rFonts w:ascii="Tahoma" w:hAnsi="Tahoma" w:cs="Tahoma"/>
        </w:rPr>
        <w:t>kaje</w:t>
      </w:r>
      <w:proofErr w:type="gramEnd"/>
      <w:r w:rsidRPr="00661DBC">
        <w:rPr>
          <w:rFonts w:ascii="Tahoma" w:hAnsi="Tahoma" w:cs="Tahoma"/>
        </w:rPr>
        <w:t xml:space="preserve"> jmenování s účinností 1. 9. 2014 </w:t>
      </w:r>
    </w:p>
    <w:p w:rsidR="00643DCB" w:rsidRDefault="00643DCB" w:rsidP="00C758AD">
      <w:pPr>
        <w:pStyle w:val="Odstavecseseznamem"/>
        <w:numPr>
          <w:ilvl w:val="0"/>
          <w:numId w:val="15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Informaci o přípravě projektu v rámci Operační program potravinové a materiální pomoci – Potravinová deprivace dětí ve vážné sociální nouzi</w:t>
      </w:r>
    </w:p>
    <w:p w:rsidR="00547035" w:rsidRPr="00661DBC" w:rsidRDefault="00547035" w:rsidP="00C758AD">
      <w:pPr>
        <w:pStyle w:val="Odstavecseseznamem"/>
        <w:numPr>
          <w:ilvl w:val="0"/>
          <w:numId w:val="15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Informaci o dotačním programu Podpora vrcholového sportu v Moravskoslezském kraji pro rok 2017</w:t>
      </w:r>
    </w:p>
    <w:p w:rsidR="001D6DAB" w:rsidRDefault="00E91130" w:rsidP="00C758AD">
      <w:pPr>
        <w:pStyle w:val="Odstavecseseznamem"/>
        <w:numPr>
          <w:ilvl w:val="0"/>
          <w:numId w:val="15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 xml:space="preserve">Seznam žadatelů na poskytnutí, neposkytnutí a </w:t>
      </w:r>
      <w:r w:rsidR="00785D12" w:rsidRPr="00661DBC">
        <w:rPr>
          <w:rFonts w:ascii="Tahoma" w:hAnsi="Tahoma" w:cs="Tahoma"/>
        </w:rPr>
        <w:t>pořadník</w:t>
      </w:r>
      <w:r w:rsidRPr="00661DBC">
        <w:rPr>
          <w:rFonts w:ascii="Tahoma" w:hAnsi="Tahoma" w:cs="Tahoma"/>
        </w:rPr>
        <w:t xml:space="preserve"> náhradních žadatelů pro dotační program </w:t>
      </w:r>
      <w:r w:rsidR="001D6DAB" w:rsidRPr="00661DBC">
        <w:rPr>
          <w:rFonts w:ascii="Tahoma" w:hAnsi="Tahoma" w:cs="Tahoma"/>
        </w:rPr>
        <w:t>„Naplňování Koncepce podpory mládeže na krajské úrovni v moravskoslezském kraji“</w:t>
      </w:r>
    </w:p>
    <w:p w:rsidR="008348E6" w:rsidRDefault="008348E6" w:rsidP="00C758AD">
      <w:pPr>
        <w:pStyle w:val="Odstavecseseznamem"/>
        <w:numPr>
          <w:ilvl w:val="0"/>
          <w:numId w:val="15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Seznam žadatelů na poskytnutí, neposkytnutí a pořadník náhradních žadatelů pro dotační program „</w:t>
      </w:r>
      <w:r>
        <w:rPr>
          <w:rFonts w:ascii="Tahoma" w:hAnsi="Tahoma" w:cs="Tahoma"/>
        </w:rPr>
        <w:t>Podpora aktivit v oblasti rizikových projevů chování u dětí a mládeže na školní rok 2017/2018</w:t>
      </w:r>
      <w:r w:rsidRPr="00661DBC">
        <w:rPr>
          <w:rFonts w:ascii="Tahoma" w:hAnsi="Tahoma" w:cs="Tahoma"/>
        </w:rPr>
        <w:t>“</w:t>
      </w:r>
    </w:p>
    <w:p w:rsidR="008348E6" w:rsidRPr="00661DBC" w:rsidRDefault="00641FD0" w:rsidP="00C758AD">
      <w:pPr>
        <w:pStyle w:val="Odstavecseseznamem"/>
        <w:numPr>
          <w:ilvl w:val="0"/>
          <w:numId w:val="15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Výroční zprávu o stavu a vývoji vzdělávací soustavy v Moravskoslezském kraji za školní rok 2015/2016</w:t>
      </w:r>
    </w:p>
    <w:p w:rsidR="00BE3183" w:rsidRDefault="00BE3183" w:rsidP="00C758AD">
      <w:pPr>
        <w:pStyle w:val="Odstavecseseznamem"/>
        <w:numPr>
          <w:ilvl w:val="0"/>
          <w:numId w:val="15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Informace o pilotáži podpory jazykového vzdělávání pro školní rok 2017/2018</w:t>
      </w:r>
    </w:p>
    <w:p w:rsidR="00BE3183" w:rsidRDefault="00BE3183" w:rsidP="00C758AD">
      <w:pPr>
        <w:pStyle w:val="Odstavecseseznamem"/>
        <w:numPr>
          <w:ilvl w:val="0"/>
          <w:numId w:val="15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Informace o IT podpoře v Moravskoslezském kraji </w:t>
      </w:r>
    </w:p>
    <w:p w:rsidR="00BE3183" w:rsidRDefault="00BE3183" w:rsidP="00C758AD">
      <w:pPr>
        <w:pStyle w:val="Odstavecseseznamem"/>
        <w:numPr>
          <w:ilvl w:val="0"/>
          <w:numId w:val="15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Informace o podpoře talentovaných, nadaných a mimořádně nadaných dětí a žáků </w:t>
      </w:r>
    </w:p>
    <w:p w:rsidR="001A348F" w:rsidRDefault="001A348F" w:rsidP="00C758AD">
      <w:pPr>
        <w:pStyle w:val="Odstavecseseznamem"/>
        <w:numPr>
          <w:ilvl w:val="0"/>
          <w:numId w:val="15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Informace o dotačním programu Podpora významných sportovních akcí v Moravskoslezském kraji a sportovní reprezentace Moravskoslezského kraje na mezinárodní úrovni v roce 2017</w:t>
      </w:r>
    </w:p>
    <w:p w:rsidR="001A348F" w:rsidRDefault="001A348F" w:rsidP="00C758AD">
      <w:pPr>
        <w:pStyle w:val="Odstavecseseznamem"/>
        <w:numPr>
          <w:ilvl w:val="0"/>
          <w:numId w:val="15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Informace o platovém zařazení pedagogických pracovníků regionálního školství Moravskoslezského kraje  </w:t>
      </w:r>
    </w:p>
    <w:p w:rsidR="00226F9F" w:rsidRPr="00BE3183" w:rsidRDefault="00226F9F" w:rsidP="00226F9F">
      <w:pPr>
        <w:pStyle w:val="Odstavecseseznamem"/>
        <w:spacing w:after="120" w:line="240" w:lineRule="auto"/>
        <w:ind w:left="851"/>
        <w:contextualSpacing w:val="0"/>
        <w:jc w:val="both"/>
        <w:rPr>
          <w:rFonts w:ascii="Tahoma" w:hAnsi="Tahoma" w:cs="Tahoma"/>
        </w:rPr>
      </w:pPr>
    </w:p>
    <w:p w:rsidR="00031E6E" w:rsidRPr="00661DBC" w:rsidRDefault="00031E6E" w:rsidP="000F3BBE">
      <w:pPr>
        <w:pStyle w:val="Odstavecseseznamem"/>
        <w:numPr>
          <w:ilvl w:val="0"/>
          <w:numId w:val="1"/>
        </w:numPr>
        <w:ind w:left="426"/>
        <w:rPr>
          <w:rFonts w:ascii="Tahoma" w:hAnsi="Tahoma" w:cs="Tahoma"/>
          <w:b/>
        </w:rPr>
      </w:pPr>
      <w:r w:rsidRPr="00661DBC">
        <w:rPr>
          <w:rFonts w:ascii="Tahoma" w:hAnsi="Tahoma" w:cs="Tahoma"/>
          <w:b/>
        </w:rPr>
        <w:t xml:space="preserve">Výbor pro výchovu vzdělávání a zaměstnanost </w:t>
      </w:r>
      <w:r w:rsidRPr="00661DBC">
        <w:rPr>
          <w:rFonts w:ascii="Tahoma" w:hAnsi="Tahoma" w:cs="Tahoma"/>
          <w:b/>
          <w:spacing w:val="50"/>
        </w:rPr>
        <w:t>navrhl</w:t>
      </w:r>
      <w:r w:rsidRPr="00661DBC">
        <w:rPr>
          <w:rFonts w:ascii="Tahoma" w:hAnsi="Tahoma" w:cs="Tahoma"/>
          <w:b/>
        </w:rPr>
        <w:t xml:space="preserve">:  </w:t>
      </w:r>
    </w:p>
    <w:p w:rsidR="00031E6E" w:rsidRPr="00661DBC" w:rsidRDefault="00031E6E" w:rsidP="00C758AD">
      <w:pPr>
        <w:pStyle w:val="Odstavecseseznamem"/>
        <w:numPr>
          <w:ilvl w:val="0"/>
          <w:numId w:val="2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 xml:space="preserve">Radě kraje </w:t>
      </w:r>
      <w:r w:rsidR="00023079" w:rsidRPr="00661DBC">
        <w:rPr>
          <w:rFonts w:ascii="Tahoma" w:hAnsi="Tahoma" w:cs="Tahoma"/>
        </w:rPr>
        <w:t>seznam nav</w:t>
      </w:r>
      <w:r w:rsidR="00E91130" w:rsidRPr="00661DBC">
        <w:rPr>
          <w:rFonts w:ascii="Tahoma" w:hAnsi="Tahoma" w:cs="Tahoma"/>
        </w:rPr>
        <w:t>ržených žadatelů na poskytnutí,</w:t>
      </w:r>
      <w:r w:rsidR="00023079" w:rsidRPr="00661DBC">
        <w:rPr>
          <w:rFonts w:ascii="Tahoma" w:hAnsi="Tahoma" w:cs="Tahoma"/>
        </w:rPr>
        <w:t xml:space="preserve"> neposkytnutí dotace a na pořadí náhradních žadatelů u dotačního programu „Podpora aktivit v oblasti využití volného času dětí a mládeže, celoživotního vzdělávání osob se zdravotním postižením a podpora </w:t>
      </w:r>
      <w:proofErr w:type="spellStart"/>
      <w:r w:rsidR="00023079" w:rsidRPr="00661DBC">
        <w:rPr>
          <w:rFonts w:ascii="Tahoma" w:hAnsi="Tahoma" w:cs="Tahoma"/>
        </w:rPr>
        <w:t>miniprojektů</w:t>
      </w:r>
      <w:proofErr w:type="spellEnd"/>
      <w:r w:rsidR="00023079" w:rsidRPr="00661DBC">
        <w:rPr>
          <w:rFonts w:ascii="Tahoma" w:hAnsi="Tahoma" w:cs="Tahoma"/>
        </w:rPr>
        <w:t xml:space="preserve"> mládeže“ pro rok 2017</w:t>
      </w:r>
    </w:p>
    <w:p w:rsidR="00E91130" w:rsidRDefault="00E91130" w:rsidP="00032006">
      <w:pPr>
        <w:pStyle w:val="Odstavecseseznamem"/>
        <w:numPr>
          <w:ilvl w:val="0"/>
          <w:numId w:val="2"/>
        </w:numPr>
        <w:spacing w:after="120" w:line="240" w:lineRule="auto"/>
        <w:ind w:left="851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Radě kraje seznam žadatelů na poskytnutí, neposkytnutí a seznam náhradních žadatelů pro dotační program „Naplňování Koncepce podpory mládeže na krajské úrovni v moravskoslezském kraji“</w:t>
      </w:r>
    </w:p>
    <w:p w:rsidR="008348E6" w:rsidRPr="008348E6" w:rsidRDefault="008348E6" w:rsidP="008348E6">
      <w:pPr>
        <w:pStyle w:val="Odstavecseseznamem"/>
        <w:numPr>
          <w:ilvl w:val="0"/>
          <w:numId w:val="2"/>
        </w:numPr>
        <w:spacing w:after="120" w:line="240" w:lineRule="auto"/>
        <w:ind w:left="851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Radě kraje s</w:t>
      </w:r>
      <w:r w:rsidRPr="00661DBC">
        <w:rPr>
          <w:rFonts w:ascii="Tahoma" w:hAnsi="Tahoma" w:cs="Tahoma"/>
        </w:rPr>
        <w:t>eznam žadatelů na poskytnutí, neposkytnutí a pořadník náhradních žadatelů pro dotační program „</w:t>
      </w:r>
      <w:r>
        <w:rPr>
          <w:rFonts w:ascii="Tahoma" w:hAnsi="Tahoma" w:cs="Tahoma"/>
        </w:rPr>
        <w:t>Podpora aktivit v oblasti rizikových projevů chování u dětí a mládeže na školní rok 2017/2018</w:t>
      </w:r>
      <w:r w:rsidRPr="00661DBC">
        <w:rPr>
          <w:rFonts w:ascii="Tahoma" w:hAnsi="Tahoma" w:cs="Tahoma"/>
        </w:rPr>
        <w:t>“</w:t>
      </w:r>
    </w:p>
    <w:p w:rsidR="00031E6E" w:rsidRDefault="00780215" w:rsidP="00032006">
      <w:pPr>
        <w:pStyle w:val="Odstavecseseznamem"/>
        <w:numPr>
          <w:ilvl w:val="0"/>
          <w:numId w:val="15"/>
        </w:numPr>
        <w:spacing w:after="120" w:line="240" w:lineRule="auto"/>
        <w:ind w:left="851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 xml:space="preserve">Radě kraje seznam žadatelů na poskytnutí, neposkytnutí a pořadník náhradních žadatelů na účelové dotace a zvyšování závazných ukazatelů příspěvku na provoz </w:t>
      </w:r>
    </w:p>
    <w:p w:rsidR="00CB5332" w:rsidRPr="00032006" w:rsidRDefault="00CB5332" w:rsidP="00CB5332">
      <w:pPr>
        <w:pStyle w:val="Odstavecseseznamem"/>
        <w:spacing w:after="120" w:line="240" w:lineRule="auto"/>
        <w:ind w:left="851"/>
        <w:contextualSpacing w:val="0"/>
        <w:jc w:val="both"/>
        <w:rPr>
          <w:rFonts w:ascii="Tahoma" w:hAnsi="Tahoma" w:cs="Tahoma"/>
        </w:rPr>
      </w:pPr>
    </w:p>
    <w:p w:rsidR="00BE2563" w:rsidRPr="00661DBC" w:rsidRDefault="00BE2563" w:rsidP="000F3BBE">
      <w:pPr>
        <w:pStyle w:val="Odstavecseseznamem"/>
        <w:numPr>
          <w:ilvl w:val="0"/>
          <w:numId w:val="1"/>
        </w:numPr>
        <w:ind w:left="426"/>
        <w:jc w:val="both"/>
        <w:rPr>
          <w:rFonts w:ascii="Tahoma" w:hAnsi="Tahoma" w:cs="Tahoma"/>
          <w:b/>
        </w:rPr>
      </w:pPr>
      <w:r w:rsidRPr="00661DBC">
        <w:rPr>
          <w:rFonts w:ascii="Tahoma" w:hAnsi="Tahoma" w:cs="Tahoma"/>
          <w:b/>
        </w:rPr>
        <w:lastRenderedPageBreak/>
        <w:t>Ostatní činnosti VVVZ</w:t>
      </w:r>
    </w:p>
    <w:p w:rsidR="00BE2563" w:rsidRDefault="009E5A6F" w:rsidP="00032006">
      <w:pPr>
        <w:pStyle w:val="Odstavecseseznamem"/>
        <w:numPr>
          <w:ilvl w:val="0"/>
          <w:numId w:val="2"/>
        </w:numPr>
        <w:ind w:left="851"/>
        <w:jc w:val="both"/>
        <w:rPr>
          <w:rFonts w:ascii="Tahoma" w:hAnsi="Tahoma" w:cs="Tahoma"/>
        </w:rPr>
      </w:pPr>
      <w:r w:rsidRPr="00857E96">
        <w:rPr>
          <w:rFonts w:ascii="Tahoma" w:hAnsi="Tahoma" w:cs="Tahoma"/>
          <w:spacing w:val="50"/>
        </w:rPr>
        <w:t>Nominoval</w:t>
      </w:r>
      <w:r w:rsidRPr="00661DBC">
        <w:rPr>
          <w:rFonts w:ascii="Tahoma" w:hAnsi="Tahoma" w:cs="Tahoma"/>
        </w:rPr>
        <w:t xml:space="preserve"> do pracovní skupiny pro vyhodnocení podaných návrhu na ocenění pedagogických pracovníku škol a školských zařízení působících na území MSK u příležitosti dne učitelů 2017:</w:t>
      </w:r>
    </w:p>
    <w:p w:rsidR="009E5A6F" w:rsidRPr="00661DBC" w:rsidRDefault="009E5A6F" w:rsidP="00032006">
      <w:pPr>
        <w:pStyle w:val="Odstavecseseznamem"/>
        <w:numPr>
          <w:ilvl w:val="0"/>
          <w:numId w:val="3"/>
        </w:numPr>
        <w:ind w:left="1276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Ing. Lenku Fojtíkovou</w:t>
      </w:r>
    </w:p>
    <w:p w:rsidR="009E5A6F" w:rsidRPr="00661DBC" w:rsidRDefault="009E5A6F" w:rsidP="00032006">
      <w:pPr>
        <w:pStyle w:val="Odstavecseseznamem"/>
        <w:numPr>
          <w:ilvl w:val="0"/>
          <w:numId w:val="3"/>
        </w:numPr>
        <w:ind w:left="1276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Mgr. Alenu Grosovou</w:t>
      </w:r>
    </w:p>
    <w:p w:rsidR="009E5A6F" w:rsidRDefault="009E5A6F" w:rsidP="00032006">
      <w:pPr>
        <w:pStyle w:val="Odstavecseseznamem"/>
        <w:numPr>
          <w:ilvl w:val="0"/>
          <w:numId w:val="3"/>
        </w:numPr>
        <w:ind w:left="1276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 xml:space="preserve">Ing. Bohuslava </w:t>
      </w:r>
      <w:proofErr w:type="spellStart"/>
      <w:r w:rsidRPr="00661DBC">
        <w:rPr>
          <w:rFonts w:ascii="Tahoma" w:hAnsi="Tahoma" w:cs="Tahoma"/>
        </w:rPr>
        <w:t>Niemiece</w:t>
      </w:r>
      <w:proofErr w:type="spellEnd"/>
    </w:p>
    <w:p w:rsidR="001E7D78" w:rsidRPr="00661DBC" w:rsidRDefault="001E7D78" w:rsidP="001E7D78">
      <w:pPr>
        <w:pStyle w:val="Odstavecseseznamem"/>
        <w:ind w:left="1854"/>
        <w:jc w:val="both"/>
        <w:rPr>
          <w:rFonts w:ascii="Tahoma" w:hAnsi="Tahoma" w:cs="Tahoma"/>
        </w:rPr>
      </w:pPr>
    </w:p>
    <w:p w:rsidR="009E5A6F" w:rsidRPr="00226F9F" w:rsidRDefault="001E7D78" w:rsidP="00226F9F">
      <w:pPr>
        <w:pStyle w:val="Odstavecseseznamem"/>
        <w:numPr>
          <w:ilvl w:val="0"/>
          <w:numId w:val="2"/>
        </w:numPr>
        <w:spacing w:after="120" w:line="240" w:lineRule="auto"/>
        <w:ind w:left="850" w:hanging="357"/>
        <w:contextualSpacing w:val="0"/>
        <w:rPr>
          <w:rFonts w:ascii="Tahoma" w:hAnsi="Tahoma" w:cs="Tahoma"/>
          <w:spacing w:val="50"/>
        </w:rPr>
      </w:pPr>
      <w:r w:rsidRPr="001E7D78">
        <w:rPr>
          <w:rFonts w:ascii="Tahoma" w:hAnsi="Tahoma" w:cs="Tahoma"/>
          <w:spacing w:val="50"/>
        </w:rPr>
        <w:t>Doporuč</w:t>
      </w:r>
      <w:r>
        <w:rPr>
          <w:rFonts w:ascii="Tahoma" w:hAnsi="Tahoma" w:cs="Tahoma"/>
          <w:spacing w:val="50"/>
        </w:rPr>
        <w:t xml:space="preserve">il </w:t>
      </w:r>
      <w:r w:rsidRPr="001E7D78">
        <w:rPr>
          <w:rFonts w:ascii="Tahoma" w:hAnsi="Tahoma" w:cs="Tahoma"/>
        </w:rPr>
        <w:t>odboru ŠMS</w:t>
      </w:r>
      <w:r>
        <w:rPr>
          <w:rFonts w:ascii="Tahoma" w:hAnsi="Tahoma" w:cs="Tahoma"/>
          <w:spacing w:val="50"/>
        </w:rPr>
        <w:t xml:space="preserve"> </w:t>
      </w:r>
      <w:r w:rsidRPr="001E7D78">
        <w:rPr>
          <w:rFonts w:ascii="Tahoma" w:hAnsi="Tahoma" w:cs="Tahoma"/>
        </w:rPr>
        <w:t>aktualizovat a případně revidovat dotační program v oblasti školství, včetně finanční alokace v roce 2018</w:t>
      </w:r>
    </w:p>
    <w:p w:rsidR="00226F9F" w:rsidRPr="00226F9F" w:rsidRDefault="00226F9F" w:rsidP="00226F9F">
      <w:pPr>
        <w:pStyle w:val="Odstavecseseznamem"/>
        <w:numPr>
          <w:ilvl w:val="0"/>
          <w:numId w:val="22"/>
        </w:numPr>
        <w:spacing w:before="120" w:after="120" w:line="240" w:lineRule="auto"/>
        <w:ind w:left="850" w:hanging="357"/>
        <w:contextualSpacing w:val="0"/>
        <w:jc w:val="both"/>
        <w:rPr>
          <w:rFonts w:ascii="Tahoma" w:hAnsi="Tahoma" w:cs="Tahoma"/>
        </w:rPr>
      </w:pPr>
      <w:r w:rsidRPr="00226F9F">
        <w:rPr>
          <w:rFonts w:ascii="Tahoma" w:hAnsi="Tahoma" w:cs="Tahoma"/>
          <w:spacing w:val="50"/>
        </w:rPr>
        <w:t xml:space="preserve">Uložil </w:t>
      </w:r>
      <w:r>
        <w:rPr>
          <w:rFonts w:ascii="Tahoma" w:hAnsi="Tahoma" w:cs="Tahoma"/>
        </w:rPr>
        <w:t xml:space="preserve">odboru školství, mládeže a sportu aktualizaci a případnou revizi dotačních </w:t>
      </w:r>
      <w:r w:rsidRPr="00661DBC">
        <w:rPr>
          <w:rFonts w:ascii="Tahoma" w:hAnsi="Tahoma" w:cs="Tahoma"/>
        </w:rPr>
        <w:t>programů v oblasti školství, včetně navýšení jejich alokace v roce 2018</w:t>
      </w:r>
    </w:p>
    <w:p w:rsidR="00D87F1A" w:rsidRPr="00032006" w:rsidRDefault="001E7D78" w:rsidP="00032006">
      <w:pPr>
        <w:pStyle w:val="Odstavecseseznamem"/>
        <w:numPr>
          <w:ilvl w:val="0"/>
          <w:numId w:val="2"/>
        </w:numPr>
        <w:ind w:left="851"/>
        <w:rPr>
          <w:rFonts w:ascii="Tahoma" w:hAnsi="Tahoma" w:cs="Tahoma"/>
          <w:spacing w:val="50"/>
        </w:rPr>
      </w:pPr>
      <w:r>
        <w:rPr>
          <w:rFonts w:ascii="Tahoma" w:hAnsi="Tahoma" w:cs="Tahoma"/>
        </w:rPr>
        <w:t>Projednal a souhlasil se změnami v rejstříku škol a školských zařízení:</w:t>
      </w:r>
    </w:p>
    <w:p w:rsidR="00032006" w:rsidRPr="00032006" w:rsidRDefault="001E7D78" w:rsidP="00032006">
      <w:pPr>
        <w:pStyle w:val="Odstavecseseznamem"/>
        <w:numPr>
          <w:ilvl w:val="0"/>
          <w:numId w:val="25"/>
        </w:numPr>
        <w:ind w:left="1276"/>
        <w:rPr>
          <w:rFonts w:ascii="Tahoma" w:hAnsi="Tahoma" w:cs="Tahoma"/>
          <w:spacing w:val="50"/>
        </w:rPr>
      </w:pPr>
      <w:r w:rsidRPr="001E7D78">
        <w:rPr>
          <w:rFonts w:ascii="Tahoma" w:hAnsi="Tahoma" w:cs="Tahoma"/>
        </w:rPr>
        <w:t>AVE ART</w:t>
      </w:r>
      <w:r>
        <w:rPr>
          <w:rFonts w:ascii="Tahoma" w:hAnsi="Tahoma" w:cs="Tahoma"/>
        </w:rPr>
        <w:t xml:space="preserve"> Ostrava, soukromá Střední umělecká škola a Základní umělecká škola, s.r.o.</w:t>
      </w:r>
    </w:p>
    <w:p w:rsidR="00032006" w:rsidRPr="00032006" w:rsidRDefault="00032006" w:rsidP="00C758AD">
      <w:pPr>
        <w:pStyle w:val="Odstavecseseznamem"/>
        <w:numPr>
          <w:ilvl w:val="0"/>
          <w:numId w:val="26"/>
        </w:numPr>
        <w:jc w:val="both"/>
        <w:rPr>
          <w:rFonts w:ascii="Tahoma" w:hAnsi="Tahoma" w:cs="Tahoma"/>
          <w:spacing w:val="50"/>
        </w:rPr>
      </w:pPr>
      <w:r>
        <w:rPr>
          <w:rFonts w:ascii="Tahoma" w:hAnsi="Tahoma" w:cs="Tahoma"/>
        </w:rPr>
        <w:t xml:space="preserve">Zápis </w:t>
      </w:r>
      <w:r w:rsidR="002C1296">
        <w:rPr>
          <w:rFonts w:ascii="Tahoma" w:hAnsi="Tahoma" w:cs="Tahoma"/>
        </w:rPr>
        <w:t>vyšší odborné š</w:t>
      </w:r>
      <w:r>
        <w:rPr>
          <w:rFonts w:ascii="Tahoma" w:hAnsi="Tahoma" w:cs="Tahoma"/>
        </w:rPr>
        <w:t xml:space="preserve">koly s názvem AVE ART Ostrava, vyšší odborné škola, s. r. o. </w:t>
      </w:r>
    </w:p>
    <w:p w:rsidR="00032006" w:rsidRPr="00A75651" w:rsidRDefault="00032006" w:rsidP="00C758AD">
      <w:pPr>
        <w:pStyle w:val="Odstavecseseznamem"/>
        <w:numPr>
          <w:ilvl w:val="0"/>
          <w:numId w:val="26"/>
        </w:numPr>
        <w:jc w:val="both"/>
        <w:rPr>
          <w:rFonts w:ascii="Tahoma" w:hAnsi="Tahoma" w:cs="Tahoma"/>
          <w:spacing w:val="50"/>
        </w:rPr>
      </w:pPr>
      <w:r>
        <w:rPr>
          <w:rFonts w:ascii="Tahoma" w:hAnsi="Tahoma" w:cs="Tahoma"/>
        </w:rPr>
        <w:t xml:space="preserve">Zápis vzdělávacího </w:t>
      </w:r>
      <w:r w:rsidR="00A75651">
        <w:rPr>
          <w:rFonts w:ascii="Tahoma" w:hAnsi="Tahoma" w:cs="Tahoma"/>
        </w:rPr>
        <w:t>programu Multimediální tvorba, denní forma vzdělávání, s nejvyšším povoleným počtem 30 studentů</w:t>
      </w:r>
    </w:p>
    <w:p w:rsidR="00A75651" w:rsidRPr="00A75651" w:rsidRDefault="00A75651" w:rsidP="00C758AD">
      <w:pPr>
        <w:pStyle w:val="Odstavecseseznamem"/>
        <w:numPr>
          <w:ilvl w:val="0"/>
          <w:numId w:val="26"/>
        </w:numPr>
        <w:jc w:val="both"/>
        <w:rPr>
          <w:rFonts w:ascii="Tahoma" w:hAnsi="Tahoma" w:cs="Tahoma"/>
          <w:spacing w:val="50"/>
        </w:rPr>
      </w:pPr>
      <w:r>
        <w:rPr>
          <w:rFonts w:ascii="Tahoma" w:hAnsi="Tahoma" w:cs="Tahoma"/>
        </w:rPr>
        <w:t>Zápis vzdělávacího programu Průmyslově designová tvorba, denní forma vzdělávání, s nejvyšším povoleným počtem 30 studentů</w:t>
      </w:r>
    </w:p>
    <w:p w:rsidR="00A75651" w:rsidRPr="00032006" w:rsidRDefault="00A75651" w:rsidP="00C758AD">
      <w:pPr>
        <w:pStyle w:val="Odstavecseseznamem"/>
        <w:numPr>
          <w:ilvl w:val="0"/>
          <w:numId w:val="26"/>
        </w:numPr>
        <w:spacing w:line="240" w:lineRule="auto"/>
        <w:ind w:left="1633" w:hanging="357"/>
        <w:contextualSpacing w:val="0"/>
        <w:jc w:val="both"/>
        <w:rPr>
          <w:rFonts w:ascii="Tahoma" w:hAnsi="Tahoma" w:cs="Tahoma"/>
          <w:spacing w:val="50"/>
        </w:rPr>
      </w:pPr>
      <w:r>
        <w:rPr>
          <w:rFonts w:ascii="Tahoma" w:hAnsi="Tahoma" w:cs="Tahoma"/>
        </w:rPr>
        <w:t>Zápis vzdělávacího programu Interiérová tvorba a navrhování zahrad, denní forma vzdělávání, s nejvyšším povoleným počtem 30 studentů</w:t>
      </w:r>
    </w:p>
    <w:p w:rsidR="00032006" w:rsidRDefault="001A348F" w:rsidP="00032006">
      <w:pPr>
        <w:pStyle w:val="Odstavecseseznamem"/>
        <w:numPr>
          <w:ilvl w:val="0"/>
          <w:numId w:val="25"/>
        </w:numPr>
        <w:ind w:left="1276"/>
        <w:rPr>
          <w:rFonts w:ascii="Tahoma" w:hAnsi="Tahoma" w:cs="Tahoma"/>
        </w:rPr>
      </w:pPr>
      <w:r w:rsidRPr="001A348F">
        <w:rPr>
          <w:rFonts w:ascii="Tahoma" w:hAnsi="Tahoma" w:cs="Tahoma"/>
        </w:rPr>
        <w:t>Základní škola speciální, Ostrava-Slezská Ostrava, příspěvková organizace</w:t>
      </w:r>
    </w:p>
    <w:p w:rsidR="001A348F" w:rsidRDefault="001A348F" w:rsidP="00C758AD">
      <w:pPr>
        <w:pStyle w:val="Odstavecseseznamem"/>
        <w:numPr>
          <w:ilvl w:val="0"/>
          <w:numId w:val="2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Zápis místa poskytovaných školských služeb speciálně pedagogického centra na adrese U Studia 33, 700 30 Ostrava-Zábřeh</w:t>
      </w:r>
    </w:p>
    <w:p w:rsidR="001A348F" w:rsidRDefault="001A348F" w:rsidP="00C758AD">
      <w:pPr>
        <w:pStyle w:val="Odstavecseseznamem"/>
        <w:numPr>
          <w:ilvl w:val="0"/>
          <w:numId w:val="2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Výmaz místa poskytovaného vzdělávání na adrese Hladnovská 751, 712 00 Ostrava-</w:t>
      </w:r>
      <w:proofErr w:type="spellStart"/>
      <w:r>
        <w:rPr>
          <w:rFonts w:ascii="Tahoma" w:hAnsi="Tahoma" w:cs="Tahoma"/>
        </w:rPr>
        <w:t>Muglinov</w:t>
      </w:r>
      <w:proofErr w:type="spellEnd"/>
      <w:r>
        <w:rPr>
          <w:rFonts w:ascii="Tahoma" w:hAnsi="Tahoma" w:cs="Tahoma"/>
        </w:rPr>
        <w:t xml:space="preserve"> </w:t>
      </w:r>
    </w:p>
    <w:p w:rsidR="001A348F" w:rsidRPr="001A348F" w:rsidRDefault="001A348F" w:rsidP="00C758AD">
      <w:pPr>
        <w:pStyle w:val="Odstavecseseznamem"/>
        <w:numPr>
          <w:ilvl w:val="0"/>
          <w:numId w:val="27"/>
        </w:numPr>
        <w:spacing w:line="240" w:lineRule="auto"/>
        <w:ind w:left="1633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Zvýšení nejvyššího povoleného počtu lůžek internátu ze současných 25 na 30 lůžek </w:t>
      </w:r>
    </w:p>
    <w:p w:rsidR="00BE3183" w:rsidRDefault="00616088" w:rsidP="00032006">
      <w:pPr>
        <w:pStyle w:val="Odstavecseseznamem"/>
        <w:numPr>
          <w:ilvl w:val="0"/>
          <w:numId w:val="25"/>
        </w:numPr>
        <w:ind w:left="1276"/>
        <w:rPr>
          <w:rFonts w:ascii="Tahoma" w:hAnsi="Tahoma" w:cs="Tahoma"/>
        </w:rPr>
      </w:pPr>
      <w:r w:rsidRPr="00616088">
        <w:rPr>
          <w:rFonts w:ascii="Tahoma" w:hAnsi="Tahoma" w:cs="Tahoma"/>
        </w:rPr>
        <w:t xml:space="preserve">Albrechtova střední škola, Český Těšín, příspěvková organizace </w:t>
      </w:r>
    </w:p>
    <w:p w:rsidR="00616088" w:rsidRDefault="00616088" w:rsidP="00C758AD">
      <w:pPr>
        <w:pStyle w:val="Odstavecseseznamem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Zápis oboru vzdělávání 29-56-H/01 Řezník-uzenář, denní forma vzdělávání, nejvyšší povolený počet 45 žáků</w:t>
      </w:r>
    </w:p>
    <w:p w:rsidR="00616088" w:rsidRPr="00616088" w:rsidRDefault="00616088" w:rsidP="00C758AD">
      <w:pPr>
        <w:pStyle w:val="Odstavecseseznamem"/>
        <w:numPr>
          <w:ilvl w:val="0"/>
          <w:numId w:val="28"/>
        </w:numPr>
        <w:spacing w:line="240" w:lineRule="auto"/>
        <w:ind w:left="1633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Změna nejvyššího povoleného počtu žáků v oboru vzdělávání 65-51-H/01 Kuchař-číšník, denní forma vzdělávání, z 360 na 150 žáků </w:t>
      </w:r>
    </w:p>
    <w:p w:rsidR="00BE3183" w:rsidRDefault="00616088" w:rsidP="00032006">
      <w:pPr>
        <w:pStyle w:val="Odstavecseseznamem"/>
        <w:numPr>
          <w:ilvl w:val="0"/>
          <w:numId w:val="25"/>
        </w:numPr>
        <w:ind w:left="1276"/>
        <w:rPr>
          <w:rFonts w:ascii="Tahoma" w:hAnsi="Tahoma" w:cs="Tahoma"/>
        </w:rPr>
      </w:pPr>
      <w:r>
        <w:rPr>
          <w:rFonts w:ascii="Tahoma" w:hAnsi="Tahoma" w:cs="Tahoma"/>
        </w:rPr>
        <w:t xml:space="preserve">Střední škola technická a zemědělská, Nový Jičín, příspěvková organizace </w:t>
      </w:r>
    </w:p>
    <w:p w:rsidR="00616088" w:rsidRPr="00616088" w:rsidRDefault="00616088" w:rsidP="00C758AD">
      <w:pPr>
        <w:pStyle w:val="Odstavecseseznamem"/>
        <w:numPr>
          <w:ilvl w:val="0"/>
          <w:numId w:val="30"/>
        </w:numPr>
        <w:jc w:val="both"/>
        <w:rPr>
          <w:rFonts w:ascii="Tahoma" w:hAnsi="Tahoma" w:cs="Tahoma"/>
        </w:rPr>
      </w:pPr>
      <w:r w:rsidRPr="00616088">
        <w:rPr>
          <w:rFonts w:ascii="Tahoma" w:hAnsi="Tahoma" w:cs="Tahoma"/>
        </w:rPr>
        <w:t>Výmaz oboru vzdělání 33-42-L/51 Nábytkářská a dřevařská výroba, večerní forma vzdělávání, nejvyšší povolený počet 60 žáků</w:t>
      </w:r>
    </w:p>
    <w:p w:rsidR="00616088" w:rsidRPr="00616088" w:rsidRDefault="00616088" w:rsidP="00C758AD">
      <w:pPr>
        <w:pStyle w:val="Odstavecseseznamem"/>
        <w:numPr>
          <w:ilvl w:val="0"/>
          <w:numId w:val="30"/>
        </w:numPr>
        <w:jc w:val="both"/>
        <w:rPr>
          <w:rFonts w:ascii="Tahoma" w:hAnsi="Tahoma" w:cs="Tahoma"/>
        </w:rPr>
      </w:pPr>
      <w:r w:rsidRPr="00616088">
        <w:rPr>
          <w:rFonts w:ascii="Tahoma" w:hAnsi="Tahoma" w:cs="Tahoma"/>
        </w:rPr>
        <w:t>Výmaz oboru vzdělání 36-44-L/51 Stavební provoz, večerní forma vzdělávání, nejvyšší povolený počet 60 žáků</w:t>
      </w:r>
    </w:p>
    <w:p w:rsidR="00616088" w:rsidRPr="00616088" w:rsidRDefault="00616088" w:rsidP="00C758AD">
      <w:pPr>
        <w:pStyle w:val="Odstavecseseznamem"/>
        <w:numPr>
          <w:ilvl w:val="0"/>
          <w:numId w:val="30"/>
        </w:numPr>
        <w:jc w:val="both"/>
        <w:rPr>
          <w:rFonts w:ascii="Tahoma" w:hAnsi="Tahoma" w:cs="Tahoma"/>
        </w:rPr>
      </w:pPr>
      <w:r w:rsidRPr="00616088">
        <w:rPr>
          <w:rFonts w:ascii="Tahoma" w:hAnsi="Tahoma" w:cs="Tahoma"/>
        </w:rPr>
        <w:t>Změna kapacity střední školy z 900 na 750 žáků</w:t>
      </w:r>
    </w:p>
    <w:p w:rsidR="00616088" w:rsidRPr="00616088" w:rsidRDefault="00616088" w:rsidP="00C758AD">
      <w:pPr>
        <w:pStyle w:val="Odstavecseseznamem"/>
        <w:numPr>
          <w:ilvl w:val="0"/>
          <w:numId w:val="30"/>
        </w:numPr>
        <w:spacing w:line="240" w:lineRule="auto"/>
        <w:ind w:left="1633" w:hanging="357"/>
        <w:contextualSpacing w:val="0"/>
        <w:jc w:val="both"/>
        <w:rPr>
          <w:rFonts w:ascii="Tahoma" w:hAnsi="Tahoma" w:cs="Tahoma"/>
        </w:rPr>
      </w:pPr>
      <w:r w:rsidRPr="00616088">
        <w:rPr>
          <w:rFonts w:ascii="Tahoma" w:hAnsi="Tahoma" w:cs="Tahoma"/>
        </w:rPr>
        <w:t>Výmaz místa poskytovaného vzdělávání na adrese Za nádražím 215, 742 01  Suchdol nad Odrou</w:t>
      </w:r>
    </w:p>
    <w:p w:rsidR="00BE3183" w:rsidRDefault="00BE3183" w:rsidP="00032006">
      <w:pPr>
        <w:pStyle w:val="Odstavecseseznamem"/>
        <w:numPr>
          <w:ilvl w:val="0"/>
          <w:numId w:val="25"/>
        </w:numPr>
        <w:ind w:left="1276"/>
        <w:rPr>
          <w:rFonts w:ascii="Tahoma" w:hAnsi="Tahoma" w:cs="Tahoma"/>
        </w:rPr>
      </w:pPr>
      <w:r w:rsidRPr="00616088">
        <w:rPr>
          <w:rFonts w:ascii="Tahoma" w:hAnsi="Tahoma" w:cs="Tahoma"/>
        </w:rPr>
        <w:t>S</w:t>
      </w:r>
      <w:r w:rsidR="00616088">
        <w:rPr>
          <w:rFonts w:ascii="Tahoma" w:hAnsi="Tahoma" w:cs="Tahoma"/>
        </w:rPr>
        <w:t>třední škola stavební a dřevozpracující, Ostrava, příspěvková organizace</w:t>
      </w:r>
    </w:p>
    <w:p w:rsidR="00C758AD" w:rsidRPr="00C758AD" w:rsidRDefault="00C758AD" w:rsidP="00C758AD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</w:rPr>
      </w:pPr>
      <w:r w:rsidRPr="00C758AD">
        <w:rPr>
          <w:rFonts w:ascii="Tahoma" w:hAnsi="Tahoma" w:cs="Tahoma"/>
        </w:rPr>
        <w:t>Zápis oboru vzdělání 36-52-H/02 Mechanik plynových zařízení, denní forma vzdělávání, nejvyšší povolený počet 36 žáků</w:t>
      </w:r>
    </w:p>
    <w:p w:rsidR="00C758AD" w:rsidRPr="00C758AD" w:rsidRDefault="00C758AD" w:rsidP="00C758AD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</w:rPr>
      </w:pPr>
      <w:r w:rsidRPr="00C758AD">
        <w:rPr>
          <w:rFonts w:ascii="Tahoma" w:hAnsi="Tahoma" w:cs="Tahoma"/>
        </w:rPr>
        <w:lastRenderedPageBreak/>
        <w:t>Zápis oboru vzdělání 36-58-H/01 Montér vodovodů a kanalizací a obsluha vodárenských zařízení, denní forma vzdělávání, nejvyšší povolený počet 36 žáků</w:t>
      </w:r>
    </w:p>
    <w:p w:rsidR="00C758AD" w:rsidRPr="00C758AD" w:rsidRDefault="00C758AD" w:rsidP="00C758AD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</w:rPr>
      </w:pPr>
      <w:r w:rsidRPr="00C758AD">
        <w:rPr>
          <w:rFonts w:ascii="Tahoma" w:hAnsi="Tahoma" w:cs="Tahoma"/>
        </w:rPr>
        <w:t>Výmaz oboru vzdělání 36-64-E/01 Tesařské práce, denní forma vzdělávání, nejvyšší povolený počet 42 žáků</w:t>
      </w:r>
    </w:p>
    <w:p w:rsidR="00C758AD" w:rsidRPr="00C758AD" w:rsidRDefault="00C758AD" w:rsidP="00C758AD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</w:rPr>
      </w:pPr>
      <w:r w:rsidRPr="00C758AD">
        <w:rPr>
          <w:rFonts w:ascii="Tahoma" w:hAnsi="Tahoma" w:cs="Tahoma"/>
        </w:rPr>
        <w:t>Změna nejvyššího povoleného počtu žáků v oboru vzdělání 36-52-H/01 Instalatér, denní forma vzdělávání, ze 72 na 108 žáků</w:t>
      </w:r>
    </w:p>
    <w:p w:rsidR="00C758AD" w:rsidRPr="00C758AD" w:rsidRDefault="00C758AD" w:rsidP="00C758AD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</w:rPr>
      </w:pPr>
      <w:r w:rsidRPr="00C758AD">
        <w:rPr>
          <w:rFonts w:ascii="Tahoma" w:hAnsi="Tahoma" w:cs="Tahoma"/>
        </w:rPr>
        <w:t>Změna nejvyššího povoleného počtu žáků v oboru vzdělání 36-57-E/01 Malířské a natěračské práce, denní forma vzdělávání, ze 72 na 42 žáků</w:t>
      </w:r>
    </w:p>
    <w:p w:rsidR="00C758AD" w:rsidRPr="00C758AD" w:rsidRDefault="00C758AD" w:rsidP="00C758AD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</w:rPr>
      </w:pPr>
      <w:r w:rsidRPr="00C758AD">
        <w:rPr>
          <w:rFonts w:ascii="Tahoma" w:hAnsi="Tahoma" w:cs="Tahoma"/>
        </w:rPr>
        <w:t>Změna nejvyššího povoleného počtu žáků v oboru vzdělání 39-41-H/01 Malíř a lakýrník, denní forma vzdělávání, z 90 na 72 žáků</w:t>
      </w:r>
    </w:p>
    <w:p w:rsidR="00C758AD" w:rsidRPr="00C758AD" w:rsidRDefault="00C758AD" w:rsidP="00C758AD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</w:rPr>
      </w:pPr>
      <w:r w:rsidRPr="00C758AD">
        <w:rPr>
          <w:rFonts w:ascii="Tahoma" w:hAnsi="Tahoma" w:cs="Tahoma"/>
        </w:rPr>
        <w:t>Změna nejvyššího povoleného počtu žáků v oboru vzdělání 33-41-L/01 Operátor dřevařské a nábytkářské výroby, denní forma vzdělávání, ze 120 na 96 žáků</w:t>
      </w:r>
    </w:p>
    <w:p w:rsidR="00C758AD" w:rsidRPr="00C758AD" w:rsidRDefault="00C758AD" w:rsidP="00C758AD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</w:rPr>
      </w:pPr>
      <w:r w:rsidRPr="00C758AD">
        <w:rPr>
          <w:rFonts w:ascii="Tahoma" w:hAnsi="Tahoma" w:cs="Tahoma"/>
        </w:rPr>
        <w:t>Změna nejvyššího povoleného počtu žáků v oboru vzdělání 33-42-L/51 Nábytkářská a dřevařská výroba, denní forma vzdělávání, z 60 na 30 žáků</w:t>
      </w:r>
    </w:p>
    <w:p w:rsidR="00C758AD" w:rsidRPr="00C758AD" w:rsidRDefault="00C758AD" w:rsidP="00C758AD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</w:rPr>
      </w:pPr>
      <w:r w:rsidRPr="00C758AD">
        <w:rPr>
          <w:rFonts w:ascii="Tahoma" w:hAnsi="Tahoma" w:cs="Tahoma"/>
        </w:rPr>
        <w:t>Změna nejvyššího povoleného počtu žáků v oboru vzdělání 33-42-L/51 Nábytkářská a dřevařská výroba, dálková forma vzdělávání, z 90 na 45 žáků</w:t>
      </w:r>
    </w:p>
    <w:p w:rsidR="00C758AD" w:rsidRPr="00C758AD" w:rsidRDefault="00C758AD" w:rsidP="00C758AD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</w:rPr>
      </w:pPr>
      <w:r w:rsidRPr="00C758AD">
        <w:rPr>
          <w:rFonts w:ascii="Tahoma" w:hAnsi="Tahoma" w:cs="Tahoma"/>
        </w:rPr>
        <w:t>Změna nejvyššího povoleného počtu žáků v oboru vzdělání 36-44-L/51 Stavební provoz, denní forma vzdělávání, z 60 na 30 žáků</w:t>
      </w:r>
    </w:p>
    <w:p w:rsidR="00C758AD" w:rsidRPr="00C758AD" w:rsidRDefault="00C758AD" w:rsidP="00C758AD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</w:rPr>
      </w:pPr>
      <w:r w:rsidRPr="00C758AD">
        <w:rPr>
          <w:rFonts w:ascii="Tahoma" w:hAnsi="Tahoma" w:cs="Tahoma"/>
        </w:rPr>
        <w:t>Změna nejvyššího povoleného počtu žáků v oboru vzdělání 36-44-L/51 Stavební provoz, dálková forma vzdělávání, z 90 na 45 žáků</w:t>
      </w:r>
    </w:p>
    <w:p w:rsidR="00C758AD" w:rsidRPr="00616088" w:rsidRDefault="00C758AD" w:rsidP="00C758AD">
      <w:pPr>
        <w:pStyle w:val="Odstavecseseznamem"/>
        <w:numPr>
          <w:ilvl w:val="0"/>
          <w:numId w:val="32"/>
        </w:numPr>
        <w:spacing w:line="240" w:lineRule="auto"/>
        <w:contextualSpacing w:val="0"/>
        <w:jc w:val="both"/>
        <w:rPr>
          <w:rFonts w:ascii="Tahoma" w:hAnsi="Tahoma" w:cs="Tahoma"/>
        </w:rPr>
      </w:pPr>
      <w:r w:rsidRPr="00C758AD">
        <w:rPr>
          <w:rFonts w:ascii="Tahoma" w:hAnsi="Tahoma" w:cs="Tahoma"/>
        </w:rPr>
        <w:t>Změna kapacity střední školy z 900 na 750 žáků</w:t>
      </w:r>
    </w:p>
    <w:p w:rsidR="00616088" w:rsidRDefault="00BE3183" w:rsidP="00032006">
      <w:pPr>
        <w:pStyle w:val="Odstavecseseznamem"/>
        <w:numPr>
          <w:ilvl w:val="0"/>
          <w:numId w:val="25"/>
        </w:numPr>
        <w:ind w:left="1276"/>
        <w:rPr>
          <w:rFonts w:ascii="Tahoma" w:hAnsi="Tahoma" w:cs="Tahoma"/>
        </w:rPr>
      </w:pPr>
      <w:r w:rsidRPr="00616088">
        <w:rPr>
          <w:rFonts w:ascii="Tahoma" w:hAnsi="Tahoma" w:cs="Tahoma"/>
        </w:rPr>
        <w:t>S</w:t>
      </w:r>
      <w:r w:rsidR="00616088">
        <w:rPr>
          <w:rFonts w:ascii="Tahoma" w:hAnsi="Tahoma" w:cs="Tahoma"/>
        </w:rPr>
        <w:t>třední zdravotnická škola a Vyšší odborná škola zdravotnická, Ostrava, příspěvková organizace</w:t>
      </w:r>
    </w:p>
    <w:p w:rsidR="00C758AD" w:rsidRPr="00C758AD" w:rsidRDefault="00C758AD" w:rsidP="00C758AD">
      <w:pPr>
        <w:pStyle w:val="Odstavecseseznamem"/>
        <w:numPr>
          <w:ilvl w:val="0"/>
          <w:numId w:val="34"/>
        </w:numPr>
        <w:jc w:val="both"/>
        <w:rPr>
          <w:rFonts w:ascii="Tahoma" w:hAnsi="Tahoma" w:cs="Tahoma"/>
        </w:rPr>
      </w:pPr>
      <w:r w:rsidRPr="00C758AD">
        <w:rPr>
          <w:rFonts w:ascii="Tahoma" w:hAnsi="Tahoma" w:cs="Tahoma"/>
        </w:rPr>
        <w:t>Zápis oboru vzdělání 53-41-H/01 Ošetřovatel, denní forma vzdělávání, nejvyšší povolený počet 90 žáků</w:t>
      </w:r>
    </w:p>
    <w:p w:rsidR="00C758AD" w:rsidRDefault="00C758AD" w:rsidP="00C758AD">
      <w:pPr>
        <w:pStyle w:val="Odstavecseseznamem"/>
        <w:numPr>
          <w:ilvl w:val="0"/>
          <w:numId w:val="34"/>
        </w:numPr>
        <w:spacing w:line="240" w:lineRule="auto"/>
        <w:ind w:left="1633" w:hanging="357"/>
        <w:contextualSpacing w:val="0"/>
        <w:jc w:val="both"/>
        <w:rPr>
          <w:rFonts w:ascii="Tahoma" w:hAnsi="Tahoma" w:cs="Tahoma"/>
        </w:rPr>
      </w:pPr>
      <w:r w:rsidRPr="00C758AD">
        <w:rPr>
          <w:rFonts w:ascii="Tahoma" w:hAnsi="Tahoma" w:cs="Tahoma"/>
        </w:rPr>
        <w:t xml:space="preserve">Změna nejvyššího povoleného počtu žáků v oboru vzdělání </w:t>
      </w:r>
      <w:r>
        <w:rPr>
          <w:rFonts w:ascii="Tahoma" w:hAnsi="Tahoma" w:cs="Tahoma"/>
        </w:rPr>
        <w:t xml:space="preserve">     </w:t>
      </w:r>
      <w:r w:rsidRPr="00C758AD">
        <w:rPr>
          <w:rFonts w:ascii="Tahoma" w:hAnsi="Tahoma" w:cs="Tahoma"/>
        </w:rPr>
        <w:t>78-42-M/01 Zdravotnické lyceum, denní forma vzdělávání, z 240 na 150 žáků</w:t>
      </w:r>
    </w:p>
    <w:p w:rsidR="00616088" w:rsidRDefault="00616088" w:rsidP="00032006">
      <w:pPr>
        <w:pStyle w:val="Odstavecseseznamem"/>
        <w:numPr>
          <w:ilvl w:val="0"/>
          <w:numId w:val="25"/>
        </w:numPr>
        <w:ind w:left="1276"/>
        <w:rPr>
          <w:rFonts w:ascii="Tahoma" w:hAnsi="Tahoma" w:cs="Tahoma"/>
        </w:rPr>
      </w:pPr>
      <w:r>
        <w:rPr>
          <w:rFonts w:ascii="Tahoma" w:hAnsi="Tahoma" w:cs="Tahoma"/>
        </w:rPr>
        <w:t>Střední zdravotnická škola Karviná, příspěvková organizace</w:t>
      </w:r>
    </w:p>
    <w:p w:rsidR="00C758AD" w:rsidRPr="00C758AD" w:rsidRDefault="00C758AD" w:rsidP="00C758AD">
      <w:pPr>
        <w:pStyle w:val="Odstavecseseznamem"/>
        <w:numPr>
          <w:ilvl w:val="0"/>
          <w:numId w:val="36"/>
        </w:numPr>
        <w:spacing w:after="0" w:line="240" w:lineRule="auto"/>
        <w:ind w:left="1633" w:hanging="357"/>
        <w:contextualSpacing w:val="0"/>
        <w:jc w:val="both"/>
        <w:rPr>
          <w:rFonts w:ascii="Tahoma" w:hAnsi="Tahoma" w:cs="Tahoma"/>
        </w:rPr>
      </w:pPr>
      <w:r w:rsidRPr="00C758AD">
        <w:rPr>
          <w:rFonts w:ascii="Tahoma" w:hAnsi="Tahoma" w:cs="Tahoma"/>
        </w:rPr>
        <w:t>Zápis oboru vzdělání 53-41-H/01 Ošetřovatel, denní forma vzdělávání, nejvyšší povolený počet 72 žáků</w:t>
      </w:r>
    </w:p>
    <w:p w:rsidR="00C758AD" w:rsidRDefault="00C758AD" w:rsidP="00C758AD">
      <w:pPr>
        <w:pStyle w:val="Odstavecseseznamem"/>
        <w:numPr>
          <w:ilvl w:val="0"/>
          <w:numId w:val="36"/>
        </w:numPr>
        <w:spacing w:line="240" w:lineRule="auto"/>
        <w:contextualSpacing w:val="0"/>
        <w:jc w:val="both"/>
        <w:rPr>
          <w:rFonts w:ascii="Tahoma" w:hAnsi="Tahoma" w:cs="Tahoma"/>
        </w:rPr>
      </w:pPr>
      <w:r w:rsidRPr="00C758AD">
        <w:rPr>
          <w:rFonts w:ascii="Tahoma" w:hAnsi="Tahoma" w:cs="Tahoma"/>
        </w:rPr>
        <w:t>Změna nejvyššího povoleného počtu žáků školy z 390 na 440 žáků</w:t>
      </w:r>
    </w:p>
    <w:p w:rsidR="00BE3183" w:rsidRDefault="00616088" w:rsidP="00032006">
      <w:pPr>
        <w:pStyle w:val="Odstavecseseznamem"/>
        <w:numPr>
          <w:ilvl w:val="0"/>
          <w:numId w:val="25"/>
        </w:numPr>
        <w:ind w:left="1276"/>
        <w:rPr>
          <w:rFonts w:ascii="Tahoma" w:hAnsi="Tahoma" w:cs="Tahoma"/>
        </w:rPr>
      </w:pPr>
      <w:r>
        <w:rPr>
          <w:rFonts w:ascii="Tahoma" w:hAnsi="Tahoma" w:cs="Tahoma"/>
        </w:rPr>
        <w:t xml:space="preserve">Střední průmyslová škola a Obchodní akademie, Bruntál, příspěvková organizace   </w:t>
      </w:r>
    </w:p>
    <w:p w:rsidR="00C758AD" w:rsidRPr="00C758AD" w:rsidRDefault="00C758AD" w:rsidP="00C758AD">
      <w:pPr>
        <w:pStyle w:val="Odstavecseseznamem"/>
        <w:numPr>
          <w:ilvl w:val="0"/>
          <w:numId w:val="38"/>
        </w:numPr>
        <w:spacing w:line="240" w:lineRule="auto"/>
        <w:contextualSpacing w:val="0"/>
        <w:jc w:val="both"/>
        <w:rPr>
          <w:rFonts w:ascii="Tahoma" w:hAnsi="Tahoma" w:cs="Tahoma"/>
        </w:rPr>
      </w:pPr>
      <w:r w:rsidRPr="00C758AD">
        <w:rPr>
          <w:rFonts w:ascii="Tahoma" w:hAnsi="Tahoma" w:cs="Tahoma"/>
        </w:rPr>
        <w:t>Zápis oboru vzdělání 26-41-M/01 Elektrotechnika, denní forma vzdělávání, nejvyšší povolený počet 60 žáků</w:t>
      </w:r>
    </w:p>
    <w:p w:rsidR="00C758AD" w:rsidRPr="00C758AD" w:rsidRDefault="00C758AD" w:rsidP="00C758AD">
      <w:pPr>
        <w:pStyle w:val="Odstavecseseznamem"/>
        <w:numPr>
          <w:ilvl w:val="0"/>
          <w:numId w:val="38"/>
        </w:numPr>
        <w:spacing w:after="0" w:line="240" w:lineRule="auto"/>
        <w:ind w:left="1633" w:hanging="357"/>
        <w:contextualSpacing w:val="0"/>
        <w:jc w:val="both"/>
        <w:rPr>
          <w:rFonts w:ascii="Tahoma" w:hAnsi="Tahoma" w:cs="Tahoma"/>
        </w:rPr>
      </w:pPr>
      <w:r w:rsidRPr="00C758AD">
        <w:rPr>
          <w:rFonts w:ascii="Tahoma" w:hAnsi="Tahoma" w:cs="Tahoma"/>
        </w:rPr>
        <w:t>Zápis oboru vzdělání 26-41-M/01 Elektrotechnika, dálková forma vzdělávání, nejvyšší povolený počet 45 žáků</w:t>
      </w:r>
    </w:p>
    <w:p w:rsidR="00C758AD" w:rsidRPr="00616088" w:rsidRDefault="00C758AD" w:rsidP="00C758AD">
      <w:pPr>
        <w:pStyle w:val="Odstavecseseznamem"/>
        <w:numPr>
          <w:ilvl w:val="0"/>
          <w:numId w:val="38"/>
        </w:numPr>
        <w:spacing w:line="240" w:lineRule="auto"/>
        <w:contextualSpacing w:val="0"/>
        <w:jc w:val="both"/>
        <w:rPr>
          <w:rFonts w:ascii="Tahoma" w:hAnsi="Tahoma" w:cs="Tahoma"/>
        </w:rPr>
      </w:pPr>
      <w:r w:rsidRPr="00C758AD">
        <w:rPr>
          <w:rFonts w:ascii="Tahoma" w:hAnsi="Tahoma" w:cs="Tahoma"/>
        </w:rPr>
        <w:t>Výmaz oboru vzdělání  63-41-M/01 Ekonomika a podnikání, nejvyšší povolený počet 150 žáků</w:t>
      </w:r>
    </w:p>
    <w:p w:rsidR="00BE3183" w:rsidRPr="00CB5332" w:rsidRDefault="00BE3183" w:rsidP="00BE3183">
      <w:pPr>
        <w:pStyle w:val="Odstavecseseznamem"/>
        <w:numPr>
          <w:ilvl w:val="0"/>
          <w:numId w:val="2"/>
        </w:numPr>
        <w:ind w:left="851"/>
        <w:rPr>
          <w:rFonts w:ascii="Tahoma" w:hAnsi="Tahoma" w:cs="Tahoma"/>
          <w:spacing w:val="50"/>
        </w:rPr>
      </w:pPr>
      <w:r>
        <w:rPr>
          <w:rFonts w:ascii="Tahoma" w:hAnsi="Tahoma" w:cs="Tahoma"/>
          <w:spacing w:val="50"/>
        </w:rPr>
        <w:t xml:space="preserve">Doporučil </w:t>
      </w:r>
      <w:r w:rsidR="00C758AD">
        <w:rPr>
          <w:rFonts w:ascii="Tahoma" w:hAnsi="Tahoma" w:cs="Tahoma"/>
          <w:spacing w:val="50"/>
        </w:rPr>
        <w:t>realizaci</w:t>
      </w:r>
      <w:r w:rsidR="00C758AD" w:rsidRPr="00BE3183">
        <w:rPr>
          <w:rFonts w:ascii="Tahoma" w:hAnsi="Tahoma" w:cs="Tahoma"/>
        </w:rPr>
        <w:t xml:space="preserve"> návr</w:t>
      </w:r>
      <w:r w:rsidR="00C758AD">
        <w:rPr>
          <w:rFonts w:ascii="Tahoma" w:hAnsi="Tahoma" w:cs="Tahoma"/>
        </w:rPr>
        <w:t>hu</w:t>
      </w:r>
      <w:r w:rsidRPr="00BE3183">
        <w:rPr>
          <w:rFonts w:ascii="Tahoma" w:hAnsi="Tahoma" w:cs="Tahoma"/>
        </w:rPr>
        <w:t xml:space="preserve"> aktivit v pilotáži podpory jazykového vzdělávání pro školní rok 2017/2018</w:t>
      </w:r>
    </w:p>
    <w:p w:rsidR="00CB5332" w:rsidRPr="00293D9E" w:rsidRDefault="00CB5332" w:rsidP="00CB5332">
      <w:pPr>
        <w:pStyle w:val="Odstavecseseznamem"/>
        <w:ind w:left="851"/>
        <w:rPr>
          <w:rFonts w:ascii="Tahoma" w:hAnsi="Tahoma" w:cs="Tahoma"/>
          <w:spacing w:val="50"/>
        </w:rPr>
      </w:pPr>
    </w:p>
    <w:p w:rsidR="00293D9E" w:rsidRDefault="00293D9E" w:rsidP="00293D9E">
      <w:pPr>
        <w:pStyle w:val="Odstavecseseznamem"/>
        <w:ind w:left="851"/>
        <w:rPr>
          <w:rFonts w:ascii="Tahoma" w:hAnsi="Tahoma" w:cs="Tahoma"/>
          <w:spacing w:val="50"/>
        </w:rPr>
      </w:pPr>
    </w:p>
    <w:p w:rsidR="00CB5332" w:rsidRDefault="00CB5332" w:rsidP="00293D9E">
      <w:pPr>
        <w:pStyle w:val="Odstavecseseznamem"/>
        <w:ind w:left="851"/>
        <w:rPr>
          <w:rFonts w:ascii="Tahoma" w:hAnsi="Tahoma" w:cs="Tahoma"/>
          <w:spacing w:val="50"/>
        </w:rPr>
      </w:pPr>
    </w:p>
    <w:p w:rsidR="00CB5332" w:rsidRPr="00BE3183" w:rsidRDefault="00CB5332" w:rsidP="00293D9E">
      <w:pPr>
        <w:pStyle w:val="Odstavecseseznamem"/>
        <w:ind w:left="851"/>
        <w:rPr>
          <w:rFonts w:ascii="Tahoma" w:hAnsi="Tahoma" w:cs="Tahoma"/>
          <w:spacing w:val="50"/>
        </w:rPr>
      </w:pPr>
    </w:p>
    <w:p w:rsidR="00BE2563" w:rsidRDefault="00BE2563" w:rsidP="000F3BBE">
      <w:pPr>
        <w:pStyle w:val="Odstavecseseznamem"/>
        <w:numPr>
          <w:ilvl w:val="0"/>
          <w:numId w:val="1"/>
        </w:numPr>
        <w:ind w:left="426" w:hanging="349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Hodnocení spolupráce VVVZ s odborem ŠMS</w:t>
      </w:r>
    </w:p>
    <w:p w:rsidR="00BE2563" w:rsidRPr="005A0AE7" w:rsidRDefault="005A0AE7" w:rsidP="0075302D">
      <w:pPr>
        <w:pStyle w:val="Odstavecseseznamem"/>
        <w:ind w:left="426"/>
        <w:jc w:val="both"/>
        <w:rPr>
          <w:rFonts w:ascii="Tahoma" w:hAnsi="Tahoma" w:cs="Tahoma"/>
        </w:rPr>
      </w:pPr>
      <w:r w:rsidRPr="005A0AE7">
        <w:rPr>
          <w:rFonts w:ascii="Tahoma" w:hAnsi="Tahoma" w:cs="Tahoma"/>
        </w:rPr>
        <w:t>Spolupráce</w:t>
      </w:r>
      <w:r>
        <w:rPr>
          <w:rFonts w:ascii="Tahoma" w:hAnsi="Tahoma" w:cs="Tahoma"/>
        </w:rPr>
        <w:t xml:space="preserve"> výboru pro výchovu, vzdělávání a zaměstnanost s odborem školství, mládež a sportu</w:t>
      </w:r>
      <w:r w:rsidRPr="005A0A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je na </w:t>
      </w:r>
      <w:r w:rsidR="00A177CA">
        <w:rPr>
          <w:rFonts w:ascii="Tahoma" w:hAnsi="Tahoma" w:cs="Tahoma"/>
        </w:rPr>
        <w:t>dobré úrovni.</w:t>
      </w:r>
      <w:bookmarkStart w:id="0" w:name="_GoBack"/>
      <w:bookmarkEnd w:id="0"/>
    </w:p>
    <w:p w:rsidR="00BE2563" w:rsidRDefault="00A177CA" w:rsidP="00BE2563">
      <w:pPr>
        <w:pStyle w:val="Odstavecseseznamem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BE2563" w:rsidRDefault="00BE2563" w:rsidP="000F3BBE">
      <w:pPr>
        <w:pStyle w:val="Odstavecseseznamem"/>
        <w:numPr>
          <w:ilvl w:val="0"/>
          <w:numId w:val="1"/>
        </w:numPr>
        <w:spacing w:after="240" w:line="240" w:lineRule="auto"/>
        <w:ind w:left="425" w:hanging="357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Účast na jednáních VVVZ</w:t>
      </w:r>
    </w:p>
    <w:bookmarkStart w:id="1" w:name="_MON_1561797770"/>
    <w:bookmarkEnd w:id="1"/>
    <w:p w:rsidR="00C9131C" w:rsidRDefault="000836DB" w:rsidP="00C9131C">
      <w:pPr>
        <w:ind w:left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object w:dxaOrig="10175" w:dyaOrig="6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6pt;height:309.75pt" o:ole="">
            <v:imagedata r:id="rId5" o:title=""/>
          </v:shape>
          <o:OLEObject Type="Embed" ProgID="Excel.Sheet.12" ShapeID="_x0000_i1025" DrawAspect="Content" ObjectID="_1570268112" r:id="rId6"/>
        </w:object>
      </w:r>
    </w:p>
    <w:p w:rsidR="00DF3F80" w:rsidRPr="00C9131C" w:rsidRDefault="00DF3F80" w:rsidP="00C9131C">
      <w:pPr>
        <w:ind w:left="360"/>
        <w:rPr>
          <w:rFonts w:ascii="Tahoma" w:hAnsi="Tahoma" w:cs="Tahoma"/>
          <w:b/>
        </w:rPr>
      </w:pPr>
    </w:p>
    <w:sectPr w:rsidR="00DF3F80" w:rsidRPr="00C91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F55"/>
    <w:multiLevelType w:val="hybridMultilevel"/>
    <w:tmpl w:val="536EF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03123"/>
    <w:multiLevelType w:val="hybridMultilevel"/>
    <w:tmpl w:val="98D0D7B8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D56411E"/>
    <w:multiLevelType w:val="hybridMultilevel"/>
    <w:tmpl w:val="690ED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B292F"/>
    <w:multiLevelType w:val="hybridMultilevel"/>
    <w:tmpl w:val="59D23FB0"/>
    <w:lvl w:ilvl="0" w:tplc="02C480B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E994546"/>
    <w:multiLevelType w:val="hybridMultilevel"/>
    <w:tmpl w:val="1FD80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50576"/>
    <w:multiLevelType w:val="hybridMultilevel"/>
    <w:tmpl w:val="1FD80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C71F9"/>
    <w:multiLevelType w:val="hybridMultilevel"/>
    <w:tmpl w:val="45461C7E"/>
    <w:lvl w:ilvl="0" w:tplc="02C480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EF2"/>
    <w:multiLevelType w:val="hybridMultilevel"/>
    <w:tmpl w:val="A554188C"/>
    <w:lvl w:ilvl="0" w:tplc="040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BBD560E"/>
    <w:multiLevelType w:val="hybridMultilevel"/>
    <w:tmpl w:val="24541D2A"/>
    <w:lvl w:ilvl="0" w:tplc="040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E65077"/>
    <w:multiLevelType w:val="hybridMultilevel"/>
    <w:tmpl w:val="1FD80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8500A"/>
    <w:multiLevelType w:val="hybridMultilevel"/>
    <w:tmpl w:val="CF544436"/>
    <w:lvl w:ilvl="0" w:tplc="040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20A50F47"/>
    <w:multiLevelType w:val="hybridMultilevel"/>
    <w:tmpl w:val="7CAC5B4E"/>
    <w:lvl w:ilvl="0" w:tplc="04050011">
      <w:start w:val="1"/>
      <w:numFmt w:val="decimal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21D93760"/>
    <w:multiLevelType w:val="hybridMultilevel"/>
    <w:tmpl w:val="797860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FA21B2"/>
    <w:multiLevelType w:val="hybridMultilevel"/>
    <w:tmpl w:val="AFDE70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20057DB"/>
    <w:multiLevelType w:val="hybridMultilevel"/>
    <w:tmpl w:val="D98A374A"/>
    <w:lvl w:ilvl="0" w:tplc="3C7CC93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3416763A"/>
    <w:multiLevelType w:val="hybridMultilevel"/>
    <w:tmpl w:val="D0E80B48"/>
    <w:lvl w:ilvl="0" w:tplc="040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3EB74537"/>
    <w:multiLevelType w:val="hybridMultilevel"/>
    <w:tmpl w:val="1FD80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10D1"/>
    <w:multiLevelType w:val="hybridMultilevel"/>
    <w:tmpl w:val="C8C6DEBE"/>
    <w:lvl w:ilvl="0" w:tplc="040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4A6B419A"/>
    <w:multiLevelType w:val="hybridMultilevel"/>
    <w:tmpl w:val="0A886226"/>
    <w:lvl w:ilvl="0" w:tplc="040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4C9E0913"/>
    <w:multiLevelType w:val="hybridMultilevel"/>
    <w:tmpl w:val="FAB0D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43D54"/>
    <w:multiLevelType w:val="hybridMultilevel"/>
    <w:tmpl w:val="14AEB56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DF672B"/>
    <w:multiLevelType w:val="hybridMultilevel"/>
    <w:tmpl w:val="70283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93CA3"/>
    <w:multiLevelType w:val="hybridMultilevel"/>
    <w:tmpl w:val="EFF4E5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F5E00"/>
    <w:multiLevelType w:val="hybridMultilevel"/>
    <w:tmpl w:val="C5DC05A4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BAB7418"/>
    <w:multiLevelType w:val="hybridMultilevel"/>
    <w:tmpl w:val="05A2515C"/>
    <w:lvl w:ilvl="0" w:tplc="02C480B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8B70C26"/>
    <w:multiLevelType w:val="hybridMultilevel"/>
    <w:tmpl w:val="FAECECC4"/>
    <w:lvl w:ilvl="0" w:tplc="84262D4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1" w15:restartNumberingAfterBreak="0">
    <w:nsid w:val="6A563A45"/>
    <w:multiLevelType w:val="hybridMultilevel"/>
    <w:tmpl w:val="639CEA9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70F81"/>
    <w:multiLevelType w:val="hybridMultilevel"/>
    <w:tmpl w:val="738C1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E7430"/>
    <w:multiLevelType w:val="hybridMultilevel"/>
    <w:tmpl w:val="4E20B898"/>
    <w:lvl w:ilvl="0" w:tplc="89B218D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74577A42"/>
    <w:multiLevelType w:val="hybridMultilevel"/>
    <w:tmpl w:val="7F5C5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0216A"/>
    <w:multiLevelType w:val="hybridMultilevel"/>
    <w:tmpl w:val="395AA6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3E43AC"/>
    <w:multiLevelType w:val="hybridMultilevel"/>
    <w:tmpl w:val="33A22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32"/>
  </w:num>
  <w:num w:numId="5">
    <w:abstractNumId w:val="25"/>
  </w:num>
  <w:num w:numId="6">
    <w:abstractNumId w:val="2"/>
  </w:num>
  <w:num w:numId="7">
    <w:abstractNumId w:val="12"/>
  </w:num>
  <w:num w:numId="8">
    <w:abstractNumId w:val="0"/>
  </w:num>
  <w:num w:numId="9">
    <w:abstractNumId w:val="5"/>
  </w:num>
  <w:num w:numId="10">
    <w:abstractNumId w:val="31"/>
  </w:num>
  <w:num w:numId="11">
    <w:abstractNumId w:val="3"/>
  </w:num>
  <w:num w:numId="12">
    <w:abstractNumId w:val="35"/>
  </w:num>
  <w:num w:numId="13">
    <w:abstractNumId w:val="33"/>
  </w:num>
  <w:num w:numId="14">
    <w:abstractNumId w:val="28"/>
  </w:num>
  <w:num w:numId="15">
    <w:abstractNumId w:val="1"/>
  </w:num>
  <w:num w:numId="16">
    <w:abstractNumId w:val="29"/>
  </w:num>
  <w:num w:numId="17">
    <w:abstractNumId w:val="27"/>
  </w:num>
  <w:num w:numId="18">
    <w:abstractNumId w:val="26"/>
  </w:num>
  <w:num w:numId="19">
    <w:abstractNumId w:val="6"/>
  </w:num>
  <w:num w:numId="20">
    <w:abstractNumId w:val="17"/>
  </w:num>
  <w:num w:numId="21">
    <w:abstractNumId w:val="9"/>
  </w:num>
  <w:num w:numId="22">
    <w:abstractNumId w:val="36"/>
  </w:num>
  <w:num w:numId="23">
    <w:abstractNumId w:val="18"/>
  </w:num>
  <w:num w:numId="24">
    <w:abstractNumId w:val="4"/>
  </w:num>
  <w:num w:numId="25">
    <w:abstractNumId w:val="15"/>
  </w:num>
  <w:num w:numId="26">
    <w:abstractNumId w:val="19"/>
  </w:num>
  <w:num w:numId="27">
    <w:abstractNumId w:val="30"/>
  </w:num>
  <w:num w:numId="28">
    <w:abstractNumId w:val="34"/>
  </w:num>
  <w:num w:numId="29">
    <w:abstractNumId w:val="37"/>
  </w:num>
  <w:num w:numId="30">
    <w:abstractNumId w:val="20"/>
  </w:num>
  <w:num w:numId="31">
    <w:abstractNumId w:val="21"/>
  </w:num>
  <w:num w:numId="32">
    <w:abstractNumId w:val="11"/>
  </w:num>
  <w:num w:numId="33">
    <w:abstractNumId w:val="13"/>
  </w:num>
  <w:num w:numId="34">
    <w:abstractNumId w:val="14"/>
  </w:num>
  <w:num w:numId="35">
    <w:abstractNumId w:val="8"/>
  </w:num>
  <w:num w:numId="36">
    <w:abstractNumId w:val="23"/>
  </w:num>
  <w:num w:numId="37">
    <w:abstractNumId w:val="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63"/>
    <w:rsid w:val="00014F99"/>
    <w:rsid w:val="00023079"/>
    <w:rsid w:val="00031E6E"/>
    <w:rsid w:val="00032006"/>
    <w:rsid w:val="0003598A"/>
    <w:rsid w:val="000546C0"/>
    <w:rsid w:val="000836DB"/>
    <w:rsid w:val="000D06E1"/>
    <w:rsid w:val="000E27D8"/>
    <w:rsid w:val="000F3BBE"/>
    <w:rsid w:val="00112566"/>
    <w:rsid w:val="00126FCA"/>
    <w:rsid w:val="00137189"/>
    <w:rsid w:val="00140B71"/>
    <w:rsid w:val="00194AFA"/>
    <w:rsid w:val="001A348F"/>
    <w:rsid w:val="001D6DAB"/>
    <w:rsid w:val="001E7D78"/>
    <w:rsid w:val="002070BC"/>
    <w:rsid w:val="00226F9F"/>
    <w:rsid w:val="00293D9E"/>
    <w:rsid w:val="002C1296"/>
    <w:rsid w:val="002C49F2"/>
    <w:rsid w:val="003242C6"/>
    <w:rsid w:val="003265A5"/>
    <w:rsid w:val="00401860"/>
    <w:rsid w:val="00433438"/>
    <w:rsid w:val="00547035"/>
    <w:rsid w:val="005A0AE7"/>
    <w:rsid w:val="00616088"/>
    <w:rsid w:val="0063700E"/>
    <w:rsid w:val="00641FD0"/>
    <w:rsid w:val="00643DCB"/>
    <w:rsid w:val="00646F7E"/>
    <w:rsid w:val="00661DBC"/>
    <w:rsid w:val="0066410E"/>
    <w:rsid w:val="00694764"/>
    <w:rsid w:val="006C2E08"/>
    <w:rsid w:val="006E0FB1"/>
    <w:rsid w:val="006F3048"/>
    <w:rsid w:val="006F40C4"/>
    <w:rsid w:val="0074245D"/>
    <w:rsid w:val="0075302D"/>
    <w:rsid w:val="00756378"/>
    <w:rsid w:val="00780215"/>
    <w:rsid w:val="00781B45"/>
    <w:rsid w:val="00785D12"/>
    <w:rsid w:val="00786DBB"/>
    <w:rsid w:val="008348E6"/>
    <w:rsid w:val="00857E96"/>
    <w:rsid w:val="008614DA"/>
    <w:rsid w:val="00877344"/>
    <w:rsid w:val="008F5C4F"/>
    <w:rsid w:val="0096500E"/>
    <w:rsid w:val="0099519C"/>
    <w:rsid w:val="00995C7B"/>
    <w:rsid w:val="009E5A6F"/>
    <w:rsid w:val="00A177CA"/>
    <w:rsid w:val="00A535DA"/>
    <w:rsid w:val="00A75651"/>
    <w:rsid w:val="00AA76FE"/>
    <w:rsid w:val="00AD236B"/>
    <w:rsid w:val="00AF00DF"/>
    <w:rsid w:val="00B11C14"/>
    <w:rsid w:val="00B87E64"/>
    <w:rsid w:val="00BA1947"/>
    <w:rsid w:val="00BE2563"/>
    <w:rsid w:val="00BE3183"/>
    <w:rsid w:val="00C758AD"/>
    <w:rsid w:val="00C77AA7"/>
    <w:rsid w:val="00C874F6"/>
    <w:rsid w:val="00C9131C"/>
    <w:rsid w:val="00CA071F"/>
    <w:rsid w:val="00CB5332"/>
    <w:rsid w:val="00CE3853"/>
    <w:rsid w:val="00D87F1A"/>
    <w:rsid w:val="00D90296"/>
    <w:rsid w:val="00DD2BE7"/>
    <w:rsid w:val="00DF3F80"/>
    <w:rsid w:val="00E121A3"/>
    <w:rsid w:val="00E1729B"/>
    <w:rsid w:val="00E91130"/>
    <w:rsid w:val="00E96E6C"/>
    <w:rsid w:val="00EA42DC"/>
    <w:rsid w:val="00EA4C9F"/>
    <w:rsid w:val="00F40DBE"/>
    <w:rsid w:val="00F55F6C"/>
    <w:rsid w:val="00F64229"/>
    <w:rsid w:val="00F81744"/>
    <w:rsid w:val="00FD405F"/>
    <w:rsid w:val="00FE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F68CA26-365F-42F1-9C70-4FCB1F9A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2563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75637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563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563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563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yhlseznsodrkama">
    <w:name w:val="vyhl.sezn.sodrážkama"/>
    <w:basedOn w:val="Normln"/>
    <w:rsid w:val="00756378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4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6160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List_aplikace_Microsoft_Excel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7</Pages>
  <Words>2242</Words>
  <Characters>13232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Kučková Kateřina</dc:creator>
  <cp:keywords/>
  <dc:description/>
  <cp:lastModifiedBy>Kučková Kateřina</cp:lastModifiedBy>
  <cp:revision>59</cp:revision>
  <dcterms:created xsi:type="dcterms:W3CDTF">2017-07-13T10:59:00Z</dcterms:created>
  <dcterms:modified xsi:type="dcterms:W3CDTF">2017-10-23T10:49:00Z</dcterms:modified>
</cp:coreProperties>
</file>