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V</w:t>
      </w:r>
      <w:r>
        <w:rPr>
          <w:rFonts w:ascii="Arial,Bold" w:hAnsi="Arial,Bold" w:cs="Arial,Bold"/>
          <w:b/>
          <w:bCs/>
        </w:rPr>
        <w:t>ě</w:t>
      </w:r>
      <w:r>
        <w:rPr>
          <w:rFonts w:ascii="Helvetica-Bold" w:hAnsi="Helvetica-Bold" w:cs="Helvetica-Bold"/>
          <w:b/>
          <w:bCs/>
        </w:rPr>
        <w:t>c: Vyjád</w:t>
      </w:r>
      <w:r>
        <w:rPr>
          <w:rFonts w:ascii="Arial,Bold" w:hAnsi="Arial,Bold" w:cs="Arial,Bold"/>
          <w:b/>
          <w:bCs/>
        </w:rPr>
        <w:t>ř</w:t>
      </w:r>
      <w:r>
        <w:rPr>
          <w:rFonts w:ascii="Helvetica-Bold" w:hAnsi="Helvetica-Bold" w:cs="Helvetica-Bold"/>
          <w:b/>
          <w:bCs/>
        </w:rPr>
        <w:t>ení k požadavk</w:t>
      </w:r>
      <w:r>
        <w:rPr>
          <w:rFonts w:ascii="Arial,Bold" w:hAnsi="Arial,Bold" w:cs="Arial,Bold"/>
          <w:b/>
          <w:bCs/>
        </w:rPr>
        <w:t>ů</w:t>
      </w:r>
      <w:r>
        <w:rPr>
          <w:rFonts w:ascii="Helvetica-Bold" w:hAnsi="Helvetica-Bold" w:cs="Helvetica-Bold"/>
          <w:b/>
          <w:bCs/>
        </w:rPr>
        <w:t>m aktualizovaného stavebního programu z ledna 2018 a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p</w:t>
      </w:r>
      <w:r>
        <w:rPr>
          <w:rFonts w:ascii="Arial,Bold" w:hAnsi="Arial,Bold" w:cs="Arial,Bold"/>
          <w:b/>
          <w:bCs/>
        </w:rPr>
        <w:t>ř</w:t>
      </w:r>
      <w:r>
        <w:rPr>
          <w:rFonts w:ascii="Helvetica-Bold" w:hAnsi="Helvetica-Bold" w:cs="Helvetica-Bold"/>
          <w:b/>
          <w:bCs/>
        </w:rPr>
        <w:t>edpokládané výši investi</w:t>
      </w:r>
      <w:r>
        <w:rPr>
          <w:rFonts w:ascii="Arial,Bold" w:hAnsi="Arial,Bold" w:cs="Arial,Bold"/>
          <w:b/>
          <w:bCs/>
        </w:rPr>
        <w:t>č</w:t>
      </w:r>
      <w:r>
        <w:rPr>
          <w:rFonts w:ascii="Helvetica-Bold" w:hAnsi="Helvetica-Bold" w:cs="Helvetica-Bold"/>
          <w:b/>
          <w:bCs/>
        </w:rPr>
        <w:t>ních náklad</w:t>
      </w:r>
      <w:r>
        <w:rPr>
          <w:rFonts w:ascii="Arial,Bold" w:hAnsi="Arial,Bold" w:cs="Arial,Bold"/>
          <w:b/>
          <w:bCs/>
        </w:rPr>
        <w:t xml:space="preserve">ů </w:t>
      </w:r>
      <w:r>
        <w:rPr>
          <w:rFonts w:ascii="Helvetica-Bold" w:hAnsi="Helvetica-Bold" w:cs="Helvetica-Bold"/>
          <w:b/>
          <w:bCs/>
        </w:rPr>
        <w:t>na stavbu MSVK.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Aktualizovaný stavební program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19.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1.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2018 jsme obdrželi aktualizovaný Stavební program od paní 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editelky MSVK Libuše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Foberové</w:t>
      </w:r>
      <w:proofErr w:type="spellEnd"/>
      <w:r>
        <w:rPr>
          <w:rFonts w:ascii="Helvetica" w:hAnsi="Helvetica" w:cs="Helvetica"/>
        </w:rPr>
        <w:t>. Po prostudování zaslaného materiálu jsme navrhli, aby uvažovaný podzemní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parking byl umíst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>n v 1.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pp objektu MSVK (nikoliv </w:t>
      </w:r>
      <w:proofErr w:type="gramStart"/>
      <w:r>
        <w:rPr>
          <w:rFonts w:ascii="Helvetica" w:hAnsi="Helvetica" w:cs="Helvetica"/>
        </w:rPr>
        <w:t>ve 2.pp</w:t>
      </w:r>
      <w:proofErr w:type="gramEnd"/>
      <w:r>
        <w:rPr>
          <w:rFonts w:ascii="Helvetica" w:hAnsi="Helvetica" w:cs="Helvetica"/>
        </w:rPr>
        <w:t>) z d</w:t>
      </w:r>
      <w:r>
        <w:rPr>
          <w:rFonts w:ascii="Arial" w:hAnsi="Arial" w:cs="Arial"/>
        </w:rPr>
        <w:t>ů</w:t>
      </w:r>
      <w:r>
        <w:rPr>
          <w:rFonts w:ascii="Helvetica" w:hAnsi="Helvetica" w:cs="Helvetica"/>
        </w:rPr>
        <w:t>vodu délky vjezdové rampy.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et parkovacích stání v 1.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pp je nutno ov</w:t>
      </w:r>
      <w:r>
        <w:rPr>
          <w:rFonts w:ascii="Arial" w:hAnsi="Arial" w:cs="Arial"/>
        </w:rPr>
        <w:t>ěř</w:t>
      </w:r>
      <w:r>
        <w:rPr>
          <w:rFonts w:ascii="Helvetica" w:hAnsi="Helvetica" w:cs="Helvetica"/>
        </w:rPr>
        <w:t>it studií.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 osobním jednání s paní 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editelkou 9.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2018 v Brn</w:t>
      </w:r>
      <w:r>
        <w:rPr>
          <w:rFonts w:ascii="Arial" w:hAnsi="Arial" w:cs="Arial"/>
        </w:rPr>
        <w:t xml:space="preserve">ě </w:t>
      </w:r>
      <w:r>
        <w:rPr>
          <w:rFonts w:ascii="Helvetica" w:hAnsi="Helvetica" w:cs="Helvetica"/>
        </w:rPr>
        <w:t>byly vyjasn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>ny požadavky uživatele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 provoz no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ní studovny a na pot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ebu její ostrahy. Vzhledem k tomu, že ostraha objektu je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umíst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 xml:space="preserve">na v 1.np shodli jsme se, že optimálním 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ešením je zp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ístupnit v no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ních hodinách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pouze 1.np objektu a prostor no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ní studovny slou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it s prostorem kavárny mimo jiné i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 d</w:t>
      </w:r>
      <w:r>
        <w:rPr>
          <w:rFonts w:ascii="Arial" w:hAnsi="Arial" w:cs="Arial"/>
        </w:rPr>
        <w:t>ů</w:t>
      </w:r>
      <w:r>
        <w:rPr>
          <w:rFonts w:ascii="Helvetica" w:hAnsi="Helvetica" w:cs="Helvetica"/>
        </w:rPr>
        <w:t>vodu dosažitelnosti sociálního za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ízení.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Domníváme se, že veškeré další požadavky stavebního programu lze do dokumentace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stavby MSVK zapracovat.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P</w:t>
      </w:r>
      <w:r>
        <w:rPr>
          <w:rFonts w:ascii="Arial,Bold" w:hAnsi="Arial,Bold" w:cs="Arial,Bold"/>
          <w:b/>
          <w:bCs/>
        </w:rPr>
        <w:t>ř</w:t>
      </w:r>
      <w:r>
        <w:rPr>
          <w:rFonts w:ascii="Helvetica-Bold" w:hAnsi="Helvetica-Bold" w:cs="Helvetica-Bold"/>
          <w:b/>
          <w:bCs/>
        </w:rPr>
        <w:t>edpokládaná výše investi</w:t>
      </w:r>
      <w:r>
        <w:rPr>
          <w:rFonts w:ascii="Arial,Bold" w:hAnsi="Arial,Bold" w:cs="Arial,Bold"/>
          <w:b/>
          <w:bCs/>
        </w:rPr>
        <w:t>č</w:t>
      </w:r>
      <w:r>
        <w:rPr>
          <w:rFonts w:ascii="Helvetica-Bold" w:hAnsi="Helvetica-Bold" w:cs="Helvetica-Bold"/>
          <w:b/>
          <w:bCs/>
        </w:rPr>
        <w:t>ních náklad</w:t>
      </w:r>
      <w:r>
        <w:rPr>
          <w:rFonts w:ascii="Arial,Bold" w:hAnsi="Arial,Bold" w:cs="Arial,Bold"/>
          <w:b/>
          <w:bCs/>
        </w:rPr>
        <w:t xml:space="preserve">ů </w:t>
      </w:r>
      <w:r>
        <w:rPr>
          <w:rFonts w:ascii="Helvetica-Bold" w:hAnsi="Helvetica-Bold" w:cs="Helvetica-Bold"/>
          <w:b/>
          <w:bCs/>
        </w:rPr>
        <w:t>stavby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 základ</w:t>
      </w:r>
      <w:r>
        <w:rPr>
          <w:rFonts w:ascii="Arial" w:hAnsi="Arial" w:cs="Arial"/>
        </w:rPr>
        <w:t xml:space="preserve">ě </w:t>
      </w:r>
      <w:r>
        <w:rPr>
          <w:rFonts w:ascii="Helvetica" w:hAnsi="Helvetica" w:cs="Helvetica"/>
        </w:rPr>
        <w:t>dokumentace pro provedení stavby byl v roce 2007 zpracován položkový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rozpo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et stavby MSVK. Vzhledem k tomu, že vydané stavební povolení pozbylo platnosti, je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nutné p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epracovat projektovou dokumentaci podle aktuáln</w:t>
      </w:r>
      <w:r>
        <w:rPr>
          <w:rFonts w:ascii="Arial" w:hAnsi="Arial" w:cs="Arial"/>
        </w:rPr>
        <w:t xml:space="preserve">ě </w:t>
      </w:r>
      <w:r>
        <w:rPr>
          <w:rFonts w:ascii="Helvetica" w:hAnsi="Helvetica" w:cs="Helvetica"/>
        </w:rPr>
        <w:t>platných legislativních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požadavk</w:t>
      </w:r>
      <w:r>
        <w:rPr>
          <w:rFonts w:ascii="Arial" w:hAnsi="Arial" w:cs="Arial"/>
        </w:rPr>
        <w:t>ů</w:t>
      </w:r>
      <w:r>
        <w:rPr>
          <w:rFonts w:ascii="Helvetica" w:hAnsi="Helvetica" w:cs="Helvetica"/>
        </w:rPr>
        <w:t>. P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edpokládané navýšení rozpo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tové ceny stavby lze odvodit z nár</w:t>
      </w:r>
      <w:r>
        <w:rPr>
          <w:rFonts w:ascii="Arial" w:hAnsi="Arial" w:cs="Arial"/>
        </w:rPr>
        <w:t>ů</w:t>
      </w:r>
      <w:r>
        <w:rPr>
          <w:rFonts w:ascii="Helvetica" w:hAnsi="Helvetica" w:cs="Helvetica"/>
        </w:rPr>
        <w:t>stu cenových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ukazatel</w:t>
      </w:r>
      <w:r>
        <w:rPr>
          <w:rFonts w:ascii="Arial" w:hAnsi="Arial" w:cs="Arial"/>
        </w:rPr>
        <w:t xml:space="preserve">ů </w:t>
      </w:r>
      <w:r>
        <w:rPr>
          <w:rFonts w:ascii="Helvetica" w:hAnsi="Helvetica" w:cs="Helvetica"/>
        </w:rPr>
        <w:t>ve stavebnictví (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eské stavební standardy) 2007-2017</w:t>
      </w:r>
      <w:r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které 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iní pro kulturní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stavby odpovídající kategorie 12,7%. Toto pr</w:t>
      </w:r>
      <w:r>
        <w:rPr>
          <w:rFonts w:ascii="Arial" w:hAnsi="Arial" w:cs="Arial"/>
        </w:rPr>
        <w:t>ů</w:t>
      </w:r>
      <w:r>
        <w:rPr>
          <w:rFonts w:ascii="Helvetica" w:hAnsi="Helvetica" w:cs="Helvetica"/>
        </w:rPr>
        <w:t>m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>rné navýšení v sob</w:t>
      </w:r>
      <w:r>
        <w:rPr>
          <w:rFonts w:ascii="Arial" w:hAnsi="Arial" w:cs="Arial"/>
        </w:rPr>
        <w:t xml:space="preserve">ě </w:t>
      </w:r>
      <w:r>
        <w:rPr>
          <w:rFonts w:ascii="Helvetica" w:hAnsi="Helvetica" w:cs="Helvetica"/>
        </w:rPr>
        <w:t>zahrnuje zm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>nu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legislativních požadavk</w:t>
      </w:r>
      <w:r>
        <w:rPr>
          <w:rFonts w:ascii="Arial" w:hAnsi="Arial" w:cs="Arial"/>
        </w:rPr>
        <w:t xml:space="preserve">ů </w:t>
      </w:r>
      <w:r>
        <w:rPr>
          <w:rFonts w:ascii="Helvetica" w:hAnsi="Helvetica" w:cs="Helvetica"/>
        </w:rPr>
        <w:t>za uplynulé období. Dalším faktorem, který se promítá do navýšení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rozpo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tové ceny stavby je zm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>na sazby DPH.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 zvýšení rozpo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tové ceny stavby z roku 2007 o nár</w:t>
      </w:r>
      <w:r>
        <w:rPr>
          <w:rFonts w:ascii="Arial" w:hAnsi="Arial" w:cs="Arial"/>
        </w:rPr>
        <w:t>ů</w:t>
      </w:r>
      <w:r>
        <w:rPr>
          <w:rFonts w:ascii="Helvetica" w:hAnsi="Helvetica" w:cs="Helvetica"/>
        </w:rPr>
        <w:t>st cenových ukazatel</w:t>
      </w:r>
      <w:r>
        <w:rPr>
          <w:rFonts w:ascii="Arial" w:hAnsi="Arial" w:cs="Arial"/>
        </w:rPr>
        <w:t xml:space="preserve">ů </w:t>
      </w:r>
      <w:r>
        <w:rPr>
          <w:rFonts w:ascii="Helvetica" w:hAnsi="Helvetica" w:cs="Helvetica"/>
        </w:rPr>
        <w:t>a zvýšení</w:t>
      </w:r>
    </w:p>
    <w:p w:rsidR="000978BC" w:rsidRDefault="000978BC" w:rsidP="000978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sazby DPH pokládáme za reálnou rozpo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tovou cenu stavby MSVK 1.300.000,- K</w:t>
      </w:r>
      <w:r>
        <w:rPr>
          <w:rFonts w:ascii="Arial" w:hAnsi="Arial" w:cs="Arial"/>
        </w:rPr>
        <w:t xml:space="preserve">č </w:t>
      </w:r>
      <w:r>
        <w:rPr>
          <w:rFonts w:ascii="Helvetica" w:hAnsi="Helvetica" w:cs="Helvetica"/>
        </w:rPr>
        <w:t>v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. DPH</w:t>
      </w:r>
      <w:r>
        <w:rPr>
          <w:rFonts w:ascii="Helvetica" w:hAnsi="Helvetica" w:cs="Helvetica"/>
        </w:rPr>
        <w:t>.</w:t>
      </w:r>
    </w:p>
    <w:p w:rsidR="000978BC" w:rsidRDefault="000978BC" w:rsidP="000978BC">
      <w:pPr>
        <w:rPr>
          <w:rFonts w:ascii="Helvetica" w:hAnsi="Helvetica" w:cs="Helvetica"/>
        </w:rPr>
      </w:pPr>
    </w:p>
    <w:p w:rsidR="000978BC" w:rsidRDefault="000978BC" w:rsidP="000978BC">
      <w:bookmarkStart w:id="0" w:name="_GoBack"/>
      <w:r>
        <w:rPr>
          <w:noProof/>
          <w:lang w:eastAsia="cs-CZ"/>
        </w:rPr>
        <w:drawing>
          <wp:inline distT="0" distB="0" distL="0" distR="0" wp14:anchorId="78CE6745" wp14:editId="215CBFCC">
            <wp:extent cx="6476594" cy="2433902"/>
            <wp:effectExtent l="0" t="0" r="635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970" cy="243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7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BC"/>
    <w:rsid w:val="000978BC"/>
    <w:rsid w:val="000A0A53"/>
    <w:rsid w:val="00191F4F"/>
    <w:rsid w:val="003811AD"/>
    <w:rsid w:val="0050101C"/>
    <w:rsid w:val="008A0ADA"/>
    <w:rsid w:val="00B21F2E"/>
    <w:rsid w:val="00B4702D"/>
    <w:rsid w:val="00F1120E"/>
    <w:rsid w:val="00FC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28462-4C75-4003-8638-1429FD45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Karin</dc:creator>
  <cp:keywords/>
  <dc:description/>
  <cp:lastModifiedBy>Veselá Karin</cp:lastModifiedBy>
  <cp:revision>1</cp:revision>
  <dcterms:created xsi:type="dcterms:W3CDTF">2018-02-26T16:50:00Z</dcterms:created>
  <dcterms:modified xsi:type="dcterms:W3CDTF">2018-02-26T16:52:00Z</dcterms:modified>
</cp:coreProperties>
</file>