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8C" w:rsidRDefault="006736E4" w:rsidP="006736E4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6736E4">
        <w:rPr>
          <w:rFonts w:ascii="Tahoma" w:hAnsi="Tahoma" w:cs="Tahoma"/>
          <w:b/>
          <w:sz w:val="24"/>
          <w:szCs w:val="24"/>
        </w:rPr>
        <w:t>Výpis z katastru nemovitostí</w:t>
      </w:r>
      <w:r w:rsidR="00063670">
        <w:rPr>
          <w:rFonts w:ascii="Tahoma" w:hAnsi="Tahoma" w:cs="Tahoma"/>
          <w:b/>
          <w:sz w:val="24"/>
          <w:szCs w:val="24"/>
        </w:rPr>
        <w:t>,</w:t>
      </w:r>
      <w:r w:rsidRPr="006736E4">
        <w:rPr>
          <w:rFonts w:ascii="Tahoma" w:hAnsi="Tahoma" w:cs="Tahoma"/>
          <w:b/>
          <w:sz w:val="24"/>
          <w:szCs w:val="24"/>
        </w:rPr>
        <w:t xml:space="preserve"> ortofotomapa v k. ú. Moravská Ostrava</w:t>
      </w:r>
      <w:r w:rsidR="00063670">
        <w:rPr>
          <w:rFonts w:ascii="Tahoma" w:hAnsi="Tahoma" w:cs="Tahoma"/>
          <w:b/>
          <w:sz w:val="24"/>
          <w:szCs w:val="24"/>
        </w:rPr>
        <w:t>,</w:t>
      </w:r>
      <w:r w:rsidR="00063670" w:rsidRPr="00063670">
        <w:rPr>
          <w:rFonts w:ascii="Tahoma" w:hAnsi="Tahoma" w:cs="Tahoma"/>
          <w:b/>
          <w:sz w:val="24"/>
          <w:szCs w:val="24"/>
        </w:rPr>
        <w:t xml:space="preserve"> </w:t>
      </w:r>
      <w:r w:rsidR="00063670">
        <w:rPr>
          <w:rFonts w:ascii="Tahoma" w:hAnsi="Tahoma" w:cs="Tahoma"/>
          <w:b/>
          <w:sz w:val="24"/>
          <w:szCs w:val="24"/>
        </w:rPr>
        <w:t>v</w:t>
      </w:r>
      <w:r w:rsidR="00063670" w:rsidRPr="006A16CD">
        <w:rPr>
          <w:rFonts w:ascii="Tahoma" w:hAnsi="Tahoma" w:cs="Tahoma"/>
          <w:b/>
          <w:sz w:val="24"/>
          <w:szCs w:val="24"/>
        </w:rPr>
        <w:t xml:space="preserve">ýpis </w:t>
      </w:r>
      <w:r w:rsidR="00EA2792">
        <w:rPr>
          <w:rFonts w:ascii="Tahoma" w:hAnsi="Tahoma" w:cs="Tahoma"/>
          <w:b/>
          <w:sz w:val="24"/>
          <w:szCs w:val="24"/>
        </w:rPr>
        <w:t xml:space="preserve">z </w:t>
      </w:r>
      <w:r w:rsidR="00063670" w:rsidRPr="006A16CD">
        <w:rPr>
          <w:rFonts w:ascii="Tahoma" w:hAnsi="Tahoma" w:cs="Tahoma"/>
          <w:b/>
          <w:sz w:val="24"/>
          <w:szCs w:val="24"/>
        </w:rPr>
        <w:t>usnesení Zastupitelstva městského obvodu Moravská Ostrava a Přívoz č. 0212/ZMOb1418/17/17 ze dne 15. 6. 2017</w:t>
      </w:r>
    </w:p>
    <w:p w:rsidR="006736E4" w:rsidRDefault="006736E4" w:rsidP="006736E4">
      <w:pPr>
        <w:jc w:val="center"/>
        <w:rPr>
          <w:rFonts w:ascii="Tahoma" w:hAnsi="Tahoma" w:cs="Tahoma"/>
          <w:b/>
          <w:sz w:val="24"/>
          <w:szCs w:val="24"/>
        </w:rPr>
      </w:pPr>
      <w:r w:rsidRPr="006736E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085" cy="79152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090" cy="791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6E4" w:rsidRDefault="006736E4" w:rsidP="006736E4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lastRenderedPageBreak/>
        <w:t>O</w:t>
      </w:r>
      <w:r w:rsidRPr="006736E4">
        <w:rPr>
          <w:rFonts w:ascii="Tahoma" w:hAnsi="Tahoma" w:cs="Tahoma"/>
          <w:sz w:val="24"/>
          <w:szCs w:val="24"/>
        </w:rPr>
        <w:t>rtofotomapa v k. ú. Moravská Ostrava</w:t>
      </w:r>
    </w:p>
    <w:p w:rsidR="006736E4" w:rsidRDefault="006736E4" w:rsidP="006736E4">
      <w:pPr>
        <w:rPr>
          <w:rFonts w:ascii="Tahoma" w:hAnsi="Tahoma" w:cs="Tahoma"/>
          <w:sz w:val="24"/>
          <w:szCs w:val="24"/>
        </w:rPr>
      </w:pPr>
      <w:r w:rsidRPr="006736E4">
        <w:rPr>
          <w:rFonts w:ascii="Tahoma" w:hAnsi="Tahoma" w:cs="Tahoma"/>
          <w:noProof/>
          <w:sz w:val="24"/>
          <w:szCs w:val="24"/>
          <w:lang w:eastAsia="cs-CZ"/>
        </w:rPr>
        <w:drawing>
          <wp:inline distT="0" distB="0" distL="0" distR="0">
            <wp:extent cx="5760720" cy="8407755"/>
            <wp:effectExtent l="0" t="0" r="0" b="0"/>
            <wp:docPr id="4" name="Obrázek 4" descr="C:\Users\msk_farmacka2120\Downloads\b8f625b9-2483-42c1-b38d-f21baec19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k_farmacka2120\Downloads\b8f625b9-2483-42c1-b38d-f21baec196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0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670" w:rsidRDefault="00063670" w:rsidP="006736E4">
      <w:pPr>
        <w:rPr>
          <w:rFonts w:ascii="Tahoma" w:hAnsi="Tahoma" w:cs="Tahoma"/>
          <w:sz w:val="24"/>
          <w:szCs w:val="24"/>
        </w:rPr>
      </w:pPr>
      <w:r w:rsidRPr="00063670">
        <w:rPr>
          <w:rFonts w:ascii="Tahoma" w:hAnsi="Tahoma" w:cs="Tahoma"/>
          <w:sz w:val="24"/>
          <w:szCs w:val="24"/>
        </w:rPr>
        <w:lastRenderedPageBreak/>
        <w:t xml:space="preserve">Výpis </w:t>
      </w:r>
      <w:r w:rsidR="00EA2792">
        <w:rPr>
          <w:rFonts w:ascii="Tahoma" w:hAnsi="Tahoma" w:cs="Tahoma"/>
          <w:sz w:val="24"/>
          <w:szCs w:val="24"/>
        </w:rPr>
        <w:t xml:space="preserve">z </w:t>
      </w:r>
      <w:r w:rsidRPr="00063670">
        <w:rPr>
          <w:rFonts w:ascii="Tahoma" w:hAnsi="Tahoma" w:cs="Tahoma"/>
          <w:sz w:val="24"/>
          <w:szCs w:val="24"/>
        </w:rPr>
        <w:t>usnesení Zastupitelstva městského obvo</w:t>
      </w:r>
      <w:r w:rsidR="00EA2792">
        <w:rPr>
          <w:rFonts w:ascii="Tahoma" w:hAnsi="Tahoma" w:cs="Tahoma"/>
          <w:sz w:val="24"/>
          <w:szCs w:val="24"/>
        </w:rPr>
        <w:t>du Moravská Ostrava a Přívoz č. </w:t>
      </w:r>
      <w:r w:rsidRPr="00063670">
        <w:rPr>
          <w:rFonts w:ascii="Tahoma" w:hAnsi="Tahoma" w:cs="Tahoma"/>
          <w:sz w:val="24"/>
          <w:szCs w:val="24"/>
        </w:rPr>
        <w:t>0212/ZMOb1418/17/17 ze dne 15. 6. 2017</w:t>
      </w:r>
    </w:p>
    <w:p w:rsidR="00063670" w:rsidRPr="00063670" w:rsidRDefault="00063670" w:rsidP="006736E4">
      <w:pPr>
        <w:rPr>
          <w:rFonts w:ascii="Tahoma" w:hAnsi="Tahoma" w:cs="Tahoma"/>
          <w:sz w:val="24"/>
          <w:szCs w:val="24"/>
        </w:rPr>
      </w:pPr>
      <w:r w:rsidRPr="006A16CD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 wp14:anchorId="4588E035" wp14:editId="2F0E245A">
            <wp:extent cx="5760331" cy="80676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458" cy="806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670" w:rsidRPr="000636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6E4"/>
    <w:rsid w:val="00063670"/>
    <w:rsid w:val="0014011A"/>
    <w:rsid w:val="00301C8C"/>
    <w:rsid w:val="00584DCB"/>
    <w:rsid w:val="0059338D"/>
    <w:rsid w:val="006736E4"/>
    <w:rsid w:val="00811409"/>
    <w:rsid w:val="008624EB"/>
    <w:rsid w:val="008F46D1"/>
    <w:rsid w:val="00C2028E"/>
    <w:rsid w:val="00EA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DB4F28-4599-4612-97D4-7979EA74C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Farmačka Pavel</dc:creator>
  <cp:keywords/>
  <dc:description/>
  <cp:lastModifiedBy>Farmačka Pavel</cp:lastModifiedBy>
  <cp:revision>2</cp:revision>
  <dcterms:created xsi:type="dcterms:W3CDTF">2017-10-25T10:55:00Z</dcterms:created>
  <dcterms:modified xsi:type="dcterms:W3CDTF">2017-10-25T10:55:00Z</dcterms:modified>
</cp:coreProperties>
</file>