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7ADB71F9" w14:textId="77777777" w:rsidR="00C747BE" w:rsidRPr="00187337" w:rsidRDefault="00C747BE" w:rsidP="00C747BE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14/119</w:t>
      </w:r>
    </w:p>
    <w:p w14:paraId="4FB04E73" w14:textId="77777777" w:rsidR="00C747BE" w:rsidRDefault="00C747BE" w:rsidP="00C747BE">
      <w:pPr>
        <w:pStyle w:val="MSKNormal"/>
      </w:pPr>
      <w:r w:rsidRPr="00187337">
        <w:t>d o p o r u č u j e</w:t>
      </w:r>
    </w:p>
    <w:p w14:paraId="39BE6852" w14:textId="77777777" w:rsidR="00C747BE" w:rsidRDefault="00C747BE" w:rsidP="00C747BE">
      <w:pPr>
        <w:pStyle w:val="MSKNormal"/>
      </w:pPr>
      <w:r>
        <w:t xml:space="preserve">zastupitelstvu kraje </w:t>
      </w:r>
    </w:p>
    <w:p w14:paraId="58B4E3C2" w14:textId="77777777" w:rsidR="00C747BE" w:rsidRDefault="00C747BE" w:rsidP="00C747BE">
      <w:pPr>
        <w:pStyle w:val="MSKNormal"/>
      </w:pPr>
      <w:r>
        <w:t>rozhodnout</w:t>
      </w:r>
    </w:p>
    <w:p w14:paraId="2E927EBE" w14:textId="77777777" w:rsidR="00C747BE" w:rsidRDefault="00C747BE" w:rsidP="00C747BE">
      <w:pPr>
        <w:pStyle w:val="MSKNormal"/>
        <w:numPr>
          <w:ilvl w:val="0"/>
          <w:numId w:val="28"/>
        </w:numPr>
      </w:pPr>
      <w:r>
        <w:t xml:space="preserve">poskytnout účelové dotace z rozpočtu Moravskoslezského </w:t>
      </w:r>
      <w:r w:rsidRPr="001C1FE3">
        <w:t>kraje na rok 2018 v</w:t>
      </w:r>
      <w:r>
        <w:t xml:space="preserve"> rámci dotačního programu „Program na podporu neinvestičních aktivit z oblasti prevence kriminality na rok 2018“ žadatelům uvedeným v příloze č. 1 předloženého materiálu a uzavřít s těmito žadateli smlouvu o poskytnutí dotace dle přílohy č. 3 předloženého materiálu</w:t>
      </w:r>
    </w:p>
    <w:p w14:paraId="4514FCC4" w14:textId="77777777" w:rsidR="00C747BE" w:rsidRDefault="00C747BE" w:rsidP="00C747BE">
      <w:pPr>
        <w:pStyle w:val="MSKNormal"/>
        <w:numPr>
          <w:ilvl w:val="0"/>
          <w:numId w:val="28"/>
        </w:numPr>
      </w:pPr>
      <w:r>
        <w:t xml:space="preserve">neposkytnout účelovou dotaci z rozpočtu </w:t>
      </w:r>
      <w:r w:rsidRPr="001C1FE3">
        <w:t>Moravskoslezského kraje na rok 2018</w:t>
      </w:r>
      <w:r>
        <w:t xml:space="preserve"> v rámci dotačního programu „Program na podporu neinvestičních aktivit z oblasti prevence kriminality na rok 2018“ žadateli uvedenému v příloze č. 2 předloženého materiálu s odůvodněním dle předloženého materiálu</w:t>
      </w:r>
    </w:p>
    <w:p w14:paraId="192B573E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2EBEAB6F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3C386DB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F196EF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DC34A7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780D2C78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2C6FE511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BB37F30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10232F41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30D889C9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7E2AAE32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4669AD9F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F369788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4C60366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2213691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DB2FA6F" w14:textId="77777777"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>, DiS.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4"/>
  </w:num>
  <w:num w:numId="27">
    <w:abstractNumId w:val="23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B7855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747BE"/>
    <w:rsid w:val="00C87254"/>
    <w:rsid w:val="00C93BFD"/>
    <w:rsid w:val="00C97901"/>
    <w:rsid w:val="00CB6032"/>
    <w:rsid w:val="00CC78D7"/>
    <w:rsid w:val="00CD0CEB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3B785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C747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159</Words>
  <Characters>888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2016-01-27T15:34:00Z</cp:lastPrinted>
  <dcterms:created xsi:type="dcterms:W3CDTF">2018-03-07T15:17:00Z</dcterms:created>
  <dcterms:modified xsi:type="dcterms:W3CDTF">2018-03-07T15:17:00Z</dcterms:modified>
</cp:coreProperties>
</file>