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78" w:rsidRPr="002B1826" w:rsidRDefault="00476E78" w:rsidP="00476E78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 w:rsidRPr="002B1826"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:rsidR="00B540F1" w:rsidRPr="0035554A" w:rsidRDefault="00476E78" w:rsidP="0035554A">
      <w:pPr>
        <w:jc w:val="center"/>
        <w:rPr>
          <w:rFonts w:ascii="Tahoma" w:hAnsi="Tahoma" w:cs="Tahoma"/>
          <w:b/>
        </w:rPr>
      </w:pPr>
      <w:r w:rsidRPr="002B1826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5A1436" w:rsidRPr="00B46F83" w:rsidRDefault="005A1436" w:rsidP="005A1436">
      <w:pPr>
        <w:pStyle w:val="MSKNormal"/>
        <w:rPr>
          <w:rFonts w:cs="Tahoma"/>
        </w:rPr>
      </w:pPr>
      <w:r w:rsidRPr="00B46F83">
        <w:rPr>
          <w:rFonts w:cs="Tahoma"/>
          <w:b/>
        </w:rPr>
        <w:t>Číslo usnesení:</w:t>
      </w:r>
      <w:r w:rsidRPr="00B46F83">
        <w:rPr>
          <w:rFonts w:cs="Tahoma"/>
        </w:rPr>
        <w:t xml:space="preserve"> 8/834</w:t>
      </w:r>
    </w:p>
    <w:p w:rsidR="005A1436" w:rsidRPr="00B46F83" w:rsidRDefault="005A1436" w:rsidP="005A1436">
      <w:pPr>
        <w:pStyle w:val="MSKNormal"/>
        <w:rPr>
          <w:rFonts w:cs="Tahoma"/>
        </w:rPr>
      </w:pPr>
    </w:p>
    <w:p w:rsidR="005A1436" w:rsidRPr="00B46F83" w:rsidRDefault="005A1436" w:rsidP="005A1436">
      <w:pPr>
        <w:pStyle w:val="MSKNormal"/>
        <w:rPr>
          <w:rFonts w:cs="Tahoma"/>
        </w:rPr>
      </w:pPr>
      <w:r w:rsidRPr="00B46F83">
        <w:rPr>
          <w:rFonts w:cs="Tahoma"/>
          <w:b/>
        </w:rPr>
        <w:t>Materiál č.:</w:t>
      </w:r>
      <w:r w:rsidRPr="00B46F83">
        <w:rPr>
          <w:rFonts w:cs="Tahoma"/>
        </w:rPr>
        <w:t xml:space="preserve"> 6/12</w:t>
      </w:r>
    </w:p>
    <w:p w:rsidR="005A1436" w:rsidRPr="00B46F83" w:rsidRDefault="005A1436" w:rsidP="005A1436">
      <w:pPr>
        <w:pStyle w:val="MSKNormal"/>
        <w:rPr>
          <w:rFonts w:cs="Tahoma"/>
        </w:rPr>
      </w:pPr>
    </w:p>
    <w:p w:rsidR="005A1436" w:rsidRPr="00B46F83" w:rsidRDefault="005A1436" w:rsidP="005A1436">
      <w:pPr>
        <w:pStyle w:val="MSKNormal"/>
        <w:rPr>
          <w:rFonts w:cs="Tahoma"/>
        </w:rPr>
      </w:pPr>
      <w:r w:rsidRPr="00B46F83">
        <w:rPr>
          <w:rFonts w:cs="Tahoma"/>
          <w:b/>
        </w:rPr>
        <w:t>Název:</w:t>
      </w:r>
      <w:r w:rsidRPr="00B46F83">
        <w:rPr>
          <w:rFonts w:cs="Tahoma"/>
        </w:rPr>
        <w:t xml:space="preserve"> Zajištění dopravní obslužnosti na vybraných traťových linkách a</w:t>
      </w:r>
      <w:r w:rsidR="00B46F83">
        <w:rPr>
          <w:rFonts w:cs="Tahoma"/>
        </w:rPr>
        <w:t> </w:t>
      </w:r>
      <w:r w:rsidRPr="00B46F83">
        <w:rPr>
          <w:rFonts w:cs="Tahoma"/>
        </w:rPr>
        <w:t>úsecích v Moravskoslezském kraji drážní dopravou s</w:t>
      </w:r>
      <w:r w:rsidR="00B46F83">
        <w:rPr>
          <w:rFonts w:cs="Tahoma"/>
        </w:rPr>
        <w:t> </w:t>
      </w:r>
      <w:r w:rsidRPr="00B46F83">
        <w:rPr>
          <w:rFonts w:cs="Tahoma"/>
        </w:rPr>
        <w:t>ohledem na</w:t>
      </w:r>
      <w:r w:rsidR="00B46F83">
        <w:rPr>
          <w:rFonts w:cs="Tahoma"/>
        </w:rPr>
        <w:t> </w:t>
      </w:r>
      <w:r w:rsidRPr="00B46F83">
        <w:rPr>
          <w:rFonts w:cs="Tahoma"/>
        </w:rPr>
        <w:t>dosavadní a</w:t>
      </w:r>
      <w:r w:rsidR="00B46F83">
        <w:rPr>
          <w:rFonts w:cs="Tahoma"/>
        </w:rPr>
        <w:t> </w:t>
      </w:r>
      <w:r w:rsidRPr="00B46F83">
        <w:rPr>
          <w:rFonts w:cs="Tahoma"/>
        </w:rPr>
        <w:t>následný procesní postup od</w:t>
      </w:r>
      <w:r w:rsidR="00B46F83">
        <w:rPr>
          <w:rFonts w:cs="Tahoma"/>
        </w:rPr>
        <w:t> </w:t>
      </w:r>
      <w:r w:rsidRPr="00B46F83">
        <w:rPr>
          <w:rFonts w:cs="Tahoma"/>
        </w:rPr>
        <w:t>prosince 2019</w:t>
      </w:r>
    </w:p>
    <w:p w:rsidR="005A1436" w:rsidRPr="00B46F83" w:rsidRDefault="005A1436" w:rsidP="005A1436">
      <w:pPr>
        <w:pStyle w:val="MSKNormal"/>
        <w:rPr>
          <w:rFonts w:cs="Tahoma"/>
        </w:rPr>
      </w:pPr>
    </w:p>
    <w:p w:rsidR="005A1436" w:rsidRPr="00B46F83" w:rsidRDefault="005A1436" w:rsidP="005A1436">
      <w:pPr>
        <w:pStyle w:val="MSKNavrhusneseniZacatek"/>
        <w:tabs>
          <w:tab w:val="left" w:pos="708"/>
        </w:tabs>
        <w:jc w:val="left"/>
        <w:rPr>
          <w:rFonts w:cs="Tahoma"/>
        </w:rPr>
      </w:pPr>
      <w:r w:rsidRPr="00B46F83">
        <w:rPr>
          <w:rFonts w:cs="Tahoma"/>
        </w:rPr>
        <w:t>Zastupitelstvo kraje</w:t>
      </w:r>
    </w:p>
    <w:p w:rsidR="005A1436" w:rsidRPr="00B46F83" w:rsidRDefault="005A1436" w:rsidP="005A1436">
      <w:pPr>
        <w:pStyle w:val="MSKNormal"/>
        <w:rPr>
          <w:rFonts w:cs="Tahoma"/>
        </w:rPr>
      </w:pPr>
    </w:p>
    <w:p w:rsidR="005A1436" w:rsidRPr="00B46F83" w:rsidRDefault="005A1436" w:rsidP="005A1436">
      <w:pPr>
        <w:pStyle w:val="MSKDoplnek"/>
        <w:numPr>
          <w:ilvl w:val="1"/>
          <w:numId w:val="3"/>
        </w:numPr>
        <w:tabs>
          <w:tab w:val="left" w:pos="708"/>
        </w:tabs>
        <w:rPr>
          <w:rFonts w:cs="Tahoma"/>
        </w:rPr>
      </w:pPr>
      <w:r w:rsidRPr="00B46F83">
        <w:rPr>
          <w:rFonts w:cs="Tahoma"/>
        </w:rPr>
        <w:t>ukládá</w:t>
      </w:r>
    </w:p>
    <w:p w:rsidR="005A1436" w:rsidRPr="00B46F83" w:rsidRDefault="005A1436" w:rsidP="005A1436">
      <w:pPr>
        <w:pStyle w:val="MSKNormal"/>
        <w:rPr>
          <w:rFonts w:cs="Tahoma"/>
        </w:rPr>
      </w:pPr>
    </w:p>
    <w:p w:rsidR="005A1436" w:rsidRPr="00B46F83" w:rsidRDefault="005A1436" w:rsidP="005A1436">
      <w:pPr>
        <w:pStyle w:val="MSKNormal"/>
        <w:rPr>
          <w:rFonts w:cs="Tahoma"/>
        </w:rPr>
      </w:pPr>
      <w:r w:rsidRPr="00B46F83">
        <w:rPr>
          <w:rFonts w:cs="Tahoma"/>
        </w:rPr>
        <w:t>radě kraje pokračovat v aktivitách směřujících k zajištění veřejné drážní dopravy na</w:t>
      </w:r>
      <w:r w:rsidR="00B46F83">
        <w:rPr>
          <w:rFonts w:cs="Tahoma"/>
        </w:rPr>
        <w:t> </w:t>
      </w:r>
      <w:r w:rsidRPr="00B46F83">
        <w:rPr>
          <w:rFonts w:cs="Tahoma"/>
        </w:rPr>
        <w:t>vybraných traťových linkách a</w:t>
      </w:r>
      <w:r w:rsidR="00B46F83">
        <w:rPr>
          <w:rFonts w:cs="Tahoma"/>
        </w:rPr>
        <w:t> </w:t>
      </w:r>
      <w:r w:rsidRPr="00B46F83">
        <w:rPr>
          <w:rFonts w:cs="Tahoma"/>
        </w:rPr>
        <w:t>úsecích v Moravskoslezském kraji od</w:t>
      </w:r>
      <w:r w:rsidR="00B46F83">
        <w:rPr>
          <w:rFonts w:cs="Tahoma"/>
        </w:rPr>
        <w:t> </w:t>
      </w:r>
      <w:r w:rsidRPr="00B46F83">
        <w:rPr>
          <w:rFonts w:cs="Tahoma"/>
        </w:rPr>
        <w:t>prosince 2019 do</w:t>
      </w:r>
      <w:r w:rsidR="00B46F83">
        <w:rPr>
          <w:rFonts w:cs="Tahoma"/>
        </w:rPr>
        <w:t> </w:t>
      </w:r>
      <w:r w:rsidRPr="00B46F83">
        <w:rPr>
          <w:rFonts w:cs="Tahoma"/>
        </w:rPr>
        <w:t>prosince 2025 a následně uzavřít Smlouvu o</w:t>
      </w:r>
      <w:r w:rsidR="00B46F83">
        <w:rPr>
          <w:rFonts w:cs="Tahoma"/>
        </w:rPr>
        <w:t> </w:t>
      </w:r>
      <w:r w:rsidRPr="00B46F83">
        <w:rPr>
          <w:rFonts w:cs="Tahoma"/>
        </w:rPr>
        <w:t>smlouvě budoucí na</w:t>
      </w:r>
      <w:r w:rsidR="00B46F83">
        <w:rPr>
          <w:rFonts w:cs="Tahoma"/>
        </w:rPr>
        <w:t> </w:t>
      </w:r>
      <w:r w:rsidRPr="00B46F83">
        <w:rPr>
          <w:rFonts w:cs="Tahoma"/>
        </w:rPr>
        <w:t>smlouvu o</w:t>
      </w:r>
      <w:r w:rsidR="00B46F83">
        <w:rPr>
          <w:rFonts w:cs="Tahoma"/>
        </w:rPr>
        <w:t> </w:t>
      </w:r>
      <w:r w:rsidRPr="00B46F83">
        <w:rPr>
          <w:rFonts w:cs="Tahoma"/>
        </w:rPr>
        <w:t>veřejných službách v přepravě cestujících k zajištění dopravní obslužnosti kraje veřejnou drážní osobní dopravou s dopravcem České dráhy, a.s., dle předloženého materiálu</w:t>
      </w:r>
    </w:p>
    <w:p w:rsidR="005A1436" w:rsidRPr="00B46F83" w:rsidRDefault="005A1436" w:rsidP="005A1436">
      <w:pPr>
        <w:pStyle w:val="MSKNormal"/>
        <w:rPr>
          <w:rFonts w:cs="Tahoma"/>
        </w:rPr>
      </w:pPr>
    </w:p>
    <w:p w:rsidR="005A1436" w:rsidRPr="00B46F83" w:rsidRDefault="00B540F1" w:rsidP="005A1436">
      <w:pPr>
        <w:pStyle w:val="MSKNormal"/>
        <w:rPr>
          <w:rFonts w:cs="Tahoma"/>
        </w:rPr>
      </w:pPr>
      <w:proofErr w:type="spellStart"/>
      <w:r w:rsidRPr="00B46F83">
        <w:rPr>
          <w:rFonts w:cs="Tahoma"/>
        </w:rPr>
        <w:t>Zodp</w:t>
      </w:r>
      <w:proofErr w:type="spellEnd"/>
      <w:r w:rsidRPr="00B46F83">
        <w:rPr>
          <w:rFonts w:cs="Tahoma"/>
        </w:rPr>
        <w:t>.: Ing. Jakub Unucka, MBA, náměstek hejtmana kraje</w:t>
      </w:r>
    </w:p>
    <w:p w:rsidR="00B540F1" w:rsidRPr="00B46F83" w:rsidRDefault="00B540F1" w:rsidP="005A1436">
      <w:pPr>
        <w:pStyle w:val="MSKNormal"/>
        <w:rPr>
          <w:rFonts w:cs="Tahoma"/>
        </w:rPr>
      </w:pPr>
      <w:r w:rsidRPr="00B46F83">
        <w:rPr>
          <w:rFonts w:cs="Tahoma"/>
        </w:rPr>
        <w:t>Vyřizuje: odbor dopravy a chytrého regionu</w:t>
      </w:r>
    </w:p>
    <w:p w:rsidR="001112A3" w:rsidRDefault="00B540F1" w:rsidP="005A1436">
      <w:pPr>
        <w:pStyle w:val="MSKNormal"/>
        <w:rPr>
          <w:rFonts w:cs="Tahoma"/>
        </w:rPr>
      </w:pPr>
      <w:r w:rsidRPr="00B46F83">
        <w:rPr>
          <w:rFonts w:cs="Tahoma"/>
        </w:rPr>
        <w:t>Termín: bez uloženého termínu</w:t>
      </w:r>
    </w:p>
    <w:p w:rsidR="00F35313" w:rsidRPr="00B46F83" w:rsidRDefault="00F35313" w:rsidP="005A1436">
      <w:pPr>
        <w:pStyle w:val="MSKNormal"/>
        <w:rPr>
          <w:rFonts w:cs="Tahoma"/>
        </w:rPr>
      </w:pPr>
    </w:p>
    <w:p w:rsidR="0035554A" w:rsidRDefault="00B46F83" w:rsidP="001D7C5F">
      <w:pPr>
        <w:pStyle w:val="MSKNormal"/>
        <w:rPr>
          <w:rFonts w:cs="Tahoma"/>
        </w:rPr>
      </w:pPr>
      <w:r>
        <w:rPr>
          <w:rFonts w:cs="Tahoma"/>
        </w:rPr>
        <w:t>Způsob plnění:</w:t>
      </w:r>
      <w:r w:rsidR="00354E13" w:rsidRPr="00B46F83">
        <w:rPr>
          <w:rFonts w:cs="Tahoma"/>
        </w:rPr>
        <w:t xml:space="preserve"> </w:t>
      </w:r>
      <w:r>
        <w:rPr>
          <w:rFonts w:cs="Tahoma"/>
        </w:rPr>
        <w:t>R</w:t>
      </w:r>
      <w:r w:rsidR="00354E13" w:rsidRPr="00B46F83">
        <w:rPr>
          <w:rFonts w:cs="Tahoma"/>
        </w:rPr>
        <w:t xml:space="preserve">adě kraje </w:t>
      </w:r>
      <w:r w:rsidR="00280972" w:rsidRPr="00B46F83">
        <w:rPr>
          <w:rFonts w:cs="Tahoma"/>
        </w:rPr>
        <w:t xml:space="preserve">byl </w:t>
      </w:r>
      <w:r w:rsidR="00354E13" w:rsidRPr="00B46F83">
        <w:rPr>
          <w:rFonts w:cs="Tahoma"/>
        </w:rPr>
        <w:t>dne 17. 7. 2018</w:t>
      </w:r>
      <w:r w:rsidR="00280972" w:rsidRPr="00B46F83">
        <w:rPr>
          <w:rFonts w:cs="Tahoma"/>
        </w:rPr>
        <w:t xml:space="preserve"> předložen materiál</w:t>
      </w:r>
      <w:r w:rsidR="00354E13" w:rsidRPr="00B46F83">
        <w:rPr>
          <w:rFonts w:cs="Tahoma"/>
        </w:rPr>
        <w:t xml:space="preserve">; </w:t>
      </w:r>
      <w:r w:rsidR="00FC07C7" w:rsidRPr="00B46F83">
        <w:rPr>
          <w:rFonts w:cs="Tahoma"/>
        </w:rPr>
        <w:t>bylo přijato usnesení</w:t>
      </w:r>
      <w:r w:rsidR="00354E13" w:rsidRPr="00B46F83">
        <w:rPr>
          <w:rFonts w:cs="Tahoma"/>
        </w:rPr>
        <w:t xml:space="preserve"> </w:t>
      </w:r>
      <w:r w:rsidR="00FC07C7" w:rsidRPr="00B46F83">
        <w:rPr>
          <w:rFonts w:cs="Tahoma"/>
        </w:rPr>
        <w:br/>
      </w:r>
      <w:r w:rsidR="00354E13" w:rsidRPr="00B46F83">
        <w:rPr>
          <w:rFonts w:cs="Tahoma"/>
        </w:rPr>
        <w:t>č.</w:t>
      </w:r>
      <w:r>
        <w:rPr>
          <w:rFonts w:cs="Tahoma"/>
        </w:rPr>
        <w:t> </w:t>
      </w:r>
      <w:r w:rsidR="001112A3" w:rsidRPr="00B46F83">
        <w:rPr>
          <w:rFonts w:cs="Tahoma"/>
        </w:rPr>
        <w:t xml:space="preserve">42/3733 </w:t>
      </w:r>
      <w:r w:rsidR="00354E13" w:rsidRPr="00B46F83">
        <w:rPr>
          <w:rFonts w:cs="Tahoma"/>
        </w:rPr>
        <w:t>ze dne 17.</w:t>
      </w:r>
      <w:r>
        <w:rPr>
          <w:rFonts w:cs="Tahoma"/>
        </w:rPr>
        <w:t> </w:t>
      </w:r>
      <w:r w:rsidR="00354E13" w:rsidRPr="00B46F83">
        <w:rPr>
          <w:rFonts w:cs="Tahoma"/>
        </w:rPr>
        <w:t>7.</w:t>
      </w:r>
      <w:r>
        <w:rPr>
          <w:rFonts w:cs="Tahoma"/>
        </w:rPr>
        <w:t> </w:t>
      </w:r>
      <w:r w:rsidR="00354E13" w:rsidRPr="00B46F83">
        <w:rPr>
          <w:rFonts w:cs="Tahoma"/>
        </w:rPr>
        <w:t>2018</w:t>
      </w:r>
      <w:r w:rsidR="00FC07C7" w:rsidRPr="00B46F83">
        <w:rPr>
          <w:rFonts w:cs="Tahoma"/>
        </w:rPr>
        <w:t>, kterým</w:t>
      </w:r>
      <w:r w:rsidR="00354E13" w:rsidRPr="00B46F83">
        <w:rPr>
          <w:rFonts w:cs="Tahoma"/>
        </w:rPr>
        <w:t xml:space="preserve"> rozhodla</w:t>
      </w:r>
      <w:r w:rsidR="001112A3" w:rsidRPr="00B46F83">
        <w:rPr>
          <w:rFonts w:cs="Tahoma"/>
          <w:b/>
        </w:rPr>
        <w:t xml:space="preserve"> </w:t>
      </w:r>
      <w:r w:rsidR="00280972" w:rsidRPr="00B46F83">
        <w:rPr>
          <w:rFonts w:cs="Tahoma"/>
        </w:rPr>
        <w:t>rada kraje</w:t>
      </w:r>
      <w:r w:rsidR="00280972" w:rsidRPr="00B46F83">
        <w:rPr>
          <w:rFonts w:cs="Tahoma"/>
          <w:b/>
        </w:rPr>
        <w:t xml:space="preserve"> </w:t>
      </w:r>
      <w:r w:rsidR="007705DD" w:rsidRPr="00B46F83">
        <w:rPr>
          <w:rFonts w:cs="Tahoma"/>
        </w:rPr>
        <w:t>uzavřít Smlouvu o</w:t>
      </w:r>
      <w:r>
        <w:rPr>
          <w:rFonts w:cs="Tahoma"/>
        </w:rPr>
        <w:t> </w:t>
      </w:r>
      <w:r w:rsidR="007705DD" w:rsidRPr="00B46F83">
        <w:rPr>
          <w:rFonts w:cs="Tahoma"/>
        </w:rPr>
        <w:t>smlouvě budoucí o</w:t>
      </w:r>
      <w:r>
        <w:rPr>
          <w:rFonts w:cs="Tahoma"/>
        </w:rPr>
        <w:t> </w:t>
      </w:r>
      <w:r w:rsidR="007705DD" w:rsidRPr="00B46F83">
        <w:rPr>
          <w:rFonts w:cs="Tahoma"/>
        </w:rPr>
        <w:t>veřejných službách v přepravě cestujících k zajištění dopravní obslužnosti kraje veřejnou drážní osobní dopravou na vybraných traťových linkách a</w:t>
      </w:r>
      <w:r>
        <w:rPr>
          <w:rFonts w:cs="Tahoma"/>
        </w:rPr>
        <w:t> </w:t>
      </w:r>
      <w:r w:rsidR="007705DD" w:rsidRPr="00B46F83">
        <w:rPr>
          <w:rFonts w:cs="Tahoma"/>
        </w:rPr>
        <w:t>úsecích v Moravskoslezském kraji od</w:t>
      </w:r>
      <w:r>
        <w:rPr>
          <w:rFonts w:cs="Tahoma"/>
        </w:rPr>
        <w:t> </w:t>
      </w:r>
      <w:r w:rsidR="007705DD" w:rsidRPr="00B46F83">
        <w:rPr>
          <w:rFonts w:cs="Tahoma"/>
        </w:rPr>
        <w:t>prosince 2019 do</w:t>
      </w:r>
      <w:r>
        <w:rPr>
          <w:rFonts w:cs="Tahoma"/>
        </w:rPr>
        <w:t> </w:t>
      </w:r>
      <w:r w:rsidR="007705DD" w:rsidRPr="00B46F83">
        <w:rPr>
          <w:rFonts w:cs="Tahoma"/>
        </w:rPr>
        <w:t>prosince 2025 se</w:t>
      </w:r>
      <w:r w:rsidR="00F35313">
        <w:rPr>
          <w:rFonts w:cs="Tahoma"/>
        </w:rPr>
        <w:t> </w:t>
      </w:r>
      <w:r w:rsidR="007705DD" w:rsidRPr="00B46F83">
        <w:rPr>
          <w:rFonts w:cs="Tahoma"/>
        </w:rPr>
        <w:t>společností České dráhy,</w:t>
      </w:r>
      <w:r w:rsidR="00F35313">
        <w:rPr>
          <w:rFonts w:cs="Tahoma"/>
        </w:rPr>
        <w:t> </w:t>
      </w:r>
      <w:r w:rsidR="007705DD" w:rsidRPr="00B46F83">
        <w:rPr>
          <w:rFonts w:cs="Tahoma"/>
        </w:rPr>
        <w:t>a.s., v</w:t>
      </w:r>
      <w:r>
        <w:rPr>
          <w:rFonts w:cs="Tahoma"/>
        </w:rPr>
        <w:t> </w:t>
      </w:r>
      <w:r w:rsidR="007705DD" w:rsidRPr="00B46F83">
        <w:rPr>
          <w:rFonts w:cs="Tahoma"/>
        </w:rPr>
        <w:t>návaznosti na</w:t>
      </w:r>
      <w:r w:rsidR="00F35313">
        <w:rPr>
          <w:rFonts w:cs="Tahoma"/>
        </w:rPr>
        <w:t> </w:t>
      </w:r>
      <w:r w:rsidR="007705DD" w:rsidRPr="00B46F83">
        <w:rPr>
          <w:rFonts w:cs="Tahoma"/>
        </w:rPr>
        <w:t xml:space="preserve">zveřejněnou notifikaci v Úředním věstníku EU, </w:t>
      </w:r>
      <w:proofErr w:type="spellStart"/>
      <w:r w:rsidR="007705DD" w:rsidRPr="00B46F83">
        <w:rPr>
          <w:rFonts w:cs="Tahoma"/>
        </w:rPr>
        <w:t>evid</w:t>
      </w:r>
      <w:proofErr w:type="spellEnd"/>
      <w:r w:rsidR="007705DD" w:rsidRPr="00B46F83">
        <w:rPr>
          <w:rFonts w:cs="Tahoma"/>
        </w:rPr>
        <w:t>. č.</w:t>
      </w:r>
      <w:r>
        <w:rPr>
          <w:rFonts w:cs="Tahoma"/>
        </w:rPr>
        <w:t> </w:t>
      </w:r>
      <w:r w:rsidR="007705DD" w:rsidRPr="00B46F83">
        <w:rPr>
          <w:rFonts w:cs="Tahoma"/>
        </w:rPr>
        <w:t>2016/S 132-237868-2016-CS ze</w:t>
      </w:r>
      <w:r>
        <w:rPr>
          <w:rFonts w:cs="Tahoma"/>
        </w:rPr>
        <w:t> </w:t>
      </w:r>
      <w:r w:rsidR="007705DD" w:rsidRPr="00B46F83">
        <w:rPr>
          <w:rFonts w:cs="Tahoma"/>
        </w:rPr>
        <w:t>dne 12.</w:t>
      </w:r>
      <w:r>
        <w:rPr>
          <w:rFonts w:cs="Tahoma"/>
        </w:rPr>
        <w:t> </w:t>
      </w:r>
      <w:r w:rsidR="007705DD" w:rsidRPr="00B46F83">
        <w:rPr>
          <w:rFonts w:cs="Tahoma"/>
        </w:rPr>
        <w:t>7.</w:t>
      </w:r>
      <w:r>
        <w:rPr>
          <w:rFonts w:cs="Tahoma"/>
        </w:rPr>
        <w:t> </w:t>
      </w:r>
      <w:r w:rsidR="007705DD" w:rsidRPr="00B46F83">
        <w:rPr>
          <w:rFonts w:cs="Tahoma"/>
        </w:rPr>
        <w:t>2017 a</w:t>
      </w:r>
      <w:r>
        <w:rPr>
          <w:rFonts w:cs="Tahoma"/>
        </w:rPr>
        <w:t> </w:t>
      </w:r>
      <w:r w:rsidR="007705DD" w:rsidRPr="00B46F83">
        <w:rPr>
          <w:rFonts w:cs="Tahoma"/>
        </w:rPr>
        <w:t>s ohledem na</w:t>
      </w:r>
      <w:r>
        <w:rPr>
          <w:rFonts w:cs="Tahoma"/>
        </w:rPr>
        <w:t> </w:t>
      </w:r>
      <w:r w:rsidR="007705DD" w:rsidRPr="00B46F83">
        <w:rPr>
          <w:rFonts w:cs="Tahoma"/>
        </w:rPr>
        <w:t>možný nákup železničních kolejových vozidel ze zdrojů OPD2.</w:t>
      </w:r>
    </w:p>
    <w:p w:rsidR="003F2070" w:rsidRPr="00B46F83" w:rsidRDefault="00B46F83" w:rsidP="00B46F83">
      <w:pPr>
        <w:spacing w:after="0"/>
        <w:rPr>
          <w:rFonts w:ascii="Tahoma" w:eastAsia="Calibri" w:hAnsi="Tahoma" w:cs="Tahoma"/>
          <w:b/>
          <w:sz w:val="24"/>
          <w:szCs w:val="24"/>
        </w:rPr>
      </w:pPr>
      <w:r w:rsidRPr="00B46F83">
        <w:rPr>
          <w:rFonts w:ascii="Tahoma" w:eastAsia="Calibri" w:hAnsi="Tahoma" w:cs="Tahoma"/>
          <w:b/>
          <w:sz w:val="24"/>
          <w:szCs w:val="24"/>
        </w:rPr>
        <w:t xml:space="preserve">Úkol </w:t>
      </w:r>
      <w:r>
        <w:rPr>
          <w:rFonts w:ascii="Tahoma" w:eastAsia="Calibri" w:hAnsi="Tahoma" w:cs="Tahoma"/>
          <w:b/>
          <w:sz w:val="24"/>
          <w:szCs w:val="24"/>
        </w:rPr>
        <w:t>splněn.</w:t>
      </w:r>
    </w:p>
    <w:p w:rsidR="003F2070" w:rsidRPr="00B46F83" w:rsidRDefault="003F2070" w:rsidP="003F2070">
      <w:pPr>
        <w:pStyle w:val="MSKNormal"/>
        <w:jc w:val="center"/>
        <w:rPr>
          <w:rFonts w:cs="Tahoma"/>
        </w:rPr>
      </w:pPr>
      <w:r w:rsidRPr="00B46F83">
        <w:rPr>
          <w:rFonts w:cs="Tahoma"/>
        </w:rPr>
        <w:t>*</w:t>
      </w:r>
      <w:r w:rsidR="00B46F83" w:rsidRPr="00B46F83">
        <w:rPr>
          <w:rFonts w:cs="Tahoma"/>
        </w:rPr>
        <w:t xml:space="preserve"> </w:t>
      </w:r>
      <w:r w:rsidRPr="00B46F83">
        <w:rPr>
          <w:rFonts w:cs="Tahoma"/>
        </w:rPr>
        <w:t>*</w:t>
      </w:r>
      <w:r w:rsidR="00B46F83" w:rsidRPr="00B46F83">
        <w:rPr>
          <w:rFonts w:cs="Tahoma"/>
        </w:rPr>
        <w:t xml:space="preserve"> </w:t>
      </w:r>
      <w:r w:rsidRPr="00B46F83">
        <w:rPr>
          <w:rFonts w:cs="Tahoma"/>
        </w:rPr>
        <w:t>*</w:t>
      </w:r>
    </w:p>
    <w:p w:rsidR="00814F75" w:rsidRDefault="00814F75" w:rsidP="001D7C5F">
      <w:pPr>
        <w:pStyle w:val="MSKNormal"/>
        <w:rPr>
          <w:rFonts w:cs="Tahoma"/>
        </w:rPr>
      </w:pPr>
    </w:p>
    <w:p w:rsidR="00814F75" w:rsidRPr="00B46F83" w:rsidRDefault="00814F75" w:rsidP="001D7C5F">
      <w:pPr>
        <w:pStyle w:val="MSKNormal"/>
        <w:rPr>
          <w:rFonts w:cs="Tahoma"/>
        </w:rPr>
      </w:pP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b/>
          <w:sz w:val="24"/>
          <w:szCs w:val="24"/>
          <w:lang w:eastAsia="cs-CZ"/>
        </w:rPr>
        <w:t>Číslo usnesení: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 xml:space="preserve"> 8/930</w:t>
      </w: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b/>
          <w:sz w:val="24"/>
          <w:szCs w:val="24"/>
          <w:lang w:eastAsia="cs-CZ"/>
        </w:rPr>
        <w:t>Materiál č.: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 xml:space="preserve"> 12/6</w:t>
      </w: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b/>
          <w:sz w:val="24"/>
          <w:szCs w:val="24"/>
          <w:lang w:eastAsia="cs-CZ"/>
        </w:rPr>
        <w:t>Název: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 xml:space="preserve"> Dodatek č. 3 Podmínek dotačního Programu na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podporu poskytování sociálních služeb a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způsobu rozdělení a čerpání dotace z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kapitoly 313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-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MPSV státního rozpočtu</w:t>
      </w: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3F2070" w:rsidRPr="00B46F83" w:rsidRDefault="003F2070" w:rsidP="003F2070">
      <w:pPr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sz w:val="24"/>
          <w:szCs w:val="24"/>
          <w:lang w:eastAsia="cs-CZ"/>
        </w:rPr>
        <w:t>Zastupitelstvo kraje</w:t>
      </w: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3F2070" w:rsidRPr="00B46F83" w:rsidRDefault="003F2070" w:rsidP="003F2070">
      <w:pPr>
        <w:numPr>
          <w:ilvl w:val="1"/>
          <w:numId w:val="5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sz w:val="24"/>
          <w:szCs w:val="24"/>
          <w:lang w:eastAsia="cs-CZ"/>
        </w:rPr>
        <w:t>rozhodlo</w:t>
      </w:r>
    </w:p>
    <w:p w:rsidR="003F2070" w:rsidRPr="00C36D17" w:rsidRDefault="003F2070" w:rsidP="003F2070">
      <w:pPr>
        <w:spacing w:after="0" w:line="240" w:lineRule="auto"/>
        <w:rPr>
          <w:rFonts w:ascii="Tahoma" w:eastAsia="Calibri" w:hAnsi="Tahoma" w:cs="Tahoma"/>
          <w:b/>
          <w:bCs/>
          <w:iCs/>
          <w:sz w:val="24"/>
          <w:szCs w:val="24"/>
          <w:lang w:eastAsia="cs-CZ"/>
        </w:rPr>
      </w:pP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sz w:val="24"/>
          <w:szCs w:val="24"/>
          <w:lang w:eastAsia="cs-CZ"/>
        </w:rPr>
        <w:t>pověřit radu kraje umožnit dle aktuálního vývoje financování sociálních služeb v roce 2018 ze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státního rozpočtu poskytovatelům sociálních služeb podat žádost o dofinancování provozních nákladů v rámci Podmínek dotačního Programu na podporu poskytování sociálních služeb a způsobu rozdělení a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čerpání dotace z kapitoly 313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MPSV státního rozpočtu prostřednictvím k tomu určené internetové aplikace</w:t>
      </w: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3F2070" w:rsidRPr="00B46F83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proofErr w:type="spellStart"/>
      <w:r w:rsidRPr="00B46F83">
        <w:rPr>
          <w:rFonts w:ascii="Tahoma" w:eastAsia="Calibri" w:hAnsi="Tahoma" w:cs="Tahoma"/>
          <w:sz w:val="24"/>
          <w:szCs w:val="24"/>
          <w:lang w:eastAsia="cs-CZ"/>
        </w:rPr>
        <w:t>Zodp</w:t>
      </w:r>
      <w:proofErr w:type="spellEnd"/>
      <w:r w:rsidRPr="00B46F83">
        <w:rPr>
          <w:rFonts w:ascii="Tahoma" w:eastAsia="Calibri" w:hAnsi="Tahoma" w:cs="Tahoma"/>
          <w:sz w:val="24"/>
          <w:szCs w:val="24"/>
          <w:lang w:eastAsia="cs-CZ"/>
        </w:rPr>
        <w:t>.: Jiří Navrátil, MBA, náměstek hejtmana kraje</w:t>
      </w:r>
    </w:p>
    <w:p w:rsidR="003F2070" w:rsidRPr="00B46F83" w:rsidRDefault="00B46F83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sz w:val="24"/>
          <w:szCs w:val="24"/>
          <w:lang w:eastAsia="cs-CZ"/>
        </w:rPr>
        <w:t>Zprávu podal</w:t>
      </w:r>
      <w:r w:rsidR="003F2070" w:rsidRPr="00B46F83">
        <w:rPr>
          <w:rFonts w:ascii="Tahoma" w:eastAsia="Calibri" w:hAnsi="Tahoma" w:cs="Tahoma"/>
          <w:sz w:val="24"/>
          <w:szCs w:val="24"/>
          <w:lang w:eastAsia="cs-CZ"/>
        </w:rPr>
        <w:t>: odbor sociálních věcí</w:t>
      </w:r>
    </w:p>
    <w:p w:rsidR="003F2070" w:rsidRDefault="003F2070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sz w:val="24"/>
          <w:szCs w:val="24"/>
          <w:lang w:eastAsia="cs-CZ"/>
        </w:rPr>
        <w:t>Termín: bez uloženého termínu</w:t>
      </w:r>
    </w:p>
    <w:p w:rsidR="00C36D17" w:rsidRPr="00B46F83" w:rsidRDefault="00C36D17" w:rsidP="003F207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3F2070" w:rsidRDefault="003F2070" w:rsidP="00B46F83">
      <w:pPr>
        <w:spacing w:after="0"/>
        <w:jc w:val="both"/>
        <w:rPr>
          <w:rFonts w:ascii="Tahoma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sz w:val="24"/>
          <w:szCs w:val="24"/>
          <w:lang w:eastAsia="cs-CZ"/>
        </w:rPr>
        <w:t>Způsob plnění:</w:t>
      </w:r>
      <w:r w:rsidRPr="00B46F83">
        <w:rPr>
          <w:rFonts w:ascii="Tahoma" w:hAnsi="Tahoma" w:cs="Tahoma"/>
          <w:sz w:val="24"/>
          <w:szCs w:val="24"/>
        </w:rPr>
        <w:t xml:space="preserve"> </w:t>
      </w:r>
      <w:r w:rsidRPr="00814F75">
        <w:rPr>
          <w:rFonts w:ascii="Tahoma" w:hAnsi="Tahoma" w:cs="Tahoma"/>
          <w:sz w:val="24"/>
          <w:szCs w:val="24"/>
        </w:rPr>
        <w:t>MPSV k (</w:t>
      </w:r>
      <w:r w:rsidR="00814F75" w:rsidRPr="00814F75">
        <w:rPr>
          <w:rFonts w:ascii="Tahoma" w:hAnsi="Tahoma" w:cs="Tahoma"/>
          <w:sz w:val="24"/>
          <w:szCs w:val="24"/>
        </w:rPr>
        <w:t>21</w:t>
      </w:r>
      <w:r w:rsidRPr="00814F75">
        <w:rPr>
          <w:rFonts w:ascii="Tahoma" w:hAnsi="Tahoma" w:cs="Tahoma"/>
          <w:sz w:val="24"/>
          <w:szCs w:val="24"/>
        </w:rPr>
        <w:t>.</w:t>
      </w:r>
      <w:r w:rsidR="00A503B5" w:rsidRPr="00814F75">
        <w:rPr>
          <w:rFonts w:ascii="Tahoma" w:hAnsi="Tahoma" w:cs="Tahoma"/>
          <w:sz w:val="24"/>
          <w:szCs w:val="24"/>
        </w:rPr>
        <w:t> </w:t>
      </w:r>
      <w:r w:rsidR="00814F75" w:rsidRPr="00814F75">
        <w:rPr>
          <w:rFonts w:ascii="Tahoma" w:hAnsi="Tahoma" w:cs="Tahoma"/>
          <w:sz w:val="24"/>
          <w:szCs w:val="24"/>
        </w:rPr>
        <w:t>8</w:t>
      </w:r>
      <w:r w:rsidRPr="00814F75">
        <w:rPr>
          <w:rFonts w:ascii="Tahoma" w:hAnsi="Tahoma" w:cs="Tahoma"/>
          <w:sz w:val="24"/>
          <w:szCs w:val="24"/>
        </w:rPr>
        <w:t>.</w:t>
      </w:r>
      <w:r w:rsidR="00A503B5" w:rsidRPr="00814F75">
        <w:rPr>
          <w:rFonts w:ascii="Tahoma" w:hAnsi="Tahoma" w:cs="Tahoma"/>
          <w:sz w:val="24"/>
          <w:szCs w:val="24"/>
        </w:rPr>
        <w:t> </w:t>
      </w:r>
      <w:r w:rsidRPr="00814F75">
        <w:rPr>
          <w:rFonts w:ascii="Tahoma" w:hAnsi="Tahoma" w:cs="Tahoma"/>
          <w:sz w:val="24"/>
          <w:szCs w:val="24"/>
        </w:rPr>
        <w:t>2018) nenavýšilo prostředky pro</w:t>
      </w:r>
      <w:r w:rsidR="00A503B5" w:rsidRPr="00814F75">
        <w:rPr>
          <w:rFonts w:ascii="Tahoma" w:hAnsi="Tahoma" w:cs="Tahoma"/>
          <w:sz w:val="24"/>
          <w:szCs w:val="24"/>
        </w:rPr>
        <w:t> </w:t>
      </w:r>
      <w:r w:rsidRPr="00814F75">
        <w:rPr>
          <w:rFonts w:ascii="Tahoma" w:hAnsi="Tahoma" w:cs="Tahoma"/>
          <w:sz w:val="24"/>
          <w:szCs w:val="24"/>
        </w:rPr>
        <w:t xml:space="preserve">poskytovatele sociálních služeb </w:t>
      </w:r>
      <w:r w:rsidRPr="00814F75">
        <w:rPr>
          <w:rFonts w:ascii="Tahoma" w:hAnsi="Tahoma" w:cs="Tahoma"/>
          <w:sz w:val="24"/>
          <w:szCs w:val="24"/>
          <w:lang w:eastAsia="cs-CZ"/>
        </w:rPr>
        <w:t>v rámci Podmínek dotačního Programu</w:t>
      </w:r>
      <w:r w:rsidRPr="00B46F83">
        <w:rPr>
          <w:rFonts w:ascii="Tahoma" w:hAnsi="Tahoma" w:cs="Tahoma"/>
          <w:sz w:val="24"/>
          <w:szCs w:val="24"/>
          <w:lang w:eastAsia="cs-CZ"/>
        </w:rPr>
        <w:t xml:space="preserve"> na podporu poskytování sociálních služeb a</w:t>
      </w:r>
      <w:r w:rsidR="00C36D17">
        <w:rPr>
          <w:rFonts w:ascii="Tahoma" w:hAnsi="Tahoma" w:cs="Tahoma"/>
          <w:sz w:val="24"/>
          <w:szCs w:val="24"/>
          <w:lang w:eastAsia="cs-CZ"/>
        </w:rPr>
        <w:t> </w:t>
      </w:r>
      <w:r w:rsidRPr="00B46F83">
        <w:rPr>
          <w:rFonts w:ascii="Tahoma" w:hAnsi="Tahoma" w:cs="Tahoma"/>
          <w:sz w:val="24"/>
          <w:szCs w:val="24"/>
          <w:lang w:eastAsia="cs-CZ"/>
        </w:rPr>
        <w:t>způsobu rozdělení a</w:t>
      </w:r>
      <w:r w:rsidR="00A503B5">
        <w:rPr>
          <w:rFonts w:ascii="Tahoma" w:hAnsi="Tahoma" w:cs="Tahoma"/>
          <w:sz w:val="24"/>
          <w:szCs w:val="24"/>
          <w:lang w:eastAsia="cs-CZ"/>
        </w:rPr>
        <w:t> </w:t>
      </w:r>
      <w:r w:rsidRPr="00B46F83">
        <w:rPr>
          <w:rFonts w:ascii="Tahoma" w:hAnsi="Tahoma" w:cs="Tahoma"/>
          <w:sz w:val="24"/>
          <w:szCs w:val="24"/>
          <w:lang w:eastAsia="cs-CZ"/>
        </w:rPr>
        <w:t>čerpání dotace z kapitoly 313</w:t>
      </w:r>
      <w:r w:rsidR="00A503B5">
        <w:rPr>
          <w:rFonts w:ascii="Tahoma" w:hAnsi="Tahoma" w:cs="Tahoma"/>
          <w:sz w:val="24"/>
          <w:szCs w:val="24"/>
          <w:lang w:eastAsia="cs-CZ"/>
        </w:rPr>
        <w:t> </w:t>
      </w:r>
      <w:r w:rsidRPr="00B46F83">
        <w:rPr>
          <w:rFonts w:ascii="Tahoma" w:hAnsi="Tahoma" w:cs="Tahoma"/>
          <w:sz w:val="24"/>
          <w:szCs w:val="24"/>
          <w:lang w:eastAsia="cs-CZ"/>
        </w:rPr>
        <w:t>–</w:t>
      </w:r>
      <w:r w:rsidR="00A503B5">
        <w:rPr>
          <w:rFonts w:ascii="Tahoma" w:hAnsi="Tahoma" w:cs="Tahoma"/>
          <w:sz w:val="24"/>
          <w:szCs w:val="24"/>
          <w:lang w:eastAsia="cs-CZ"/>
        </w:rPr>
        <w:t> </w:t>
      </w:r>
      <w:r w:rsidRPr="00B46F83">
        <w:rPr>
          <w:rFonts w:ascii="Tahoma" w:hAnsi="Tahoma" w:cs="Tahoma"/>
          <w:sz w:val="24"/>
          <w:szCs w:val="24"/>
          <w:lang w:eastAsia="cs-CZ"/>
        </w:rPr>
        <w:t xml:space="preserve">MPSV státního rozpočtu </w:t>
      </w:r>
      <w:r w:rsidRPr="00B46F83">
        <w:rPr>
          <w:rFonts w:ascii="Tahoma" w:hAnsi="Tahoma" w:cs="Tahoma"/>
          <w:sz w:val="24"/>
          <w:szCs w:val="24"/>
        </w:rPr>
        <w:t xml:space="preserve">na letošní rok. Z tohoto důvodu RK zatím nevyhlásila další možnost podat žádost dofinancování </w:t>
      </w:r>
      <w:r w:rsidRPr="00B46F83">
        <w:rPr>
          <w:rFonts w:ascii="Tahoma" w:hAnsi="Tahoma" w:cs="Tahoma"/>
          <w:sz w:val="24"/>
          <w:szCs w:val="24"/>
          <w:lang w:eastAsia="cs-CZ"/>
        </w:rPr>
        <w:t>prostřednictvím k tomu určené internetové aplikace. Pověření nadále trvá a</w:t>
      </w:r>
      <w:r w:rsidR="00A503B5">
        <w:rPr>
          <w:rFonts w:ascii="Tahoma" w:hAnsi="Tahoma" w:cs="Tahoma"/>
          <w:sz w:val="24"/>
          <w:szCs w:val="24"/>
          <w:lang w:eastAsia="cs-CZ"/>
        </w:rPr>
        <w:t> </w:t>
      </w:r>
      <w:r w:rsidRPr="00B46F83">
        <w:rPr>
          <w:rFonts w:ascii="Tahoma" w:hAnsi="Tahoma" w:cs="Tahoma"/>
          <w:sz w:val="24"/>
          <w:szCs w:val="24"/>
          <w:lang w:eastAsia="cs-CZ"/>
        </w:rPr>
        <w:t>v případě navýšení prostředků ze</w:t>
      </w:r>
      <w:r w:rsidR="00A503B5">
        <w:rPr>
          <w:rFonts w:ascii="Tahoma" w:hAnsi="Tahoma" w:cs="Tahoma"/>
          <w:sz w:val="24"/>
          <w:szCs w:val="24"/>
          <w:lang w:eastAsia="cs-CZ"/>
        </w:rPr>
        <w:t> </w:t>
      </w:r>
      <w:r w:rsidRPr="00B46F83">
        <w:rPr>
          <w:rFonts w:ascii="Tahoma" w:hAnsi="Tahoma" w:cs="Tahoma"/>
          <w:sz w:val="24"/>
          <w:szCs w:val="24"/>
          <w:lang w:eastAsia="cs-CZ"/>
        </w:rPr>
        <w:t>strany MPSV může být radou kraje využito.</w:t>
      </w:r>
    </w:p>
    <w:p w:rsidR="00B46F83" w:rsidRPr="00A503B5" w:rsidRDefault="00B46F83" w:rsidP="00A503B5">
      <w:pPr>
        <w:spacing w:after="0"/>
        <w:rPr>
          <w:rFonts w:ascii="Tahoma" w:eastAsia="Calibri" w:hAnsi="Tahoma" w:cs="Tahoma"/>
          <w:b/>
          <w:sz w:val="24"/>
          <w:szCs w:val="24"/>
        </w:rPr>
      </w:pPr>
      <w:r w:rsidRPr="00B46F83">
        <w:rPr>
          <w:rFonts w:ascii="Tahoma" w:eastAsia="Calibri" w:hAnsi="Tahoma" w:cs="Tahoma"/>
          <w:b/>
          <w:sz w:val="24"/>
          <w:szCs w:val="24"/>
        </w:rPr>
        <w:t>Úkol trvá.</w:t>
      </w:r>
    </w:p>
    <w:p w:rsidR="00505719" w:rsidRPr="00B46F83" w:rsidRDefault="00505719" w:rsidP="00505719">
      <w:pPr>
        <w:pStyle w:val="MSKNavrhusneseniZacatek"/>
        <w:numPr>
          <w:ilvl w:val="0"/>
          <w:numId w:val="7"/>
        </w:numPr>
        <w:jc w:val="center"/>
        <w:rPr>
          <w:rFonts w:cs="Tahoma"/>
        </w:rPr>
      </w:pPr>
      <w:r w:rsidRPr="00B46F83">
        <w:rPr>
          <w:rFonts w:cs="Tahoma"/>
        </w:rPr>
        <w:t>* * *</w:t>
      </w:r>
    </w:p>
    <w:p w:rsidR="00505719" w:rsidRPr="00B46F83" w:rsidRDefault="00505719" w:rsidP="00505719">
      <w:pPr>
        <w:pStyle w:val="MSKNormal"/>
        <w:rPr>
          <w:rFonts w:cs="Tahoma"/>
        </w:rPr>
      </w:pPr>
    </w:p>
    <w:p w:rsidR="00505719" w:rsidRPr="00B46F83" w:rsidRDefault="00505719" w:rsidP="00505719">
      <w:pPr>
        <w:jc w:val="both"/>
        <w:rPr>
          <w:rFonts w:ascii="Tahoma" w:eastAsia="Calibri" w:hAnsi="Tahoma" w:cs="Tahoma"/>
          <w:sz w:val="24"/>
          <w:szCs w:val="24"/>
        </w:rPr>
      </w:pPr>
      <w:r w:rsidRPr="00B46F83">
        <w:rPr>
          <w:rFonts w:ascii="Tahoma" w:eastAsia="Calibri" w:hAnsi="Tahoma" w:cs="Tahoma"/>
          <w:b/>
          <w:sz w:val="24"/>
          <w:szCs w:val="24"/>
        </w:rPr>
        <w:t xml:space="preserve">Číslo usnesení: </w:t>
      </w:r>
      <w:r w:rsidRPr="00B46F83">
        <w:rPr>
          <w:rFonts w:ascii="Tahoma" w:eastAsia="Calibri" w:hAnsi="Tahoma" w:cs="Tahoma"/>
          <w:sz w:val="24"/>
          <w:szCs w:val="24"/>
        </w:rPr>
        <w:t>6/519</w:t>
      </w:r>
    </w:p>
    <w:p w:rsidR="00505719" w:rsidRPr="00B46F83" w:rsidRDefault="00505719" w:rsidP="00505719">
      <w:pPr>
        <w:jc w:val="both"/>
        <w:rPr>
          <w:rFonts w:ascii="Tahoma" w:eastAsia="Calibri" w:hAnsi="Tahoma" w:cs="Tahoma"/>
          <w:sz w:val="24"/>
          <w:szCs w:val="24"/>
        </w:rPr>
      </w:pPr>
      <w:r w:rsidRPr="00B46F83">
        <w:rPr>
          <w:rFonts w:ascii="Tahoma" w:eastAsia="Calibri" w:hAnsi="Tahoma" w:cs="Tahoma"/>
          <w:b/>
          <w:sz w:val="24"/>
          <w:szCs w:val="24"/>
        </w:rPr>
        <w:t xml:space="preserve">Materiál č.: </w:t>
      </w:r>
      <w:r w:rsidRPr="00B46F83">
        <w:rPr>
          <w:rFonts w:ascii="Tahoma" w:eastAsia="Calibri" w:hAnsi="Tahoma" w:cs="Tahoma"/>
          <w:sz w:val="24"/>
          <w:szCs w:val="24"/>
        </w:rPr>
        <w:t>3/2</w:t>
      </w:r>
    </w:p>
    <w:p w:rsidR="00505719" w:rsidRPr="00B46F83" w:rsidRDefault="00505719" w:rsidP="00505719">
      <w:pPr>
        <w:pStyle w:val="MSKNormal"/>
        <w:rPr>
          <w:rFonts w:cs="Tahoma"/>
        </w:rPr>
      </w:pPr>
      <w:r w:rsidRPr="00B46F83">
        <w:rPr>
          <w:rFonts w:cs="Tahoma"/>
          <w:b/>
        </w:rPr>
        <w:t>Název:</w:t>
      </w:r>
      <w:r w:rsidRPr="00B46F83">
        <w:rPr>
          <w:rFonts w:cs="Tahoma"/>
        </w:rPr>
        <w:t xml:space="preserve"> Návrh zákona, kterým se mění zákon č. 128/2000 Sb., o obcích (obecní zřízení), ve znění pozdějších předpisů</w:t>
      </w:r>
    </w:p>
    <w:p w:rsidR="00505719" w:rsidRPr="00B46F83" w:rsidRDefault="00505719" w:rsidP="00505719">
      <w:pPr>
        <w:pStyle w:val="MSKNormal"/>
        <w:rPr>
          <w:rFonts w:cs="Tahoma"/>
        </w:rPr>
      </w:pPr>
    </w:p>
    <w:p w:rsidR="00505719" w:rsidRPr="00B46F83" w:rsidRDefault="00505719" w:rsidP="00505719">
      <w:pPr>
        <w:tabs>
          <w:tab w:val="left" w:pos="708"/>
        </w:tabs>
        <w:rPr>
          <w:rFonts w:ascii="Tahoma" w:eastAsia="Calibri" w:hAnsi="Tahoma" w:cs="Tahoma"/>
          <w:sz w:val="24"/>
          <w:szCs w:val="24"/>
        </w:rPr>
      </w:pPr>
      <w:r w:rsidRPr="00B46F83">
        <w:rPr>
          <w:rFonts w:ascii="Tahoma" w:eastAsia="Calibri" w:hAnsi="Tahoma" w:cs="Tahoma"/>
          <w:sz w:val="24"/>
          <w:szCs w:val="24"/>
        </w:rPr>
        <w:t>Zastupitelstvo kraje</w:t>
      </w:r>
    </w:p>
    <w:p w:rsidR="00505719" w:rsidRPr="00B46F83" w:rsidRDefault="00505719" w:rsidP="00505719">
      <w:pPr>
        <w:pStyle w:val="MSKDoplnek"/>
        <w:numPr>
          <w:ilvl w:val="0"/>
          <w:numId w:val="0"/>
        </w:numPr>
        <w:tabs>
          <w:tab w:val="left" w:pos="708"/>
        </w:tabs>
        <w:rPr>
          <w:rFonts w:cs="Tahoma"/>
        </w:rPr>
      </w:pPr>
      <w:r w:rsidRPr="00B46F83">
        <w:rPr>
          <w:rFonts w:cs="Tahoma"/>
        </w:rPr>
        <w:t>2. pověřuje</w:t>
      </w:r>
    </w:p>
    <w:p w:rsidR="00505719" w:rsidRPr="00B46F83" w:rsidRDefault="00505719" w:rsidP="00505719">
      <w:pPr>
        <w:pStyle w:val="MSKNormal"/>
        <w:rPr>
          <w:rFonts w:cs="Tahoma"/>
        </w:rPr>
      </w:pPr>
    </w:p>
    <w:p w:rsidR="00505719" w:rsidRPr="00B46F83" w:rsidRDefault="00505719" w:rsidP="00505719">
      <w:pPr>
        <w:pStyle w:val="MSKNormal"/>
        <w:rPr>
          <w:rFonts w:cs="Tahoma"/>
        </w:rPr>
      </w:pPr>
      <w:r w:rsidRPr="00B46F83">
        <w:rPr>
          <w:rFonts w:cs="Tahoma"/>
        </w:rPr>
        <w:t>hejtmana kraje prof. Ing.</w:t>
      </w:r>
      <w:r w:rsidR="00A503B5">
        <w:rPr>
          <w:rFonts w:cs="Tahoma"/>
        </w:rPr>
        <w:t> </w:t>
      </w:r>
      <w:r w:rsidRPr="00B46F83">
        <w:rPr>
          <w:rFonts w:cs="Tahoma"/>
        </w:rPr>
        <w:t>Ivo Vondráka, CSc., podle § 86 odst. 1 zákona č. 90/1995 Sb., o jednacím řádu Poslanecké sněmovny, ve znění pozdějších předpisů, předložením návrhu dle bodu 1. tohoto usnesení a jednáním o předloženém návrhu v Parlamentu České republiky</w:t>
      </w:r>
    </w:p>
    <w:p w:rsidR="00505719" w:rsidRPr="00B46F83" w:rsidRDefault="00505719" w:rsidP="00505719">
      <w:pPr>
        <w:pStyle w:val="MSKNormal"/>
        <w:rPr>
          <w:rFonts w:cs="Tahoma"/>
        </w:rPr>
      </w:pPr>
    </w:p>
    <w:p w:rsidR="00505719" w:rsidRPr="00B46F83" w:rsidRDefault="00505719" w:rsidP="00505719">
      <w:pPr>
        <w:pStyle w:val="MSKDoplnek"/>
        <w:numPr>
          <w:ilvl w:val="0"/>
          <w:numId w:val="0"/>
        </w:numPr>
        <w:tabs>
          <w:tab w:val="left" w:pos="708"/>
        </w:tabs>
        <w:rPr>
          <w:rFonts w:cs="Tahoma"/>
        </w:rPr>
      </w:pPr>
      <w:r w:rsidRPr="00B46F83">
        <w:rPr>
          <w:rFonts w:cs="Tahoma"/>
        </w:rPr>
        <w:t>3. pověřuje</w:t>
      </w:r>
    </w:p>
    <w:p w:rsidR="00505719" w:rsidRPr="00B46F83" w:rsidRDefault="00505719" w:rsidP="00505719">
      <w:pPr>
        <w:pStyle w:val="MSKNormal"/>
        <w:rPr>
          <w:rFonts w:cs="Tahoma"/>
        </w:rPr>
      </w:pPr>
      <w:r w:rsidRPr="00B46F83">
        <w:rPr>
          <w:rFonts w:cs="Tahoma"/>
        </w:rPr>
        <w:br/>
        <w:t>náměstka hejtmana kraje pana Jana Krkošku podle § 86 odst. 1 zákona č. 90/1995 Sb., o jednacím řádu Poslanecké sněmovny, ve znění pozdějších předpisů, předložením návrhu dle bodu 1. tohoto usnesení a jednáním o předloženém návrhu v Parlamentu České republiky v případě, že z vážného důvodu nebude moci ve věci jednat hejtman kraje</w:t>
      </w:r>
    </w:p>
    <w:p w:rsidR="00505719" w:rsidRDefault="00505719" w:rsidP="00505719">
      <w:pPr>
        <w:pStyle w:val="MSKNormal"/>
        <w:rPr>
          <w:rFonts w:cs="Tahoma"/>
        </w:rPr>
      </w:pPr>
    </w:p>
    <w:p w:rsidR="00A21543" w:rsidRPr="00B46F83" w:rsidRDefault="00A21543" w:rsidP="00505719">
      <w:pPr>
        <w:pStyle w:val="MSKNormal"/>
        <w:rPr>
          <w:rFonts w:cs="Tahoma"/>
        </w:rPr>
      </w:pPr>
      <w:bookmarkStart w:id="0" w:name="_GoBack"/>
      <w:bookmarkEnd w:id="0"/>
    </w:p>
    <w:p w:rsidR="00505719" w:rsidRPr="00B46F83" w:rsidRDefault="00505719" w:rsidP="00505719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proofErr w:type="spellStart"/>
      <w:r w:rsidRPr="00B46F83">
        <w:rPr>
          <w:rFonts w:ascii="Tahoma" w:eastAsia="Calibri" w:hAnsi="Tahoma" w:cs="Tahoma"/>
          <w:sz w:val="24"/>
          <w:szCs w:val="24"/>
          <w:lang w:eastAsia="cs-CZ"/>
        </w:rPr>
        <w:t>Zodp</w:t>
      </w:r>
      <w:proofErr w:type="spellEnd"/>
      <w:r w:rsidRPr="00B46F83">
        <w:rPr>
          <w:rFonts w:ascii="Tahoma" w:eastAsia="Calibri" w:hAnsi="Tahoma" w:cs="Tahoma"/>
          <w:sz w:val="24"/>
          <w:szCs w:val="24"/>
          <w:lang w:eastAsia="cs-CZ"/>
        </w:rPr>
        <w:t>.: prof. Ing.</w:t>
      </w:r>
      <w:r w:rsidR="00A503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F83">
        <w:rPr>
          <w:rFonts w:ascii="Tahoma" w:eastAsia="Calibri" w:hAnsi="Tahoma" w:cs="Tahoma"/>
          <w:sz w:val="24"/>
          <w:szCs w:val="24"/>
          <w:lang w:eastAsia="cs-CZ"/>
        </w:rPr>
        <w:t>Ivo Vondrák, CSc., hejtman kraje</w:t>
      </w:r>
    </w:p>
    <w:p w:rsidR="00505719" w:rsidRPr="00B46F83" w:rsidRDefault="00505719" w:rsidP="00505719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sz w:val="24"/>
          <w:szCs w:val="24"/>
          <w:lang w:eastAsia="cs-CZ"/>
        </w:rPr>
        <w:t>Zprávu podal: odbor kancelář hejtmana</w:t>
      </w:r>
    </w:p>
    <w:p w:rsidR="00505719" w:rsidRPr="00B46F83" w:rsidRDefault="00505719" w:rsidP="0050571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46F83">
        <w:rPr>
          <w:rFonts w:ascii="Tahoma" w:eastAsia="Calibri" w:hAnsi="Tahoma" w:cs="Tahoma"/>
          <w:sz w:val="24"/>
          <w:szCs w:val="24"/>
          <w:lang w:eastAsia="cs-CZ"/>
        </w:rPr>
        <w:t>Termín: bez uloženého</w:t>
      </w:r>
      <w:r w:rsidRPr="00B46F83">
        <w:rPr>
          <w:rFonts w:ascii="Tahoma" w:hAnsi="Tahoma" w:cs="Tahoma"/>
          <w:sz w:val="24"/>
          <w:szCs w:val="24"/>
        </w:rPr>
        <w:t xml:space="preserve"> termínu plnění</w:t>
      </w:r>
    </w:p>
    <w:p w:rsidR="00790B5A" w:rsidRPr="003E4750" w:rsidRDefault="00790B5A" w:rsidP="00790B5A">
      <w:pPr>
        <w:spacing w:after="0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B46F83">
        <w:rPr>
          <w:rFonts w:ascii="Tahoma" w:eastAsia="Calibri" w:hAnsi="Tahoma" w:cs="Tahoma"/>
          <w:sz w:val="24"/>
          <w:szCs w:val="24"/>
        </w:rPr>
        <w:lastRenderedPageBreak/>
        <w:t xml:space="preserve">Způsob plnění: </w:t>
      </w:r>
      <w:r w:rsidR="006D42B0" w:rsidRPr="006D42B0">
        <w:rPr>
          <w:rFonts w:ascii="Tahoma" w:eastAsia="Calibri" w:hAnsi="Tahoma" w:cs="Tahoma"/>
          <w:sz w:val="24"/>
          <w:szCs w:val="24"/>
          <w:lang w:eastAsia="cs-CZ"/>
        </w:rPr>
        <w:t xml:space="preserve">Zastupitelstvo Moravskoslezského kraje předložilo </w:t>
      </w:r>
      <w:r w:rsidR="00EB4FBE">
        <w:rPr>
          <w:rFonts w:ascii="Tahoma" w:eastAsia="Calibri" w:hAnsi="Tahoma" w:cs="Tahoma"/>
          <w:sz w:val="24"/>
          <w:szCs w:val="24"/>
          <w:lang w:eastAsia="cs-CZ"/>
        </w:rPr>
        <w:t xml:space="preserve">Poslanecké </w:t>
      </w:r>
      <w:r w:rsidR="006D42B0" w:rsidRPr="006D42B0">
        <w:rPr>
          <w:rFonts w:ascii="Tahoma" w:eastAsia="Calibri" w:hAnsi="Tahoma" w:cs="Tahoma"/>
          <w:sz w:val="24"/>
          <w:szCs w:val="24"/>
          <w:lang w:eastAsia="cs-CZ"/>
        </w:rPr>
        <w:t>sněmovně</w:t>
      </w:r>
      <w:r w:rsidR="00EB4FBE">
        <w:rPr>
          <w:rFonts w:ascii="Tahoma" w:eastAsia="Calibri" w:hAnsi="Tahoma" w:cs="Tahoma"/>
          <w:sz w:val="24"/>
          <w:szCs w:val="24"/>
          <w:lang w:eastAsia="cs-CZ"/>
        </w:rPr>
        <w:t xml:space="preserve"> ČR</w:t>
      </w:r>
      <w:r w:rsidR="006D42B0" w:rsidRPr="006D42B0">
        <w:rPr>
          <w:rFonts w:ascii="Tahoma" w:eastAsia="Calibri" w:hAnsi="Tahoma" w:cs="Tahoma"/>
          <w:sz w:val="24"/>
          <w:szCs w:val="24"/>
          <w:lang w:eastAsia="cs-CZ"/>
        </w:rPr>
        <w:t xml:space="preserve"> návrh zákona</w:t>
      </w:r>
      <w:r w:rsidR="00EB4FBE">
        <w:rPr>
          <w:rFonts w:ascii="Tahoma" w:eastAsia="Calibri" w:hAnsi="Tahoma" w:cs="Tahoma"/>
          <w:sz w:val="24"/>
          <w:szCs w:val="24"/>
          <w:lang w:eastAsia="cs-CZ"/>
        </w:rPr>
        <w:t xml:space="preserve"> dne</w:t>
      </w:r>
      <w:r w:rsidR="006D42B0" w:rsidRPr="006D42B0">
        <w:rPr>
          <w:rFonts w:ascii="Tahoma" w:eastAsia="Calibri" w:hAnsi="Tahoma" w:cs="Tahoma"/>
          <w:sz w:val="24"/>
          <w:szCs w:val="24"/>
          <w:lang w:eastAsia="cs-CZ"/>
        </w:rPr>
        <w:t xml:space="preserve"> 18. 12. 2017</w:t>
      </w:r>
      <w:r w:rsidR="00EB4FBE">
        <w:rPr>
          <w:rFonts w:ascii="Tahoma" w:eastAsia="Calibri" w:hAnsi="Tahoma" w:cs="Tahoma"/>
          <w:sz w:val="24"/>
          <w:szCs w:val="24"/>
          <w:lang w:eastAsia="cs-CZ"/>
        </w:rPr>
        <w:t>, který následně prošel legislativním procese.</w:t>
      </w:r>
      <w:r w:rsidR="006D42B0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6E1CCB">
        <w:rPr>
          <w:rFonts w:ascii="Tahoma" w:eastAsia="Calibri" w:hAnsi="Tahoma" w:cs="Tahoma"/>
          <w:sz w:val="24"/>
          <w:szCs w:val="24"/>
          <w:lang w:eastAsia="cs-CZ"/>
        </w:rPr>
        <w:t>Prezident republiky Miloš Zeman podepsal v úterý dne 31.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E1CCB">
        <w:rPr>
          <w:rFonts w:ascii="Tahoma" w:eastAsia="Calibri" w:hAnsi="Tahoma" w:cs="Tahoma"/>
          <w:sz w:val="24"/>
          <w:szCs w:val="24"/>
          <w:lang w:eastAsia="cs-CZ"/>
        </w:rPr>
        <w:t>července 2018 zákon, kterým se mění zákon č.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E1CCB">
        <w:rPr>
          <w:rFonts w:ascii="Tahoma" w:eastAsia="Calibri" w:hAnsi="Tahoma" w:cs="Tahoma"/>
          <w:sz w:val="24"/>
          <w:szCs w:val="24"/>
          <w:lang w:eastAsia="cs-CZ"/>
        </w:rPr>
        <w:t>128/2000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E1CCB">
        <w:rPr>
          <w:rFonts w:ascii="Tahoma" w:eastAsia="Calibri" w:hAnsi="Tahoma" w:cs="Tahoma"/>
          <w:sz w:val="24"/>
          <w:szCs w:val="24"/>
          <w:lang w:eastAsia="cs-CZ"/>
        </w:rPr>
        <w:t>Sb., o obcích (obecní zřízení), ve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E1CCB">
        <w:rPr>
          <w:rFonts w:ascii="Tahoma" w:eastAsia="Calibri" w:hAnsi="Tahoma" w:cs="Tahoma"/>
          <w:sz w:val="24"/>
          <w:szCs w:val="24"/>
          <w:lang w:eastAsia="cs-CZ"/>
        </w:rPr>
        <w:t>znění pozdějších předpisů.</w:t>
      </w:r>
      <w:r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="00A510D4">
        <w:rPr>
          <w:rFonts w:ascii="Tahoma" w:eastAsia="Calibri" w:hAnsi="Tahoma" w:cs="Tahoma"/>
          <w:sz w:val="24"/>
          <w:szCs w:val="24"/>
          <w:lang w:eastAsia="cs-CZ"/>
        </w:rPr>
        <w:t xml:space="preserve">Dne </w:t>
      </w:r>
      <w:r w:rsidR="00BD12D2">
        <w:rPr>
          <w:rFonts w:ascii="Tahoma" w:eastAsia="Calibri" w:hAnsi="Tahoma" w:cs="Tahoma"/>
          <w:sz w:val="24"/>
          <w:szCs w:val="24"/>
          <w:lang w:eastAsia="cs-CZ"/>
        </w:rPr>
        <w:t>16. 8. 2018</w:t>
      </w:r>
      <w:r w:rsidR="00A510D4">
        <w:rPr>
          <w:rFonts w:ascii="Tahoma" w:eastAsia="Calibri" w:hAnsi="Tahoma" w:cs="Tahoma"/>
          <w:sz w:val="24"/>
          <w:szCs w:val="24"/>
          <w:lang w:eastAsia="cs-CZ"/>
        </w:rPr>
        <w:t xml:space="preserve"> publikováno ve sbírce zákonů ČR.</w:t>
      </w:r>
      <w:r w:rsidR="00BD12D2" w:rsidRPr="00BD12D2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="00BD12D2">
        <w:rPr>
          <w:rFonts w:ascii="Tahoma" w:eastAsia="Calibri" w:hAnsi="Tahoma" w:cs="Tahoma"/>
          <w:sz w:val="24"/>
          <w:szCs w:val="24"/>
          <w:lang w:eastAsia="cs-CZ"/>
        </w:rPr>
        <w:t xml:space="preserve">Město </w:t>
      </w:r>
      <w:r w:rsidR="00BD12D2" w:rsidRPr="004134E3">
        <w:rPr>
          <w:rFonts w:ascii="Tahoma" w:eastAsia="Calibri" w:hAnsi="Tahoma" w:cs="Tahoma"/>
          <w:sz w:val="24"/>
          <w:szCs w:val="24"/>
          <w:lang w:eastAsia="cs-CZ"/>
        </w:rPr>
        <w:t xml:space="preserve">Třinec </w:t>
      </w:r>
      <w:r w:rsidR="00BD12D2">
        <w:rPr>
          <w:rFonts w:ascii="Tahoma" w:eastAsia="Calibri" w:hAnsi="Tahoma" w:cs="Tahoma"/>
          <w:sz w:val="24"/>
          <w:szCs w:val="24"/>
          <w:lang w:eastAsia="cs-CZ"/>
        </w:rPr>
        <w:t xml:space="preserve">bylo </w:t>
      </w:r>
      <w:r w:rsidR="00BD12D2" w:rsidRPr="004134E3">
        <w:rPr>
          <w:rFonts w:ascii="Tahoma" w:eastAsia="Calibri" w:hAnsi="Tahoma" w:cs="Tahoma"/>
          <w:sz w:val="24"/>
          <w:szCs w:val="24"/>
          <w:lang w:eastAsia="cs-CZ"/>
        </w:rPr>
        <w:t>zařazen</w:t>
      </w:r>
      <w:r w:rsidR="00BD12D2">
        <w:rPr>
          <w:rFonts w:ascii="Tahoma" w:eastAsia="Calibri" w:hAnsi="Tahoma" w:cs="Tahoma"/>
          <w:sz w:val="24"/>
          <w:szCs w:val="24"/>
          <w:lang w:eastAsia="cs-CZ"/>
        </w:rPr>
        <w:t>o</w:t>
      </w:r>
      <w:r w:rsidR="00BD12D2" w:rsidRPr="004134E3">
        <w:rPr>
          <w:rFonts w:ascii="Tahoma" w:eastAsia="Calibri" w:hAnsi="Tahoma" w:cs="Tahoma"/>
          <w:sz w:val="24"/>
          <w:szCs w:val="24"/>
          <w:lang w:eastAsia="cs-CZ"/>
        </w:rPr>
        <w:t xml:space="preserve"> mezi statutární města.</w:t>
      </w:r>
    </w:p>
    <w:p w:rsidR="00505719" w:rsidRPr="00B46F83" w:rsidRDefault="00790B5A" w:rsidP="00790B5A">
      <w:pPr>
        <w:spacing w:after="0"/>
        <w:rPr>
          <w:rFonts w:ascii="Tahoma" w:eastAsia="Calibri" w:hAnsi="Tahoma" w:cs="Tahoma"/>
          <w:b/>
          <w:sz w:val="24"/>
          <w:szCs w:val="24"/>
        </w:rPr>
      </w:pPr>
      <w:r w:rsidRPr="003E4750">
        <w:rPr>
          <w:rFonts w:ascii="Tahoma" w:eastAsia="Calibri" w:hAnsi="Tahoma" w:cs="Tahoma"/>
          <w:b/>
          <w:sz w:val="24"/>
          <w:szCs w:val="24"/>
        </w:rPr>
        <w:t>Úkol splněn</w:t>
      </w:r>
      <w:r w:rsidR="00505719" w:rsidRPr="003E4750">
        <w:rPr>
          <w:rFonts w:ascii="Tahoma" w:eastAsia="Calibri" w:hAnsi="Tahoma" w:cs="Tahoma"/>
          <w:b/>
          <w:sz w:val="24"/>
          <w:szCs w:val="24"/>
        </w:rPr>
        <w:t>.</w:t>
      </w:r>
    </w:p>
    <w:p w:rsidR="003F2070" w:rsidRPr="00F35313" w:rsidRDefault="00505719" w:rsidP="00F35313">
      <w:pPr>
        <w:ind w:left="720"/>
        <w:jc w:val="center"/>
        <w:rPr>
          <w:rFonts w:ascii="Tahoma" w:eastAsia="Calibri" w:hAnsi="Tahoma" w:cs="Tahoma"/>
          <w:sz w:val="24"/>
          <w:szCs w:val="24"/>
        </w:rPr>
      </w:pPr>
      <w:r w:rsidRPr="00B46F83">
        <w:rPr>
          <w:rFonts w:ascii="Tahoma" w:eastAsia="Calibri" w:hAnsi="Tahoma" w:cs="Tahoma"/>
          <w:sz w:val="24"/>
          <w:szCs w:val="24"/>
        </w:rPr>
        <w:t>* * *</w:t>
      </w:r>
    </w:p>
    <w:sectPr w:rsidR="003F2070" w:rsidRPr="00F35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64485"/>
    <w:multiLevelType w:val="multilevel"/>
    <w:tmpl w:val="B5B693E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36"/>
    <w:rsid w:val="00082E69"/>
    <w:rsid w:val="001112A3"/>
    <w:rsid w:val="001D7C5F"/>
    <w:rsid w:val="00267D99"/>
    <w:rsid w:val="00274280"/>
    <w:rsid w:val="00280972"/>
    <w:rsid w:val="00354E13"/>
    <w:rsid w:val="0035554A"/>
    <w:rsid w:val="003E4750"/>
    <w:rsid w:val="003F2070"/>
    <w:rsid w:val="0041117A"/>
    <w:rsid w:val="00442067"/>
    <w:rsid w:val="00476E78"/>
    <w:rsid w:val="004A105A"/>
    <w:rsid w:val="00505719"/>
    <w:rsid w:val="005A067D"/>
    <w:rsid w:val="005A1436"/>
    <w:rsid w:val="005A1855"/>
    <w:rsid w:val="00622B97"/>
    <w:rsid w:val="006D42B0"/>
    <w:rsid w:val="007705DD"/>
    <w:rsid w:val="00790B5A"/>
    <w:rsid w:val="00814F75"/>
    <w:rsid w:val="009E226F"/>
    <w:rsid w:val="00A21543"/>
    <w:rsid w:val="00A503B5"/>
    <w:rsid w:val="00A510D4"/>
    <w:rsid w:val="00B46F83"/>
    <w:rsid w:val="00B540F1"/>
    <w:rsid w:val="00BD12D2"/>
    <w:rsid w:val="00C36D17"/>
    <w:rsid w:val="00CE3ECC"/>
    <w:rsid w:val="00D031D5"/>
    <w:rsid w:val="00E905D5"/>
    <w:rsid w:val="00EB4FBE"/>
    <w:rsid w:val="00F02160"/>
    <w:rsid w:val="00F35313"/>
    <w:rsid w:val="00F61DA5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38787-2066-4AB7-BC83-9C2EF273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5A1436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5A1436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5A1436"/>
    <w:pPr>
      <w:numPr>
        <w:ilvl w:val="1"/>
        <w:numId w:val="2"/>
      </w:numPr>
    </w:pPr>
  </w:style>
  <w:style w:type="character" w:customStyle="1" w:styleId="MSKNormalChar">
    <w:name w:val="MSK_Normal Char"/>
    <w:basedOn w:val="Standardnpsmoodstavce"/>
    <w:link w:val="MSKNormal"/>
    <w:rsid w:val="005A1436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D99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rsid w:val="00505719"/>
    <w:pPr>
      <w:spacing w:after="0" w:line="240" w:lineRule="auto"/>
    </w:pPr>
    <w:rPr>
      <w:rFonts w:ascii="Tahoma" w:eastAsia="Times New Roman" w:hAnsi="Tahoma" w:cs="Tahoma"/>
      <w:sz w:val="28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05719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18</cp:revision>
  <cp:lastPrinted>2018-07-26T06:52:00Z</cp:lastPrinted>
  <dcterms:created xsi:type="dcterms:W3CDTF">2018-07-26T06:57:00Z</dcterms:created>
  <dcterms:modified xsi:type="dcterms:W3CDTF">2018-08-16T12:53:00Z</dcterms:modified>
</cp:coreProperties>
</file>