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365" w:rsidRDefault="00AE3365" w:rsidP="00AE3365">
      <w:pPr>
        <w:jc w:val="center"/>
        <w:rPr>
          <w:b/>
          <w:sz w:val="26"/>
          <w:szCs w:val="26"/>
        </w:rPr>
      </w:pPr>
      <w:r w:rsidRPr="00AE3365">
        <w:rPr>
          <w:b/>
          <w:sz w:val="26"/>
          <w:szCs w:val="26"/>
        </w:rPr>
        <w:t>Obsah opatření obecné povahy</w:t>
      </w:r>
    </w:p>
    <w:p w:rsidR="00633E41" w:rsidRDefault="00AE3365" w:rsidP="00AE3365">
      <w:pPr>
        <w:jc w:val="center"/>
        <w:rPr>
          <w:b/>
          <w:sz w:val="26"/>
          <w:szCs w:val="26"/>
        </w:rPr>
      </w:pPr>
      <w:r w:rsidRPr="00AE3365">
        <w:rPr>
          <w:b/>
          <w:sz w:val="26"/>
          <w:szCs w:val="26"/>
        </w:rPr>
        <w:t>Aktualizace č. Zásad územního rozvoje Moravskoslezského kraje</w:t>
      </w:r>
    </w:p>
    <w:p w:rsidR="00EF3A83" w:rsidRDefault="00EF3A83" w:rsidP="00AE3365">
      <w:pPr>
        <w:jc w:val="center"/>
        <w:rPr>
          <w:b/>
          <w:sz w:val="26"/>
          <w:szCs w:val="26"/>
        </w:rPr>
      </w:pPr>
    </w:p>
    <w:p w:rsidR="00EF3A83" w:rsidRPr="00AE3365" w:rsidRDefault="00EF3A83" w:rsidP="00AE3365">
      <w:pPr>
        <w:jc w:val="center"/>
        <w:rPr>
          <w:b/>
          <w:sz w:val="26"/>
          <w:szCs w:val="26"/>
        </w:rPr>
      </w:pPr>
    </w:p>
    <w:p w:rsidR="00AE3365" w:rsidRPr="00AE3365" w:rsidRDefault="00AE3365">
      <w:pPr>
        <w:rPr>
          <w:b/>
          <w:sz w:val="26"/>
          <w:szCs w:val="26"/>
        </w:rPr>
      </w:pPr>
    </w:p>
    <w:p w:rsidR="00AE3365" w:rsidRPr="00AE3365" w:rsidRDefault="00AE3365">
      <w:pPr>
        <w:rPr>
          <w:b/>
          <w:sz w:val="26"/>
          <w:szCs w:val="26"/>
        </w:rPr>
      </w:pPr>
    </w:p>
    <w:tbl>
      <w:tblPr>
        <w:tblStyle w:val="Svtlmkatabulky"/>
        <w:tblW w:w="992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709"/>
        <w:gridCol w:w="3472"/>
        <w:gridCol w:w="1507"/>
        <w:gridCol w:w="3526"/>
      </w:tblGrid>
      <w:tr w:rsidR="00AE3365" w:rsidRPr="00AE3365" w:rsidTr="003D59C4">
        <w:trPr>
          <w:trHeight w:val="285"/>
        </w:trPr>
        <w:tc>
          <w:tcPr>
            <w:tcW w:w="709" w:type="dxa"/>
            <w:noWrap/>
            <w:hideMark/>
          </w:tcPr>
          <w:p w:rsidR="00AE3365" w:rsidRPr="00AE3365" w:rsidRDefault="00AE3365" w:rsidP="00AE3365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336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I.</w:t>
            </w:r>
          </w:p>
        </w:tc>
        <w:tc>
          <w:tcPr>
            <w:tcW w:w="709" w:type="dxa"/>
            <w:noWrap/>
            <w:hideMark/>
          </w:tcPr>
          <w:p w:rsidR="00AE3365" w:rsidRPr="00AE3365" w:rsidRDefault="00AE3365" w:rsidP="00AE3365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2" w:type="dxa"/>
            <w:noWrap/>
            <w:hideMark/>
          </w:tcPr>
          <w:p w:rsidR="00AE3365" w:rsidRPr="00AE3365" w:rsidRDefault="00AE3365" w:rsidP="00AE3365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336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Výrok</w:t>
            </w:r>
          </w:p>
        </w:tc>
        <w:tc>
          <w:tcPr>
            <w:tcW w:w="1507" w:type="dxa"/>
            <w:noWrap/>
            <w:hideMark/>
          </w:tcPr>
          <w:p w:rsidR="00AE3365" w:rsidRPr="00AE3365" w:rsidRDefault="00AE3365" w:rsidP="00AE3365">
            <w:pPr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</w:pPr>
            <w:r w:rsidRPr="00AE3365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Příloha č. 1</w:t>
            </w:r>
          </w:p>
        </w:tc>
        <w:tc>
          <w:tcPr>
            <w:tcW w:w="3526" w:type="dxa"/>
            <w:noWrap/>
            <w:hideMark/>
          </w:tcPr>
          <w:p w:rsidR="00AE3365" w:rsidRPr="00AE3365" w:rsidRDefault="00AE3365" w:rsidP="00AE3365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336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Textová část</w:t>
            </w:r>
          </w:p>
        </w:tc>
      </w:tr>
      <w:tr w:rsidR="00AE3365" w:rsidRPr="00AE3365" w:rsidTr="003D59C4">
        <w:trPr>
          <w:trHeight w:val="285"/>
        </w:trPr>
        <w:tc>
          <w:tcPr>
            <w:tcW w:w="709" w:type="dxa"/>
            <w:noWrap/>
            <w:hideMark/>
          </w:tcPr>
          <w:p w:rsidR="00AE3365" w:rsidRPr="00AE3365" w:rsidRDefault="00AE3365" w:rsidP="00AE3365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noWrap/>
            <w:hideMark/>
          </w:tcPr>
          <w:p w:rsidR="00AE3365" w:rsidRPr="00AE3365" w:rsidRDefault="00AE3365" w:rsidP="00AE3365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3472" w:type="dxa"/>
            <w:noWrap/>
            <w:hideMark/>
          </w:tcPr>
          <w:p w:rsidR="00AE3365" w:rsidRPr="00AE3365" w:rsidRDefault="00AE3365" w:rsidP="00AE3365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507" w:type="dxa"/>
            <w:noWrap/>
            <w:hideMark/>
          </w:tcPr>
          <w:p w:rsidR="00AE3365" w:rsidRPr="00AE3365" w:rsidRDefault="00AE3365" w:rsidP="00AE3365">
            <w:pPr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</w:pPr>
            <w:r w:rsidRPr="00AE3365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Příloha č. 2</w:t>
            </w:r>
          </w:p>
        </w:tc>
        <w:tc>
          <w:tcPr>
            <w:tcW w:w="3526" w:type="dxa"/>
            <w:noWrap/>
            <w:hideMark/>
          </w:tcPr>
          <w:p w:rsidR="00AE3365" w:rsidRPr="00AE3365" w:rsidRDefault="00AE3365" w:rsidP="00AE3365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336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Grafická část</w:t>
            </w:r>
          </w:p>
        </w:tc>
      </w:tr>
      <w:tr w:rsidR="00AE3365" w:rsidRPr="00AE3365" w:rsidTr="003D59C4">
        <w:trPr>
          <w:trHeight w:val="285"/>
        </w:trPr>
        <w:tc>
          <w:tcPr>
            <w:tcW w:w="709" w:type="dxa"/>
            <w:noWrap/>
            <w:hideMark/>
          </w:tcPr>
          <w:p w:rsidR="00AE3365" w:rsidRPr="00AE3365" w:rsidRDefault="00AE3365" w:rsidP="00AE3365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336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II.</w:t>
            </w:r>
          </w:p>
        </w:tc>
        <w:tc>
          <w:tcPr>
            <w:tcW w:w="709" w:type="dxa"/>
            <w:noWrap/>
            <w:hideMark/>
          </w:tcPr>
          <w:p w:rsidR="00AE3365" w:rsidRPr="00AE3365" w:rsidRDefault="00AE3365" w:rsidP="00AE3365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2" w:type="dxa"/>
            <w:noWrap/>
            <w:hideMark/>
          </w:tcPr>
          <w:p w:rsidR="00AE3365" w:rsidRPr="00AE3365" w:rsidRDefault="00AE3365" w:rsidP="00AE3365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336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Odůvodnění</w:t>
            </w:r>
          </w:p>
        </w:tc>
        <w:tc>
          <w:tcPr>
            <w:tcW w:w="1507" w:type="dxa"/>
            <w:noWrap/>
            <w:hideMark/>
          </w:tcPr>
          <w:p w:rsidR="00AE3365" w:rsidRPr="00AE3365" w:rsidRDefault="00AE3365" w:rsidP="00AE3365">
            <w:pPr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6" w:type="dxa"/>
            <w:noWrap/>
            <w:hideMark/>
          </w:tcPr>
          <w:p w:rsidR="00AE3365" w:rsidRPr="00AE3365" w:rsidRDefault="00AE3365" w:rsidP="00AE3365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3D59C4" w:rsidRPr="00AE3365" w:rsidTr="003D59C4">
        <w:trPr>
          <w:trHeight w:val="285"/>
        </w:trPr>
        <w:tc>
          <w:tcPr>
            <w:tcW w:w="709" w:type="dxa"/>
            <w:noWrap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336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II.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E336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3472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336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Postup pořízení A.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E336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č. 1 ZÚR MSK</w:t>
            </w:r>
          </w:p>
        </w:tc>
        <w:tc>
          <w:tcPr>
            <w:tcW w:w="1507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6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3D59C4" w:rsidRPr="00AE3365" w:rsidTr="003D59C4">
        <w:trPr>
          <w:trHeight w:val="285"/>
        </w:trPr>
        <w:tc>
          <w:tcPr>
            <w:tcW w:w="709" w:type="dxa"/>
            <w:noWrap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336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II.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E336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3472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336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Náležitosti podle správního řádu</w:t>
            </w:r>
          </w:p>
        </w:tc>
        <w:tc>
          <w:tcPr>
            <w:tcW w:w="1507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</w:pPr>
            <w:r w:rsidRPr="00AE3365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Příloha č. 3</w:t>
            </w:r>
          </w:p>
        </w:tc>
        <w:tc>
          <w:tcPr>
            <w:tcW w:w="3526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336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Rozhodnutí o námitkách</w:t>
            </w:r>
          </w:p>
        </w:tc>
      </w:tr>
      <w:tr w:rsidR="003D59C4" w:rsidRPr="00AE3365" w:rsidTr="003D59C4">
        <w:trPr>
          <w:trHeight w:val="285"/>
        </w:trPr>
        <w:tc>
          <w:tcPr>
            <w:tcW w:w="709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3472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507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</w:pPr>
            <w:r w:rsidRPr="00AE3365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Příloha č. 4</w:t>
            </w:r>
          </w:p>
        </w:tc>
        <w:tc>
          <w:tcPr>
            <w:tcW w:w="3526" w:type="dxa"/>
            <w:noWrap/>
            <w:hideMark/>
          </w:tcPr>
          <w:p w:rsidR="0088205F" w:rsidRDefault="003D59C4" w:rsidP="0088205F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336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Vyhodnocení připomínek </w:t>
            </w:r>
          </w:p>
          <w:p w:rsidR="003D59C4" w:rsidRPr="00AE3365" w:rsidRDefault="003D59C4" w:rsidP="0088205F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336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§37 odst. </w:t>
            </w:r>
            <w:r w:rsidR="0088205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 SZ</w:t>
            </w:r>
          </w:p>
        </w:tc>
      </w:tr>
      <w:tr w:rsidR="003D59C4" w:rsidRPr="00AE3365" w:rsidTr="003D59C4">
        <w:trPr>
          <w:trHeight w:val="285"/>
        </w:trPr>
        <w:tc>
          <w:tcPr>
            <w:tcW w:w="709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3472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507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</w:pPr>
            <w:r w:rsidRPr="00AE3365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Příloha č. 5</w:t>
            </w:r>
          </w:p>
        </w:tc>
        <w:tc>
          <w:tcPr>
            <w:tcW w:w="3526" w:type="dxa"/>
            <w:noWrap/>
            <w:hideMark/>
          </w:tcPr>
          <w:p w:rsidR="0088205F" w:rsidRDefault="003D59C4" w:rsidP="003D59C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336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Vyhodnocení připomínek</w:t>
            </w:r>
          </w:p>
          <w:p w:rsidR="003D59C4" w:rsidRPr="00AE3365" w:rsidRDefault="003D59C4" w:rsidP="003D59C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336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§39 odst. 2</w:t>
            </w:r>
            <w:r w:rsidR="0088205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SZ</w:t>
            </w:r>
          </w:p>
        </w:tc>
      </w:tr>
      <w:tr w:rsidR="003D59C4" w:rsidRPr="00AE3365" w:rsidTr="003D59C4">
        <w:trPr>
          <w:trHeight w:val="285"/>
        </w:trPr>
        <w:tc>
          <w:tcPr>
            <w:tcW w:w="709" w:type="dxa"/>
            <w:noWrap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336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II.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E336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3472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336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Přezkum podle § 40 odst. 2 SZ</w:t>
            </w:r>
          </w:p>
        </w:tc>
        <w:tc>
          <w:tcPr>
            <w:tcW w:w="1507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6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3D59C4" w:rsidRPr="00AE3365" w:rsidTr="003D59C4">
        <w:trPr>
          <w:trHeight w:val="285"/>
        </w:trPr>
        <w:tc>
          <w:tcPr>
            <w:tcW w:w="709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336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a.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E336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3472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336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Soulad s PÚR</w:t>
            </w:r>
          </w:p>
        </w:tc>
        <w:tc>
          <w:tcPr>
            <w:tcW w:w="1507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6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3D59C4" w:rsidRPr="00AE3365" w:rsidTr="003D59C4">
        <w:trPr>
          <w:trHeight w:val="285"/>
        </w:trPr>
        <w:tc>
          <w:tcPr>
            <w:tcW w:w="709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336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a.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E336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3472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336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Soulad s cíli a úkoly ÚP</w:t>
            </w:r>
          </w:p>
        </w:tc>
        <w:tc>
          <w:tcPr>
            <w:tcW w:w="1507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6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3D59C4" w:rsidRPr="00AE3365" w:rsidTr="003D59C4">
        <w:trPr>
          <w:trHeight w:val="285"/>
        </w:trPr>
        <w:tc>
          <w:tcPr>
            <w:tcW w:w="709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336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a.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E336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3472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336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Soulad se SZ</w:t>
            </w:r>
          </w:p>
        </w:tc>
        <w:tc>
          <w:tcPr>
            <w:tcW w:w="1507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6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3D59C4" w:rsidRPr="00AE3365" w:rsidTr="003D59C4">
        <w:trPr>
          <w:trHeight w:val="285"/>
        </w:trPr>
        <w:tc>
          <w:tcPr>
            <w:tcW w:w="709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336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a.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E336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3472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336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Soulad se stanovisky DO</w:t>
            </w:r>
          </w:p>
        </w:tc>
        <w:tc>
          <w:tcPr>
            <w:tcW w:w="1507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</w:pPr>
            <w:r w:rsidRPr="00AE3365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Příloha č.</w:t>
            </w:r>
            <w:r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E3365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526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336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Vyhodnocení stanovisek dotčených orgánů</w:t>
            </w:r>
          </w:p>
        </w:tc>
        <w:bookmarkStart w:id="0" w:name="_GoBack"/>
        <w:bookmarkEnd w:id="0"/>
      </w:tr>
      <w:tr w:rsidR="003D59C4" w:rsidRPr="00AE3365" w:rsidTr="003D59C4">
        <w:trPr>
          <w:trHeight w:val="285"/>
        </w:trPr>
        <w:tc>
          <w:tcPr>
            <w:tcW w:w="709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336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b.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E336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3472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336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Výsledky VVURÚ</w:t>
            </w:r>
          </w:p>
        </w:tc>
        <w:tc>
          <w:tcPr>
            <w:tcW w:w="1507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6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3D59C4" w:rsidRPr="00AE3365" w:rsidTr="003D59C4">
        <w:trPr>
          <w:trHeight w:val="285"/>
        </w:trPr>
        <w:tc>
          <w:tcPr>
            <w:tcW w:w="709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336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b.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E336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3472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336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Výsledky hodnocení na ŽP</w:t>
            </w:r>
          </w:p>
        </w:tc>
        <w:tc>
          <w:tcPr>
            <w:tcW w:w="1507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6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3D59C4" w:rsidRPr="00AE3365" w:rsidTr="003D59C4">
        <w:trPr>
          <w:trHeight w:val="285"/>
        </w:trPr>
        <w:tc>
          <w:tcPr>
            <w:tcW w:w="709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336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c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</w:t>
            </w:r>
            <w:r w:rsidRPr="00AE336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472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336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Stanovisko SEA</w:t>
            </w:r>
          </w:p>
        </w:tc>
        <w:tc>
          <w:tcPr>
            <w:tcW w:w="1507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</w:pPr>
            <w:r w:rsidRPr="00AE3365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Příloha č. 7</w:t>
            </w:r>
          </w:p>
        </w:tc>
        <w:tc>
          <w:tcPr>
            <w:tcW w:w="3526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336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Stanovisko MŽP podle § 37 odst. 6</w:t>
            </w:r>
          </w:p>
        </w:tc>
      </w:tr>
      <w:tr w:rsidR="003D59C4" w:rsidRPr="00AE3365" w:rsidTr="003D59C4">
        <w:trPr>
          <w:trHeight w:val="285"/>
        </w:trPr>
        <w:tc>
          <w:tcPr>
            <w:tcW w:w="709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336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472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336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Sdělení o zohlednění stanoviska SEA</w:t>
            </w:r>
          </w:p>
        </w:tc>
        <w:tc>
          <w:tcPr>
            <w:tcW w:w="1507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</w:pPr>
            <w:r w:rsidRPr="00AE3365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Příloha č. 8</w:t>
            </w:r>
          </w:p>
        </w:tc>
        <w:tc>
          <w:tcPr>
            <w:tcW w:w="3526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336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Sdělení zohlednění stanoviska podle § 37 odst. 6 S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</w:t>
            </w:r>
          </w:p>
        </w:tc>
      </w:tr>
      <w:tr w:rsidR="003D59C4" w:rsidRPr="00AE3365" w:rsidTr="003D59C4">
        <w:trPr>
          <w:trHeight w:val="285"/>
        </w:trPr>
        <w:tc>
          <w:tcPr>
            <w:tcW w:w="709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336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e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472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336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Komplexní zdůvodnění včetně vybrané varianty</w:t>
            </w:r>
          </w:p>
        </w:tc>
        <w:tc>
          <w:tcPr>
            <w:tcW w:w="1507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</w:pPr>
            <w:r w:rsidRPr="00AE3365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Příloha č. 9</w:t>
            </w:r>
          </w:p>
        </w:tc>
        <w:tc>
          <w:tcPr>
            <w:tcW w:w="3526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336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Textová část</w:t>
            </w:r>
          </w:p>
        </w:tc>
      </w:tr>
      <w:tr w:rsidR="003D59C4" w:rsidRPr="00AE3365" w:rsidTr="003D59C4">
        <w:trPr>
          <w:trHeight w:val="285"/>
        </w:trPr>
        <w:tc>
          <w:tcPr>
            <w:tcW w:w="709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3472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507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</w:pPr>
            <w:r w:rsidRPr="00AE3365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Příloha č. 10</w:t>
            </w:r>
          </w:p>
        </w:tc>
        <w:tc>
          <w:tcPr>
            <w:tcW w:w="3526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336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Grafická část</w:t>
            </w:r>
          </w:p>
        </w:tc>
      </w:tr>
      <w:tr w:rsidR="003D59C4" w:rsidRPr="00AE3365" w:rsidTr="003D59C4">
        <w:trPr>
          <w:trHeight w:val="285"/>
        </w:trPr>
        <w:tc>
          <w:tcPr>
            <w:tcW w:w="709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3472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507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</w:pPr>
            <w:r w:rsidRPr="00AE3365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Příloha č. 11</w:t>
            </w:r>
          </w:p>
        </w:tc>
        <w:tc>
          <w:tcPr>
            <w:tcW w:w="3526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336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Vyhodnocení vybrané varianty</w:t>
            </w:r>
          </w:p>
        </w:tc>
      </w:tr>
      <w:tr w:rsidR="003D59C4" w:rsidRPr="00AE3365" w:rsidTr="003D59C4">
        <w:trPr>
          <w:trHeight w:val="285"/>
        </w:trPr>
        <w:tc>
          <w:tcPr>
            <w:tcW w:w="709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336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III.</w:t>
            </w:r>
          </w:p>
        </w:tc>
        <w:tc>
          <w:tcPr>
            <w:tcW w:w="709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2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336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Poučení</w:t>
            </w:r>
          </w:p>
        </w:tc>
        <w:tc>
          <w:tcPr>
            <w:tcW w:w="1507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6" w:type="dxa"/>
            <w:noWrap/>
            <w:hideMark/>
          </w:tcPr>
          <w:p w:rsidR="003D59C4" w:rsidRPr="00AE3365" w:rsidRDefault="003D59C4" w:rsidP="003D59C4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</w:tbl>
    <w:p w:rsidR="00AE3365" w:rsidRDefault="00AE3365">
      <w:pPr>
        <w:rPr>
          <w:b/>
          <w:sz w:val="26"/>
          <w:szCs w:val="26"/>
        </w:rPr>
      </w:pPr>
    </w:p>
    <w:p w:rsidR="00AE3365" w:rsidRDefault="00AE3365">
      <w:pPr>
        <w:rPr>
          <w:b/>
          <w:sz w:val="26"/>
          <w:szCs w:val="26"/>
        </w:rPr>
      </w:pPr>
    </w:p>
    <w:p w:rsidR="003D59C4" w:rsidRDefault="003D59C4" w:rsidP="003D59C4">
      <w:pPr>
        <w:rPr>
          <w:rFonts w:ascii="Tahoma" w:hAnsi="Tahoma" w:cs="Tahoma"/>
        </w:rPr>
      </w:pPr>
      <w:r w:rsidRPr="008715EB">
        <w:rPr>
          <w:rFonts w:ascii="Tahoma" w:hAnsi="Tahoma" w:cs="Tahoma"/>
        </w:rPr>
        <w:t>S ohledem na rozsah tohoto opatření a jeho příloh podle stavebního zákona a správního řádu uvádíme odkaz na toto opatření</w:t>
      </w:r>
      <w:r>
        <w:rPr>
          <w:rFonts w:ascii="Tahoma" w:hAnsi="Tahoma" w:cs="Tahoma"/>
        </w:rPr>
        <w:t xml:space="preserve">: </w:t>
      </w:r>
      <w:r w:rsidRPr="008715EB">
        <w:rPr>
          <w:rFonts w:ascii="Tahoma" w:hAnsi="Tahoma" w:cs="Tahoma"/>
        </w:rPr>
        <w:t xml:space="preserve"> </w:t>
      </w:r>
    </w:p>
    <w:p w:rsidR="003D59C4" w:rsidRDefault="003D59C4" w:rsidP="003D59C4">
      <w:pPr>
        <w:rPr>
          <w:rFonts w:ascii="Tahoma" w:hAnsi="Tahoma" w:cs="Tahoma"/>
        </w:rPr>
      </w:pPr>
    </w:p>
    <w:p w:rsidR="003D59C4" w:rsidRPr="008715EB" w:rsidRDefault="0088205F" w:rsidP="003D59C4">
      <w:pPr>
        <w:rPr>
          <w:rFonts w:ascii="Tahoma" w:hAnsi="Tahoma" w:cs="Tahoma"/>
          <w:color w:val="1F497D"/>
        </w:rPr>
      </w:pPr>
      <w:hyperlink r:id="rId4" w:history="1">
        <w:r w:rsidR="003D59C4" w:rsidRPr="008715EB">
          <w:rPr>
            <w:rStyle w:val="Hypertextovodkaz"/>
            <w:rFonts w:ascii="Tahoma" w:hAnsi="Tahoma" w:cs="Tahoma"/>
          </w:rPr>
          <w:t>https://www.msk.cz/zip/iUsneseni/01_Priloha_OOP_A1_ZUR_MSK.zip</w:t>
        </w:r>
      </w:hyperlink>
      <w:r w:rsidR="003D59C4" w:rsidRPr="008715EB">
        <w:rPr>
          <w:rFonts w:ascii="Tahoma" w:hAnsi="Tahoma" w:cs="Tahoma"/>
          <w:color w:val="1F497D"/>
        </w:rPr>
        <w:t xml:space="preserve"> </w:t>
      </w:r>
    </w:p>
    <w:p w:rsidR="00AE3365" w:rsidRPr="00AE3365" w:rsidRDefault="00AE3365">
      <w:pPr>
        <w:rPr>
          <w:b/>
          <w:sz w:val="26"/>
          <w:szCs w:val="26"/>
        </w:rPr>
      </w:pPr>
    </w:p>
    <w:p w:rsidR="00AE3365" w:rsidRDefault="00AE3365"/>
    <w:sectPr w:rsidR="00AE3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365"/>
    <w:rsid w:val="00351D95"/>
    <w:rsid w:val="00370710"/>
    <w:rsid w:val="003D59C4"/>
    <w:rsid w:val="00633E41"/>
    <w:rsid w:val="0088205F"/>
    <w:rsid w:val="00AE3365"/>
    <w:rsid w:val="00EF3A83"/>
    <w:rsid w:val="00F8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C2666-DF5B-42A2-A804-8B1BA09FC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3365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E3365"/>
    <w:rPr>
      <w:color w:val="0563C1"/>
      <w:u w:val="single"/>
    </w:rPr>
  </w:style>
  <w:style w:type="table" w:styleId="Svtlmkatabulky">
    <w:name w:val="Grid Table Light"/>
    <w:basedOn w:val="Normlntabulka"/>
    <w:uiPriority w:val="40"/>
    <w:rsid w:val="00AE336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sk.cz/zip/iUsneseni/01_Priloha_OOP_A1_ZUR_MSK.zip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Vinklárková Beata</dc:creator>
  <cp:keywords/>
  <dc:description/>
  <cp:lastModifiedBy>Vinklárková Beata</cp:lastModifiedBy>
  <cp:revision>6</cp:revision>
  <dcterms:created xsi:type="dcterms:W3CDTF">2018-08-09T06:51:00Z</dcterms:created>
  <dcterms:modified xsi:type="dcterms:W3CDTF">2018-08-10T08:14:00Z</dcterms:modified>
</cp:coreProperties>
</file>