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Default="002A31B7" w:rsidP="002A31B7">
      <w:pPr>
        <w:jc w:val="center"/>
        <w:rPr>
          <w:b/>
        </w:rPr>
      </w:pPr>
      <w:r w:rsidRPr="002A31B7">
        <w:rPr>
          <w:b/>
        </w:rPr>
        <w:t>Žádost statutárního města Karviná a plánovaná studie</w:t>
      </w:r>
    </w:p>
    <w:p w:rsidR="002A31B7" w:rsidRDefault="002A31B7" w:rsidP="002A31B7">
      <w:pPr>
        <w:jc w:val="center"/>
        <w:rPr>
          <w:b/>
        </w:rPr>
        <w:sectPr w:rsidR="002A31B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A31B7">
        <w:rPr>
          <w:b/>
          <w:noProof/>
          <w:lang w:eastAsia="cs-CZ"/>
        </w:rPr>
        <w:drawing>
          <wp:inline distT="0" distB="0" distL="0" distR="0">
            <wp:extent cx="5705475" cy="847822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81" cy="848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1B7" w:rsidRPr="002A31B7" w:rsidRDefault="002A31B7" w:rsidP="002A31B7">
      <w:pPr>
        <w:jc w:val="center"/>
        <w:rPr>
          <w:b/>
        </w:rPr>
      </w:pPr>
      <w:r w:rsidRPr="002A31B7">
        <w:rPr>
          <w:b/>
          <w:noProof/>
          <w:lang w:eastAsia="cs-CZ"/>
        </w:rPr>
        <w:lastRenderedPageBreak/>
        <w:drawing>
          <wp:inline distT="0" distB="0" distL="0" distR="0">
            <wp:extent cx="8892540" cy="7026003"/>
            <wp:effectExtent l="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0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31B7" w:rsidRPr="002A31B7" w:rsidSect="002A31B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1B7"/>
    <w:rsid w:val="00117720"/>
    <w:rsid w:val="001B3FB0"/>
    <w:rsid w:val="0022199C"/>
    <w:rsid w:val="002A31B7"/>
    <w:rsid w:val="00670A16"/>
    <w:rsid w:val="006D563F"/>
    <w:rsid w:val="007D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2A4A0-CF9C-486D-A52B-08B5EBEF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1</cp:revision>
  <dcterms:created xsi:type="dcterms:W3CDTF">2018-07-03T06:54:00Z</dcterms:created>
  <dcterms:modified xsi:type="dcterms:W3CDTF">2018-07-03T07:00:00Z</dcterms:modified>
</cp:coreProperties>
</file>