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53" w:rsidRPr="00917B88" w:rsidRDefault="004C4F53" w:rsidP="00917B8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17B88">
        <w:rPr>
          <w:rFonts w:ascii="Tahoma" w:hAnsi="Tahoma" w:cs="Tahoma"/>
          <w:b/>
          <w:sz w:val="24"/>
          <w:szCs w:val="24"/>
        </w:rPr>
        <w:t xml:space="preserve">Dohoda o spolupráci a </w:t>
      </w:r>
      <w:r w:rsidR="00917B88" w:rsidRPr="00917B88">
        <w:rPr>
          <w:rFonts w:ascii="Tahoma" w:hAnsi="Tahoma" w:cs="Tahoma"/>
          <w:b/>
          <w:sz w:val="24"/>
          <w:szCs w:val="24"/>
        </w:rPr>
        <w:t>spolufinancování nákladů spojených se zřízením a provozem restaurátorské dílny</w:t>
      </w:r>
    </w:p>
    <w:p w:rsidR="004C4F53" w:rsidRPr="004C4F53" w:rsidRDefault="004C4F53" w:rsidP="00917B88">
      <w:pPr>
        <w:spacing w:after="0" w:line="240" w:lineRule="auto"/>
        <w:jc w:val="center"/>
        <w:rPr>
          <w:rFonts w:ascii="Tahoma" w:hAnsi="Tahoma" w:cs="Tahoma"/>
        </w:rPr>
      </w:pPr>
      <w:r w:rsidRPr="004C4F53">
        <w:rPr>
          <w:rFonts w:ascii="Tahoma" w:hAnsi="Tahoma" w:cs="Tahoma"/>
        </w:rPr>
        <w:t xml:space="preserve">uzavřená na základě </w:t>
      </w:r>
      <w:proofErr w:type="spellStart"/>
      <w:r w:rsidRPr="004C4F53">
        <w:rPr>
          <w:rFonts w:ascii="Tahoma" w:hAnsi="Tahoma" w:cs="Tahoma"/>
        </w:rPr>
        <w:t>ust</w:t>
      </w:r>
      <w:proofErr w:type="spellEnd"/>
      <w:r w:rsidRPr="004C4F53">
        <w:rPr>
          <w:rFonts w:ascii="Tahoma" w:hAnsi="Tahoma" w:cs="Tahoma"/>
        </w:rPr>
        <w:t>. § 1746 odst. 2 zákona č. 89/2012 Sb., občanský zákoník, ve znění pozdějších předpisů</w:t>
      </w:r>
    </w:p>
    <w:p w:rsidR="004C4F53" w:rsidRPr="004C4F53" w:rsidRDefault="004C4F53" w:rsidP="00917B88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4C4F53">
        <w:rPr>
          <w:rFonts w:ascii="Tahoma" w:hAnsi="Tahoma" w:cs="Tahoma"/>
          <w:b/>
        </w:rPr>
        <w:t>I.</w:t>
      </w:r>
      <w:r w:rsidRPr="004C4F53">
        <w:rPr>
          <w:rFonts w:ascii="Tahoma" w:hAnsi="Tahoma" w:cs="Tahoma"/>
          <w:b/>
        </w:rPr>
        <w:br/>
        <w:t>Smluvní strany</w:t>
      </w:r>
    </w:p>
    <w:p w:rsidR="004C4F53" w:rsidRPr="004C4F53" w:rsidRDefault="00917B88" w:rsidP="00917B88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Moravskoslezský kraj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  <w:t>28. října 117, 702 18 Ostrava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70890692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Česká spořitelna, a. s.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  <w:t>1650676349/0800</w:t>
      </w:r>
    </w:p>
    <w:p w:rsidR="001A01C8" w:rsidRDefault="001A01C8" w:rsidP="001A01C8">
      <w:pPr>
        <w:tabs>
          <w:tab w:val="left" w:pos="2552"/>
        </w:tabs>
        <w:spacing w:before="120" w:after="0" w:line="240" w:lineRule="auto"/>
        <w:ind w:left="2552" w:hanging="219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kontaktní osoba:</w:t>
      </w:r>
      <w:r>
        <w:rPr>
          <w:rFonts w:ascii="Tahoma" w:hAnsi="Tahoma" w:cs="Tahoma"/>
        </w:rPr>
        <w:tab/>
        <w:t>Bc. Beata Okenica Maierová, referent pro cestovní ruch a projekty, tel.: 595 622 528, e</w:t>
      </w:r>
      <w:r>
        <w:rPr>
          <w:rFonts w:ascii="Tahoma" w:hAnsi="Tahoma" w:cs="Tahoma"/>
        </w:rPr>
        <w:noBreakHyphen/>
        <w:t>mail: beata.okenicamaierova@msk.cz</w:t>
      </w:r>
    </w:p>
    <w:p w:rsidR="004C4F53" w:rsidRPr="004C4F53" w:rsidRDefault="004C4F53" w:rsidP="00917B88">
      <w:pPr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>dále jen „</w:t>
      </w:r>
      <w:r w:rsidR="00917B88">
        <w:rPr>
          <w:rFonts w:ascii="Tahoma" w:hAnsi="Tahoma" w:cs="Tahoma"/>
        </w:rPr>
        <w:t>kraj</w:t>
      </w:r>
      <w:r w:rsidRPr="004C4F53">
        <w:rPr>
          <w:rFonts w:ascii="Tahoma" w:hAnsi="Tahoma" w:cs="Tahoma"/>
        </w:rPr>
        <w:t>“</w:t>
      </w:r>
    </w:p>
    <w:p w:rsidR="004C4F53" w:rsidRDefault="00917B88" w:rsidP="00917B88">
      <w:pPr>
        <w:pStyle w:val="Odstavecseseznamem"/>
        <w:numPr>
          <w:ilvl w:val="0"/>
          <w:numId w:val="1"/>
        </w:numPr>
        <w:spacing w:before="240" w:after="0" w:line="240" w:lineRule="auto"/>
        <w:ind w:left="357" w:hanging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Vysoká škola báňská – Technická univerzita Ostrava</w:t>
      </w:r>
    </w:p>
    <w:p w:rsidR="00917B88" w:rsidRPr="004C4F53" w:rsidRDefault="00917B88" w:rsidP="00917B88">
      <w:pPr>
        <w:pStyle w:val="Odstavecseseznamem"/>
        <w:spacing w:after="0" w:line="240" w:lineRule="auto"/>
        <w:ind w:left="357"/>
        <w:contextualSpacing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Fakulta strojní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  <w:t>17. listopadu 2172/15, 708 33 Ostrava</w:t>
      </w:r>
      <w:r w:rsidR="00FD537E">
        <w:rPr>
          <w:rFonts w:ascii="Tahoma" w:hAnsi="Tahoma" w:cs="Tahoma"/>
        </w:rPr>
        <w:t> </w:t>
      </w:r>
      <w:r w:rsidR="00FD537E">
        <w:rPr>
          <w:rFonts w:ascii="Tahoma" w:hAnsi="Tahoma" w:cs="Tahoma"/>
        </w:rPr>
        <w:noBreakHyphen/>
        <w:t> </w:t>
      </w:r>
      <w:r w:rsidR="006935A3">
        <w:rPr>
          <w:rFonts w:ascii="Tahoma" w:hAnsi="Tahoma" w:cs="Tahoma"/>
        </w:rPr>
        <w:t>Poruba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zastoupena:</w:t>
      </w:r>
      <w:r>
        <w:rPr>
          <w:rFonts w:ascii="Tahoma" w:hAnsi="Tahoma" w:cs="Tahoma"/>
        </w:rPr>
        <w:tab/>
      </w:r>
      <w:r w:rsidR="006935A3">
        <w:rPr>
          <w:rFonts w:ascii="Tahoma" w:hAnsi="Tahoma" w:cs="Tahoma"/>
        </w:rPr>
        <w:t>doc. Ing. Ivo Hlavatým, Ph.D., děkanem Fakulty strojní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61989100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ČSOB, a. s.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  <w:t>100954151/0300</w:t>
      </w:r>
    </w:p>
    <w:p w:rsidR="00917B88" w:rsidRDefault="00917B88" w:rsidP="00917B88">
      <w:pPr>
        <w:tabs>
          <w:tab w:val="left" w:pos="2552"/>
        </w:tabs>
        <w:spacing w:after="0" w:line="240" w:lineRule="auto"/>
        <w:ind w:left="357"/>
        <w:jc w:val="both"/>
        <w:rPr>
          <w:rFonts w:ascii="Tahoma" w:hAnsi="Tahoma" w:cs="Tahoma"/>
        </w:rPr>
      </w:pPr>
    </w:p>
    <w:p w:rsidR="004C4F53" w:rsidRPr="004C4F53" w:rsidRDefault="004C4F53" w:rsidP="00917B88">
      <w:pPr>
        <w:spacing w:before="120" w:after="0" w:line="240" w:lineRule="auto"/>
        <w:ind w:left="357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>dále jen „partner“</w:t>
      </w:r>
    </w:p>
    <w:p w:rsidR="004C4F53" w:rsidRPr="004C4F53" w:rsidRDefault="004C4F53" w:rsidP="00917B88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4C4F53">
        <w:rPr>
          <w:rFonts w:ascii="Tahoma" w:hAnsi="Tahoma" w:cs="Tahoma"/>
          <w:b/>
        </w:rPr>
        <w:t>II.</w:t>
      </w:r>
      <w:r w:rsidRPr="004C4F53">
        <w:rPr>
          <w:rFonts w:ascii="Tahoma" w:hAnsi="Tahoma" w:cs="Tahoma"/>
          <w:b/>
        </w:rPr>
        <w:br/>
        <w:t>Základní ustanovení, předmět a účel dohody</w:t>
      </w:r>
    </w:p>
    <w:p w:rsidR="00917B88" w:rsidRDefault="00917B88" w:rsidP="00917B88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Kraj prohlašuje, že je </w:t>
      </w:r>
      <w:r w:rsidR="00CF2F98">
        <w:rPr>
          <w:rFonts w:ascii="Tahoma" w:hAnsi="Tahoma" w:cs="Tahoma"/>
        </w:rPr>
        <w:t xml:space="preserve">na základě darovací smlouvy uzavřené dne 25. 9. 2015 s p. Miroslavem Rybičkou, akademickým sochařem, </w:t>
      </w:r>
      <w:r>
        <w:rPr>
          <w:rFonts w:ascii="Tahoma" w:hAnsi="Tahoma" w:cs="Tahoma"/>
        </w:rPr>
        <w:t>vlastníkem souboru movitých věcí</w:t>
      </w:r>
      <w:r w:rsidR="00CF2F98">
        <w:rPr>
          <w:rFonts w:ascii="Tahoma" w:hAnsi="Tahoma" w:cs="Tahoma"/>
        </w:rPr>
        <w:t xml:space="preserve">, který je tvořen sbírkou </w:t>
      </w:r>
      <w:r>
        <w:rPr>
          <w:rFonts w:ascii="Tahoma" w:hAnsi="Tahoma" w:cs="Tahoma"/>
        </w:rPr>
        <w:t>41</w:t>
      </w:r>
      <w:r w:rsidR="00CF2F98">
        <w:rPr>
          <w:rFonts w:ascii="Tahoma" w:hAnsi="Tahoma" w:cs="Tahoma"/>
        </w:rPr>
        <w:t> kusů historických motocyklů a dalších věcí (příslušenství).</w:t>
      </w:r>
    </w:p>
    <w:p w:rsidR="004C4F53" w:rsidRPr="004C4F53" w:rsidRDefault="00CF2F98" w:rsidP="00917B88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 výše uvedené darovací smlouvě se kraj zavázal, že bude usilovat o vytvoření restaurátorské dílny, která by sloužila jak studentům technických oborů, tak odborníkům v dané oblasti</w:t>
      </w:r>
      <w:r w:rsidR="004C4F53" w:rsidRPr="004C4F53">
        <w:rPr>
          <w:rFonts w:ascii="Tahoma" w:hAnsi="Tahoma" w:cs="Tahoma"/>
        </w:rPr>
        <w:t>.</w:t>
      </w:r>
    </w:p>
    <w:p w:rsidR="004C4F53" w:rsidRDefault="004C4F53" w:rsidP="00917B88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 xml:space="preserve">Jelikož </w:t>
      </w:r>
      <w:r w:rsidR="00CF2F98">
        <w:rPr>
          <w:rFonts w:ascii="Tahoma" w:hAnsi="Tahoma" w:cs="Tahoma"/>
        </w:rPr>
        <w:t>kraj nedisponuje prostorami vhodnými pro provoz restaurátorské dílny a ani současné místo expozice není pro zřízení restaurátorské dílny vhodné, nabídl partner zřízení této dílny ve svých prostorách.</w:t>
      </w:r>
    </w:p>
    <w:p w:rsidR="00CC208C" w:rsidRPr="004C4F53" w:rsidRDefault="00CC208C" w:rsidP="00917B88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konstatuje, že ke zřízení restaurátorské dílny je zřízena odborná pracovní skupina. Předsedou této skupiny je původní vlastník, tedy pan Miroslav Rybička, který bude rovněž odborným garantem restaurátorské dílny.</w:t>
      </w:r>
    </w:p>
    <w:p w:rsidR="004C4F53" w:rsidRPr="004C4F53" w:rsidRDefault="004C4F53" w:rsidP="00917B88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 xml:space="preserve">Účelem této dohody je zajištění </w:t>
      </w:r>
      <w:r w:rsidR="00CF2F98">
        <w:rPr>
          <w:rFonts w:ascii="Tahoma" w:hAnsi="Tahoma" w:cs="Tahoma"/>
        </w:rPr>
        <w:t>zřízení a následného provozování restaurátorské dílny</w:t>
      </w:r>
      <w:r w:rsidRPr="004C4F53">
        <w:rPr>
          <w:rFonts w:ascii="Tahoma" w:hAnsi="Tahoma" w:cs="Tahoma"/>
        </w:rPr>
        <w:t>.</w:t>
      </w:r>
    </w:p>
    <w:p w:rsidR="004C4F53" w:rsidRPr="004C4F53" w:rsidRDefault="004C4F53" w:rsidP="001A01C8">
      <w:pPr>
        <w:keepNext/>
        <w:spacing w:before="360" w:after="0" w:line="240" w:lineRule="auto"/>
        <w:jc w:val="center"/>
        <w:rPr>
          <w:rFonts w:ascii="Tahoma" w:hAnsi="Tahoma" w:cs="Tahoma"/>
          <w:b/>
        </w:rPr>
      </w:pPr>
      <w:r w:rsidRPr="004C4F53">
        <w:rPr>
          <w:rFonts w:ascii="Tahoma" w:hAnsi="Tahoma" w:cs="Tahoma"/>
          <w:b/>
        </w:rPr>
        <w:lastRenderedPageBreak/>
        <w:t>III.</w:t>
      </w:r>
      <w:r w:rsidRPr="004C4F53">
        <w:rPr>
          <w:rFonts w:ascii="Tahoma" w:hAnsi="Tahoma" w:cs="Tahoma"/>
          <w:b/>
        </w:rPr>
        <w:br/>
        <w:t>Práva a povinnosti smluvních stran</w:t>
      </w:r>
    </w:p>
    <w:p w:rsidR="004C4F53" w:rsidRPr="004C4F53" w:rsidRDefault="004C4F53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 xml:space="preserve">Smluvní strany se dohodly, že partner </w:t>
      </w:r>
      <w:r w:rsidR="00CC208C">
        <w:rPr>
          <w:rFonts w:ascii="Tahoma" w:hAnsi="Tahoma" w:cs="Tahoma"/>
        </w:rPr>
        <w:t xml:space="preserve">zajistí zřízení restaurátorské dílny ve svých prostorách, nacházejících se </w:t>
      </w:r>
      <w:r w:rsidR="006935A3">
        <w:rPr>
          <w:rFonts w:ascii="Tahoma" w:hAnsi="Tahoma" w:cs="Tahoma"/>
        </w:rPr>
        <w:t>v areálu VŠB-TUO, budově F, učebny F414 a F415</w:t>
      </w:r>
      <w:r w:rsidR="00CC208C">
        <w:rPr>
          <w:rFonts w:ascii="Tahoma" w:hAnsi="Tahoma" w:cs="Tahoma"/>
        </w:rPr>
        <w:t xml:space="preserve">, a to nejpozději do </w:t>
      </w:r>
      <w:r w:rsidR="006935A3">
        <w:rPr>
          <w:rFonts w:ascii="Tahoma" w:hAnsi="Tahoma" w:cs="Tahoma"/>
        </w:rPr>
        <w:t>konce roku 2019.</w:t>
      </w:r>
    </w:p>
    <w:p w:rsidR="004C4F53" w:rsidRDefault="00CC208C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dohodly, že se budou podílet na financování nákladů spojených se zřízením a následným provozováním restaurátorské dílny následujícím způsobem:</w:t>
      </w:r>
    </w:p>
    <w:p w:rsidR="00CC208C" w:rsidRPr="00FD537E" w:rsidRDefault="00CC208C" w:rsidP="00CC208C">
      <w:pPr>
        <w:pStyle w:val="Odstavecseseznamem"/>
        <w:numPr>
          <w:ilvl w:val="1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roce 2018 poskytne kraj partnerovi dotaci účelově určenou na zřízení restaurátorské dílny ve výši 500.000 Kč,</w:t>
      </w:r>
      <w:r w:rsidR="00FD537E">
        <w:rPr>
          <w:rFonts w:ascii="Tahoma" w:hAnsi="Tahoma" w:cs="Tahoma"/>
        </w:rPr>
        <w:t xml:space="preserve"> </w:t>
      </w:r>
      <w:r w:rsidR="00FD537E" w:rsidRPr="00FD537E">
        <w:rPr>
          <w:rFonts w:ascii="Tahoma" w:hAnsi="Tahoma" w:cs="Tahoma"/>
        </w:rPr>
        <w:t>přičemž uznatelnými náklady budou náklady související se zřízením restaurátorské dílny vzniklé a partnerem uhrazené v období od 1. 1. 2018 – 31. 12. 2018</w:t>
      </w:r>
    </w:p>
    <w:p w:rsidR="00CC208C" w:rsidRPr="004C4F53" w:rsidRDefault="00CC208C" w:rsidP="00CC208C">
      <w:pPr>
        <w:pStyle w:val="Odstavecseseznamem"/>
        <w:numPr>
          <w:ilvl w:val="1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dále </w:t>
      </w:r>
      <w:r w:rsidR="00F16BAB">
        <w:rPr>
          <w:rFonts w:ascii="Tahoma" w:hAnsi="Tahoma" w:cs="Tahoma"/>
        </w:rPr>
        <w:t xml:space="preserve">bude </w:t>
      </w:r>
      <w:r>
        <w:rPr>
          <w:rFonts w:ascii="Tahoma" w:hAnsi="Tahoma" w:cs="Tahoma"/>
        </w:rPr>
        <w:t>kraj</w:t>
      </w:r>
      <w:r w:rsidR="00F16BAB">
        <w:rPr>
          <w:rFonts w:ascii="Tahoma" w:hAnsi="Tahoma" w:cs="Tahoma"/>
        </w:rPr>
        <w:t xml:space="preserve"> partnerovi</w:t>
      </w:r>
      <w:r>
        <w:rPr>
          <w:rFonts w:ascii="Tahoma" w:hAnsi="Tahoma" w:cs="Tahoma"/>
        </w:rPr>
        <w:t xml:space="preserve"> poskyt</w:t>
      </w:r>
      <w:r w:rsidR="00F16BAB">
        <w:rPr>
          <w:rFonts w:ascii="Tahoma" w:hAnsi="Tahoma" w:cs="Tahoma"/>
        </w:rPr>
        <w:t>ovat</w:t>
      </w:r>
      <w:r>
        <w:rPr>
          <w:rFonts w:ascii="Tahoma" w:hAnsi="Tahoma" w:cs="Tahoma"/>
        </w:rPr>
        <w:t xml:space="preserve"> každý rok</w:t>
      </w:r>
      <w:r w:rsidR="00F16BAB">
        <w:rPr>
          <w:rFonts w:ascii="Tahoma" w:hAnsi="Tahoma" w:cs="Tahoma"/>
        </w:rPr>
        <w:t xml:space="preserve"> po dobu 5 let,</w:t>
      </w:r>
      <w:r>
        <w:rPr>
          <w:rFonts w:ascii="Tahoma" w:hAnsi="Tahoma" w:cs="Tahoma"/>
        </w:rPr>
        <w:t xml:space="preserve"> počínaje rokem </w:t>
      </w:r>
      <w:r w:rsidR="005C22EF">
        <w:rPr>
          <w:rFonts w:ascii="Tahoma" w:hAnsi="Tahoma" w:cs="Tahoma"/>
        </w:rPr>
        <w:t xml:space="preserve">2019 </w:t>
      </w:r>
      <w:r w:rsidR="00F16BAB">
        <w:rPr>
          <w:rFonts w:ascii="Tahoma" w:hAnsi="Tahoma" w:cs="Tahoma"/>
        </w:rPr>
        <w:t>včetně</w:t>
      </w:r>
      <w:r>
        <w:rPr>
          <w:rFonts w:ascii="Tahoma" w:hAnsi="Tahoma" w:cs="Tahoma"/>
        </w:rPr>
        <w:t xml:space="preserve">, </w:t>
      </w:r>
      <w:r w:rsidR="00F16BAB">
        <w:rPr>
          <w:rFonts w:ascii="Tahoma" w:hAnsi="Tahoma" w:cs="Tahoma"/>
        </w:rPr>
        <w:t>dotaci účelově určenou na provoz restaurátorské dílny ve výši 500.000 Kč ročně.</w:t>
      </w:r>
    </w:p>
    <w:p w:rsidR="00F16BAB" w:rsidRDefault="00F16BAB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tedy poskytne partnerovi na zřízení a provoz restaurátorské dílny v letech 2018 </w:t>
      </w:r>
      <w:r>
        <w:rPr>
          <w:rFonts w:ascii="Tahoma" w:hAnsi="Tahoma" w:cs="Tahoma"/>
        </w:rPr>
        <w:noBreakHyphen/>
        <w:t> </w:t>
      </w:r>
      <w:r w:rsidR="005C22EF">
        <w:rPr>
          <w:rFonts w:ascii="Tahoma" w:hAnsi="Tahoma" w:cs="Tahoma"/>
        </w:rPr>
        <w:t xml:space="preserve">2023 </w:t>
      </w:r>
      <w:r>
        <w:rPr>
          <w:rFonts w:ascii="Tahoma" w:hAnsi="Tahoma" w:cs="Tahoma"/>
        </w:rPr>
        <w:t>celkem 3.000.000 Kč.</w:t>
      </w:r>
      <w:r w:rsidR="001A01C8">
        <w:rPr>
          <w:rFonts w:ascii="Tahoma" w:hAnsi="Tahoma" w:cs="Tahoma"/>
        </w:rPr>
        <w:t xml:space="preserve"> Finanční prostředky budou poskytnuty na základě</w:t>
      </w:r>
      <w:r w:rsidR="00645B7D">
        <w:rPr>
          <w:rFonts w:ascii="Tahoma" w:hAnsi="Tahoma" w:cs="Tahoma"/>
        </w:rPr>
        <w:t xml:space="preserve"> samostatných smluv o poskytnutí dotace z rozpočtu kraje. O poskytnutí dotace je </w:t>
      </w:r>
      <w:r w:rsidR="001A01C8">
        <w:rPr>
          <w:rFonts w:ascii="Tahoma" w:hAnsi="Tahoma" w:cs="Tahoma"/>
        </w:rPr>
        <w:t>partner</w:t>
      </w:r>
      <w:r w:rsidR="00645B7D">
        <w:rPr>
          <w:rFonts w:ascii="Tahoma" w:hAnsi="Tahoma" w:cs="Tahoma"/>
        </w:rPr>
        <w:t xml:space="preserve"> v souladu s platnými právními předpisy povinen požádat.</w:t>
      </w:r>
    </w:p>
    <w:p w:rsidR="004C4F53" w:rsidRPr="004C4F53" w:rsidRDefault="00F16BAB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náklady spojené se zřízením a provozem restaurátorské dílny uhradí partner.</w:t>
      </w:r>
    </w:p>
    <w:p w:rsidR="004C4F53" w:rsidRDefault="00F16BAB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se dohodly, že do restaurátorské dílny je partner oprávněn převést </w:t>
      </w:r>
      <w:r w:rsidR="00CC6425">
        <w:rPr>
          <w:rFonts w:ascii="Tahoma" w:hAnsi="Tahoma" w:cs="Tahoma"/>
        </w:rPr>
        <w:t>současně</w:t>
      </w:r>
      <w:r>
        <w:rPr>
          <w:rFonts w:ascii="Tahoma" w:hAnsi="Tahoma" w:cs="Tahoma"/>
        </w:rPr>
        <w:t xml:space="preserve"> max. 2 ks motocyklů, a to pouze po předchozím souhlasu kraje. O souhlas je partner povinen požádat minimálně 1 týden předem.</w:t>
      </w:r>
    </w:p>
    <w:p w:rsidR="00CC6425" w:rsidRDefault="00C81FFA" w:rsidP="00917B8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81FFA">
        <w:rPr>
          <w:rFonts w:ascii="Tahoma" w:hAnsi="Tahoma" w:cs="Tahoma"/>
        </w:rPr>
        <w:t>Kraj prohlašuje, že motocykly jsou pojištěny proti riziku odcizení a dále proti živelním rizikům.</w:t>
      </w:r>
      <w:r w:rsidRPr="00C81FFA">
        <w:t xml:space="preserve"> </w:t>
      </w:r>
      <w:r w:rsidRPr="00C81FFA">
        <w:rPr>
          <w:rFonts w:ascii="Tahoma" w:hAnsi="Tahoma" w:cs="Tahoma"/>
        </w:rPr>
        <w:t>V případě přepravy jsou motocykly pojištěny pouze za podmínky, že jsou přepravovány vozidly ve vlastnictví kraje a jeho příspěvkových organizací či vozidly užívanými krajem či jeho příspěvkovými organizacemi na základě smlouvy (leasing).</w:t>
      </w:r>
      <w:r>
        <w:rPr>
          <w:rFonts w:ascii="Tahoma" w:hAnsi="Tahoma" w:cs="Tahoma"/>
        </w:rPr>
        <w:t xml:space="preserve"> </w:t>
      </w:r>
      <w:r w:rsidR="00CC6425" w:rsidRPr="00C81FFA">
        <w:rPr>
          <w:rFonts w:ascii="Tahoma" w:hAnsi="Tahoma" w:cs="Tahoma"/>
        </w:rPr>
        <w:t>V případě, že budou motocykly do restaurátorské dílny převáženy vozidly</w:t>
      </w:r>
      <w:r>
        <w:rPr>
          <w:rFonts w:ascii="Tahoma" w:hAnsi="Tahoma" w:cs="Tahoma"/>
        </w:rPr>
        <w:t xml:space="preserve"> ve vlastnictví jiných než uvedených subjektů,</w:t>
      </w:r>
      <w:r w:rsidR="00CC6425" w:rsidRPr="00C81FFA">
        <w:rPr>
          <w:rFonts w:ascii="Tahoma" w:hAnsi="Tahoma" w:cs="Tahoma"/>
        </w:rPr>
        <w:t xml:space="preserve"> je partner povinen </w:t>
      </w:r>
      <w:r>
        <w:rPr>
          <w:rFonts w:ascii="Tahoma" w:hAnsi="Tahoma" w:cs="Tahoma"/>
        </w:rPr>
        <w:t>sjednat pro tento případ pojištění.</w:t>
      </w:r>
    </w:p>
    <w:p w:rsidR="00C81FFA" w:rsidRDefault="00C81FFA" w:rsidP="00C81FF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je povinen zajistit zapůjčené motocykly před poškozením a krádeží.</w:t>
      </w:r>
    </w:p>
    <w:p w:rsidR="00C81FFA" w:rsidRDefault="00C81FFA" w:rsidP="00C81FF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minimální zabezpečení se přitom dle pojistné smlouvy, kterou má kraj sjednánu, považuje:</w:t>
      </w:r>
    </w:p>
    <w:p w:rsidR="00C81FFA" w:rsidRDefault="00C81FFA" w:rsidP="00C81FFA">
      <w:pPr>
        <w:pStyle w:val="Odstavecseseznamem"/>
        <w:numPr>
          <w:ilvl w:val="2"/>
          <w:numId w:val="3"/>
        </w:numPr>
        <w:spacing w:before="120" w:after="0" w:line="240" w:lineRule="auto"/>
        <w:ind w:left="851"/>
        <w:contextualSpacing w:val="0"/>
        <w:jc w:val="both"/>
        <w:rPr>
          <w:rFonts w:ascii="Tahoma" w:hAnsi="Tahoma" w:cs="Tahoma"/>
        </w:rPr>
      </w:pPr>
      <w:r w:rsidRPr="00C81FFA">
        <w:rPr>
          <w:rFonts w:ascii="Tahoma" w:hAnsi="Tahoma" w:cs="Tahoma"/>
        </w:rPr>
        <w:t>uzamčený prostor s</w:t>
      </w:r>
      <w:r>
        <w:rPr>
          <w:rFonts w:ascii="Tahoma" w:hAnsi="Tahoma" w:cs="Tahoma"/>
        </w:rPr>
        <w:t> </w:t>
      </w:r>
      <w:r w:rsidRPr="00C81FFA">
        <w:rPr>
          <w:rFonts w:ascii="Tahoma" w:hAnsi="Tahoma" w:cs="Tahoma"/>
        </w:rPr>
        <w:t>jedním</w:t>
      </w:r>
      <w:r>
        <w:rPr>
          <w:rFonts w:ascii="Tahoma" w:hAnsi="Tahoma" w:cs="Tahoma"/>
        </w:rPr>
        <w:t xml:space="preserve"> </w:t>
      </w:r>
      <w:r w:rsidRPr="00C81FFA">
        <w:rPr>
          <w:rFonts w:ascii="Tahoma" w:hAnsi="Tahoma" w:cs="Tahoma"/>
        </w:rPr>
        <w:t xml:space="preserve">běžným zámkem a jedním přídavným bezpečnostním zámkem na vstupech, </w:t>
      </w:r>
      <w:r>
        <w:rPr>
          <w:rFonts w:ascii="Tahoma" w:hAnsi="Tahoma" w:cs="Tahoma"/>
        </w:rPr>
        <w:t>nebo</w:t>
      </w:r>
    </w:p>
    <w:p w:rsidR="001A01C8" w:rsidRDefault="00C81FFA" w:rsidP="00C81FFA">
      <w:pPr>
        <w:pStyle w:val="Odstavecseseznamem"/>
        <w:numPr>
          <w:ilvl w:val="2"/>
          <w:numId w:val="3"/>
        </w:numPr>
        <w:spacing w:before="120" w:after="0" w:line="240" w:lineRule="auto"/>
        <w:ind w:left="851"/>
        <w:contextualSpacing w:val="0"/>
        <w:jc w:val="both"/>
        <w:rPr>
          <w:rFonts w:ascii="Tahoma" w:hAnsi="Tahoma" w:cs="Tahoma"/>
        </w:rPr>
      </w:pPr>
      <w:r w:rsidRPr="00C81FFA">
        <w:rPr>
          <w:rFonts w:ascii="Tahoma" w:hAnsi="Tahoma" w:cs="Tahoma"/>
        </w:rPr>
        <w:t>uzamčený</w:t>
      </w:r>
      <w:r>
        <w:rPr>
          <w:rFonts w:ascii="Tahoma" w:hAnsi="Tahoma" w:cs="Tahoma"/>
        </w:rPr>
        <w:t xml:space="preserve"> </w:t>
      </w:r>
      <w:r w:rsidRPr="00C81FFA">
        <w:rPr>
          <w:rFonts w:ascii="Tahoma" w:hAnsi="Tahoma" w:cs="Tahoma"/>
        </w:rPr>
        <w:t>prostor s jedním bezpečnostním zámkem a dveřní závorou nebo mříží na</w:t>
      </w:r>
      <w:r w:rsidR="001A01C8">
        <w:rPr>
          <w:rFonts w:ascii="Tahoma" w:hAnsi="Tahoma" w:cs="Tahoma"/>
        </w:rPr>
        <w:t> </w:t>
      </w:r>
      <w:r w:rsidRPr="00C81FFA">
        <w:rPr>
          <w:rFonts w:ascii="Tahoma" w:hAnsi="Tahoma" w:cs="Tahoma"/>
        </w:rPr>
        <w:t xml:space="preserve">vstupech, </w:t>
      </w:r>
      <w:r w:rsidR="001A01C8">
        <w:rPr>
          <w:rFonts w:ascii="Tahoma" w:hAnsi="Tahoma" w:cs="Tahoma"/>
        </w:rPr>
        <w:t>nebo</w:t>
      </w:r>
    </w:p>
    <w:p w:rsidR="001A01C8" w:rsidRDefault="00C81FFA" w:rsidP="001A01C8">
      <w:pPr>
        <w:pStyle w:val="Odstavecseseznamem"/>
        <w:numPr>
          <w:ilvl w:val="2"/>
          <w:numId w:val="3"/>
        </w:numPr>
        <w:spacing w:before="120" w:after="0" w:line="240" w:lineRule="auto"/>
        <w:ind w:left="851"/>
        <w:contextualSpacing w:val="0"/>
        <w:jc w:val="both"/>
        <w:rPr>
          <w:rFonts w:ascii="Tahoma" w:hAnsi="Tahoma" w:cs="Tahoma"/>
        </w:rPr>
      </w:pPr>
      <w:r w:rsidRPr="00C81FFA">
        <w:rPr>
          <w:rFonts w:ascii="Tahoma" w:hAnsi="Tahoma" w:cs="Tahoma"/>
        </w:rPr>
        <w:t>uzamčený</w:t>
      </w:r>
      <w:r w:rsidR="001A01C8">
        <w:rPr>
          <w:rFonts w:ascii="Tahoma" w:hAnsi="Tahoma" w:cs="Tahoma"/>
        </w:rPr>
        <w:t xml:space="preserve"> </w:t>
      </w:r>
      <w:r w:rsidRPr="001A01C8">
        <w:rPr>
          <w:rFonts w:ascii="Tahoma" w:hAnsi="Tahoma" w:cs="Tahoma"/>
        </w:rPr>
        <w:t>prostor s jedním bezpečnostním zámkem na vstupech a funkčním systémem elektrické zabezpečovací</w:t>
      </w:r>
      <w:r w:rsidR="001A01C8">
        <w:rPr>
          <w:rFonts w:ascii="Tahoma" w:hAnsi="Tahoma" w:cs="Tahoma"/>
        </w:rPr>
        <w:t xml:space="preserve"> </w:t>
      </w:r>
      <w:r w:rsidRPr="001A01C8">
        <w:rPr>
          <w:rFonts w:ascii="Tahoma" w:hAnsi="Tahoma" w:cs="Tahoma"/>
        </w:rPr>
        <w:t xml:space="preserve">signalizace (EZS), </w:t>
      </w:r>
      <w:r w:rsidR="001A01C8">
        <w:rPr>
          <w:rFonts w:ascii="Tahoma" w:hAnsi="Tahoma" w:cs="Tahoma"/>
        </w:rPr>
        <w:t>nebo</w:t>
      </w:r>
    </w:p>
    <w:p w:rsidR="00C81FFA" w:rsidRDefault="00C81FFA" w:rsidP="001A01C8">
      <w:pPr>
        <w:pStyle w:val="Odstavecseseznamem"/>
        <w:numPr>
          <w:ilvl w:val="2"/>
          <w:numId w:val="3"/>
        </w:numPr>
        <w:spacing w:before="120" w:after="0" w:line="240" w:lineRule="auto"/>
        <w:ind w:left="851"/>
        <w:contextualSpacing w:val="0"/>
        <w:jc w:val="both"/>
        <w:rPr>
          <w:rFonts w:ascii="Tahoma" w:hAnsi="Tahoma" w:cs="Tahoma"/>
        </w:rPr>
      </w:pPr>
      <w:r w:rsidRPr="001A01C8">
        <w:rPr>
          <w:rFonts w:ascii="Tahoma" w:hAnsi="Tahoma" w:cs="Tahoma"/>
        </w:rPr>
        <w:t>uzamčený prostor s jedním bezpečnostním zámkem na vstupech a stálou</w:t>
      </w:r>
      <w:r w:rsidR="001A01C8">
        <w:rPr>
          <w:rFonts w:ascii="Tahoma" w:hAnsi="Tahoma" w:cs="Tahoma"/>
        </w:rPr>
        <w:t xml:space="preserve"> </w:t>
      </w:r>
      <w:r w:rsidRPr="001A01C8">
        <w:rPr>
          <w:rFonts w:ascii="Tahoma" w:hAnsi="Tahoma" w:cs="Tahoma"/>
        </w:rPr>
        <w:t>strážní službou (fyzickou ostrahou).</w:t>
      </w:r>
    </w:p>
    <w:p w:rsidR="001A01C8" w:rsidRDefault="001A01C8" w:rsidP="001A01C8">
      <w:pPr>
        <w:spacing w:before="120"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</w:t>
      </w:r>
      <w:r w:rsidRPr="001A01C8">
        <w:rPr>
          <w:rFonts w:ascii="Tahoma" w:hAnsi="Tahoma" w:cs="Tahoma"/>
        </w:rPr>
        <w:t xml:space="preserve"> uzavřený prostor z hlediska posouzení zabezpečení se bude posuzovat celá budova nebo konkrétní</w:t>
      </w:r>
      <w:r>
        <w:rPr>
          <w:rFonts w:ascii="Tahoma" w:hAnsi="Tahoma" w:cs="Tahoma"/>
        </w:rPr>
        <w:t xml:space="preserve"> </w:t>
      </w:r>
      <w:r w:rsidRPr="001A01C8">
        <w:rPr>
          <w:rFonts w:ascii="Tahoma" w:hAnsi="Tahoma" w:cs="Tahoma"/>
        </w:rPr>
        <w:t>místnost. Za uzavřený prostor se zároveň</w:t>
      </w:r>
      <w:r>
        <w:rPr>
          <w:rFonts w:ascii="Tahoma" w:hAnsi="Tahoma" w:cs="Tahoma"/>
        </w:rPr>
        <w:t xml:space="preserve"> </w:t>
      </w:r>
      <w:r w:rsidR="00FD537E">
        <w:rPr>
          <w:rFonts w:ascii="Tahoma" w:hAnsi="Tahoma" w:cs="Tahoma"/>
        </w:rPr>
        <w:t>považuje i prostor ze </w:t>
      </w:r>
      <w:r w:rsidRPr="001A01C8">
        <w:rPr>
          <w:rFonts w:ascii="Tahoma" w:hAnsi="Tahoma" w:cs="Tahoma"/>
        </w:rPr>
        <w:t>sádrokartonových konstrukcí, sendvičových opláštění, jednoduchých opláštění</w:t>
      </w:r>
      <w:r>
        <w:rPr>
          <w:rFonts w:ascii="Tahoma" w:hAnsi="Tahoma" w:cs="Tahoma"/>
        </w:rPr>
        <w:t xml:space="preserve"> </w:t>
      </w:r>
      <w:r w:rsidRPr="001A01C8">
        <w:rPr>
          <w:rFonts w:ascii="Tahoma" w:hAnsi="Tahoma" w:cs="Tahoma"/>
        </w:rPr>
        <w:t>profilovaným plechem apod.</w:t>
      </w:r>
    </w:p>
    <w:p w:rsidR="001A01C8" w:rsidRPr="00F766C0" w:rsidRDefault="001A01C8" w:rsidP="001A01C8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766C0">
        <w:rPr>
          <w:rFonts w:ascii="Tahoma" w:hAnsi="Tahoma" w:cs="Tahoma"/>
        </w:rPr>
        <w:lastRenderedPageBreak/>
        <w:t xml:space="preserve">Smluvní strany se dohodly, že za zabezpečení motocyklů a jejich ochranu před poškozením po dobu, kdy se motocykly budou nacházet v restaurátorské dílně, je odpovědný </w:t>
      </w:r>
      <w:r w:rsidR="00EA18B3" w:rsidRPr="00F766C0">
        <w:rPr>
          <w:rFonts w:ascii="Tahoma" w:hAnsi="Tahoma" w:cs="Tahoma"/>
        </w:rPr>
        <w:t>partner.</w:t>
      </w:r>
    </w:p>
    <w:p w:rsidR="004C4F53" w:rsidRPr="004C4F53" w:rsidRDefault="004C4F53" w:rsidP="00645B7D">
      <w:pPr>
        <w:keepNext/>
        <w:spacing w:before="360" w:after="0" w:line="240" w:lineRule="auto"/>
        <w:jc w:val="center"/>
        <w:rPr>
          <w:rFonts w:ascii="Tahoma" w:hAnsi="Tahoma" w:cs="Tahoma"/>
          <w:b/>
        </w:rPr>
      </w:pPr>
      <w:r w:rsidRPr="004C4F53">
        <w:rPr>
          <w:rFonts w:ascii="Tahoma" w:hAnsi="Tahoma" w:cs="Tahoma"/>
          <w:b/>
        </w:rPr>
        <w:t>IV.</w:t>
      </w:r>
      <w:r w:rsidRPr="004C4F53">
        <w:rPr>
          <w:rFonts w:ascii="Tahoma" w:hAnsi="Tahoma" w:cs="Tahoma"/>
          <w:b/>
        </w:rPr>
        <w:br/>
        <w:t>Závěrečná ustanovení</w:t>
      </w:r>
    </w:p>
    <w:p w:rsidR="004C4F53" w:rsidRPr="004C4F53" w:rsidRDefault="004C4F53" w:rsidP="00917B88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>Práva a povinnosti smluvních stran touto dohodou neupravená se řídí příslušnými ustanoveními občanského zákoníku.</w:t>
      </w:r>
    </w:p>
    <w:p w:rsidR="004C4F53" w:rsidRPr="004C4F53" w:rsidRDefault="004C4F53" w:rsidP="00917B88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 xml:space="preserve">Tato dohoda je vyhotovena ve třech stejnopisech s platností originálu, z nichž </w:t>
      </w:r>
      <w:r w:rsidR="00645B7D">
        <w:rPr>
          <w:rFonts w:ascii="Tahoma" w:hAnsi="Tahoma" w:cs="Tahoma"/>
        </w:rPr>
        <w:t xml:space="preserve">dva </w:t>
      </w:r>
      <w:r w:rsidRPr="004C4F53">
        <w:rPr>
          <w:rFonts w:ascii="Tahoma" w:hAnsi="Tahoma" w:cs="Tahoma"/>
        </w:rPr>
        <w:t xml:space="preserve">obdrží </w:t>
      </w:r>
      <w:r w:rsidR="00645B7D">
        <w:rPr>
          <w:rFonts w:ascii="Tahoma" w:hAnsi="Tahoma" w:cs="Tahoma"/>
        </w:rPr>
        <w:t>kraj a jeden partner</w:t>
      </w:r>
      <w:r w:rsidRPr="004C4F53">
        <w:rPr>
          <w:rFonts w:ascii="Tahoma" w:hAnsi="Tahoma" w:cs="Tahoma"/>
        </w:rPr>
        <w:t>.</w:t>
      </w:r>
    </w:p>
    <w:p w:rsidR="00826FEC" w:rsidRDefault="004C4F53" w:rsidP="00826FEC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>Tato dohoda nabývá platnosti dnem</w:t>
      </w:r>
      <w:r w:rsidR="00645B7D">
        <w:rPr>
          <w:rFonts w:ascii="Tahoma" w:hAnsi="Tahoma" w:cs="Tahoma"/>
        </w:rPr>
        <w:t xml:space="preserve"> jejího</w:t>
      </w:r>
      <w:r w:rsidRPr="004C4F53">
        <w:rPr>
          <w:rFonts w:ascii="Tahoma" w:hAnsi="Tahoma" w:cs="Tahoma"/>
        </w:rPr>
        <w:t xml:space="preserve"> podpisu oběma smluvními stranami</w:t>
      </w:r>
      <w:r w:rsidR="00645B7D">
        <w:rPr>
          <w:rFonts w:ascii="Tahoma" w:hAnsi="Tahoma" w:cs="Tahoma"/>
        </w:rPr>
        <w:t xml:space="preserve"> a účinnosti dnem</w:t>
      </w:r>
      <w:r w:rsidR="00826FEC">
        <w:rPr>
          <w:rFonts w:ascii="Tahoma" w:hAnsi="Tahoma" w:cs="Tahoma"/>
        </w:rPr>
        <w:t>, kdy vyjádření souhlasu s obsahem návrhu dojde druhé smluvní straně, nejdříve však dnem</w:t>
      </w:r>
      <w:r w:rsidR="00645B7D">
        <w:rPr>
          <w:rFonts w:ascii="Tahoma" w:hAnsi="Tahoma" w:cs="Tahoma"/>
        </w:rPr>
        <w:t xml:space="preserve"> jejího uveřejnění v registru smluv v souladu se zákonem č. 340/2015 Sb., o zvláštních podmínkách účinnosti některých smluv, uveřejňování těchto smluv a o registru smluv (zákon o registru smluv), ve znění pozdějších předpisů</w:t>
      </w:r>
      <w:r w:rsidR="00826FEC">
        <w:rPr>
          <w:rFonts w:ascii="Tahoma" w:hAnsi="Tahoma" w:cs="Tahoma"/>
        </w:rPr>
        <w:t xml:space="preserve"> (dále jen „zákon o registru smluv“)</w:t>
      </w:r>
      <w:r w:rsidRPr="004C4F53">
        <w:rPr>
          <w:rFonts w:ascii="Tahoma" w:hAnsi="Tahoma" w:cs="Tahoma"/>
        </w:rPr>
        <w:t>.</w:t>
      </w:r>
    </w:p>
    <w:p w:rsidR="00826FEC" w:rsidRDefault="00826FEC" w:rsidP="00826FEC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Uveřejnění v souladu se zákonem o registru smluv provede kraj.</w:t>
      </w:r>
    </w:p>
    <w:p w:rsidR="00826FEC" w:rsidRPr="00826FEC" w:rsidRDefault="00826FEC" w:rsidP="00826FEC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12ECC">
        <w:rPr>
          <w:rFonts w:ascii="Tahoma" w:hAnsi="Tahoma" w:cs="Tahoma"/>
        </w:rPr>
        <w:t xml:space="preserve">Osobní údaje obsažené v této </w:t>
      </w:r>
      <w:r>
        <w:rPr>
          <w:rFonts w:ascii="Tahoma" w:hAnsi="Tahoma" w:cs="Tahoma"/>
        </w:rPr>
        <w:t>dohodě</w:t>
      </w:r>
      <w:r w:rsidRPr="00912ECC">
        <w:rPr>
          <w:rFonts w:ascii="Tahoma" w:hAnsi="Tahoma" w:cs="Tahoma"/>
        </w:rPr>
        <w:t xml:space="preserve"> budou </w:t>
      </w:r>
      <w:r>
        <w:rPr>
          <w:rFonts w:ascii="Tahoma" w:hAnsi="Tahoma" w:cs="Tahoma"/>
        </w:rPr>
        <w:t xml:space="preserve">Moravskoslezským krajem </w:t>
      </w:r>
      <w:r w:rsidRPr="00912ECC">
        <w:rPr>
          <w:rFonts w:ascii="Tahoma" w:hAnsi="Tahoma" w:cs="Tahoma"/>
        </w:rPr>
        <w:t xml:space="preserve">zpracovávány pouze pro účely plnění práv a povinností vyplývajících z této smlouvy; k jiným účelům nebudou tyto osobní údaje </w:t>
      </w:r>
      <w:r>
        <w:rPr>
          <w:rFonts w:ascii="Tahoma" w:hAnsi="Tahoma" w:cs="Tahoma"/>
        </w:rPr>
        <w:t>Moravskoslezským krajem</w:t>
      </w:r>
      <w:r w:rsidRPr="00912ECC">
        <w:rPr>
          <w:rFonts w:ascii="Tahoma" w:hAnsi="Tahoma" w:cs="Tahoma"/>
        </w:rPr>
        <w:t xml:space="preserve"> použity. </w:t>
      </w:r>
      <w:r>
        <w:rPr>
          <w:rFonts w:ascii="Tahoma" w:hAnsi="Tahoma" w:cs="Tahoma"/>
        </w:rPr>
        <w:t>Moravskoslezský kraj</w:t>
      </w:r>
      <w:r w:rsidRPr="00912ECC">
        <w:rPr>
          <w:rFonts w:ascii="Tahoma" w:hAnsi="Tahoma" w:cs="Tahoma"/>
        </w:rPr>
        <w:t xml:space="preserve"> při</w:t>
      </w:r>
      <w:r>
        <w:rPr>
          <w:rFonts w:ascii="Tahoma" w:hAnsi="Tahoma" w:cs="Tahoma"/>
        </w:rPr>
        <w:t> </w:t>
      </w:r>
      <w:r w:rsidRPr="00912ECC">
        <w:rPr>
          <w:rFonts w:ascii="Tahoma" w:hAnsi="Tahoma" w:cs="Tahoma"/>
        </w:rPr>
        <w:t>zpracovávání osobních údajů dodržuje platné právní předpisy. Podrobné informace o</w:t>
      </w:r>
      <w:r>
        <w:rPr>
          <w:rFonts w:ascii="Tahoma" w:hAnsi="Tahoma" w:cs="Tahoma"/>
        </w:rPr>
        <w:t> </w:t>
      </w:r>
      <w:r w:rsidRPr="00912ECC">
        <w:rPr>
          <w:rFonts w:ascii="Tahoma" w:hAnsi="Tahoma" w:cs="Tahoma"/>
        </w:rPr>
        <w:t xml:space="preserve">ochraně osobních údajů jsou uvedeny na oficiálních webových stránkách Moravskoslezského kraje </w:t>
      </w:r>
      <w:hyperlink r:id="rId6" w:history="1">
        <w:r w:rsidRPr="00912ECC">
          <w:rPr>
            <w:rStyle w:val="Hypertextovodkaz"/>
            <w:rFonts w:ascii="Tahoma" w:hAnsi="Tahoma" w:cs="Tahoma"/>
          </w:rPr>
          <w:t>www.msk.cz</w:t>
        </w:r>
      </w:hyperlink>
      <w:r w:rsidRPr="002924BA">
        <w:rPr>
          <w:rFonts w:ascii="Tahoma" w:hAnsi="Tahoma" w:cs="Tahoma"/>
        </w:rPr>
        <w:t>.</w:t>
      </w:r>
    </w:p>
    <w:p w:rsidR="004C4F53" w:rsidRDefault="004C4F53" w:rsidP="00917B88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4C4F53">
        <w:rPr>
          <w:rFonts w:ascii="Tahoma" w:hAnsi="Tahoma" w:cs="Tahoma"/>
        </w:rPr>
        <w:t>Smluvní strany prohlašují, že si tuto dohodu přečetly, že byla uzavřena podle jejich pravé a svobodné vůle, určitě, vážně a srozumitelně, nikoli v tísni ani za nápadně nevýhodných podmínek, což smluvní strany stvrzují svými podpisy.</w:t>
      </w:r>
    </w:p>
    <w:p w:rsidR="004C4F53" w:rsidRPr="004C4F53" w:rsidRDefault="004C4F53" w:rsidP="00F766C0">
      <w:pPr>
        <w:tabs>
          <w:tab w:val="left" w:pos="5670"/>
        </w:tabs>
        <w:spacing w:before="600"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  <w:r w:rsidRPr="004C4F53">
        <w:rPr>
          <w:rFonts w:ascii="Tahoma" w:hAnsi="Tahoma" w:cs="Tahoma"/>
        </w:rPr>
        <w:t>V ……………… dne ………………</w:t>
      </w:r>
      <w:r w:rsidRPr="004C4F53">
        <w:rPr>
          <w:rFonts w:ascii="Tahoma" w:hAnsi="Tahoma" w:cs="Tahoma"/>
        </w:rPr>
        <w:tab/>
        <w:t>V ……………… dne ………………</w:t>
      </w:r>
    </w:p>
    <w:p w:rsidR="004C4F53" w:rsidRPr="004C4F53" w:rsidRDefault="00C730B6" w:rsidP="00FD537E">
      <w:pPr>
        <w:tabs>
          <w:tab w:val="center" w:pos="1701"/>
          <w:tab w:val="center" w:pos="7230"/>
        </w:tabs>
        <w:spacing w:before="108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</w:t>
      </w:r>
      <w:r w:rsidR="006935A3">
        <w:rPr>
          <w:rFonts w:ascii="Tahoma" w:hAnsi="Tahoma" w:cs="Tahoma"/>
        </w:rPr>
        <w:tab/>
      </w:r>
      <w:r>
        <w:rPr>
          <w:rFonts w:ascii="Tahoma" w:hAnsi="Tahoma" w:cs="Tahoma"/>
        </w:rPr>
        <w:t>____</w:t>
      </w:r>
      <w:r w:rsidR="006935A3">
        <w:rPr>
          <w:rFonts w:ascii="Tahoma" w:hAnsi="Tahoma" w:cs="Tahoma"/>
        </w:rPr>
        <w:t>_______________________</w:t>
      </w:r>
    </w:p>
    <w:p w:rsidR="00C730B6" w:rsidRPr="00FD537E" w:rsidRDefault="00FD537E" w:rsidP="00C730B6">
      <w:pPr>
        <w:tabs>
          <w:tab w:val="center" w:pos="1701"/>
          <w:tab w:val="center" w:pos="7230"/>
        </w:tabs>
        <w:spacing w:before="1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730B6" w:rsidRPr="00FD537E">
        <w:rPr>
          <w:rFonts w:ascii="Tahoma" w:hAnsi="Tahoma" w:cs="Tahoma"/>
        </w:rPr>
        <w:t xml:space="preserve">doc. Ing. </w:t>
      </w:r>
      <w:r w:rsidR="00C730B6" w:rsidRPr="00FD537E">
        <w:rPr>
          <w:rFonts w:ascii="Tahoma" w:hAnsi="Tahoma" w:cs="Tahoma"/>
          <w:b/>
        </w:rPr>
        <w:t>Ivo HLAVATÝ</w:t>
      </w:r>
      <w:r w:rsidR="00C730B6" w:rsidRPr="00FD537E">
        <w:rPr>
          <w:rFonts w:ascii="Tahoma" w:hAnsi="Tahoma" w:cs="Tahoma"/>
        </w:rPr>
        <w:t>, Ph.D.</w:t>
      </w:r>
    </w:p>
    <w:p w:rsidR="00C730B6" w:rsidRPr="00FD537E" w:rsidRDefault="00C730B6" w:rsidP="00C730B6">
      <w:pPr>
        <w:tabs>
          <w:tab w:val="center" w:pos="1701"/>
          <w:tab w:val="center" w:pos="7230"/>
        </w:tabs>
        <w:spacing w:before="60" w:after="60" w:line="240" w:lineRule="auto"/>
        <w:jc w:val="both"/>
        <w:rPr>
          <w:rFonts w:ascii="Tahoma" w:hAnsi="Tahoma" w:cs="Tahoma"/>
        </w:rPr>
      </w:pPr>
      <w:r w:rsidRPr="00FD537E">
        <w:rPr>
          <w:rFonts w:ascii="Tahoma" w:hAnsi="Tahoma" w:cs="Tahoma"/>
        </w:rPr>
        <w:tab/>
      </w:r>
      <w:r w:rsidRPr="00FD537E">
        <w:rPr>
          <w:rFonts w:ascii="Tahoma" w:hAnsi="Tahoma" w:cs="Tahoma"/>
        </w:rPr>
        <w:tab/>
        <w:t>děkan Fakulty strojní</w:t>
      </w:r>
    </w:p>
    <w:p w:rsidR="00227C5A" w:rsidRPr="004C4F53" w:rsidRDefault="00FD537E" w:rsidP="00FD537E">
      <w:pPr>
        <w:tabs>
          <w:tab w:val="center" w:pos="1701"/>
          <w:tab w:val="center" w:pos="72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26FEC">
        <w:rPr>
          <w:rFonts w:ascii="Tahoma" w:hAnsi="Tahoma" w:cs="Tahoma"/>
        </w:rPr>
        <w:t>za kraj</w:t>
      </w:r>
      <w:r w:rsidR="006935A3">
        <w:rPr>
          <w:rFonts w:ascii="Tahoma" w:hAnsi="Tahoma" w:cs="Tahoma"/>
        </w:rPr>
        <w:tab/>
      </w:r>
      <w:r w:rsidR="00826FEC">
        <w:rPr>
          <w:rFonts w:ascii="Tahoma" w:hAnsi="Tahoma" w:cs="Tahoma"/>
        </w:rPr>
        <w:t>za partnera</w:t>
      </w:r>
    </w:p>
    <w:sectPr w:rsidR="00227C5A" w:rsidRPr="004C4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886"/>
    <w:multiLevelType w:val="hybridMultilevel"/>
    <w:tmpl w:val="E8A22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519C4"/>
    <w:multiLevelType w:val="hybridMultilevel"/>
    <w:tmpl w:val="E8A22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F6F51"/>
    <w:multiLevelType w:val="hybridMultilevel"/>
    <w:tmpl w:val="965CDDE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7CA10D4F"/>
    <w:multiLevelType w:val="hybridMultilevel"/>
    <w:tmpl w:val="E8A220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B7411"/>
    <w:multiLevelType w:val="hybridMultilevel"/>
    <w:tmpl w:val="A6802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047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D8A0A36">
      <w:start w:val="1"/>
      <w:numFmt w:val="bullet"/>
      <w:lvlText w:val="-"/>
      <w:lvlJc w:val="left"/>
      <w:pPr>
        <w:ind w:left="2340" w:hanging="360"/>
      </w:pPr>
      <w:rPr>
        <w:rFonts w:ascii="Tahoma" w:eastAsiaTheme="minorHAnsi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szulíková Jana">
    <w15:presenceInfo w15:providerId="AD" w15:userId="S-1-5-21-2025429265-1757981266-725345543-7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53"/>
    <w:rsid w:val="00035D46"/>
    <w:rsid w:val="001A01C8"/>
    <w:rsid w:val="00227C5A"/>
    <w:rsid w:val="003C6EDB"/>
    <w:rsid w:val="004C4F53"/>
    <w:rsid w:val="005C22EF"/>
    <w:rsid w:val="00645B7D"/>
    <w:rsid w:val="006935A3"/>
    <w:rsid w:val="00826FEC"/>
    <w:rsid w:val="00917B88"/>
    <w:rsid w:val="00A27AC1"/>
    <w:rsid w:val="00AB54A4"/>
    <w:rsid w:val="00C53C62"/>
    <w:rsid w:val="00C730B6"/>
    <w:rsid w:val="00C81FFA"/>
    <w:rsid w:val="00CC208C"/>
    <w:rsid w:val="00CC6425"/>
    <w:rsid w:val="00CF2F98"/>
    <w:rsid w:val="00E63EB2"/>
    <w:rsid w:val="00EA18B3"/>
    <w:rsid w:val="00F16BAB"/>
    <w:rsid w:val="00F766C0"/>
    <w:rsid w:val="00FD537E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C4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F53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F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F53"/>
    <w:rPr>
      <w:rFonts w:ascii="Segoe UI" w:hAnsi="Segoe UI" w:cs="Segoe UI"/>
      <w:sz w:val="18"/>
      <w:szCs w:val="18"/>
    </w:rPr>
  </w:style>
  <w:style w:type="character" w:styleId="Hypertextovodkaz">
    <w:name w:val="Hyperlink"/>
    <w:rsid w:val="00826FEC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4F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C4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F53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F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F53"/>
    <w:rPr>
      <w:rFonts w:ascii="Segoe UI" w:hAnsi="Segoe UI" w:cs="Segoe UI"/>
      <w:sz w:val="18"/>
      <w:szCs w:val="18"/>
    </w:rPr>
  </w:style>
  <w:style w:type="character" w:styleId="Hypertextovodkaz">
    <w:name w:val="Hyperlink"/>
    <w:rsid w:val="00826FEC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Orszulíková Jana</dc:creator>
  <cp:lastModifiedBy>FRI72</cp:lastModifiedBy>
  <cp:revision>2</cp:revision>
  <dcterms:created xsi:type="dcterms:W3CDTF">2018-07-18T11:06:00Z</dcterms:created>
  <dcterms:modified xsi:type="dcterms:W3CDTF">2018-07-18T11:06:00Z</dcterms:modified>
</cp:coreProperties>
</file>