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8917DB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>
        <w:rPr>
          <w:rFonts w:ascii="Tahoma" w:hAnsi="Tahoma" w:cs="Tahoma"/>
          <w:b/>
          <w:spacing w:val="50"/>
          <w:sz w:val="22"/>
          <w:szCs w:val="22"/>
        </w:rPr>
        <w:t>VÝPIS Z U</w:t>
      </w:r>
      <w:r w:rsidR="00B22942">
        <w:rPr>
          <w:rFonts w:ascii="Tahoma" w:hAnsi="Tahoma"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342309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</w:t>
      </w:r>
      <w:r w:rsidR="008917DB">
        <w:rPr>
          <w:rFonts w:ascii="Tahoma" w:hAnsi="Tahoma" w:cs="Tahoma"/>
          <w:b/>
          <w:bCs/>
          <w:sz w:val="22"/>
          <w:szCs w:val="22"/>
        </w:rPr>
        <w:t>4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8917DB">
        <w:rPr>
          <w:rFonts w:ascii="Tahoma" w:hAnsi="Tahoma" w:cs="Tahoma"/>
          <w:b/>
        </w:rPr>
        <w:t>jednání výboru pro tělovýchovu a sport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 xml:space="preserve">ze dne </w:t>
      </w:r>
      <w:r w:rsidR="008917DB">
        <w:rPr>
          <w:rFonts w:ascii="Tahoma" w:hAnsi="Tahoma" w:cs="Tahoma"/>
          <w:b/>
          <w:sz w:val="22"/>
          <w:szCs w:val="22"/>
        </w:rPr>
        <w:t>13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342309">
        <w:rPr>
          <w:rFonts w:ascii="Tahoma" w:hAnsi="Tahoma" w:cs="Tahoma"/>
          <w:b/>
          <w:sz w:val="22"/>
          <w:szCs w:val="22"/>
        </w:rPr>
        <w:t>srpna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E854A2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:rsidR="008917DB" w:rsidRPr="008917DB" w:rsidRDefault="008917DB" w:rsidP="008917DB">
      <w:pPr>
        <w:spacing w:line="360" w:lineRule="auto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b/>
          <w:bCs/>
          <w:sz w:val="20"/>
          <w:szCs w:val="20"/>
          <w:lang w:eastAsia="en-US"/>
        </w:rPr>
        <w:t>14/91</w:t>
      </w:r>
    </w:p>
    <w:p w:rsidR="008917DB" w:rsidRPr="008917DB" w:rsidRDefault="008917DB" w:rsidP="008917DB">
      <w:pPr>
        <w:spacing w:line="360" w:lineRule="auto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b/>
          <w:bCs/>
          <w:sz w:val="20"/>
          <w:szCs w:val="20"/>
          <w:lang w:eastAsia="en-US"/>
        </w:rPr>
        <w:t>d o p o r u č u j e</w:t>
      </w:r>
    </w:p>
    <w:p w:rsidR="008917DB" w:rsidRPr="008917DB" w:rsidRDefault="008917DB" w:rsidP="008917DB">
      <w:pPr>
        <w:numPr>
          <w:ilvl w:val="0"/>
          <w:numId w:val="43"/>
        </w:numPr>
        <w:spacing w:line="280" w:lineRule="exact"/>
        <w:rPr>
          <w:rFonts w:ascii="Tahoma" w:eastAsia="Calibri" w:hAnsi="Tahoma" w:cs="Tahoma"/>
          <w:sz w:val="20"/>
          <w:szCs w:val="20"/>
          <w:lang w:eastAsia="en-US"/>
        </w:rPr>
      </w:pPr>
      <w:bookmarkStart w:id="0" w:name="_GoBack"/>
      <w:bookmarkEnd w:id="0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Akademie FC Baník Ostrava z. </w:t>
      </w:r>
      <w:proofErr w:type="gramStart"/>
      <w:r w:rsidRPr="008917DB">
        <w:rPr>
          <w:rFonts w:ascii="Tahoma" w:eastAsia="Calibri" w:hAnsi="Tahoma" w:cs="Tahoma"/>
          <w:sz w:val="20"/>
          <w:szCs w:val="20"/>
          <w:lang w:eastAsia="en-US"/>
        </w:rPr>
        <w:t>s.</w:t>
      </w:r>
      <w:proofErr w:type="gram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, IČ 02214270, ve výši 2.000.000 Kč na úhradu nákladů spojených s realizací projektu „Baník - mládežnické turnaje </w:t>
      </w:r>
    </w:p>
    <w:p w:rsidR="008917DB" w:rsidRPr="008917DB" w:rsidRDefault="008917DB" w:rsidP="008917DB">
      <w:pPr>
        <w:numPr>
          <w:ilvl w:val="0"/>
          <w:numId w:val="43"/>
        </w:numPr>
        <w:spacing w:line="280" w:lineRule="exact"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Český svaz ledního hokeje z. </w:t>
      </w:r>
      <w:proofErr w:type="gramStart"/>
      <w:r w:rsidRPr="008917DB">
        <w:rPr>
          <w:rFonts w:ascii="Tahoma" w:eastAsia="Calibri" w:hAnsi="Tahoma" w:cs="Tahoma"/>
          <w:sz w:val="20"/>
          <w:szCs w:val="20"/>
          <w:lang w:eastAsia="en-US"/>
        </w:rPr>
        <w:t>s.</w:t>
      </w:r>
      <w:proofErr w:type="gram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, IČ 00536440, ve výši 15.000.000 Kč na úhradu nákladů spojených s realizací projektu „Mistrovství světa v ledním hokeji IIHF hráčů do 20 let“ a uzavřít s tímto příjemcem memorandum </w:t>
      </w:r>
    </w:p>
    <w:p w:rsidR="008917DB" w:rsidRPr="008917DB" w:rsidRDefault="008917DB" w:rsidP="008917DB">
      <w:pPr>
        <w:numPr>
          <w:ilvl w:val="0"/>
          <w:numId w:val="43"/>
        </w:numPr>
        <w:spacing w:line="280" w:lineRule="exact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PARA HOCKEY </w:t>
      </w:r>
      <w:proofErr w:type="gramStart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OSTRAVA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z.s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>.</w:t>
      </w:r>
      <w:proofErr w:type="gram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, IČ 06852637, ve výši 5.500.000 Kč na úhradu nákladů spojených s realizací projektu „OSTRAVA 2019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World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Para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Ice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Hockey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Championships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“ </w:t>
      </w:r>
    </w:p>
    <w:p w:rsidR="008917DB" w:rsidRPr="008917DB" w:rsidRDefault="008917DB" w:rsidP="008917DB">
      <w:pPr>
        <w:numPr>
          <w:ilvl w:val="0"/>
          <w:numId w:val="43"/>
        </w:numPr>
        <w:spacing w:line="280" w:lineRule="exact"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Moravskoslezský krajský volejbalový svaz, IČ 06617549, ve výši 500.000 Kč na úhradu nákladů spojených s realizací projektu „Krajská volejbalová akademie“ </w:t>
      </w:r>
    </w:p>
    <w:p w:rsidR="008917DB" w:rsidRPr="008917DB" w:rsidRDefault="008917DB" w:rsidP="00567ED6">
      <w:pPr>
        <w:numPr>
          <w:ilvl w:val="0"/>
          <w:numId w:val="45"/>
        </w:numPr>
        <w:spacing w:line="280" w:lineRule="exact"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Basketbalový klub Opava a.s., IČ </w:t>
      </w:r>
      <w:proofErr w:type="gramStart"/>
      <w:r w:rsidRPr="008917DB">
        <w:rPr>
          <w:rFonts w:ascii="Tahoma" w:eastAsia="Calibri" w:hAnsi="Tahoma" w:cs="Tahoma"/>
          <w:sz w:val="20"/>
          <w:szCs w:val="20"/>
          <w:lang w:eastAsia="en-US"/>
        </w:rPr>
        <w:t>25840576 , ve</w:t>
      </w:r>
      <w:proofErr w:type="gram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výši 500.000 Kč na úhradu nákladů spojených s realizací projektu „Podpora Basketbalového klubu Opava - družstva mužů v Basketball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Champions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League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>“</w:t>
      </w:r>
    </w:p>
    <w:p w:rsidR="008917DB" w:rsidRPr="008917DB" w:rsidRDefault="008917DB" w:rsidP="00567ED6">
      <w:pPr>
        <w:numPr>
          <w:ilvl w:val="0"/>
          <w:numId w:val="45"/>
        </w:numPr>
        <w:spacing w:line="280" w:lineRule="exact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HOCKEY CLUB OCELÁŘI TŘINEC, a.s., IČ 25841599, ve výši 500.000 Kč na úhradu nákladů spojených s realizací projektu „CHAMPIONS HOCKEY LEAGUE 2018/2019“ </w:t>
      </w:r>
    </w:p>
    <w:p w:rsidR="008917DB" w:rsidRPr="008917DB" w:rsidRDefault="008917DB" w:rsidP="00567ED6">
      <w:pPr>
        <w:numPr>
          <w:ilvl w:val="0"/>
          <w:numId w:val="45"/>
        </w:numPr>
        <w:spacing w:line="280" w:lineRule="exact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Sportovní basketbalová škola </w:t>
      </w:r>
      <w:proofErr w:type="gramStart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Ostrava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z.s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>.</w:t>
      </w:r>
      <w:proofErr w:type="gramEnd"/>
      <w:r w:rsidRPr="008917DB">
        <w:rPr>
          <w:rFonts w:ascii="Tahoma" w:eastAsia="Calibri" w:hAnsi="Tahoma" w:cs="Tahoma"/>
          <w:sz w:val="20"/>
          <w:szCs w:val="20"/>
          <w:lang w:eastAsia="en-US"/>
        </w:rPr>
        <w:t>, IČ 69610576, ve výši 300.000 Kč na úhradu nákladů spojených s realizací projektu „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European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Women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 Basketball </w:t>
      </w:r>
      <w:proofErr w:type="spellStart"/>
      <w:r w:rsidRPr="008917DB">
        <w:rPr>
          <w:rFonts w:ascii="Tahoma" w:eastAsia="Calibri" w:hAnsi="Tahoma" w:cs="Tahoma"/>
          <w:sz w:val="20"/>
          <w:szCs w:val="20"/>
          <w:lang w:eastAsia="en-US"/>
        </w:rPr>
        <w:t>League</w:t>
      </w:r>
      <w:proofErr w:type="spellEnd"/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“ </w:t>
      </w:r>
    </w:p>
    <w:p w:rsidR="008917DB" w:rsidRPr="008917DB" w:rsidRDefault="008917DB" w:rsidP="00567ED6">
      <w:pPr>
        <w:numPr>
          <w:ilvl w:val="0"/>
          <w:numId w:val="45"/>
        </w:numPr>
        <w:spacing w:line="280" w:lineRule="exact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HANDBALL MARKETING s.r.o., IČ 29446252, ve výši 350.000 Kč na úhradu nákladů spojených s realizací projektu „Účast a reprezentace klubu HCB Karviná v Evropském poháru“ </w:t>
      </w:r>
    </w:p>
    <w:p w:rsidR="008917DB" w:rsidRPr="008917DB" w:rsidRDefault="008917DB" w:rsidP="00567ED6">
      <w:pPr>
        <w:numPr>
          <w:ilvl w:val="0"/>
          <w:numId w:val="45"/>
        </w:numPr>
        <w:spacing w:line="280" w:lineRule="exact"/>
        <w:contextualSpacing/>
        <w:rPr>
          <w:rFonts w:ascii="Tahoma" w:eastAsia="Calibri" w:hAnsi="Tahoma" w:cs="Tahoma"/>
          <w:sz w:val="20"/>
          <w:szCs w:val="20"/>
          <w:lang w:eastAsia="en-US"/>
        </w:rPr>
      </w:pPr>
      <w:r w:rsidRPr="008917DB">
        <w:rPr>
          <w:rFonts w:ascii="Tahoma" w:eastAsia="Calibri" w:hAnsi="Tahoma" w:cs="Tahoma"/>
          <w:sz w:val="20"/>
          <w:szCs w:val="20"/>
          <w:lang w:eastAsia="en-US"/>
        </w:rPr>
        <w:t xml:space="preserve">poskytnout dotaci příjemci Tělovýchovná jednota Ostrava, IČ 00561916, ve výši 350.000 Kč na úhradu nákladů spojených s realizací projektu „Podpora extraligového družstva volejbalistek v evropském poháru 2018-19“ </w:t>
      </w:r>
    </w:p>
    <w:p w:rsidR="00B65528" w:rsidRPr="009A004E" w:rsidRDefault="00B65528" w:rsidP="00B22942">
      <w:pPr>
        <w:jc w:val="center"/>
        <w:rPr>
          <w:rFonts w:ascii="Tahoma" w:hAnsi="Tahoma" w:cs="Tahoma"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8917DB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="00ED02C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Ondřej Schenk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8917DB">
        <w:rPr>
          <w:rFonts w:ascii="Tahoma" w:hAnsi="Tahoma" w:cs="Tahoma"/>
          <w:sz w:val="20"/>
          <w:szCs w:val="20"/>
        </w:rPr>
        <w:t>3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035649">
        <w:rPr>
          <w:rFonts w:ascii="Tahoma" w:hAnsi="Tahoma" w:cs="Tahoma"/>
          <w:sz w:val="20"/>
          <w:szCs w:val="20"/>
        </w:rPr>
        <w:t>srpen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8917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Bc. Josef </w:t>
      </w:r>
      <w:proofErr w:type="spellStart"/>
      <w:r>
        <w:rPr>
          <w:rFonts w:ascii="Tahoma" w:hAnsi="Tahoma" w:cs="Tahoma"/>
          <w:sz w:val="20"/>
          <w:szCs w:val="20"/>
        </w:rPr>
        <w:t>Bělica</w:t>
      </w:r>
      <w:proofErr w:type="spellEnd"/>
    </w:p>
    <w:p w:rsidR="00320E92" w:rsidRPr="00320E92" w:rsidRDefault="00F56D3B" w:rsidP="008917DB">
      <w:pPr>
        <w:spacing w:line="280" w:lineRule="exact"/>
        <w:jc w:val="both"/>
      </w:pPr>
      <w:r>
        <w:rPr>
          <w:rFonts w:ascii="Tahoma" w:hAnsi="Tahoma" w:cs="Tahoma"/>
          <w:sz w:val="20"/>
          <w:szCs w:val="20"/>
        </w:rPr>
        <w:t>předseda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</w:t>
      </w:r>
      <w:r w:rsidR="008917DB" w:rsidRPr="008917DB">
        <w:rPr>
          <w:rFonts w:ascii="Tahoma" w:hAnsi="Tahoma" w:cs="Tahoma"/>
          <w:sz w:val="20"/>
          <w:szCs w:val="20"/>
        </w:rPr>
        <w:t>tělovýchovu a sport zastupitelstva kraje</w:t>
      </w:r>
    </w:p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08792C"/>
    <w:multiLevelType w:val="hybridMultilevel"/>
    <w:tmpl w:val="DA2A334A"/>
    <w:lvl w:ilvl="0" w:tplc="F206541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93049"/>
    <w:multiLevelType w:val="hybridMultilevel"/>
    <w:tmpl w:val="1E4EE298"/>
    <w:lvl w:ilvl="0" w:tplc="043255FE">
      <w:start w:val="6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5"/>
  </w:num>
  <w:num w:numId="4">
    <w:abstractNumId w:val="0"/>
  </w:num>
  <w:num w:numId="5">
    <w:abstractNumId w:val="35"/>
  </w:num>
  <w:num w:numId="6">
    <w:abstractNumId w:val="24"/>
  </w:num>
  <w:num w:numId="7">
    <w:abstractNumId w:val="38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6"/>
  </w:num>
  <w:num w:numId="15">
    <w:abstractNumId w:val="4"/>
  </w:num>
  <w:num w:numId="16">
    <w:abstractNumId w:val="36"/>
  </w:num>
  <w:num w:numId="17">
    <w:abstractNumId w:val="15"/>
  </w:num>
  <w:num w:numId="18">
    <w:abstractNumId w:val="34"/>
  </w:num>
  <w:num w:numId="19">
    <w:abstractNumId w:val="31"/>
  </w:num>
  <w:num w:numId="20">
    <w:abstractNumId w:val="17"/>
  </w:num>
  <w:num w:numId="21">
    <w:abstractNumId w:val="37"/>
  </w:num>
  <w:num w:numId="22">
    <w:abstractNumId w:val="11"/>
  </w:num>
  <w:num w:numId="23">
    <w:abstractNumId w:val="1"/>
  </w:num>
  <w:num w:numId="24">
    <w:abstractNumId w:val="8"/>
  </w:num>
  <w:num w:numId="25">
    <w:abstractNumId w:val="9"/>
  </w:num>
  <w:num w:numId="26">
    <w:abstractNumId w:val="20"/>
  </w:num>
  <w:num w:numId="27">
    <w:abstractNumId w:val="43"/>
  </w:num>
  <w:num w:numId="28">
    <w:abstractNumId w:val="41"/>
  </w:num>
  <w:num w:numId="29">
    <w:abstractNumId w:val="27"/>
  </w:num>
  <w:num w:numId="30">
    <w:abstractNumId w:val="12"/>
  </w:num>
  <w:num w:numId="31">
    <w:abstractNumId w:val="32"/>
  </w:num>
  <w:num w:numId="32">
    <w:abstractNumId w:val="22"/>
  </w:num>
  <w:num w:numId="33">
    <w:abstractNumId w:val="26"/>
  </w:num>
  <w:num w:numId="34">
    <w:abstractNumId w:val="10"/>
  </w:num>
  <w:num w:numId="35">
    <w:abstractNumId w:val="40"/>
  </w:num>
  <w:num w:numId="36">
    <w:abstractNumId w:val="33"/>
  </w:num>
  <w:num w:numId="37">
    <w:abstractNumId w:val="28"/>
  </w:num>
  <w:num w:numId="38">
    <w:abstractNumId w:val="30"/>
  </w:num>
  <w:num w:numId="39">
    <w:abstractNumId w:val="25"/>
  </w:num>
  <w:num w:numId="40">
    <w:abstractNumId w:val="21"/>
  </w:num>
  <w:num w:numId="41">
    <w:abstractNumId w:val="42"/>
  </w:num>
  <w:num w:numId="42">
    <w:abstractNumId w:val="23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7722"/>
    <w:rsid w:val="000F3F64"/>
    <w:rsid w:val="00106B9A"/>
    <w:rsid w:val="00107655"/>
    <w:rsid w:val="0012384C"/>
    <w:rsid w:val="00130220"/>
    <w:rsid w:val="001821BB"/>
    <w:rsid w:val="001942E4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95082"/>
    <w:rsid w:val="003B65EC"/>
    <w:rsid w:val="003F2C40"/>
    <w:rsid w:val="003F750F"/>
    <w:rsid w:val="0043483F"/>
    <w:rsid w:val="004704F9"/>
    <w:rsid w:val="00473571"/>
    <w:rsid w:val="00494914"/>
    <w:rsid w:val="004B2A49"/>
    <w:rsid w:val="00517EC3"/>
    <w:rsid w:val="00554F27"/>
    <w:rsid w:val="00567ED6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917DB"/>
    <w:rsid w:val="008F12FB"/>
    <w:rsid w:val="00907F9C"/>
    <w:rsid w:val="00936CAF"/>
    <w:rsid w:val="009603E9"/>
    <w:rsid w:val="009A004E"/>
    <w:rsid w:val="00A175EF"/>
    <w:rsid w:val="00A3299F"/>
    <w:rsid w:val="00A50224"/>
    <w:rsid w:val="00AD01DB"/>
    <w:rsid w:val="00AF2830"/>
    <w:rsid w:val="00B0077A"/>
    <w:rsid w:val="00B22942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Schenk Ondřej</cp:lastModifiedBy>
  <cp:revision>71</cp:revision>
  <cp:lastPrinted>2017-02-20T09:06:00Z</cp:lastPrinted>
  <dcterms:created xsi:type="dcterms:W3CDTF">2017-05-19T07:07:00Z</dcterms:created>
  <dcterms:modified xsi:type="dcterms:W3CDTF">2018-08-29T07:56:00Z</dcterms:modified>
</cp:coreProperties>
</file>