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0B" w:rsidRDefault="00CB0063" w:rsidP="00CF400B">
      <w:pPr>
        <w:pStyle w:val="Nzev"/>
        <w:rPr>
          <w:b/>
          <w:i w:val="0"/>
          <w:caps/>
          <w:sz w:val="32"/>
          <w:szCs w:val="32"/>
          <w:u w:val="single"/>
        </w:rPr>
      </w:pPr>
      <w:r>
        <w:rPr>
          <w:b/>
          <w:i w:val="0"/>
          <w:caps/>
          <w:sz w:val="32"/>
          <w:szCs w:val="32"/>
          <w:u w:val="single"/>
        </w:rPr>
        <w:t xml:space="preserve">DOHODA O </w:t>
      </w:r>
      <w:r w:rsidR="00BA138B" w:rsidRPr="00BA138B">
        <w:rPr>
          <w:b/>
          <w:i w:val="0"/>
          <w:caps/>
          <w:sz w:val="32"/>
          <w:szCs w:val="32"/>
          <w:u w:val="single"/>
        </w:rPr>
        <w:t>ZÁNIKU</w:t>
      </w:r>
      <w:r>
        <w:rPr>
          <w:b/>
          <w:i w:val="0"/>
          <w:caps/>
          <w:sz w:val="32"/>
          <w:szCs w:val="32"/>
          <w:u w:val="single"/>
        </w:rPr>
        <w:t xml:space="preserve"> ZÁSTAVNÍHO PRÁVA</w:t>
      </w:r>
    </w:p>
    <w:p w:rsidR="0083104B" w:rsidRDefault="0083104B" w:rsidP="001F1A52">
      <w:pPr>
        <w:pStyle w:val="Nzev"/>
        <w:rPr>
          <w:b/>
          <w:i w:val="0"/>
          <w:caps/>
          <w:sz w:val="32"/>
          <w:szCs w:val="32"/>
          <w:u w:val="single"/>
        </w:rPr>
      </w:pPr>
      <w:r>
        <w:rPr>
          <w:b/>
          <w:i w:val="0"/>
          <w:caps/>
          <w:sz w:val="32"/>
          <w:szCs w:val="32"/>
          <w:u w:val="single"/>
        </w:rPr>
        <w:t>A</w:t>
      </w:r>
    </w:p>
    <w:p w:rsidR="001F1A52" w:rsidRDefault="001F1A52" w:rsidP="001F1A52">
      <w:pPr>
        <w:pStyle w:val="Nzev"/>
        <w:rPr>
          <w:b/>
          <w:i w:val="0"/>
          <w:caps/>
          <w:sz w:val="32"/>
          <w:szCs w:val="32"/>
          <w:u w:val="single"/>
        </w:rPr>
      </w:pPr>
      <w:r>
        <w:rPr>
          <w:b/>
          <w:i w:val="0"/>
          <w:caps/>
          <w:sz w:val="32"/>
          <w:szCs w:val="32"/>
          <w:u w:val="single"/>
        </w:rPr>
        <w:t>Kupní smlouva</w:t>
      </w:r>
    </w:p>
    <w:p w:rsidR="001F1A52" w:rsidRDefault="001F1A52" w:rsidP="001F1A52">
      <w:pPr>
        <w:pStyle w:val="Nzev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č. </w:t>
      </w:r>
      <w:r w:rsidR="00477408">
        <w:rPr>
          <w:b/>
          <w:i w:val="0"/>
          <w:sz w:val="32"/>
          <w:szCs w:val="32"/>
        </w:rPr>
        <w:t>FM</w:t>
      </w:r>
      <w:r>
        <w:rPr>
          <w:b/>
          <w:i w:val="0"/>
          <w:sz w:val="32"/>
          <w:szCs w:val="32"/>
        </w:rPr>
        <w:t>/</w:t>
      </w:r>
      <w:r w:rsidR="00477408">
        <w:rPr>
          <w:b/>
          <w:i w:val="0"/>
          <w:sz w:val="32"/>
          <w:szCs w:val="32"/>
        </w:rPr>
        <w:t>6</w:t>
      </w:r>
      <w:r>
        <w:rPr>
          <w:b/>
          <w:i w:val="0"/>
          <w:sz w:val="32"/>
          <w:szCs w:val="32"/>
        </w:rPr>
        <w:t>/l/201</w:t>
      </w:r>
      <w:r w:rsidR="00477408">
        <w:rPr>
          <w:b/>
          <w:i w:val="0"/>
          <w:sz w:val="32"/>
          <w:szCs w:val="32"/>
        </w:rPr>
        <w:t>7</w:t>
      </w:r>
      <w:r>
        <w:rPr>
          <w:b/>
          <w:i w:val="0"/>
          <w:sz w:val="32"/>
          <w:szCs w:val="32"/>
        </w:rPr>
        <w:t>/</w:t>
      </w:r>
      <w:r w:rsidR="00477408">
        <w:rPr>
          <w:b/>
          <w:i w:val="0"/>
          <w:sz w:val="32"/>
          <w:szCs w:val="32"/>
        </w:rPr>
        <w:t>Ch</w:t>
      </w:r>
    </w:p>
    <w:p w:rsidR="0078713A" w:rsidRDefault="0078713A">
      <w:pPr>
        <w:rPr>
          <w:rFonts w:ascii="Times New Roman" w:hAnsi="Times New Roman"/>
          <w:b/>
          <w:sz w:val="24"/>
          <w:u w:val="single"/>
          <w:lang w:val="cs-CZ"/>
        </w:rPr>
      </w:pPr>
    </w:p>
    <w:p w:rsidR="003B6827" w:rsidRPr="00CF400B" w:rsidRDefault="00CF400B">
      <w:pPr>
        <w:rPr>
          <w:rFonts w:ascii="Times New Roman" w:hAnsi="Times New Roman"/>
          <w:sz w:val="24"/>
          <w:lang w:val="cs-CZ"/>
        </w:rPr>
      </w:pPr>
      <w:r w:rsidRPr="00CF400B">
        <w:rPr>
          <w:rFonts w:ascii="Times New Roman" w:hAnsi="Times New Roman"/>
          <w:sz w:val="24"/>
          <w:lang w:val="cs-CZ"/>
        </w:rPr>
        <w:t>kterou níže uvedeného dne, měsíce a roku uzavřeli:</w:t>
      </w:r>
    </w:p>
    <w:p w:rsidR="009D3120" w:rsidRPr="00D15B8B" w:rsidRDefault="00AC470B">
      <w:pPr>
        <w:pStyle w:val="Zkladntext2"/>
      </w:pPr>
      <w:r>
        <w:rPr>
          <w:b/>
        </w:rPr>
        <w:t>HBR WORLD a.s.</w:t>
      </w:r>
    </w:p>
    <w:p w:rsidR="0078713A" w:rsidRDefault="00AC470B">
      <w:pPr>
        <w:pStyle w:val="Zkladntext2"/>
      </w:pPr>
      <w:r>
        <w:t>IČ 27966747</w:t>
      </w:r>
      <w:r w:rsidR="00EB7981" w:rsidRPr="00EB7981">
        <w:t xml:space="preserve"> </w:t>
      </w:r>
      <w:r w:rsidR="0059761E">
        <w:t xml:space="preserve"> </w:t>
      </w:r>
      <w:r w:rsidR="00EB7981">
        <w:t xml:space="preserve">  </w:t>
      </w:r>
      <w:r w:rsidR="00EB7981">
        <w:tab/>
      </w:r>
      <w:r w:rsidR="00EB7981">
        <w:tab/>
      </w:r>
    </w:p>
    <w:p w:rsidR="00AC470B" w:rsidRDefault="00AC470B">
      <w:pPr>
        <w:pStyle w:val="Zkladntext2"/>
      </w:pPr>
      <w:r>
        <w:t>se sídlem Michalská 432/12, Staré Město, 110 00 Praha 1</w:t>
      </w:r>
      <w:r w:rsidR="00EB7981" w:rsidRPr="00EB7981">
        <w:tab/>
      </w:r>
    </w:p>
    <w:p w:rsidR="000F1C51" w:rsidRDefault="00AC470B">
      <w:pPr>
        <w:pStyle w:val="Zkladntext2"/>
      </w:pPr>
      <w:r>
        <w:t>zastoupená statutárním ředitelem Janem Herem</w:t>
      </w:r>
    </w:p>
    <w:p w:rsidR="0078713A" w:rsidRDefault="00695D0C">
      <w:pPr>
        <w:pStyle w:val="Zkladntext2"/>
      </w:pPr>
      <w:r>
        <w:t>b</w:t>
      </w:r>
      <w:r w:rsidR="0078713A">
        <w:t>ankovní spojení</w:t>
      </w:r>
      <w:r w:rsidR="00AC470B">
        <w:t>:</w:t>
      </w:r>
      <w:r w:rsidR="0078713A">
        <w:t xml:space="preserve"> </w:t>
      </w:r>
      <w:r w:rsidR="00EB7981">
        <w:tab/>
      </w:r>
    </w:p>
    <w:p w:rsidR="00EB7981" w:rsidRPr="000F1C51" w:rsidRDefault="000F1C51" w:rsidP="00EB7981">
      <w:pPr>
        <w:pStyle w:val="Zkladntext2"/>
      </w:pPr>
      <w:r w:rsidRPr="000F1C51">
        <w:t xml:space="preserve">Zapsaný v OR vedeném u Městského soudu v Praze v odd. B, </w:t>
      </w:r>
      <w:proofErr w:type="spellStart"/>
      <w:r w:rsidRPr="000F1C51">
        <w:t>vl</w:t>
      </w:r>
      <w:proofErr w:type="spellEnd"/>
      <w:r w:rsidRPr="000F1C51">
        <w:t>. č. 16017</w:t>
      </w:r>
    </w:p>
    <w:p w:rsidR="00CF400B" w:rsidRPr="00CF400B" w:rsidRDefault="00CF400B" w:rsidP="00CF400B">
      <w:pPr>
        <w:jc w:val="both"/>
        <w:rPr>
          <w:rFonts w:ascii="Times New Roman" w:hAnsi="Times New Roman"/>
          <w:b/>
          <w:sz w:val="24"/>
          <w:lang w:val="cs-CZ"/>
        </w:rPr>
      </w:pPr>
      <w:r w:rsidRPr="00CF400B">
        <w:rPr>
          <w:rFonts w:ascii="Times New Roman" w:hAnsi="Times New Roman"/>
          <w:sz w:val="24"/>
          <w:lang w:val="cs-CZ"/>
        </w:rPr>
        <w:t>(dále jako</w:t>
      </w:r>
      <w:r w:rsidRPr="00CF400B">
        <w:rPr>
          <w:rFonts w:ascii="Times New Roman" w:hAnsi="Times New Roman"/>
          <w:b/>
          <w:sz w:val="24"/>
          <w:lang w:val="cs-CZ"/>
        </w:rPr>
        <w:t xml:space="preserve"> „zástavní dlužník“ </w:t>
      </w:r>
      <w:r w:rsidRPr="00CF400B">
        <w:rPr>
          <w:rFonts w:ascii="Times New Roman" w:hAnsi="Times New Roman"/>
          <w:sz w:val="24"/>
          <w:lang w:val="cs-CZ"/>
        </w:rPr>
        <w:t xml:space="preserve">nebo </w:t>
      </w:r>
      <w:r w:rsidRPr="00CF400B">
        <w:rPr>
          <w:rFonts w:ascii="Times New Roman" w:hAnsi="Times New Roman"/>
          <w:b/>
          <w:sz w:val="24"/>
          <w:lang w:val="cs-CZ"/>
        </w:rPr>
        <w:t>„prodávající“)</w:t>
      </w:r>
    </w:p>
    <w:p w:rsidR="00AC470B" w:rsidRDefault="00AC470B">
      <w:pPr>
        <w:pStyle w:val="Zkladntext2"/>
        <w:rPr>
          <w:b/>
          <w:u w:val="single"/>
        </w:rPr>
      </w:pPr>
    </w:p>
    <w:p w:rsidR="00CF400B" w:rsidRDefault="00CF400B">
      <w:pPr>
        <w:pStyle w:val="Zkladntext2"/>
        <w:rPr>
          <w:b/>
        </w:rPr>
      </w:pPr>
      <w:r>
        <w:rPr>
          <w:b/>
        </w:rPr>
        <w:t>EKVITA INVEST, a.s.</w:t>
      </w:r>
    </w:p>
    <w:p w:rsidR="00CF400B" w:rsidRPr="00CF400B" w:rsidRDefault="00CF400B">
      <w:pPr>
        <w:pStyle w:val="Zkladntext2"/>
      </w:pPr>
      <w:r w:rsidRPr="00CF400B">
        <w:t>IČ 28371216</w:t>
      </w:r>
    </w:p>
    <w:p w:rsidR="00CF400B" w:rsidRDefault="00CF400B">
      <w:pPr>
        <w:pStyle w:val="Zkladntext2"/>
      </w:pPr>
      <w:r>
        <w:t>s</w:t>
      </w:r>
      <w:r w:rsidRPr="00CF400B">
        <w:t>e sídlem</w:t>
      </w:r>
      <w:r>
        <w:t xml:space="preserve"> Jateční 1195, 272 01  Kladno</w:t>
      </w:r>
    </w:p>
    <w:p w:rsidR="00CF400B" w:rsidRDefault="00CF400B">
      <w:pPr>
        <w:pStyle w:val="Zkladntext2"/>
      </w:pPr>
      <w:r>
        <w:t xml:space="preserve">zastoupená </w:t>
      </w:r>
      <w:r w:rsidRPr="00CF400B">
        <w:t>předsed</w:t>
      </w:r>
      <w:r>
        <w:t>ou</w:t>
      </w:r>
      <w:r w:rsidRPr="00CF400B">
        <w:t xml:space="preserve"> představenstva</w:t>
      </w:r>
      <w:r>
        <w:t xml:space="preserve"> </w:t>
      </w:r>
      <w:r w:rsidR="009568A2">
        <w:t>Jaroslavem Korcem</w:t>
      </w:r>
    </w:p>
    <w:p w:rsidR="009568A2" w:rsidRDefault="009568A2" w:rsidP="009568A2">
      <w:pPr>
        <w:pStyle w:val="Zkladntext2"/>
      </w:pPr>
      <w:r>
        <w:t xml:space="preserve">bankovní spojení: </w:t>
      </w:r>
      <w:r>
        <w:tab/>
      </w:r>
    </w:p>
    <w:p w:rsidR="009568A2" w:rsidRPr="000F1C51" w:rsidRDefault="009568A2" w:rsidP="009568A2">
      <w:pPr>
        <w:pStyle w:val="Zkladntext2"/>
      </w:pPr>
      <w:r w:rsidRPr="000F1C51">
        <w:t xml:space="preserve">Zapsaný v OR vedeném u Městského soudu v Praze v odd. B, </w:t>
      </w:r>
      <w:proofErr w:type="spellStart"/>
      <w:r w:rsidRPr="000F1C51">
        <w:t>vl</w:t>
      </w:r>
      <w:proofErr w:type="spellEnd"/>
      <w:r w:rsidRPr="000F1C51">
        <w:t>. č. 1</w:t>
      </w:r>
      <w:r>
        <w:t>4162</w:t>
      </w:r>
    </w:p>
    <w:p w:rsidR="009568A2" w:rsidRPr="00CF400B" w:rsidRDefault="009568A2" w:rsidP="009568A2">
      <w:pPr>
        <w:jc w:val="both"/>
        <w:rPr>
          <w:rFonts w:ascii="Times New Roman" w:hAnsi="Times New Roman"/>
          <w:b/>
          <w:sz w:val="24"/>
          <w:lang w:val="cs-CZ"/>
        </w:rPr>
      </w:pPr>
      <w:r w:rsidRPr="00CF400B">
        <w:rPr>
          <w:rFonts w:ascii="Times New Roman" w:hAnsi="Times New Roman"/>
          <w:sz w:val="24"/>
          <w:lang w:val="cs-CZ"/>
        </w:rPr>
        <w:t>(dále jako</w:t>
      </w:r>
      <w:r w:rsidRPr="00CF400B">
        <w:rPr>
          <w:rFonts w:ascii="Times New Roman" w:hAnsi="Times New Roman"/>
          <w:b/>
          <w:sz w:val="24"/>
          <w:lang w:val="cs-CZ"/>
        </w:rPr>
        <w:t xml:space="preserve"> „zástavní </w:t>
      </w:r>
      <w:r>
        <w:rPr>
          <w:rFonts w:ascii="Times New Roman" w:hAnsi="Times New Roman"/>
          <w:b/>
          <w:sz w:val="24"/>
          <w:lang w:val="cs-CZ"/>
        </w:rPr>
        <w:t>věřitel</w:t>
      </w:r>
      <w:r w:rsidRPr="00CF400B">
        <w:rPr>
          <w:rFonts w:ascii="Times New Roman" w:hAnsi="Times New Roman"/>
          <w:b/>
          <w:sz w:val="24"/>
          <w:lang w:val="cs-CZ"/>
        </w:rPr>
        <w:t>“)</w:t>
      </w:r>
    </w:p>
    <w:p w:rsidR="009568A2" w:rsidRPr="00CF400B" w:rsidRDefault="009568A2">
      <w:pPr>
        <w:pStyle w:val="Zkladntext2"/>
      </w:pPr>
    </w:p>
    <w:p w:rsidR="0094389A" w:rsidRDefault="0094389A">
      <w:pPr>
        <w:pStyle w:val="Zkladntext2"/>
        <w:rPr>
          <w:b/>
        </w:rPr>
      </w:pPr>
      <w:r>
        <w:rPr>
          <w:b/>
        </w:rPr>
        <w:t>Moravskoslezský kraj</w:t>
      </w:r>
    </w:p>
    <w:p w:rsidR="00CD1D3E" w:rsidRDefault="00CD1D3E" w:rsidP="00CD1D3E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se sídlem ul. 28. října 117, 702 18 Ostrava</w:t>
      </w:r>
    </w:p>
    <w:p w:rsidR="00CD1D3E" w:rsidRPr="006E795E" w:rsidRDefault="00CD1D3E" w:rsidP="00CD1D3E">
      <w:pPr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6E795E">
        <w:rPr>
          <w:rFonts w:ascii="Times New Roman" w:hAnsi="Times New Roman"/>
          <w:color w:val="000000"/>
          <w:sz w:val="24"/>
          <w:szCs w:val="24"/>
          <w:lang w:val="cs-CZ"/>
        </w:rPr>
        <w:t>IČ</w:t>
      </w:r>
      <w:r w:rsidR="00C23B1A">
        <w:rPr>
          <w:rFonts w:ascii="Times New Roman" w:hAnsi="Times New Roman"/>
          <w:color w:val="000000"/>
          <w:sz w:val="24"/>
          <w:szCs w:val="24"/>
          <w:lang w:val="cs-CZ"/>
        </w:rPr>
        <w:tab/>
      </w:r>
      <w:r w:rsidRPr="006E795E">
        <w:rPr>
          <w:rFonts w:ascii="Times New Roman" w:hAnsi="Times New Roman"/>
          <w:color w:val="000000"/>
          <w:sz w:val="24"/>
          <w:szCs w:val="24"/>
          <w:lang w:val="cs-CZ"/>
        </w:rPr>
        <w:t>70890692</w:t>
      </w:r>
    </w:p>
    <w:p w:rsidR="00CD1D3E" w:rsidRPr="006E795E" w:rsidRDefault="00CD1D3E" w:rsidP="00CD1D3E">
      <w:pPr>
        <w:rPr>
          <w:rFonts w:ascii="Times New Roman" w:hAnsi="Times New Roman"/>
          <w:sz w:val="24"/>
          <w:szCs w:val="24"/>
          <w:lang w:val="cs-CZ"/>
        </w:rPr>
      </w:pPr>
      <w:r w:rsidRPr="006E795E">
        <w:rPr>
          <w:rFonts w:ascii="Times New Roman" w:hAnsi="Times New Roman"/>
          <w:color w:val="000000"/>
          <w:sz w:val="24"/>
          <w:szCs w:val="24"/>
          <w:lang w:val="cs-CZ"/>
        </w:rPr>
        <w:t>DIČ</w:t>
      </w:r>
      <w:r w:rsidR="00C23B1A">
        <w:rPr>
          <w:rFonts w:ascii="Times New Roman" w:hAnsi="Times New Roman"/>
          <w:color w:val="000000"/>
          <w:sz w:val="24"/>
          <w:szCs w:val="24"/>
          <w:lang w:val="cs-CZ"/>
        </w:rPr>
        <w:tab/>
      </w:r>
      <w:r w:rsidRPr="006E795E">
        <w:rPr>
          <w:rFonts w:ascii="Times New Roman" w:hAnsi="Times New Roman"/>
          <w:sz w:val="24"/>
          <w:szCs w:val="24"/>
          <w:lang w:val="cs-CZ"/>
        </w:rPr>
        <w:t>CZ</w:t>
      </w:r>
      <w:r w:rsidRPr="006E795E">
        <w:rPr>
          <w:rFonts w:ascii="Times New Roman" w:hAnsi="Times New Roman"/>
          <w:color w:val="000000"/>
          <w:sz w:val="24"/>
          <w:szCs w:val="24"/>
          <w:lang w:val="cs-CZ"/>
        </w:rPr>
        <w:t xml:space="preserve">70890692  </w:t>
      </w:r>
    </w:p>
    <w:p w:rsidR="00CD1D3E" w:rsidRPr="006E795E" w:rsidRDefault="00CA646A" w:rsidP="00CD1D3E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zastoupený </w:t>
      </w:r>
      <w:r w:rsidR="00CD1D3E" w:rsidRPr="006E795E">
        <w:rPr>
          <w:rFonts w:ascii="Times New Roman" w:hAnsi="Times New Roman"/>
          <w:sz w:val="24"/>
          <w:szCs w:val="24"/>
          <w:lang w:val="cs-CZ"/>
        </w:rPr>
        <w:t>Správou silnic Moravskoslezského kraje, příspěvkovou organizací,</w:t>
      </w:r>
    </w:p>
    <w:p w:rsidR="000F1C51" w:rsidRDefault="000F1C51" w:rsidP="00CD1D3E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která jedná na základě čl. IX odst. 3) písm. d) zřizovací listiny</w:t>
      </w:r>
    </w:p>
    <w:p w:rsidR="00CD1D3E" w:rsidRPr="006E795E" w:rsidRDefault="00CD1D3E" w:rsidP="00CD1D3E">
      <w:pPr>
        <w:rPr>
          <w:rFonts w:ascii="Times New Roman" w:hAnsi="Times New Roman"/>
          <w:sz w:val="24"/>
          <w:szCs w:val="24"/>
          <w:lang w:val="cs-CZ"/>
        </w:rPr>
      </w:pPr>
      <w:r w:rsidRPr="006E795E">
        <w:rPr>
          <w:rFonts w:ascii="Times New Roman" w:hAnsi="Times New Roman"/>
          <w:sz w:val="24"/>
          <w:szCs w:val="24"/>
          <w:lang w:val="cs-CZ"/>
        </w:rPr>
        <w:t xml:space="preserve">se sídlem Úprkova </w:t>
      </w:r>
      <w:r w:rsidR="006E50B8">
        <w:rPr>
          <w:rFonts w:ascii="Times New Roman" w:hAnsi="Times New Roman"/>
          <w:sz w:val="24"/>
          <w:szCs w:val="24"/>
          <w:lang w:val="cs-CZ"/>
        </w:rPr>
        <w:t>795/1</w:t>
      </w:r>
      <w:r w:rsidRPr="006E795E">
        <w:rPr>
          <w:rFonts w:ascii="Times New Roman" w:hAnsi="Times New Roman"/>
          <w:sz w:val="24"/>
          <w:szCs w:val="24"/>
          <w:lang w:val="cs-CZ"/>
        </w:rPr>
        <w:t>, 702 23 Ostrava</w:t>
      </w:r>
    </w:p>
    <w:p w:rsidR="00CD1D3E" w:rsidRPr="006E795E" w:rsidRDefault="00CD1D3E" w:rsidP="00CD1D3E">
      <w:pPr>
        <w:rPr>
          <w:rFonts w:ascii="Times New Roman" w:hAnsi="Times New Roman"/>
          <w:sz w:val="24"/>
          <w:szCs w:val="24"/>
          <w:lang w:val="cs-CZ"/>
        </w:rPr>
      </w:pPr>
      <w:r w:rsidRPr="006E795E">
        <w:rPr>
          <w:rFonts w:ascii="Times New Roman" w:hAnsi="Times New Roman"/>
          <w:sz w:val="24"/>
          <w:szCs w:val="24"/>
          <w:lang w:val="cs-CZ"/>
        </w:rPr>
        <w:t>IČ</w:t>
      </w:r>
      <w:r w:rsidR="00C23B1A">
        <w:rPr>
          <w:rFonts w:ascii="Times New Roman" w:hAnsi="Times New Roman"/>
          <w:sz w:val="24"/>
          <w:szCs w:val="24"/>
          <w:lang w:val="cs-CZ"/>
        </w:rPr>
        <w:tab/>
      </w:r>
      <w:r w:rsidRPr="006E795E">
        <w:rPr>
          <w:rFonts w:ascii="Times New Roman" w:hAnsi="Times New Roman"/>
          <w:sz w:val="24"/>
          <w:szCs w:val="24"/>
          <w:lang w:val="cs-CZ"/>
        </w:rPr>
        <w:t>00095711</w:t>
      </w:r>
    </w:p>
    <w:p w:rsidR="00CD1D3E" w:rsidRPr="006E795E" w:rsidRDefault="00CD1D3E" w:rsidP="00CD1D3E">
      <w:pPr>
        <w:rPr>
          <w:rFonts w:ascii="Times New Roman" w:hAnsi="Times New Roman"/>
          <w:sz w:val="24"/>
          <w:szCs w:val="24"/>
          <w:lang w:val="cs-CZ"/>
        </w:rPr>
      </w:pPr>
      <w:r w:rsidRPr="006E795E">
        <w:rPr>
          <w:rFonts w:ascii="Times New Roman" w:hAnsi="Times New Roman"/>
          <w:sz w:val="24"/>
          <w:szCs w:val="24"/>
          <w:lang w:val="cs-CZ"/>
        </w:rPr>
        <w:t>DIČ</w:t>
      </w:r>
      <w:r w:rsidR="00C23B1A">
        <w:rPr>
          <w:rFonts w:ascii="Times New Roman" w:hAnsi="Times New Roman"/>
          <w:sz w:val="24"/>
          <w:szCs w:val="24"/>
          <w:lang w:val="cs-CZ"/>
        </w:rPr>
        <w:tab/>
      </w:r>
      <w:r w:rsidRPr="006E795E">
        <w:rPr>
          <w:rFonts w:ascii="Times New Roman" w:hAnsi="Times New Roman"/>
          <w:sz w:val="24"/>
          <w:szCs w:val="24"/>
          <w:lang w:val="cs-CZ"/>
        </w:rPr>
        <w:t>CZ00095711</w:t>
      </w:r>
    </w:p>
    <w:p w:rsidR="00CD1D3E" w:rsidRPr="006E795E" w:rsidRDefault="00CD1D3E" w:rsidP="00CD1D3E">
      <w:pPr>
        <w:rPr>
          <w:rFonts w:ascii="Times New Roman" w:hAnsi="Times New Roman"/>
          <w:sz w:val="24"/>
          <w:szCs w:val="24"/>
          <w:lang w:val="cs-CZ"/>
        </w:rPr>
      </w:pPr>
      <w:r w:rsidRPr="006E795E">
        <w:rPr>
          <w:rFonts w:ascii="Times New Roman" w:hAnsi="Times New Roman"/>
          <w:sz w:val="24"/>
          <w:szCs w:val="24"/>
          <w:lang w:val="cs-CZ"/>
        </w:rPr>
        <w:t xml:space="preserve">zastoupena ředitelem příspěvkové organizace </w:t>
      </w:r>
      <w:r w:rsidR="00477408">
        <w:rPr>
          <w:rFonts w:ascii="Times New Roman" w:hAnsi="Times New Roman"/>
          <w:sz w:val="24"/>
          <w:szCs w:val="24"/>
          <w:lang w:val="cs-CZ"/>
        </w:rPr>
        <w:t>I</w:t>
      </w:r>
      <w:r w:rsidRPr="006E795E">
        <w:rPr>
          <w:rFonts w:ascii="Times New Roman" w:hAnsi="Times New Roman"/>
          <w:sz w:val="24"/>
          <w:szCs w:val="24"/>
          <w:lang w:val="cs-CZ"/>
        </w:rPr>
        <w:t xml:space="preserve">ng. Tomášem </w:t>
      </w:r>
      <w:smartTag w:uri="urn:schemas-microsoft-com:office:smarttags" w:element="PersonName">
        <w:r w:rsidRPr="006E795E">
          <w:rPr>
            <w:rFonts w:ascii="Times New Roman" w:hAnsi="Times New Roman"/>
            <w:sz w:val="24"/>
            <w:szCs w:val="24"/>
            <w:lang w:val="cs-CZ"/>
          </w:rPr>
          <w:t>Böhm</w:t>
        </w:r>
      </w:smartTag>
      <w:r w:rsidRPr="006E795E">
        <w:rPr>
          <w:rFonts w:ascii="Times New Roman" w:hAnsi="Times New Roman"/>
          <w:sz w:val="24"/>
          <w:szCs w:val="24"/>
          <w:lang w:val="cs-CZ"/>
        </w:rPr>
        <w:t>em</w:t>
      </w:r>
    </w:p>
    <w:p w:rsidR="00F02B9D" w:rsidRPr="00F36BCD" w:rsidRDefault="00F02B9D" w:rsidP="00F02B9D">
      <w:pPr>
        <w:rPr>
          <w:rFonts w:ascii="Times New Roman" w:hAnsi="Times New Roman"/>
          <w:sz w:val="24"/>
          <w:szCs w:val="24"/>
          <w:lang w:val="cs-CZ"/>
        </w:rPr>
      </w:pPr>
      <w:r w:rsidRPr="00BA6355">
        <w:rPr>
          <w:rFonts w:ascii="Times New Roman" w:hAnsi="Times New Roman"/>
          <w:sz w:val="24"/>
          <w:szCs w:val="24"/>
          <w:lang w:val="cs-CZ"/>
        </w:rPr>
        <w:t xml:space="preserve">zapsaná v obchodním rejstříku Krajského soudu v Ostravě, oddíl </w:t>
      </w:r>
      <w:proofErr w:type="spellStart"/>
      <w:r w:rsidRPr="00F36BCD">
        <w:rPr>
          <w:rFonts w:ascii="Times New Roman" w:hAnsi="Times New Roman"/>
          <w:sz w:val="24"/>
          <w:szCs w:val="24"/>
          <w:lang w:val="cs-CZ"/>
        </w:rPr>
        <w:t>Pr</w:t>
      </w:r>
      <w:proofErr w:type="spellEnd"/>
      <w:r w:rsidRPr="00F36BCD">
        <w:rPr>
          <w:rFonts w:ascii="Times New Roman" w:hAnsi="Times New Roman"/>
          <w:sz w:val="24"/>
          <w:szCs w:val="24"/>
          <w:lang w:val="cs-CZ"/>
        </w:rPr>
        <w:t>., vložka 988</w:t>
      </w:r>
      <w:bookmarkStart w:id="0" w:name="_GoBack"/>
      <w:bookmarkEnd w:id="0"/>
    </w:p>
    <w:p w:rsidR="00CD1D3E" w:rsidRPr="00CF400B" w:rsidRDefault="00CD1D3E" w:rsidP="00CF400B">
      <w:pPr>
        <w:pStyle w:val="Zkladntext2"/>
        <w:rPr>
          <w:b/>
        </w:rPr>
      </w:pPr>
      <w:r w:rsidRPr="006E795E">
        <w:rPr>
          <w:szCs w:val="24"/>
        </w:rPr>
        <w:t xml:space="preserve">(dále jen </w:t>
      </w:r>
      <w:r w:rsidR="00CF400B">
        <w:rPr>
          <w:szCs w:val="24"/>
        </w:rPr>
        <w:t>„</w:t>
      </w:r>
      <w:r w:rsidR="009568A2" w:rsidRPr="009568A2">
        <w:rPr>
          <w:b/>
        </w:rPr>
        <w:t>k</w:t>
      </w:r>
      <w:r w:rsidR="00CF400B" w:rsidRPr="009568A2">
        <w:rPr>
          <w:b/>
        </w:rPr>
        <w:t xml:space="preserve">upující“ </w:t>
      </w:r>
      <w:r w:rsidR="00CF400B" w:rsidRPr="009568A2">
        <w:t xml:space="preserve">nebo </w:t>
      </w:r>
      <w:r w:rsidR="00CF400B" w:rsidRPr="009568A2">
        <w:rPr>
          <w:b/>
        </w:rPr>
        <w:t>„</w:t>
      </w:r>
      <w:r w:rsidRPr="009568A2">
        <w:rPr>
          <w:b/>
          <w:szCs w:val="24"/>
        </w:rPr>
        <w:t>SSMSK</w:t>
      </w:r>
      <w:r w:rsidR="00CF400B" w:rsidRPr="009568A2">
        <w:rPr>
          <w:b/>
          <w:szCs w:val="24"/>
        </w:rPr>
        <w:t>“</w:t>
      </w:r>
      <w:r w:rsidRPr="006E795E">
        <w:rPr>
          <w:szCs w:val="24"/>
        </w:rPr>
        <w:t xml:space="preserve">) </w:t>
      </w:r>
    </w:p>
    <w:p w:rsidR="008F53EC" w:rsidRDefault="008F53EC" w:rsidP="00864B6E">
      <w:pPr>
        <w:pStyle w:val="Zkladntext2"/>
      </w:pPr>
    </w:p>
    <w:p w:rsidR="003B6827" w:rsidRDefault="003B6827" w:rsidP="00864B6E">
      <w:pPr>
        <w:pStyle w:val="Zkladntext2"/>
      </w:pPr>
    </w:p>
    <w:p w:rsidR="0078713A" w:rsidRPr="00B33E0E" w:rsidRDefault="0078713A">
      <w:pPr>
        <w:jc w:val="center"/>
        <w:rPr>
          <w:rFonts w:ascii="Times New Roman" w:hAnsi="Times New Roman"/>
          <w:b/>
          <w:sz w:val="24"/>
          <w:lang w:val="cs-CZ"/>
        </w:rPr>
      </w:pPr>
      <w:r w:rsidRPr="00B33E0E">
        <w:rPr>
          <w:rFonts w:ascii="Times New Roman" w:hAnsi="Times New Roman"/>
          <w:b/>
          <w:sz w:val="24"/>
          <w:lang w:val="cs-CZ"/>
        </w:rPr>
        <w:t>I.</w:t>
      </w:r>
    </w:p>
    <w:p w:rsidR="0078713A" w:rsidRDefault="009568A2">
      <w:pPr>
        <w:jc w:val="both"/>
        <w:rPr>
          <w:rFonts w:ascii="Times New Roman" w:hAnsi="Times New Roman"/>
          <w:sz w:val="24"/>
          <w:lang w:val="cs-CZ"/>
        </w:rPr>
      </w:pPr>
      <w:r w:rsidRPr="00BA138B">
        <w:rPr>
          <w:rFonts w:ascii="Times New Roman" w:hAnsi="Times New Roman"/>
          <w:b/>
          <w:sz w:val="24"/>
          <w:lang w:val="cs-CZ"/>
        </w:rPr>
        <w:t>I.1.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78713A">
        <w:rPr>
          <w:rFonts w:ascii="Times New Roman" w:hAnsi="Times New Roman"/>
          <w:sz w:val="24"/>
          <w:lang w:val="cs-CZ"/>
        </w:rPr>
        <w:t xml:space="preserve">Prodávající </w:t>
      </w:r>
      <w:r w:rsidR="00AC470B">
        <w:rPr>
          <w:rFonts w:ascii="Times New Roman" w:hAnsi="Times New Roman"/>
          <w:sz w:val="24"/>
          <w:lang w:val="cs-CZ"/>
        </w:rPr>
        <w:t>je</w:t>
      </w:r>
      <w:r w:rsidR="0078713A">
        <w:rPr>
          <w:rFonts w:ascii="Times New Roman" w:hAnsi="Times New Roman"/>
          <w:sz w:val="24"/>
          <w:lang w:val="cs-CZ"/>
        </w:rPr>
        <w:t xml:space="preserve"> </w:t>
      </w:r>
      <w:r w:rsidR="00EB7981">
        <w:rPr>
          <w:rFonts w:ascii="Times New Roman" w:hAnsi="Times New Roman"/>
          <w:sz w:val="24"/>
          <w:lang w:val="cs-CZ"/>
        </w:rPr>
        <w:t>v</w:t>
      </w:r>
      <w:r w:rsidR="0078713A">
        <w:rPr>
          <w:rFonts w:ascii="Times New Roman" w:hAnsi="Times New Roman"/>
          <w:sz w:val="24"/>
          <w:lang w:val="cs-CZ"/>
        </w:rPr>
        <w:t>lastník</w:t>
      </w:r>
      <w:r w:rsidR="00AC470B">
        <w:rPr>
          <w:rFonts w:ascii="Times New Roman" w:hAnsi="Times New Roman"/>
          <w:sz w:val="24"/>
          <w:lang w:val="cs-CZ"/>
        </w:rPr>
        <w:t>em</w:t>
      </w:r>
      <w:r w:rsidR="0078713A">
        <w:rPr>
          <w:rFonts w:ascii="Times New Roman" w:hAnsi="Times New Roman"/>
          <w:sz w:val="24"/>
          <w:lang w:val="cs-CZ"/>
        </w:rPr>
        <w:t xml:space="preserve"> nemovitost</w:t>
      </w:r>
      <w:r w:rsidR="00AC470B">
        <w:rPr>
          <w:rFonts w:ascii="Times New Roman" w:hAnsi="Times New Roman"/>
          <w:sz w:val="24"/>
          <w:lang w:val="cs-CZ"/>
        </w:rPr>
        <w:t>í</w:t>
      </w:r>
      <w:r w:rsidR="0078713A">
        <w:rPr>
          <w:rFonts w:ascii="Times New Roman" w:hAnsi="Times New Roman"/>
          <w:sz w:val="24"/>
          <w:lang w:val="cs-CZ"/>
        </w:rPr>
        <w:t>, zapsan</w:t>
      </w:r>
      <w:r w:rsidR="00EB7981">
        <w:rPr>
          <w:rFonts w:ascii="Times New Roman" w:hAnsi="Times New Roman"/>
          <w:sz w:val="24"/>
          <w:lang w:val="cs-CZ"/>
        </w:rPr>
        <w:t xml:space="preserve">ých </w:t>
      </w:r>
      <w:r w:rsidR="000F1C51">
        <w:rPr>
          <w:rFonts w:ascii="Times New Roman" w:hAnsi="Times New Roman"/>
          <w:sz w:val="24"/>
          <w:lang w:val="cs-CZ"/>
        </w:rPr>
        <w:t xml:space="preserve">u Katastrálního úřadu </w:t>
      </w:r>
      <w:r w:rsidR="000F1C51" w:rsidRPr="0023792F">
        <w:rPr>
          <w:rFonts w:ascii="Times New Roman" w:hAnsi="Times New Roman"/>
          <w:sz w:val="24"/>
          <w:szCs w:val="24"/>
          <w:lang w:val="cs-CZ"/>
        </w:rPr>
        <w:t xml:space="preserve">pro Moravskoslezský kraj, </w:t>
      </w:r>
      <w:r w:rsidR="000F1C51">
        <w:rPr>
          <w:rFonts w:ascii="Times New Roman" w:hAnsi="Times New Roman"/>
          <w:sz w:val="24"/>
          <w:szCs w:val="24"/>
          <w:lang w:val="cs-CZ"/>
        </w:rPr>
        <w:t>K</w:t>
      </w:r>
      <w:r w:rsidR="000F1C51" w:rsidRPr="0023792F">
        <w:rPr>
          <w:rFonts w:ascii="Times New Roman" w:hAnsi="Times New Roman"/>
          <w:sz w:val="24"/>
          <w:szCs w:val="24"/>
          <w:lang w:val="cs-CZ"/>
        </w:rPr>
        <w:t>atastrální pracoviště</w:t>
      </w:r>
      <w:r w:rsidR="000F1C51">
        <w:rPr>
          <w:rFonts w:ascii="Times New Roman" w:hAnsi="Times New Roman"/>
          <w:sz w:val="24"/>
          <w:lang w:val="cs-CZ"/>
        </w:rPr>
        <w:t xml:space="preserve"> Frýdek – Místek, </w:t>
      </w:r>
      <w:r w:rsidR="0078713A">
        <w:rPr>
          <w:rFonts w:ascii="Times New Roman" w:hAnsi="Times New Roman"/>
          <w:sz w:val="24"/>
          <w:lang w:val="cs-CZ"/>
        </w:rPr>
        <w:t>a to pozemk</w:t>
      </w:r>
      <w:r w:rsidR="00EB7981">
        <w:rPr>
          <w:rFonts w:ascii="Times New Roman" w:hAnsi="Times New Roman"/>
          <w:sz w:val="24"/>
          <w:lang w:val="cs-CZ"/>
        </w:rPr>
        <w:t>u</w:t>
      </w:r>
      <w:r w:rsidR="0078713A">
        <w:rPr>
          <w:rFonts w:ascii="Times New Roman" w:hAnsi="Times New Roman"/>
          <w:sz w:val="24"/>
          <w:lang w:val="cs-CZ"/>
        </w:rPr>
        <w:t xml:space="preserve"> parc</w:t>
      </w:r>
      <w:r w:rsidR="00436040">
        <w:rPr>
          <w:rFonts w:ascii="Times New Roman" w:hAnsi="Times New Roman"/>
          <w:sz w:val="24"/>
          <w:lang w:val="cs-CZ"/>
        </w:rPr>
        <w:t>ela</w:t>
      </w:r>
      <w:r w:rsidR="00657AAE">
        <w:rPr>
          <w:rFonts w:ascii="Times New Roman" w:hAnsi="Times New Roman"/>
          <w:sz w:val="24"/>
          <w:lang w:val="cs-CZ"/>
        </w:rPr>
        <w:t xml:space="preserve"> </w:t>
      </w:r>
      <w:r w:rsidR="0078713A">
        <w:rPr>
          <w:rFonts w:ascii="Times New Roman" w:hAnsi="Times New Roman"/>
          <w:sz w:val="24"/>
          <w:lang w:val="cs-CZ"/>
        </w:rPr>
        <w:t xml:space="preserve">č. </w:t>
      </w:r>
      <w:r w:rsidR="00907344">
        <w:rPr>
          <w:rFonts w:ascii="Times New Roman" w:hAnsi="Times New Roman"/>
          <w:b/>
          <w:sz w:val="24"/>
          <w:lang w:val="cs-CZ"/>
        </w:rPr>
        <w:t>1592/1</w:t>
      </w:r>
      <w:r w:rsidR="0078713A">
        <w:rPr>
          <w:rFonts w:ascii="Times New Roman" w:hAnsi="Times New Roman"/>
          <w:sz w:val="24"/>
          <w:lang w:val="cs-CZ"/>
        </w:rPr>
        <w:t xml:space="preserve"> </w:t>
      </w:r>
      <w:r w:rsidR="0078713A" w:rsidRPr="00F24556">
        <w:rPr>
          <w:rFonts w:ascii="Times New Roman" w:hAnsi="Times New Roman"/>
          <w:sz w:val="24"/>
          <w:lang w:val="cs-CZ"/>
        </w:rPr>
        <w:t>(</w:t>
      </w:r>
      <w:r w:rsidR="00907344">
        <w:rPr>
          <w:rFonts w:ascii="Times New Roman" w:hAnsi="Times New Roman"/>
          <w:sz w:val="24"/>
          <w:lang w:val="cs-CZ"/>
        </w:rPr>
        <w:t>trvalý travní porost</w:t>
      </w:r>
      <w:r w:rsidR="0078713A" w:rsidRPr="00F24556">
        <w:rPr>
          <w:rFonts w:ascii="Times New Roman" w:hAnsi="Times New Roman"/>
          <w:sz w:val="24"/>
          <w:lang w:val="cs-CZ"/>
        </w:rPr>
        <w:t>)</w:t>
      </w:r>
      <w:r w:rsidR="00907344">
        <w:rPr>
          <w:rFonts w:ascii="Times New Roman" w:hAnsi="Times New Roman"/>
          <w:sz w:val="24"/>
          <w:lang w:val="cs-CZ"/>
        </w:rPr>
        <w:t xml:space="preserve"> a </w:t>
      </w:r>
      <w:r w:rsidR="0078713A">
        <w:rPr>
          <w:rFonts w:ascii="Times New Roman" w:hAnsi="Times New Roman"/>
          <w:sz w:val="24"/>
          <w:lang w:val="cs-CZ"/>
        </w:rPr>
        <w:t>parc</w:t>
      </w:r>
      <w:r w:rsidR="00436040">
        <w:rPr>
          <w:rFonts w:ascii="Times New Roman" w:hAnsi="Times New Roman"/>
          <w:sz w:val="24"/>
          <w:lang w:val="cs-CZ"/>
        </w:rPr>
        <w:t>ela</w:t>
      </w:r>
      <w:r w:rsidR="00657AAE">
        <w:rPr>
          <w:rFonts w:ascii="Times New Roman" w:hAnsi="Times New Roman"/>
          <w:sz w:val="24"/>
          <w:lang w:val="cs-CZ"/>
        </w:rPr>
        <w:t xml:space="preserve"> </w:t>
      </w:r>
      <w:r w:rsidR="0078713A">
        <w:rPr>
          <w:rFonts w:ascii="Times New Roman" w:hAnsi="Times New Roman"/>
          <w:sz w:val="24"/>
          <w:lang w:val="cs-CZ"/>
        </w:rPr>
        <w:t xml:space="preserve">č. </w:t>
      </w:r>
      <w:r w:rsidR="00907344">
        <w:rPr>
          <w:rFonts w:ascii="Times New Roman" w:hAnsi="Times New Roman"/>
          <w:b/>
          <w:sz w:val="24"/>
          <w:lang w:val="cs-CZ"/>
        </w:rPr>
        <w:t>1599</w:t>
      </w:r>
      <w:r w:rsidR="0078713A">
        <w:rPr>
          <w:rFonts w:ascii="Times New Roman" w:hAnsi="Times New Roman"/>
          <w:sz w:val="24"/>
          <w:lang w:val="cs-CZ"/>
        </w:rPr>
        <w:t xml:space="preserve"> </w:t>
      </w:r>
      <w:r w:rsidR="0078713A" w:rsidRPr="00F24556">
        <w:rPr>
          <w:rFonts w:ascii="Times New Roman" w:hAnsi="Times New Roman"/>
          <w:sz w:val="24"/>
          <w:lang w:val="cs-CZ"/>
        </w:rPr>
        <w:t>(</w:t>
      </w:r>
      <w:r w:rsidR="00907344">
        <w:rPr>
          <w:rFonts w:ascii="Times New Roman" w:hAnsi="Times New Roman"/>
          <w:sz w:val="24"/>
          <w:lang w:val="cs-CZ"/>
        </w:rPr>
        <w:t>trvalý travní porost</w:t>
      </w:r>
      <w:r w:rsidR="0078713A" w:rsidRPr="00F24556">
        <w:rPr>
          <w:rFonts w:ascii="Times New Roman" w:hAnsi="Times New Roman"/>
          <w:sz w:val="24"/>
          <w:lang w:val="cs-CZ"/>
        </w:rPr>
        <w:t>)</w:t>
      </w:r>
      <w:r w:rsidR="0078713A">
        <w:rPr>
          <w:rFonts w:ascii="Times New Roman" w:hAnsi="Times New Roman"/>
          <w:sz w:val="24"/>
          <w:lang w:val="cs-CZ"/>
        </w:rPr>
        <w:t xml:space="preserve">, vše v katastrálním území </w:t>
      </w:r>
      <w:r w:rsidR="00907344">
        <w:rPr>
          <w:rFonts w:ascii="Times New Roman" w:hAnsi="Times New Roman"/>
          <w:b/>
          <w:sz w:val="24"/>
          <w:lang w:val="cs-CZ"/>
        </w:rPr>
        <w:t>Krásná pod Lysou Horou</w:t>
      </w:r>
      <w:r w:rsidR="0078713A">
        <w:rPr>
          <w:rFonts w:ascii="Times New Roman" w:hAnsi="Times New Roman"/>
          <w:sz w:val="24"/>
          <w:lang w:val="cs-CZ"/>
        </w:rPr>
        <w:t xml:space="preserve">, obec </w:t>
      </w:r>
      <w:r w:rsidR="00907344">
        <w:rPr>
          <w:rFonts w:ascii="Times New Roman" w:hAnsi="Times New Roman"/>
          <w:sz w:val="24"/>
          <w:lang w:val="cs-CZ"/>
        </w:rPr>
        <w:t>Krásná, okres Frýdek – Místek</w:t>
      </w:r>
      <w:r>
        <w:rPr>
          <w:rFonts w:ascii="Times New Roman" w:hAnsi="Times New Roman"/>
          <w:sz w:val="24"/>
          <w:lang w:val="cs-CZ"/>
        </w:rPr>
        <w:t>,</w:t>
      </w:r>
      <w:r w:rsidRPr="009568A2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>vedené Katastrálním úřadem pro Moravskoslezský kraj, katastrální pracoviště Frýdek-Místek na LV č. 1403.</w:t>
      </w:r>
    </w:p>
    <w:p w:rsidR="0078713A" w:rsidRDefault="0078713A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Titul nabytí shora uvedených nemovitostí je dán </w:t>
      </w:r>
      <w:r w:rsidR="00907344">
        <w:rPr>
          <w:rFonts w:ascii="Times New Roman" w:hAnsi="Times New Roman"/>
          <w:sz w:val="24"/>
          <w:lang w:val="cs-CZ"/>
        </w:rPr>
        <w:t>Smlouvou kupní ze dne 17.01.2014. Právní účinky zápisu ke dni 20.01.2014. Zápis proveden dne 20.02.2014.</w:t>
      </w:r>
    </w:p>
    <w:p w:rsidR="009568A2" w:rsidRDefault="009568A2">
      <w:pPr>
        <w:jc w:val="both"/>
        <w:rPr>
          <w:rFonts w:ascii="Times New Roman" w:hAnsi="Times New Roman"/>
          <w:sz w:val="24"/>
          <w:lang w:val="cs-CZ"/>
        </w:rPr>
      </w:pPr>
      <w:r w:rsidRPr="00BA138B">
        <w:rPr>
          <w:rFonts w:ascii="Times New Roman" w:hAnsi="Times New Roman"/>
          <w:b/>
          <w:sz w:val="24"/>
          <w:lang w:val="cs-CZ"/>
        </w:rPr>
        <w:lastRenderedPageBreak/>
        <w:t>I.2.</w:t>
      </w:r>
      <w:r w:rsidR="00BA138B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 xml:space="preserve">Zástavní věřitel a zástavní dlužník uzavřeli dne 14.4.2016 Smlouvu o zřízení zástavního práva podle </w:t>
      </w:r>
      <w:proofErr w:type="spellStart"/>
      <w:r>
        <w:rPr>
          <w:rFonts w:ascii="Times New Roman" w:hAnsi="Times New Roman"/>
          <w:sz w:val="24"/>
          <w:lang w:val="cs-CZ"/>
        </w:rPr>
        <w:t>obč</w:t>
      </w:r>
      <w:proofErr w:type="spellEnd"/>
      <w:r>
        <w:rPr>
          <w:rFonts w:ascii="Times New Roman" w:hAnsi="Times New Roman"/>
          <w:sz w:val="24"/>
          <w:lang w:val="cs-CZ"/>
        </w:rPr>
        <w:t xml:space="preserve">. z. č. 200565-III/16Z, na základě které bylo k nemovitostem specifikovaným v odst. I.1. zapsáno zástavní právo smluvní. </w:t>
      </w:r>
    </w:p>
    <w:p w:rsidR="009568A2" w:rsidRDefault="009568A2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Uvedené skutečnosti jsou dány výpisem z listu vlastnictví č. 1403 katastrální území Krásná pod Lysou Horou.</w:t>
      </w:r>
    </w:p>
    <w:p w:rsidR="009568A2" w:rsidRDefault="005B1A04">
      <w:pPr>
        <w:jc w:val="both"/>
        <w:rPr>
          <w:rFonts w:ascii="Times New Roman" w:hAnsi="Times New Roman"/>
          <w:sz w:val="24"/>
          <w:lang w:val="cs-CZ"/>
        </w:rPr>
      </w:pPr>
      <w:r w:rsidRPr="00BA138B">
        <w:rPr>
          <w:rFonts w:ascii="Times New Roman" w:hAnsi="Times New Roman"/>
          <w:b/>
          <w:sz w:val="24"/>
          <w:lang w:val="cs-CZ"/>
        </w:rPr>
        <w:t>I.3.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9568A2">
        <w:rPr>
          <w:rFonts w:ascii="Times New Roman" w:hAnsi="Times New Roman"/>
          <w:sz w:val="24"/>
          <w:lang w:val="cs-CZ"/>
        </w:rPr>
        <w:t xml:space="preserve">Kupující </w:t>
      </w:r>
      <w:r>
        <w:rPr>
          <w:rFonts w:ascii="Times New Roman" w:hAnsi="Times New Roman"/>
          <w:sz w:val="24"/>
          <w:lang w:val="cs-CZ"/>
        </w:rPr>
        <w:t>v souladu se svou zřizovací listinou vykonává činnost majetkového správce silnic II. a III. tříd na území Moravskoslezského kraje a je oprávněn nabývat do vlastnictví Moravskoslezského kraje a hospodařit</w:t>
      </w:r>
      <w:r w:rsidRPr="005B1A04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>s nemovitostmi potřebnými k provádění své činnosti.</w:t>
      </w:r>
    </w:p>
    <w:p w:rsidR="005B1A04" w:rsidRPr="00516249" w:rsidRDefault="005B1A04" w:rsidP="005B1A04">
      <w:pPr>
        <w:pStyle w:val="Zkladntext3"/>
        <w:jc w:val="both"/>
        <w:rPr>
          <w:rFonts w:ascii="Times New Roman" w:hAnsi="Times New Roman"/>
          <w:sz w:val="24"/>
          <w:szCs w:val="24"/>
          <w:lang w:val="pl-PL"/>
        </w:rPr>
      </w:pPr>
      <w:r w:rsidRPr="00516249">
        <w:rPr>
          <w:rFonts w:ascii="Times New Roman" w:hAnsi="Times New Roman"/>
          <w:sz w:val="24"/>
          <w:szCs w:val="24"/>
          <w:lang w:val="cs-CZ"/>
        </w:rPr>
        <w:t xml:space="preserve">Části pozemků uvedených v odst. </w:t>
      </w:r>
      <w:r w:rsidRPr="00516249">
        <w:rPr>
          <w:rFonts w:ascii="Times New Roman" w:hAnsi="Times New Roman"/>
          <w:sz w:val="24"/>
          <w:szCs w:val="24"/>
          <w:lang w:val="pl-PL"/>
        </w:rPr>
        <w:t>I.1. jsou potřebné pro realizaci stavby „</w:t>
      </w:r>
      <w:r w:rsidRPr="00516249">
        <w:rPr>
          <w:rFonts w:ascii="Times New Roman" w:hAnsi="Times New Roman"/>
          <w:b/>
          <w:sz w:val="24"/>
          <w:szCs w:val="24"/>
          <w:lang w:val="pl-PL"/>
        </w:rPr>
        <w:t>Silnice III/48415 Zlatník – Visalaje – rekonstrukce silnice - 4 úseky</w:t>
      </w:r>
      <w:r w:rsidRPr="00516249">
        <w:rPr>
          <w:rFonts w:ascii="Times New Roman" w:hAnsi="Times New Roman"/>
          <w:sz w:val="24"/>
          <w:szCs w:val="24"/>
          <w:lang w:val="pl-PL"/>
        </w:rPr>
        <w:t>“.</w:t>
      </w:r>
    </w:p>
    <w:p w:rsidR="005B1A04" w:rsidRDefault="005B1A04" w:rsidP="005B1A04">
      <w:pPr>
        <w:pStyle w:val="Zkladntext2"/>
      </w:pPr>
      <w:r w:rsidRPr="00BA138B">
        <w:rPr>
          <w:b/>
        </w:rPr>
        <w:t>I.4.</w:t>
      </w:r>
      <w:r>
        <w:t xml:space="preserve"> </w:t>
      </w:r>
      <w:r w:rsidR="00DB7EA2">
        <w:t>Na základě g</w:t>
      </w:r>
      <w:r w:rsidR="00DB7EA2" w:rsidRPr="00907344">
        <w:t>eometrick</w:t>
      </w:r>
      <w:r w:rsidR="00DB7EA2">
        <w:t>ého</w:t>
      </w:r>
      <w:r w:rsidR="00DB7EA2" w:rsidRPr="00907344">
        <w:t xml:space="preserve"> plán</w:t>
      </w:r>
      <w:r w:rsidR="00DB7EA2">
        <w:t>u</w:t>
      </w:r>
      <w:r w:rsidR="00DB7EA2" w:rsidRPr="00907344">
        <w:t xml:space="preserve"> č. </w:t>
      </w:r>
      <w:r w:rsidR="00DB7EA2">
        <w:t>2374-11/2017 ze</w:t>
      </w:r>
      <w:r w:rsidR="00DB7EA2" w:rsidRPr="00907344">
        <w:t xml:space="preserve"> dne </w:t>
      </w:r>
      <w:r w:rsidR="00DB7EA2">
        <w:t>26.4.2017</w:t>
      </w:r>
      <w:r w:rsidR="00DB7EA2" w:rsidRPr="00DB7EA2">
        <w:t xml:space="preserve"> </w:t>
      </w:r>
      <w:r w:rsidR="00DB7EA2">
        <w:t>je z</w:t>
      </w:r>
      <w:r>
        <w:t xml:space="preserve"> pozemku </w:t>
      </w:r>
      <w:proofErr w:type="spellStart"/>
      <w:r>
        <w:t>parc.č</w:t>
      </w:r>
      <w:proofErr w:type="spellEnd"/>
      <w:r>
        <w:t xml:space="preserve">. 1592/1 oddělen pozemek parc. č. </w:t>
      </w:r>
      <w:r w:rsidRPr="000F1C51">
        <w:rPr>
          <w:b/>
        </w:rPr>
        <w:t>1592/3</w:t>
      </w:r>
      <w:r>
        <w:t xml:space="preserve"> (trvalý travní porost) o výměře 239 m</w:t>
      </w:r>
      <w:r w:rsidRPr="000F1C51">
        <w:rPr>
          <w:vertAlign w:val="superscript"/>
        </w:rPr>
        <w:t>2</w:t>
      </w:r>
      <w:r>
        <w:t xml:space="preserve"> a z pozemku parc. č. 1599 oddělen pozemek </w:t>
      </w:r>
      <w:proofErr w:type="spellStart"/>
      <w:r>
        <w:t>parc.č</w:t>
      </w:r>
      <w:proofErr w:type="spellEnd"/>
      <w:r>
        <w:t xml:space="preserve">. </w:t>
      </w:r>
      <w:r w:rsidRPr="000F1C51">
        <w:rPr>
          <w:b/>
        </w:rPr>
        <w:t>1599/2</w:t>
      </w:r>
      <w:r>
        <w:t xml:space="preserve"> (trvalý travní porost) o výměře 434 m</w:t>
      </w:r>
      <w:r w:rsidRPr="000F1C51">
        <w:rPr>
          <w:vertAlign w:val="superscript"/>
        </w:rPr>
        <w:t>2</w:t>
      </w:r>
      <w:r w:rsidR="00DB7EA2">
        <w:t>. Geometrický plán č. 2374-11/2017 ze</w:t>
      </w:r>
      <w:r w:rsidR="00DB7EA2" w:rsidRPr="00907344">
        <w:t xml:space="preserve"> dne </w:t>
      </w:r>
      <w:r w:rsidR="00DB7EA2">
        <w:t>26.4.2017</w:t>
      </w:r>
      <w:r w:rsidR="00DB7EA2" w:rsidRPr="00DB7EA2">
        <w:t xml:space="preserve"> </w:t>
      </w:r>
      <w:r w:rsidR="00DB7EA2">
        <w:t>je nedílnou součástí této smlouvy.</w:t>
      </w:r>
    </w:p>
    <w:p w:rsidR="005B1A04" w:rsidRPr="00A03699" w:rsidRDefault="005B1A04">
      <w:pPr>
        <w:jc w:val="both"/>
        <w:rPr>
          <w:rFonts w:ascii="Times New Roman" w:hAnsi="Times New Roman"/>
          <w:sz w:val="24"/>
          <w:lang w:val="cs-CZ"/>
        </w:rPr>
      </w:pPr>
    </w:p>
    <w:p w:rsidR="0078713A" w:rsidRPr="00BA138B" w:rsidRDefault="005B1A04" w:rsidP="005B1A04">
      <w:pPr>
        <w:jc w:val="center"/>
        <w:rPr>
          <w:rFonts w:ascii="Times New Roman" w:hAnsi="Times New Roman"/>
          <w:b/>
          <w:sz w:val="24"/>
          <w:lang w:val="cs-CZ"/>
        </w:rPr>
      </w:pPr>
      <w:r w:rsidRPr="00BA138B">
        <w:rPr>
          <w:rFonts w:ascii="Times New Roman" w:hAnsi="Times New Roman"/>
          <w:b/>
          <w:sz w:val="24"/>
          <w:lang w:val="cs-CZ"/>
        </w:rPr>
        <w:t>II.</w:t>
      </w:r>
    </w:p>
    <w:p w:rsidR="005B1A04" w:rsidRDefault="005B1A04" w:rsidP="005B1A04">
      <w:pPr>
        <w:jc w:val="center"/>
        <w:rPr>
          <w:rFonts w:ascii="Times New Roman" w:hAnsi="Times New Roman"/>
          <w:b/>
          <w:sz w:val="24"/>
          <w:lang w:val="cs-CZ"/>
        </w:rPr>
      </w:pPr>
      <w:r w:rsidRPr="00BA138B">
        <w:rPr>
          <w:rFonts w:ascii="Times New Roman" w:hAnsi="Times New Roman"/>
          <w:b/>
          <w:sz w:val="24"/>
          <w:lang w:val="cs-CZ"/>
        </w:rPr>
        <w:t xml:space="preserve">Dohoda o </w:t>
      </w:r>
      <w:r w:rsidR="00BA138B" w:rsidRPr="00BA138B">
        <w:rPr>
          <w:rFonts w:ascii="Times New Roman" w:hAnsi="Times New Roman"/>
          <w:b/>
          <w:sz w:val="24"/>
          <w:lang w:val="cs-CZ"/>
        </w:rPr>
        <w:t>zániku</w:t>
      </w:r>
      <w:r>
        <w:rPr>
          <w:rFonts w:ascii="Times New Roman" w:hAnsi="Times New Roman"/>
          <w:b/>
          <w:sz w:val="24"/>
          <w:lang w:val="cs-CZ"/>
        </w:rPr>
        <w:t xml:space="preserve"> zástavního práva</w:t>
      </w:r>
    </w:p>
    <w:p w:rsidR="00BA138B" w:rsidRDefault="00BA138B" w:rsidP="00BA138B">
      <w:pPr>
        <w:jc w:val="both"/>
        <w:rPr>
          <w:rFonts w:ascii="Times New Roman" w:hAnsi="Times New Roman"/>
          <w:sz w:val="24"/>
          <w:lang w:val="cs-CZ"/>
        </w:rPr>
      </w:pPr>
      <w:r w:rsidRPr="00BA138B">
        <w:rPr>
          <w:rFonts w:ascii="Times New Roman" w:hAnsi="Times New Roman"/>
          <w:b/>
          <w:sz w:val="24"/>
          <w:lang w:val="cs-CZ"/>
        </w:rPr>
        <w:t>II.1.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DB7EA2" w:rsidRPr="00BA138B">
        <w:rPr>
          <w:rFonts w:ascii="Times New Roman" w:hAnsi="Times New Roman"/>
          <w:sz w:val="24"/>
          <w:lang w:val="cs-CZ"/>
        </w:rPr>
        <w:t xml:space="preserve">Zástavní věřitel a zástavní dlužník se dohodli na </w:t>
      </w:r>
      <w:r w:rsidRPr="00BA138B">
        <w:rPr>
          <w:rFonts w:ascii="Times New Roman" w:hAnsi="Times New Roman"/>
          <w:sz w:val="24"/>
          <w:lang w:val="cs-CZ"/>
        </w:rPr>
        <w:t>zániku</w:t>
      </w:r>
      <w:r w:rsidR="00DB7EA2" w:rsidRPr="00BA138B">
        <w:rPr>
          <w:rFonts w:ascii="Times New Roman" w:hAnsi="Times New Roman"/>
          <w:sz w:val="24"/>
          <w:lang w:val="cs-CZ"/>
        </w:rPr>
        <w:t xml:space="preserve"> zástavního práva k část</w:t>
      </w:r>
      <w:r>
        <w:rPr>
          <w:rFonts w:ascii="Times New Roman" w:hAnsi="Times New Roman"/>
          <w:sz w:val="24"/>
          <w:lang w:val="cs-CZ"/>
        </w:rPr>
        <w:t>i</w:t>
      </w:r>
      <w:r w:rsidR="00DB7EA2">
        <w:rPr>
          <w:rFonts w:ascii="Times New Roman" w:hAnsi="Times New Roman"/>
          <w:b/>
          <w:sz w:val="24"/>
          <w:lang w:val="cs-CZ"/>
        </w:rPr>
        <w:t xml:space="preserve"> </w:t>
      </w:r>
      <w:r w:rsidR="00DB7EA2" w:rsidRPr="00BA138B">
        <w:rPr>
          <w:rFonts w:ascii="Times New Roman" w:hAnsi="Times New Roman"/>
          <w:sz w:val="24"/>
          <w:lang w:val="cs-CZ"/>
        </w:rPr>
        <w:t>pozemk</w:t>
      </w:r>
      <w:r>
        <w:rPr>
          <w:rFonts w:ascii="Times New Roman" w:hAnsi="Times New Roman"/>
          <w:sz w:val="24"/>
          <w:lang w:val="cs-CZ"/>
        </w:rPr>
        <w:t>u</w:t>
      </w:r>
      <w:r w:rsidRPr="00BA138B">
        <w:rPr>
          <w:rFonts w:ascii="Times New Roman" w:hAnsi="Times New Roman"/>
          <w:sz w:val="24"/>
          <w:lang w:val="cs-CZ"/>
        </w:rPr>
        <w:t xml:space="preserve"> </w:t>
      </w:r>
      <w:proofErr w:type="spellStart"/>
      <w:r w:rsidRPr="00BA138B">
        <w:rPr>
          <w:rFonts w:ascii="Times New Roman" w:hAnsi="Times New Roman"/>
          <w:sz w:val="24"/>
          <w:lang w:val="cs-CZ"/>
        </w:rPr>
        <w:t>parc.č</w:t>
      </w:r>
      <w:proofErr w:type="spellEnd"/>
      <w:r w:rsidRPr="00BA138B">
        <w:rPr>
          <w:rFonts w:ascii="Times New Roman" w:hAnsi="Times New Roman"/>
          <w:sz w:val="24"/>
          <w:lang w:val="cs-CZ"/>
        </w:rPr>
        <w:t>. 1592/1</w:t>
      </w:r>
      <w:r>
        <w:rPr>
          <w:rFonts w:ascii="Times New Roman" w:hAnsi="Times New Roman"/>
          <w:sz w:val="24"/>
          <w:lang w:val="cs-CZ"/>
        </w:rPr>
        <w:t xml:space="preserve">, na základě </w:t>
      </w:r>
      <w:r w:rsidRPr="00BA138B">
        <w:rPr>
          <w:rFonts w:ascii="Times New Roman" w:hAnsi="Times New Roman"/>
          <w:sz w:val="24"/>
          <w:lang w:val="cs-CZ"/>
        </w:rPr>
        <w:t>geometrického plánu č. 2374-11/2017 ze dne 26.4.2017</w:t>
      </w:r>
      <w:r>
        <w:rPr>
          <w:rFonts w:ascii="Times New Roman" w:hAnsi="Times New Roman"/>
          <w:sz w:val="24"/>
          <w:lang w:val="cs-CZ"/>
        </w:rPr>
        <w:t xml:space="preserve"> nově označenému jako </w:t>
      </w:r>
      <w:r w:rsidRPr="00BA138B">
        <w:rPr>
          <w:rFonts w:ascii="Times New Roman" w:hAnsi="Times New Roman"/>
          <w:sz w:val="24"/>
          <w:lang w:val="cs-CZ"/>
        </w:rPr>
        <w:t>parc. č. 1592/3</w:t>
      </w:r>
      <w:r>
        <w:rPr>
          <w:rFonts w:ascii="Times New Roman" w:hAnsi="Times New Roman"/>
          <w:sz w:val="24"/>
          <w:lang w:val="cs-CZ"/>
        </w:rPr>
        <w:t xml:space="preserve"> a části pozemku </w:t>
      </w:r>
      <w:r w:rsidRPr="00BA138B">
        <w:rPr>
          <w:rFonts w:ascii="Times New Roman" w:hAnsi="Times New Roman"/>
          <w:sz w:val="24"/>
          <w:lang w:val="cs-CZ"/>
        </w:rPr>
        <w:t xml:space="preserve">parc. č. 1599 </w:t>
      </w:r>
      <w:r>
        <w:rPr>
          <w:rFonts w:ascii="Times New Roman" w:hAnsi="Times New Roman"/>
          <w:sz w:val="24"/>
          <w:lang w:val="cs-CZ"/>
        </w:rPr>
        <w:t xml:space="preserve">na základě </w:t>
      </w:r>
      <w:r w:rsidRPr="00BA138B">
        <w:rPr>
          <w:rFonts w:ascii="Times New Roman" w:hAnsi="Times New Roman"/>
          <w:sz w:val="24"/>
          <w:lang w:val="cs-CZ"/>
        </w:rPr>
        <w:t>geometrického plánu č. 2374-11/2017 ze dne 26.4.2017</w:t>
      </w:r>
      <w:r>
        <w:rPr>
          <w:rFonts w:ascii="Times New Roman" w:hAnsi="Times New Roman"/>
          <w:sz w:val="24"/>
          <w:lang w:val="cs-CZ"/>
        </w:rPr>
        <w:t xml:space="preserve"> nově označenému jako </w:t>
      </w:r>
      <w:proofErr w:type="spellStart"/>
      <w:r w:rsidRPr="00BA138B">
        <w:rPr>
          <w:rFonts w:ascii="Times New Roman" w:hAnsi="Times New Roman"/>
          <w:sz w:val="24"/>
          <w:lang w:val="cs-CZ"/>
        </w:rPr>
        <w:t>parc.č</w:t>
      </w:r>
      <w:proofErr w:type="spellEnd"/>
      <w:r w:rsidRPr="00BA138B">
        <w:rPr>
          <w:rFonts w:ascii="Times New Roman" w:hAnsi="Times New Roman"/>
          <w:sz w:val="24"/>
          <w:lang w:val="cs-CZ"/>
        </w:rPr>
        <w:t xml:space="preserve">. 1599/2, vše </w:t>
      </w:r>
      <w:r>
        <w:rPr>
          <w:rFonts w:ascii="Times New Roman" w:hAnsi="Times New Roman"/>
          <w:sz w:val="24"/>
          <w:lang w:val="cs-CZ"/>
        </w:rPr>
        <w:t xml:space="preserve">v katastrálním území </w:t>
      </w:r>
      <w:r w:rsidRPr="00BA138B">
        <w:rPr>
          <w:rFonts w:ascii="Times New Roman" w:hAnsi="Times New Roman"/>
          <w:sz w:val="24"/>
          <w:lang w:val="cs-CZ"/>
        </w:rPr>
        <w:t>Krásná pod Lysou Horou</w:t>
      </w:r>
      <w:r>
        <w:rPr>
          <w:rFonts w:ascii="Times New Roman" w:hAnsi="Times New Roman"/>
          <w:sz w:val="24"/>
          <w:lang w:val="cs-CZ"/>
        </w:rPr>
        <w:t>, obec Krásná, okres Frýdek – Místek,</w:t>
      </w:r>
      <w:r w:rsidRPr="009568A2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 xml:space="preserve">vedené Katastrálním úřadem pro Moravskoslezský kraj, katastrální pracoviště Frýdek-Místek na LV č. 1403, protože uzavřením této </w:t>
      </w:r>
      <w:r w:rsidRPr="00BA138B">
        <w:rPr>
          <w:rFonts w:ascii="Times New Roman" w:hAnsi="Times New Roman"/>
          <w:sz w:val="24"/>
          <w:lang w:val="cs-CZ"/>
        </w:rPr>
        <w:t>Dohody o zániku zástavního práva a Kupní smlouvy dojde ke splnění podmínek zástavního věřitele</w:t>
      </w:r>
      <w:r w:rsidR="00875665">
        <w:rPr>
          <w:rFonts w:ascii="Times New Roman" w:hAnsi="Times New Roman"/>
          <w:sz w:val="24"/>
          <w:lang w:val="cs-CZ"/>
        </w:rPr>
        <w:t xml:space="preserve"> na úhradu části dluhu</w:t>
      </w:r>
      <w:r w:rsidRPr="00BA138B">
        <w:rPr>
          <w:rFonts w:ascii="Times New Roman" w:hAnsi="Times New Roman"/>
          <w:sz w:val="24"/>
          <w:lang w:val="cs-CZ"/>
        </w:rPr>
        <w:t>.</w:t>
      </w:r>
    </w:p>
    <w:p w:rsidR="00BA138B" w:rsidRDefault="00BA138B" w:rsidP="00BA138B">
      <w:pPr>
        <w:jc w:val="both"/>
        <w:rPr>
          <w:rFonts w:ascii="Times New Roman" w:hAnsi="Times New Roman"/>
          <w:sz w:val="24"/>
          <w:lang w:val="cs-CZ"/>
        </w:rPr>
      </w:pPr>
      <w:r w:rsidRPr="009E483B">
        <w:rPr>
          <w:rFonts w:ascii="Times New Roman" w:hAnsi="Times New Roman"/>
          <w:b/>
          <w:sz w:val="24"/>
          <w:lang w:val="cs-CZ"/>
        </w:rPr>
        <w:t>II.2.</w:t>
      </w:r>
      <w:r>
        <w:rPr>
          <w:rFonts w:ascii="Times New Roman" w:hAnsi="Times New Roman"/>
          <w:sz w:val="24"/>
          <w:lang w:val="cs-CZ"/>
        </w:rPr>
        <w:t xml:space="preserve"> Smlouva o</w:t>
      </w:r>
      <w:r w:rsidRPr="00BA138B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 xml:space="preserve">zřízení zástavního práva podle </w:t>
      </w:r>
      <w:proofErr w:type="spellStart"/>
      <w:r>
        <w:rPr>
          <w:rFonts w:ascii="Times New Roman" w:hAnsi="Times New Roman"/>
          <w:sz w:val="24"/>
          <w:lang w:val="cs-CZ"/>
        </w:rPr>
        <w:t>obč</w:t>
      </w:r>
      <w:proofErr w:type="spellEnd"/>
      <w:r>
        <w:rPr>
          <w:rFonts w:ascii="Times New Roman" w:hAnsi="Times New Roman"/>
          <w:sz w:val="24"/>
          <w:lang w:val="cs-CZ"/>
        </w:rPr>
        <w:t>. z. č. 200565-III/16Z zůst</w:t>
      </w:r>
      <w:r w:rsidR="009E483B">
        <w:rPr>
          <w:rFonts w:ascii="Times New Roman" w:hAnsi="Times New Roman"/>
          <w:sz w:val="24"/>
          <w:lang w:val="cs-CZ"/>
        </w:rPr>
        <w:t>ává</w:t>
      </w:r>
      <w:r>
        <w:rPr>
          <w:rFonts w:ascii="Times New Roman" w:hAnsi="Times New Roman"/>
          <w:sz w:val="24"/>
          <w:lang w:val="cs-CZ"/>
        </w:rPr>
        <w:t xml:space="preserve"> v ostatních bodech</w:t>
      </w:r>
      <w:r w:rsidR="009E483B">
        <w:rPr>
          <w:rFonts w:ascii="Times New Roman" w:hAnsi="Times New Roman"/>
          <w:sz w:val="24"/>
          <w:lang w:val="cs-CZ"/>
        </w:rPr>
        <w:t xml:space="preserve"> platná.</w:t>
      </w:r>
    </w:p>
    <w:p w:rsidR="00381889" w:rsidRPr="00381889" w:rsidRDefault="00381889" w:rsidP="00BA138B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II.3.</w:t>
      </w:r>
      <w:r>
        <w:rPr>
          <w:rFonts w:ascii="Times New Roman" w:hAnsi="Times New Roman"/>
          <w:sz w:val="24"/>
          <w:lang w:val="cs-CZ"/>
        </w:rPr>
        <w:t xml:space="preserve"> Ujednání obsažené v tomto čl. II. nabývá platnosti a účinnosti okamžikem, kdy platnosti a účinnosti nab</w:t>
      </w:r>
      <w:r w:rsidR="007917B2">
        <w:rPr>
          <w:rFonts w:ascii="Times New Roman" w:hAnsi="Times New Roman"/>
          <w:sz w:val="24"/>
          <w:lang w:val="cs-CZ"/>
        </w:rPr>
        <w:t>u</w:t>
      </w:r>
      <w:r>
        <w:rPr>
          <w:rFonts w:ascii="Times New Roman" w:hAnsi="Times New Roman"/>
          <w:sz w:val="24"/>
          <w:lang w:val="cs-CZ"/>
        </w:rPr>
        <w:t>de tato smlouva jako celek (tj. smluvní strany nemají zájem na tom, aby se stala platnou a účinnou dohoda o zániku zástavního práva, aniž by platnost a účinnost nabyla rovněž kupní smlouva).</w:t>
      </w:r>
    </w:p>
    <w:p w:rsidR="005B1A04" w:rsidRDefault="005B1A04" w:rsidP="00BA138B">
      <w:pPr>
        <w:rPr>
          <w:rFonts w:ascii="Times New Roman" w:hAnsi="Times New Roman"/>
          <w:sz w:val="24"/>
          <w:lang w:val="cs-CZ"/>
        </w:rPr>
      </w:pPr>
    </w:p>
    <w:p w:rsidR="00BA138B" w:rsidRDefault="009E483B" w:rsidP="009E483B">
      <w:pPr>
        <w:jc w:val="center"/>
        <w:rPr>
          <w:rFonts w:ascii="Times New Roman" w:hAnsi="Times New Roman"/>
          <w:b/>
          <w:sz w:val="24"/>
          <w:lang w:val="cs-CZ"/>
        </w:rPr>
      </w:pPr>
      <w:r w:rsidRPr="009E483B">
        <w:rPr>
          <w:rFonts w:ascii="Times New Roman" w:hAnsi="Times New Roman"/>
          <w:b/>
          <w:sz w:val="24"/>
          <w:lang w:val="cs-CZ"/>
        </w:rPr>
        <w:t>III.</w:t>
      </w:r>
    </w:p>
    <w:p w:rsidR="009E483B" w:rsidRDefault="009E483B" w:rsidP="009E483B">
      <w:pPr>
        <w:jc w:val="center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Kupní smlouva</w:t>
      </w:r>
    </w:p>
    <w:p w:rsidR="00907344" w:rsidRDefault="009E483B" w:rsidP="001D62E3">
      <w:pPr>
        <w:pStyle w:val="Zkladntext2"/>
      </w:pPr>
      <w:r w:rsidRPr="009E483B">
        <w:rPr>
          <w:b/>
        </w:rPr>
        <w:t>III.1.</w:t>
      </w:r>
      <w:r>
        <w:t xml:space="preserve"> Prodávající prodává a kupují kupuje pozemek </w:t>
      </w:r>
      <w:proofErr w:type="spellStart"/>
      <w:r>
        <w:t>parc.č</w:t>
      </w:r>
      <w:proofErr w:type="spellEnd"/>
      <w:r>
        <w:t xml:space="preserve">. </w:t>
      </w:r>
      <w:r w:rsidRPr="000F1C51">
        <w:rPr>
          <w:b/>
        </w:rPr>
        <w:t>1592/3</w:t>
      </w:r>
      <w:r>
        <w:t xml:space="preserve"> (trvalý travní porost) o výměře 239 m</w:t>
      </w:r>
      <w:r w:rsidRPr="000F1C51">
        <w:rPr>
          <w:vertAlign w:val="superscript"/>
        </w:rPr>
        <w:t>2</w:t>
      </w:r>
      <w:r>
        <w:t xml:space="preserve">, který vznikl oddělením z pozemku </w:t>
      </w:r>
      <w:proofErr w:type="spellStart"/>
      <w:r>
        <w:t>parc.č</w:t>
      </w:r>
      <w:proofErr w:type="spellEnd"/>
      <w:r>
        <w:t xml:space="preserve">. 1592/1 a pozemek </w:t>
      </w:r>
      <w:proofErr w:type="spellStart"/>
      <w:r>
        <w:t>parc.č</w:t>
      </w:r>
      <w:proofErr w:type="spellEnd"/>
      <w:r>
        <w:t xml:space="preserve">. </w:t>
      </w:r>
      <w:r w:rsidRPr="000F1C51">
        <w:rPr>
          <w:b/>
        </w:rPr>
        <w:t>1599/2</w:t>
      </w:r>
      <w:r>
        <w:t xml:space="preserve"> (trvalý travní porost) o výměře 434 m</w:t>
      </w:r>
      <w:r w:rsidRPr="000F1C51">
        <w:rPr>
          <w:vertAlign w:val="superscript"/>
        </w:rPr>
        <w:t>2</w:t>
      </w:r>
      <w:r>
        <w:t>, který vznikl oddělením z pozemku parc. č. 1599, vše dle g</w:t>
      </w:r>
      <w:r w:rsidRPr="00907344">
        <w:t>eometrick</w:t>
      </w:r>
      <w:r>
        <w:t>ého</w:t>
      </w:r>
      <w:r w:rsidRPr="00907344">
        <w:t xml:space="preserve"> plán</w:t>
      </w:r>
      <w:r>
        <w:t>u</w:t>
      </w:r>
      <w:r w:rsidRPr="00907344">
        <w:t xml:space="preserve"> č. </w:t>
      </w:r>
      <w:r>
        <w:t>2374-11/2017 ze</w:t>
      </w:r>
      <w:r w:rsidRPr="00907344">
        <w:t xml:space="preserve"> dne </w:t>
      </w:r>
      <w:r>
        <w:t xml:space="preserve">26.4.2017, který je nedílnou součástí této smlouvy. </w:t>
      </w:r>
    </w:p>
    <w:p w:rsidR="00404D00" w:rsidRDefault="009E483B" w:rsidP="009A724A">
      <w:pPr>
        <w:jc w:val="both"/>
        <w:rPr>
          <w:rFonts w:ascii="Times New Roman" w:hAnsi="Times New Roman"/>
          <w:sz w:val="24"/>
          <w:lang w:val="cs-CZ"/>
        </w:rPr>
      </w:pPr>
      <w:r w:rsidRPr="009E483B">
        <w:rPr>
          <w:rFonts w:ascii="Times New Roman" w:hAnsi="Times New Roman"/>
          <w:b/>
          <w:sz w:val="24"/>
          <w:lang w:val="cs-CZ"/>
        </w:rPr>
        <w:t>III.2.</w:t>
      </w:r>
      <w:r>
        <w:rPr>
          <w:rFonts w:ascii="Times New Roman" w:hAnsi="Times New Roman"/>
          <w:sz w:val="24"/>
          <w:lang w:val="cs-CZ"/>
        </w:rPr>
        <w:t xml:space="preserve"> T</w:t>
      </w:r>
      <w:r w:rsidR="0078713A">
        <w:rPr>
          <w:rFonts w:ascii="Times New Roman" w:hAnsi="Times New Roman"/>
          <w:sz w:val="24"/>
          <w:lang w:val="cs-CZ"/>
        </w:rPr>
        <w:t>outo smlouvou převádí prodávající vlastnictví k nemovitostem, popsaným v čl. I</w:t>
      </w:r>
      <w:r>
        <w:rPr>
          <w:rFonts w:ascii="Times New Roman" w:hAnsi="Times New Roman"/>
          <w:sz w:val="24"/>
          <w:lang w:val="cs-CZ"/>
        </w:rPr>
        <w:t>II</w:t>
      </w:r>
      <w:r w:rsidR="0078713A">
        <w:rPr>
          <w:rFonts w:ascii="Times New Roman" w:hAnsi="Times New Roman"/>
          <w:sz w:val="24"/>
          <w:lang w:val="cs-CZ"/>
        </w:rPr>
        <w:t>.</w:t>
      </w:r>
      <w:r>
        <w:rPr>
          <w:rFonts w:ascii="Times New Roman" w:hAnsi="Times New Roman"/>
          <w:sz w:val="24"/>
          <w:lang w:val="cs-CZ"/>
        </w:rPr>
        <w:t>1.</w:t>
      </w:r>
      <w:r w:rsidR="0078713A">
        <w:rPr>
          <w:rFonts w:ascii="Times New Roman" w:hAnsi="Times New Roman"/>
          <w:sz w:val="24"/>
          <w:lang w:val="cs-CZ"/>
        </w:rPr>
        <w:t xml:space="preserve"> této smlouvy</w:t>
      </w:r>
      <w:r w:rsidR="0094389A">
        <w:rPr>
          <w:rFonts w:ascii="Times New Roman" w:hAnsi="Times New Roman"/>
          <w:sz w:val="24"/>
          <w:lang w:val="cs-CZ"/>
        </w:rPr>
        <w:t>,</w:t>
      </w:r>
      <w:r w:rsidR="001D62E3">
        <w:rPr>
          <w:rFonts w:ascii="Times New Roman" w:hAnsi="Times New Roman"/>
          <w:sz w:val="24"/>
          <w:lang w:val="cs-CZ"/>
        </w:rPr>
        <w:t xml:space="preserve"> </w:t>
      </w:r>
      <w:r w:rsidR="0078713A">
        <w:rPr>
          <w:rFonts w:ascii="Times New Roman" w:hAnsi="Times New Roman"/>
          <w:sz w:val="24"/>
          <w:lang w:val="cs-CZ"/>
        </w:rPr>
        <w:t xml:space="preserve">se všemi právy a povinnostmi, kupujícímu, který je přijímá a nabývá je do </w:t>
      </w:r>
      <w:r w:rsidR="0094389A">
        <w:rPr>
          <w:rFonts w:ascii="Times New Roman" w:hAnsi="Times New Roman"/>
          <w:sz w:val="24"/>
          <w:lang w:val="cs-CZ"/>
        </w:rPr>
        <w:t xml:space="preserve">svého </w:t>
      </w:r>
      <w:r w:rsidR="0078713A">
        <w:rPr>
          <w:rFonts w:ascii="Times New Roman" w:hAnsi="Times New Roman"/>
          <w:sz w:val="24"/>
          <w:lang w:val="cs-CZ"/>
        </w:rPr>
        <w:t>vlastnictví, přičemž</w:t>
      </w:r>
      <w:r w:rsidR="009A724A">
        <w:rPr>
          <w:rFonts w:ascii="Times New Roman" w:hAnsi="Times New Roman"/>
          <w:sz w:val="24"/>
          <w:lang w:val="cs-CZ"/>
        </w:rPr>
        <w:t xml:space="preserve"> </w:t>
      </w:r>
      <w:r w:rsidR="006C185B">
        <w:rPr>
          <w:rFonts w:ascii="Times New Roman" w:hAnsi="Times New Roman"/>
          <w:sz w:val="24"/>
          <w:lang w:val="cs-CZ"/>
        </w:rPr>
        <w:t>SSMSK</w:t>
      </w:r>
      <w:r w:rsidR="0078713A">
        <w:rPr>
          <w:rFonts w:ascii="Times New Roman" w:hAnsi="Times New Roman"/>
          <w:sz w:val="24"/>
          <w:lang w:val="cs-CZ"/>
        </w:rPr>
        <w:t xml:space="preserve"> je oprávněn</w:t>
      </w:r>
      <w:r w:rsidR="006C185B">
        <w:rPr>
          <w:rFonts w:ascii="Times New Roman" w:hAnsi="Times New Roman"/>
          <w:sz w:val="24"/>
          <w:lang w:val="cs-CZ"/>
        </w:rPr>
        <w:t>a</w:t>
      </w:r>
      <w:r w:rsidR="00404D00">
        <w:rPr>
          <w:rFonts w:ascii="Times New Roman" w:hAnsi="Times New Roman"/>
          <w:sz w:val="24"/>
          <w:lang w:val="cs-CZ"/>
        </w:rPr>
        <w:t xml:space="preserve"> </w:t>
      </w:r>
      <w:r w:rsidR="0078713A">
        <w:rPr>
          <w:rFonts w:ascii="Times New Roman" w:hAnsi="Times New Roman"/>
          <w:sz w:val="24"/>
          <w:lang w:val="cs-CZ"/>
        </w:rPr>
        <w:t>s před</w:t>
      </w:r>
      <w:r w:rsidR="00404D00">
        <w:rPr>
          <w:rFonts w:ascii="Times New Roman" w:hAnsi="Times New Roman"/>
          <w:sz w:val="24"/>
          <w:lang w:val="cs-CZ"/>
        </w:rPr>
        <w:t xml:space="preserve">mětnými nemovitostmi hospodařit v souladu </w:t>
      </w:r>
      <w:r w:rsidR="009A724A">
        <w:rPr>
          <w:rFonts w:ascii="Times New Roman" w:hAnsi="Times New Roman"/>
          <w:sz w:val="24"/>
          <w:lang w:val="cs-CZ"/>
        </w:rPr>
        <w:t>s</w:t>
      </w:r>
      <w:r w:rsidR="00404D00">
        <w:rPr>
          <w:rFonts w:ascii="Times New Roman" w:hAnsi="Times New Roman"/>
          <w:sz w:val="24"/>
          <w:lang w:val="cs-CZ"/>
        </w:rPr>
        <w:t>e</w:t>
      </w:r>
      <w:r w:rsidR="00FD253C">
        <w:rPr>
          <w:rFonts w:ascii="Times New Roman" w:hAnsi="Times New Roman"/>
          <w:sz w:val="24"/>
          <w:lang w:val="cs-CZ"/>
        </w:rPr>
        <w:t> </w:t>
      </w:r>
      <w:r w:rsidR="00404D00">
        <w:rPr>
          <w:rFonts w:ascii="Times New Roman" w:hAnsi="Times New Roman"/>
          <w:sz w:val="24"/>
          <w:lang w:val="cs-CZ"/>
        </w:rPr>
        <w:t>svou</w:t>
      </w:r>
      <w:r w:rsidR="000D2321">
        <w:rPr>
          <w:rFonts w:ascii="Times New Roman" w:hAnsi="Times New Roman"/>
          <w:sz w:val="24"/>
          <w:lang w:val="cs-CZ"/>
        </w:rPr>
        <w:t> </w:t>
      </w:r>
      <w:r w:rsidR="0078713A">
        <w:rPr>
          <w:rFonts w:ascii="Times New Roman" w:hAnsi="Times New Roman"/>
          <w:sz w:val="24"/>
          <w:lang w:val="cs-CZ"/>
        </w:rPr>
        <w:t>zřizovací listin</w:t>
      </w:r>
      <w:r w:rsidR="00404D00">
        <w:rPr>
          <w:rFonts w:ascii="Times New Roman" w:hAnsi="Times New Roman"/>
          <w:sz w:val="24"/>
          <w:lang w:val="cs-CZ"/>
        </w:rPr>
        <w:t>ou.</w:t>
      </w:r>
    </w:p>
    <w:p w:rsidR="0078713A" w:rsidRDefault="00A4780F">
      <w:pPr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K</w:t>
      </w:r>
      <w:r w:rsidR="0078713A">
        <w:rPr>
          <w:rFonts w:ascii="Times New Roman" w:hAnsi="Times New Roman"/>
          <w:sz w:val="24"/>
          <w:lang w:val="cs-CZ"/>
        </w:rPr>
        <w:t>upující prohlašuje, že je mu znám stav nabývaných nemovitostí, že si tyto řádně prohlédl</w:t>
      </w:r>
      <w:r w:rsidR="00FD253C">
        <w:rPr>
          <w:rFonts w:ascii="Times New Roman" w:hAnsi="Times New Roman"/>
          <w:sz w:val="24"/>
          <w:lang w:val="cs-CZ"/>
        </w:rPr>
        <w:t>,</w:t>
      </w:r>
      <w:r w:rsidR="0078713A">
        <w:rPr>
          <w:rFonts w:ascii="Times New Roman" w:hAnsi="Times New Roman"/>
          <w:sz w:val="24"/>
          <w:lang w:val="cs-CZ"/>
        </w:rPr>
        <w:t xml:space="preserve"> </w:t>
      </w:r>
      <w:r w:rsidR="00FD253C">
        <w:rPr>
          <w:rFonts w:ascii="Times New Roman" w:hAnsi="Times New Roman"/>
          <w:sz w:val="24"/>
          <w:lang w:val="cs-CZ"/>
        </w:rPr>
        <w:br/>
      </w:r>
      <w:r w:rsidR="0078713A">
        <w:rPr>
          <w:rFonts w:ascii="Times New Roman" w:hAnsi="Times New Roman"/>
          <w:sz w:val="24"/>
          <w:lang w:val="cs-CZ"/>
        </w:rPr>
        <w:t>a</w:t>
      </w:r>
      <w:r w:rsidR="00FD253C">
        <w:rPr>
          <w:rFonts w:ascii="Times New Roman" w:hAnsi="Times New Roman"/>
          <w:sz w:val="24"/>
          <w:lang w:val="cs-CZ"/>
        </w:rPr>
        <w:t> </w:t>
      </w:r>
      <w:r w:rsidR="0078713A">
        <w:rPr>
          <w:rFonts w:ascii="Times New Roman" w:hAnsi="Times New Roman"/>
          <w:sz w:val="24"/>
          <w:lang w:val="cs-CZ"/>
        </w:rPr>
        <w:t xml:space="preserve">že jsou mu známy všechny zápisy na listu vlastnictví č. </w:t>
      </w:r>
      <w:r w:rsidR="00907344">
        <w:rPr>
          <w:rFonts w:ascii="Times New Roman" w:hAnsi="Times New Roman"/>
          <w:sz w:val="24"/>
          <w:lang w:val="cs-CZ"/>
        </w:rPr>
        <w:t>1403</w:t>
      </w:r>
      <w:r w:rsidR="0078713A">
        <w:rPr>
          <w:rFonts w:ascii="Times New Roman" w:hAnsi="Times New Roman"/>
          <w:sz w:val="24"/>
          <w:lang w:val="cs-CZ"/>
        </w:rPr>
        <w:t xml:space="preserve"> pro katastrální území </w:t>
      </w:r>
      <w:r w:rsidR="00907344">
        <w:rPr>
          <w:rFonts w:ascii="Times New Roman" w:hAnsi="Times New Roman"/>
          <w:sz w:val="24"/>
          <w:lang w:val="cs-CZ"/>
        </w:rPr>
        <w:t>Krásná pod Lysou Horou.</w:t>
      </w:r>
    </w:p>
    <w:p w:rsidR="004A3FFA" w:rsidRPr="000B1023" w:rsidRDefault="009E483B" w:rsidP="004A3FFA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9E483B">
        <w:rPr>
          <w:rFonts w:ascii="Times New Roman" w:hAnsi="Times New Roman"/>
          <w:b/>
          <w:sz w:val="24"/>
          <w:szCs w:val="24"/>
          <w:lang w:val="cs-CZ"/>
        </w:rPr>
        <w:lastRenderedPageBreak/>
        <w:t>III.3.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A3FFA">
        <w:rPr>
          <w:rFonts w:ascii="Times New Roman" w:hAnsi="Times New Roman"/>
          <w:sz w:val="24"/>
          <w:szCs w:val="24"/>
          <w:lang w:val="cs-CZ"/>
        </w:rPr>
        <w:t>P</w:t>
      </w:r>
      <w:r w:rsidR="004A3FFA" w:rsidRPr="000B1023">
        <w:rPr>
          <w:rFonts w:ascii="Times New Roman" w:hAnsi="Times New Roman"/>
          <w:sz w:val="24"/>
          <w:szCs w:val="24"/>
          <w:lang w:val="cs-CZ"/>
        </w:rPr>
        <w:t>rodávající prohlašuje, že na předmětné nemovitosti neváznou dluhy, věcná břemena, zástavní práva ani jiné právní povinnosti</w:t>
      </w:r>
      <w:r w:rsidR="007E2575">
        <w:rPr>
          <w:rFonts w:ascii="Times New Roman" w:hAnsi="Times New Roman"/>
          <w:sz w:val="24"/>
          <w:szCs w:val="24"/>
          <w:lang w:val="cs-CZ"/>
        </w:rPr>
        <w:t>,</w:t>
      </w:r>
      <w:r w:rsidR="009A724A">
        <w:rPr>
          <w:rFonts w:ascii="Times New Roman" w:hAnsi="Times New Roman"/>
          <w:sz w:val="24"/>
          <w:szCs w:val="24"/>
          <w:lang w:val="cs-CZ"/>
        </w:rPr>
        <w:t xml:space="preserve"> s</w:t>
      </w:r>
      <w:r w:rsidR="007E2575">
        <w:rPr>
          <w:rFonts w:ascii="Times New Roman" w:hAnsi="Times New Roman"/>
          <w:sz w:val="24"/>
          <w:szCs w:val="24"/>
          <w:lang w:val="cs-CZ"/>
        </w:rPr>
        <w:t> </w:t>
      </w:r>
      <w:r w:rsidR="009A724A">
        <w:rPr>
          <w:rFonts w:ascii="Times New Roman" w:hAnsi="Times New Roman"/>
          <w:sz w:val="24"/>
          <w:szCs w:val="24"/>
          <w:lang w:val="cs-CZ"/>
        </w:rPr>
        <w:t>výjimkou</w:t>
      </w:r>
      <w:r w:rsidR="007E2575">
        <w:rPr>
          <w:rFonts w:ascii="Times New Roman" w:hAnsi="Times New Roman"/>
          <w:sz w:val="24"/>
          <w:szCs w:val="24"/>
          <w:lang w:val="cs-CZ"/>
        </w:rPr>
        <w:t xml:space="preserve"> v části C listu vlastnického č. 1403 pro k.ú. Krásná pod Lysou Horou, zapsaného z</w:t>
      </w:r>
      <w:r w:rsidR="009A724A">
        <w:rPr>
          <w:rFonts w:ascii="Times New Roman" w:hAnsi="Times New Roman"/>
          <w:sz w:val="24"/>
          <w:szCs w:val="24"/>
          <w:lang w:val="cs-CZ"/>
        </w:rPr>
        <w:t>ástavní</w:t>
      </w:r>
      <w:r w:rsidR="007E2575">
        <w:rPr>
          <w:rFonts w:ascii="Times New Roman" w:hAnsi="Times New Roman"/>
          <w:sz w:val="24"/>
          <w:szCs w:val="24"/>
          <w:lang w:val="cs-CZ"/>
        </w:rPr>
        <w:t>ho</w:t>
      </w:r>
      <w:r w:rsidR="009A724A">
        <w:rPr>
          <w:rFonts w:ascii="Times New Roman" w:hAnsi="Times New Roman"/>
          <w:sz w:val="24"/>
          <w:szCs w:val="24"/>
          <w:lang w:val="cs-CZ"/>
        </w:rPr>
        <w:t xml:space="preserve"> práv</w:t>
      </w:r>
      <w:r w:rsidR="007E2575">
        <w:rPr>
          <w:rFonts w:ascii="Times New Roman" w:hAnsi="Times New Roman"/>
          <w:sz w:val="24"/>
          <w:szCs w:val="24"/>
          <w:lang w:val="cs-CZ"/>
        </w:rPr>
        <w:t>a</w:t>
      </w:r>
      <w:r w:rsidR="009A724A">
        <w:rPr>
          <w:rFonts w:ascii="Times New Roman" w:hAnsi="Times New Roman"/>
          <w:sz w:val="24"/>
          <w:szCs w:val="24"/>
          <w:lang w:val="cs-CZ"/>
        </w:rPr>
        <w:t xml:space="preserve"> smluvní</w:t>
      </w:r>
      <w:r w:rsidR="007E2575">
        <w:rPr>
          <w:rFonts w:ascii="Times New Roman" w:hAnsi="Times New Roman"/>
          <w:sz w:val="24"/>
          <w:szCs w:val="24"/>
          <w:lang w:val="cs-CZ"/>
        </w:rPr>
        <w:t>ho ve prospěch zástavního věřitele</w:t>
      </w:r>
      <w:r w:rsidR="009A724A">
        <w:rPr>
          <w:rFonts w:ascii="Times New Roman" w:hAnsi="Times New Roman"/>
          <w:sz w:val="24"/>
          <w:szCs w:val="24"/>
          <w:lang w:val="cs-CZ"/>
        </w:rPr>
        <w:t xml:space="preserve">. V případě, že dojde k zápisu této poznámky při zápisu vlastnického práva příslušným katastrálním úřadem na </w:t>
      </w:r>
      <w:r w:rsidR="007E2575">
        <w:rPr>
          <w:rFonts w:ascii="Times New Roman" w:hAnsi="Times New Roman"/>
          <w:sz w:val="24"/>
          <w:szCs w:val="24"/>
          <w:lang w:val="cs-CZ"/>
        </w:rPr>
        <w:t>list vlastnický</w:t>
      </w:r>
      <w:r w:rsidR="009A724A">
        <w:rPr>
          <w:rFonts w:ascii="Times New Roman" w:hAnsi="Times New Roman"/>
          <w:sz w:val="24"/>
          <w:szCs w:val="24"/>
          <w:lang w:val="cs-CZ"/>
        </w:rPr>
        <w:t xml:space="preserve"> kupujícího, tato smlouva se od počátku ruší.</w:t>
      </w:r>
    </w:p>
    <w:p w:rsidR="007359C8" w:rsidRPr="00516249" w:rsidRDefault="00163A9A" w:rsidP="007359C8">
      <w:pPr>
        <w:pStyle w:val="Zkladntext3"/>
        <w:jc w:val="both"/>
        <w:rPr>
          <w:rFonts w:ascii="Times New Roman" w:hAnsi="Times New Roman"/>
          <w:sz w:val="24"/>
          <w:szCs w:val="24"/>
          <w:lang w:val="pl-PL"/>
        </w:rPr>
      </w:pPr>
      <w:r w:rsidRPr="00516249">
        <w:rPr>
          <w:rFonts w:ascii="Times New Roman" w:hAnsi="Times New Roman"/>
          <w:b/>
          <w:sz w:val="24"/>
          <w:szCs w:val="24"/>
          <w:lang w:val="pl-PL"/>
        </w:rPr>
        <w:t>III.4.</w:t>
      </w:r>
      <w:r w:rsidRPr="0051624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359C8" w:rsidRPr="00516249">
        <w:rPr>
          <w:rFonts w:ascii="Times New Roman" w:hAnsi="Times New Roman"/>
          <w:sz w:val="24"/>
          <w:szCs w:val="24"/>
          <w:lang w:val="pl-PL"/>
        </w:rPr>
        <w:t>Pozemky jsou potřebné pro realizaci stavby „</w:t>
      </w:r>
      <w:r w:rsidR="007359C8" w:rsidRPr="00516249">
        <w:rPr>
          <w:rFonts w:ascii="Times New Roman" w:hAnsi="Times New Roman"/>
          <w:b/>
          <w:sz w:val="24"/>
          <w:szCs w:val="24"/>
          <w:lang w:val="pl-PL"/>
        </w:rPr>
        <w:t>Silnice III/48415 Zlatník – Visalaje – rekonstrukce silnice - 4 úseky</w:t>
      </w:r>
      <w:r w:rsidR="007359C8" w:rsidRPr="00516249">
        <w:rPr>
          <w:rFonts w:ascii="Times New Roman" w:hAnsi="Times New Roman"/>
          <w:sz w:val="24"/>
          <w:szCs w:val="24"/>
          <w:lang w:val="pl-PL"/>
        </w:rPr>
        <w:t>“</w:t>
      </w:r>
      <w:r w:rsidR="007E2575" w:rsidRPr="00516249">
        <w:rPr>
          <w:rFonts w:ascii="Times New Roman" w:hAnsi="Times New Roman"/>
          <w:sz w:val="24"/>
          <w:szCs w:val="24"/>
          <w:lang w:val="pl-PL"/>
        </w:rPr>
        <w:t>.</w:t>
      </w:r>
    </w:p>
    <w:p w:rsidR="004A3FFA" w:rsidRPr="00875665" w:rsidRDefault="00AD05BE" w:rsidP="00875665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33E0E">
        <w:rPr>
          <w:rFonts w:ascii="Times New Roman" w:hAnsi="Times New Roman"/>
          <w:b/>
          <w:sz w:val="24"/>
          <w:lang w:val="cs-CZ"/>
        </w:rPr>
        <w:t>III.</w:t>
      </w:r>
      <w:r w:rsidR="00875665">
        <w:rPr>
          <w:rFonts w:ascii="Times New Roman" w:hAnsi="Times New Roman"/>
          <w:b/>
          <w:sz w:val="24"/>
          <w:lang w:val="cs-CZ"/>
        </w:rPr>
        <w:t xml:space="preserve">5. </w:t>
      </w:r>
      <w:r w:rsidR="00792437" w:rsidRPr="00875665">
        <w:rPr>
          <w:rFonts w:ascii="Times New Roman" w:hAnsi="Times New Roman"/>
          <w:sz w:val="24"/>
          <w:szCs w:val="24"/>
          <w:lang w:val="cs-CZ"/>
        </w:rPr>
        <w:t>Hodnota převáděných nemovitostí</w:t>
      </w:r>
      <w:r w:rsidR="00E2073B" w:rsidRPr="00875665">
        <w:rPr>
          <w:rFonts w:ascii="Times New Roman" w:hAnsi="Times New Roman"/>
          <w:sz w:val="24"/>
          <w:szCs w:val="24"/>
          <w:lang w:val="cs-CZ"/>
        </w:rPr>
        <w:t xml:space="preserve"> byla</w:t>
      </w:r>
      <w:r w:rsidRPr="00875665">
        <w:rPr>
          <w:rFonts w:ascii="Times New Roman" w:hAnsi="Times New Roman"/>
          <w:sz w:val="24"/>
          <w:szCs w:val="24"/>
          <w:lang w:val="cs-CZ"/>
        </w:rPr>
        <w:t xml:space="preserve"> stanovena</w:t>
      </w:r>
      <w:r w:rsidR="004A3FFA" w:rsidRPr="00875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5665">
        <w:rPr>
          <w:rFonts w:ascii="Times New Roman" w:hAnsi="Times New Roman"/>
          <w:sz w:val="24"/>
          <w:szCs w:val="24"/>
          <w:lang w:val="cs-CZ"/>
        </w:rPr>
        <w:t xml:space="preserve">na částku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97.490</w:t>
      </w:r>
      <w:r w:rsidR="00F36807" w:rsidRPr="00875665">
        <w:rPr>
          <w:rFonts w:ascii="Times New Roman" w:hAnsi="Times New Roman"/>
          <w:sz w:val="24"/>
          <w:szCs w:val="24"/>
          <w:lang w:val="cs-CZ"/>
        </w:rPr>
        <w:t xml:space="preserve">,- </w:t>
      </w:r>
      <w:r w:rsidRPr="00875665">
        <w:rPr>
          <w:rFonts w:ascii="Times New Roman" w:hAnsi="Times New Roman"/>
          <w:sz w:val="24"/>
          <w:szCs w:val="24"/>
          <w:lang w:val="cs-CZ"/>
        </w:rPr>
        <w:t xml:space="preserve">Kč (Slovy: </w:t>
      </w:r>
      <w:proofErr w:type="spellStart"/>
      <w:r w:rsidR="009F5A44" w:rsidRPr="00875665">
        <w:rPr>
          <w:rFonts w:ascii="Times New Roman" w:hAnsi="Times New Roman"/>
          <w:sz w:val="24"/>
          <w:szCs w:val="24"/>
          <w:lang w:val="cs-CZ"/>
        </w:rPr>
        <w:t>devadesátsedmtisícčtyřistadevadesát</w:t>
      </w:r>
      <w:proofErr w:type="spellEnd"/>
      <w:r w:rsidRPr="00875665">
        <w:rPr>
          <w:rFonts w:ascii="Times New Roman" w:hAnsi="Times New Roman"/>
          <w:sz w:val="24"/>
          <w:szCs w:val="24"/>
          <w:lang w:val="cs-CZ"/>
        </w:rPr>
        <w:t xml:space="preserve"> korun českých)</w:t>
      </w:r>
      <w:r w:rsidR="004A3FFA" w:rsidRPr="00875665">
        <w:rPr>
          <w:rFonts w:ascii="Times New Roman" w:hAnsi="Times New Roman"/>
          <w:sz w:val="24"/>
          <w:szCs w:val="24"/>
          <w:lang w:val="cs-CZ"/>
        </w:rPr>
        <w:t>. Kupní cena se skládá z ceny za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 xml:space="preserve"> p</w:t>
      </w:r>
      <w:r w:rsidR="004A3FFA" w:rsidRPr="00875665">
        <w:rPr>
          <w:rFonts w:ascii="Times New Roman" w:hAnsi="Times New Roman"/>
          <w:sz w:val="24"/>
          <w:szCs w:val="24"/>
          <w:lang w:val="cs-CZ"/>
        </w:rPr>
        <w:t>ozemky ve výši 26.920,- Kč</w:t>
      </w:r>
      <w:r w:rsidRPr="00875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a t</w:t>
      </w:r>
      <w:r w:rsidR="004A3FFA" w:rsidRPr="00875665">
        <w:rPr>
          <w:rFonts w:ascii="Times New Roman" w:hAnsi="Times New Roman"/>
          <w:sz w:val="24"/>
          <w:szCs w:val="24"/>
          <w:lang w:val="cs-CZ"/>
        </w:rPr>
        <w:t xml:space="preserve">rvalé porosty ve výši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70.570</w:t>
      </w:r>
      <w:r w:rsidR="004A3FFA" w:rsidRPr="00875665">
        <w:rPr>
          <w:rFonts w:ascii="Times New Roman" w:hAnsi="Times New Roman"/>
          <w:sz w:val="24"/>
          <w:szCs w:val="24"/>
          <w:lang w:val="cs-CZ"/>
        </w:rPr>
        <w:t>,-</w:t>
      </w:r>
      <w:r w:rsidR="00F36807" w:rsidRPr="00875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A3FFA" w:rsidRPr="00875665">
        <w:rPr>
          <w:rFonts w:ascii="Times New Roman" w:hAnsi="Times New Roman"/>
          <w:sz w:val="24"/>
          <w:szCs w:val="24"/>
          <w:lang w:val="cs-CZ"/>
        </w:rPr>
        <w:t>Kč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, ohodnoceny z</w:t>
      </w:r>
      <w:r w:rsidR="0088152D" w:rsidRPr="00875665">
        <w:rPr>
          <w:rFonts w:ascii="Times New Roman" w:hAnsi="Times New Roman"/>
          <w:sz w:val="24"/>
          <w:szCs w:val="24"/>
          <w:lang w:val="cs-CZ"/>
        </w:rPr>
        <w:t xml:space="preserve">naleckým posudkem č.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4704-078/18</w:t>
      </w:r>
      <w:r w:rsidR="0088152D" w:rsidRPr="00875665">
        <w:rPr>
          <w:rFonts w:ascii="Times New Roman" w:hAnsi="Times New Roman"/>
          <w:sz w:val="24"/>
          <w:szCs w:val="24"/>
          <w:lang w:val="cs-CZ"/>
        </w:rPr>
        <w:t xml:space="preserve"> znalce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Ing. Pavla Huška</w:t>
      </w:r>
      <w:r w:rsidR="0088152D" w:rsidRPr="00875665">
        <w:rPr>
          <w:rFonts w:ascii="Times New Roman" w:hAnsi="Times New Roman"/>
          <w:sz w:val="24"/>
          <w:szCs w:val="24"/>
          <w:lang w:val="cs-CZ"/>
        </w:rPr>
        <w:t xml:space="preserve"> se sídlem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Horní 24, Staré Hodějovice, 370 08 České Budějovice</w:t>
      </w:r>
      <w:r w:rsidR="0088152D" w:rsidRPr="00875665"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9F5A44" w:rsidRPr="00875665">
        <w:rPr>
          <w:rFonts w:ascii="Times New Roman" w:hAnsi="Times New Roman"/>
          <w:sz w:val="24"/>
          <w:szCs w:val="24"/>
          <w:lang w:val="cs-CZ"/>
        </w:rPr>
        <w:t>4.5.2018</w:t>
      </w:r>
      <w:r w:rsidR="0088152D" w:rsidRPr="00875665">
        <w:rPr>
          <w:rFonts w:ascii="Times New Roman" w:hAnsi="Times New Roman"/>
          <w:sz w:val="24"/>
          <w:szCs w:val="24"/>
          <w:lang w:val="cs-CZ"/>
        </w:rPr>
        <w:t>.</w:t>
      </w:r>
    </w:p>
    <w:p w:rsidR="00AD05BE" w:rsidRDefault="00875665" w:rsidP="007359C8">
      <w:pPr>
        <w:pStyle w:val="Zkladntext2"/>
        <w:rPr>
          <w:color w:val="FF0000"/>
        </w:rPr>
      </w:pPr>
      <w:r w:rsidRPr="00875665">
        <w:rPr>
          <w:b/>
        </w:rPr>
        <w:t>III.6.</w:t>
      </w:r>
      <w:r>
        <w:t xml:space="preserve"> K</w:t>
      </w:r>
      <w:r w:rsidR="004A3FFA">
        <w:t xml:space="preserve">upní cena </w:t>
      </w:r>
      <w:r>
        <w:t xml:space="preserve">bude </w:t>
      </w:r>
      <w:r w:rsidR="00AD05BE" w:rsidRPr="007359C8">
        <w:t>vyplacena do 60 dnů ode dne,</w:t>
      </w:r>
      <w:r w:rsidR="004A3FFA">
        <w:t xml:space="preserve"> </w:t>
      </w:r>
      <w:r w:rsidR="00AD05BE" w:rsidRPr="007359C8">
        <w:t>kdy bude kupující uvědomen Katastrálním úřadem pro Moravskoslezský</w:t>
      </w:r>
      <w:r w:rsidR="0088152D">
        <w:t xml:space="preserve"> kraj, Katastrální pracoviště ve Frýdku - Místku</w:t>
      </w:r>
      <w:r w:rsidR="00AD05BE" w:rsidRPr="007359C8">
        <w:t xml:space="preserve"> o provedení vkladu vlastnického práva k převáděné nemovitosti do katastru nemovitostí</w:t>
      </w:r>
      <w:r w:rsidR="00B911EB" w:rsidRPr="007359C8">
        <w:t xml:space="preserve"> ve prospěch kupujícího</w:t>
      </w:r>
      <w:r>
        <w:t>, a to na účet zástavního věřitele uvedený v záhlaví této smlouvy.</w:t>
      </w:r>
    </w:p>
    <w:p w:rsidR="005B3DE2" w:rsidRDefault="00875665" w:rsidP="00875665">
      <w:pPr>
        <w:pStyle w:val="Zkladntext2"/>
      </w:pPr>
      <w:r>
        <w:rPr>
          <w:b/>
        </w:rPr>
        <w:t>III.7</w:t>
      </w:r>
      <w:r w:rsidR="0078713A" w:rsidRPr="00B33E0E">
        <w:rPr>
          <w:b/>
        </w:rPr>
        <w:t>.</w:t>
      </w:r>
      <w:r>
        <w:rPr>
          <w:b/>
        </w:rPr>
        <w:t xml:space="preserve"> </w:t>
      </w:r>
      <w:r w:rsidR="000760F0">
        <w:t>K</w:t>
      </w:r>
      <w:r w:rsidR="0078713A">
        <w:t xml:space="preserve">upující prohlašuje, že </w:t>
      </w:r>
      <w:r w:rsidR="008A356F">
        <w:t>získal</w:t>
      </w:r>
      <w:r w:rsidR="0078713A">
        <w:t xml:space="preserve"> </w:t>
      </w:r>
      <w:r w:rsidR="008A356F">
        <w:t>doložku platnosti právního</w:t>
      </w:r>
      <w:r w:rsidR="0078713A">
        <w:t xml:space="preserve"> úkonu </w:t>
      </w:r>
      <w:r w:rsidR="008A356F">
        <w:t xml:space="preserve">dle ustanovení § 23 zákona </w:t>
      </w:r>
      <w:r w:rsidR="00EC2C51">
        <w:br/>
      </w:r>
      <w:r w:rsidR="008A356F">
        <w:t>č.</w:t>
      </w:r>
      <w:r w:rsidR="00EC2C51">
        <w:t> </w:t>
      </w:r>
      <w:r w:rsidR="008A356F">
        <w:t>129/2000 Sb., o krajích</w:t>
      </w:r>
      <w:r w:rsidR="00404D00">
        <w:t xml:space="preserve"> (krajské zřízení), ve znění pozdějších předpisů.</w:t>
      </w:r>
      <w:r w:rsidR="008A356F">
        <w:t xml:space="preserve"> Předmět smlouvy byl schválen </w:t>
      </w:r>
      <w:r w:rsidR="0078713A">
        <w:t>usnesení</w:t>
      </w:r>
      <w:r w:rsidR="008A356F">
        <w:t>m z</w:t>
      </w:r>
      <w:r w:rsidR="0078713A">
        <w:t xml:space="preserve">astupitelstva kraje č. </w:t>
      </w:r>
      <w:r w:rsidR="007522B7" w:rsidRPr="007522B7">
        <w:rPr>
          <w:b/>
          <w:highlight w:val="yellow"/>
        </w:rPr>
        <w:t>…………</w:t>
      </w:r>
      <w:r w:rsidR="0078713A" w:rsidRPr="007522B7">
        <w:rPr>
          <w:highlight w:val="yellow"/>
        </w:rPr>
        <w:t xml:space="preserve"> </w:t>
      </w:r>
      <w:r w:rsidR="00651E9E" w:rsidRPr="007522B7">
        <w:rPr>
          <w:highlight w:val="yellow"/>
        </w:rPr>
        <w:t xml:space="preserve">ze dne </w:t>
      </w:r>
      <w:r w:rsidR="007522B7" w:rsidRPr="007522B7">
        <w:rPr>
          <w:b/>
          <w:highlight w:val="yellow"/>
        </w:rPr>
        <w:t>………….</w:t>
      </w:r>
      <w:r w:rsidR="00063B2D" w:rsidRPr="007522B7">
        <w:rPr>
          <w:highlight w:val="yellow"/>
        </w:rPr>
        <w:t>.</w:t>
      </w:r>
    </w:p>
    <w:p w:rsidR="005B3DE2" w:rsidRDefault="00875665" w:rsidP="005B3DE2">
      <w:pPr>
        <w:tabs>
          <w:tab w:val="left" w:pos="284"/>
        </w:tabs>
        <w:jc w:val="both"/>
        <w:rPr>
          <w:rFonts w:ascii="Times New Roman" w:hAnsi="Times New Roman"/>
          <w:sz w:val="24"/>
          <w:lang w:val="cs-CZ"/>
        </w:rPr>
      </w:pPr>
      <w:r w:rsidRPr="00875665">
        <w:rPr>
          <w:rFonts w:ascii="Times New Roman" w:hAnsi="Times New Roman"/>
          <w:b/>
          <w:sz w:val="24"/>
          <w:lang w:val="cs-CZ"/>
        </w:rPr>
        <w:t>III.8.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5B3DE2">
        <w:rPr>
          <w:rFonts w:ascii="Times New Roman" w:hAnsi="Times New Roman"/>
          <w:sz w:val="24"/>
          <w:lang w:val="cs-CZ"/>
        </w:rPr>
        <w:t>Prodávající prohlašuje, že před uzavřením této kupní smlouvy neobdržel ze strany České republiky či jejích právních předchůdců žádnou platbu či náhradu v rámci dřívějšího majetkoprávního vypořádání, vztahujícího se k převáděným nemovitostem.</w:t>
      </w:r>
    </w:p>
    <w:p w:rsidR="00CC0974" w:rsidRDefault="00875665" w:rsidP="00875665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III</w:t>
      </w:r>
      <w:r w:rsidR="009F1A66" w:rsidRPr="00B33E0E">
        <w:rPr>
          <w:rFonts w:ascii="Times New Roman" w:hAnsi="Times New Roman"/>
          <w:b/>
          <w:sz w:val="24"/>
          <w:lang w:val="cs-CZ"/>
        </w:rPr>
        <w:t>.</w:t>
      </w:r>
      <w:r>
        <w:rPr>
          <w:rFonts w:ascii="Times New Roman" w:hAnsi="Times New Roman"/>
          <w:b/>
          <w:sz w:val="24"/>
          <w:lang w:val="cs-CZ"/>
        </w:rPr>
        <w:t xml:space="preserve">9. </w:t>
      </w:r>
      <w:r w:rsidR="00CC0974" w:rsidRPr="0088152D">
        <w:rPr>
          <w:rFonts w:ascii="Times New Roman" w:hAnsi="Times New Roman"/>
          <w:sz w:val="24"/>
          <w:lang w:val="cs-CZ"/>
        </w:rPr>
        <w:t>Kupující</w:t>
      </w:r>
      <w:r w:rsidR="00CC0974">
        <w:rPr>
          <w:rFonts w:ascii="Times New Roman" w:hAnsi="Times New Roman"/>
          <w:sz w:val="24"/>
          <w:lang w:val="cs-CZ"/>
        </w:rPr>
        <w:t xml:space="preserve"> je poplatníkem daně z nabytí nemovitých věcí a zároveň zaplatí správní poplatek za provedení vkladu, dle této smlouvy.</w:t>
      </w:r>
    </w:p>
    <w:p w:rsidR="009844B8" w:rsidRPr="00516249" w:rsidRDefault="009844B8" w:rsidP="009844B8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516249">
        <w:rPr>
          <w:rFonts w:ascii="Times New Roman" w:hAnsi="Times New Roman"/>
          <w:b/>
          <w:sz w:val="24"/>
          <w:szCs w:val="24"/>
          <w:lang w:val="cs-CZ"/>
        </w:rPr>
        <w:t>III.10.</w:t>
      </w:r>
      <w:r w:rsidRPr="00516249">
        <w:rPr>
          <w:rFonts w:ascii="Times New Roman" w:hAnsi="Times New Roman"/>
          <w:sz w:val="24"/>
          <w:szCs w:val="24"/>
          <w:lang w:val="cs-CZ"/>
        </w:rPr>
        <w:t xml:space="preserve"> V souladu </w:t>
      </w:r>
      <w:proofErr w:type="spellStart"/>
      <w:r w:rsidRPr="00516249">
        <w:rPr>
          <w:rFonts w:ascii="Times New Roman" w:hAnsi="Times New Roman"/>
          <w:sz w:val="24"/>
          <w:szCs w:val="24"/>
          <w:lang w:val="cs-CZ"/>
        </w:rPr>
        <w:t>ust</w:t>
      </w:r>
      <w:proofErr w:type="spellEnd"/>
      <w:r w:rsidRPr="00516249">
        <w:rPr>
          <w:rFonts w:ascii="Times New Roman" w:hAnsi="Times New Roman"/>
          <w:sz w:val="24"/>
          <w:szCs w:val="24"/>
          <w:lang w:val="cs-CZ"/>
        </w:rPr>
        <w:t>. § 3a zákona č. 416/2009 Sb. ve znění pozdějších předpisů má prodávající právo na vrácení převedených práv, pokud nebude zahájeno uskutečňování účelu převodu do 5 let od uzavření smlouvy. Toto právo musí prodávající uplatnit písemně u kupujícího. Převedená práva budou následně prodávajícímu vrácena po vrácení kupní ceny kupujícímu.</w:t>
      </w:r>
    </w:p>
    <w:p w:rsidR="00144A0D" w:rsidRPr="00062D66" w:rsidRDefault="00144A0D" w:rsidP="00144A0D">
      <w:pPr>
        <w:jc w:val="both"/>
        <w:rPr>
          <w:rFonts w:ascii="Times New Roman" w:hAnsi="Times New Roman"/>
          <w:sz w:val="24"/>
          <w:lang w:val="cs-CZ"/>
        </w:rPr>
      </w:pPr>
      <w:r w:rsidRPr="00144A0D">
        <w:rPr>
          <w:rFonts w:ascii="Times New Roman" w:hAnsi="Times New Roman"/>
          <w:b/>
          <w:sz w:val="24"/>
          <w:lang w:val="cs-CZ"/>
        </w:rPr>
        <w:t>III.11.</w:t>
      </w:r>
      <w:r>
        <w:rPr>
          <w:rFonts w:ascii="Times New Roman" w:hAnsi="Times New Roman"/>
          <w:sz w:val="24"/>
          <w:lang w:val="cs-CZ"/>
        </w:rPr>
        <w:t xml:space="preserve"> Kupující prohlašuje, že tento návrh kupní smlouvy je platný 6 měsíců od podpisu kupujícího.</w:t>
      </w:r>
    </w:p>
    <w:p w:rsidR="00CC0974" w:rsidRDefault="00CC0974" w:rsidP="009F1A66">
      <w:pPr>
        <w:jc w:val="both"/>
        <w:rPr>
          <w:rFonts w:ascii="Times New Roman" w:hAnsi="Times New Roman"/>
          <w:sz w:val="24"/>
          <w:lang w:val="cs-CZ"/>
        </w:rPr>
      </w:pPr>
    </w:p>
    <w:p w:rsidR="009844B8" w:rsidRPr="009844B8" w:rsidRDefault="009844B8" w:rsidP="009844B8">
      <w:pPr>
        <w:jc w:val="center"/>
        <w:rPr>
          <w:rFonts w:ascii="Times New Roman" w:hAnsi="Times New Roman"/>
          <w:b/>
          <w:sz w:val="24"/>
          <w:lang w:val="cs-CZ"/>
        </w:rPr>
      </w:pPr>
      <w:r w:rsidRPr="009844B8">
        <w:rPr>
          <w:rFonts w:ascii="Times New Roman" w:hAnsi="Times New Roman"/>
          <w:b/>
          <w:sz w:val="24"/>
          <w:lang w:val="cs-CZ"/>
        </w:rPr>
        <w:t>IV.</w:t>
      </w:r>
    </w:p>
    <w:p w:rsidR="009F1A66" w:rsidRDefault="009844B8" w:rsidP="009F1A66">
      <w:pPr>
        <w:jc w:val="both"/>
        <w:rPr>
          <w:rFonts w:ascii="Times New Roman" w:hAnsi="Times New Roman"/>
          <w:sz w:val="24"/>
          <w:lang w:val="cs-CZ"/>
        </w:rPr>
      </w:pPr>
      <w:r w:rsidRPr="009844B8">
        <w:rPr>
          <w:rFonts w:ascii="Times New Roman" w:hAnsi="Times New Roman"/>
          <w:b/>
          <w:sz w:val="24"/>
          <w:lang w:val="cs-CZ"/>
        </w:rPr>
        <w:t>IV.1.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9F1A66">
        <w:rPr>
          <w:rFonts w:ascii="Times New Roman" w:hAnsi="Times New Roman"/>
          <w:sz w:val="24"/>
          <w:lang w:val="cs-CZ"/>
        </w:rPr>
        <w:t xml:space="preserve">Návrh na </w:t>
      </w:r>
      <w:r>
        <w:rPr>
          <w:rFonts w:ascii="Times New Roman" w:hAnsi="Times New Roman"/>
          <w:sz w:val="24"/>
          <w:lang w:val="cs-CZ"/>
        </w:rPr>
        <w:t xml:space="preserve">výmaz zástavního práva k pozemkům uvedeným v čl. III.1. vkladem a </w:t>
      </w:r>
      <w:r w:rsidR="009F1A66">
        <w:rPr>
          <w:rFonts w:ascii="Times New Roman" w:hAnsi="Times New Roman"/>
          <w:sz w:val="24"/>
          <w:lang w:val="cs-CZ"/>
        </w:rPr>
        <w:t xml:space="preserve">vklad práva vlastnického u Katastrálního úřadu </w:t>
      </w:r>
      <w:r w:rsidR="009F1A66" w:rsidRPr="0023792F">
        <w:rPr>
          <w:rFonts w:ascii="Times New Roman" w:hAnsi="Times New Roman"/>
          <w:sz w:val="24"/>
          <w:szCs w:val="24"/>
          <w:lang w:val="cs-CZ"/>
        </w:rPr>
        <w:t>pro Moravskoslezský kraj, katastrální pracoviště</w:t>
      </w:r>
      <w:r w:rsidR="00BA3F24">
        <w:rPr>
          <w:rFonts w:ascii="Times New Roman" w:hAnsi="Times New Roman"/>
          <w:sz w:val="24"/>
          <w:lang w:val="cs-CZ"/>
        </w:rPr>
        <w:t xml:space="preserve"> v</w:t>
      </w:r>
      <w:r w:rsidR="0088152D">
        <w:rPr>
          <w:rFonts w:ascii="Times New Roman" w:hAnsi="Times New Roman"/>
          <w:sz w:val="24"/>
          <w:lang w:val="cs-CZ"/>
        </w:rPr>
        <w:t>e Frýdku – Místku po</w:t>
      </w:r>
      <w:r w:rsidR="00BA3F24">
        <w:rPr>
          <w:rFonts w:ascii="Times New Roman" w:hAnsi="Times New Roman"/>
          <w:sz w:val="24"/>
          <w:lang w:val="cs-CZ"/>
        </w:rPr>
        <w:t>dá</w:t>
      </w:r>
      <w:r w:rsidR="00897A0E">
        <w:rPr>
          <w:rFonts w:ascii="Times New Roman" w:hAnsi="Times New Roman"/>
          <w:sz w:val="24"/>
          <w:lang w:val="cs-CZ"/>
        </w:rPr>
        <w:t xml:space="preserve"> </w:t>
      </w:r>
      <w:r w:rsidR="0088152D">
        <w:rPr>
          <w:rFonts w:ascii="Times New Roman" w:hAnsi="Times New Roman"/>
          <w:sz w:val="24"/>
          <w:lang w:val="cs-CZ"/>
        </w:rPr>
        <w:t>kupující.</w:t>
      </w:r>
      <w:r>
        <w:rPr>
          <w:rFonts w:ascii="Times New Roman" w:hAnsi="Times New Roman"/>
          <w:sz w:val="24"/>
          <w:lang w:val="cs-CZ"/>
        </w:rPr>
        <w:t xml:space="preserve"> Prodávající, zástavní dlužník a zástavní věřitel udělují kupujícímu plnou moc k podání návrhu na vklad a výmaz práv z této smlouvy vyplývajících u příslušného katastrální úřadu.</w:t>
      </w:r>
    </w:p>
    <w:p w:rsidR="0078713A" w:rsidRDefault="00144A0D">
      <w:pPr>
        <w:jc w:val="both"/>
        <w:rPr>
          <w:rFonts w:ascii="Times New Roman" w:hAnsi="Times New Roman"/>
          <w:sz w:val="24"/>
          <w:lang w:val="cs-CZ"/>
        </w:rPr>
      </w:pPr>
      <w:r w:rsidRPr="00144A0D">
        <w:rPr>
          <w:rFonts w:ascii="Times New Roman" w:hAnsi="Times New Roman"/>
          <w:b/>
          <w:sz w:val="24"/>
          <w:lang w:val="cs-CZ"/>
        </w:rPr>
        <w:t>IV.2.</w:t>
      </w:r>
      <w:r>
        <w:rPr>
          <w:rFonts w:ascii="Times New Roman" w:hAnsi="Times New Roman"/>
          <w:sz w:val="24"/>
          <w:lang w:val="cs-CZ"/>
        </w:rPr>
        <w:t xml:space="preserve"> D</w:t>
      </w:r>
      <w:r w:rsidR="0078713A">
        <w:rPr>
          <w:rFonts w:ascii="Times New Roman" w:hAnsi="Times New Roman"/>
          <w:sz w:val="24"/>
          <w:lang w:val="cs-CZ"/>
        </w:rPr>
        <w:t xml:space="preserve">le této smlouvy provede </w:t>
      </w:r>
      <w:r w:rsidR="0078713A" w:rsidRPr="0023792F">
        <w:rPr>
          <w:rFonts w:ascii="Times New Roman" w:hAnsi="Times New Roman"/>
          <w:sz w:val="24"/>
          <w:szCs w:val="24"/>
          <w:lang w:val="cs-CZ"/>
        </w:rPr>
        <w:t xml:space="preserve">Katastrální úřad </w:t>
      </w:r>
      <w:r w:rsidR="0023792F" w:rsidRPr="0023792F">
        <w:rPr>
          <w:rFonts w:ascii="Times New Roman" w:hAnsi="Times New Roman"/>
          <w:sz w:val="24"/>
          <w:szCs w:val="24"/>
          <w:lang w:val="cs-CZ"/>
        </w:rPr>
        <w:t xml:space="preserve">pro Moravskoslezský kraj, </w:t>
      </w:r>
      <w:r w:rsidR="004174A5">
        <w:rPr>
          <w:rFonts w:ascii="Times New Roman" w:hAnsi="Times New Roman"/>
          <w:sz w:val="24"/>
          <w:szCs w:val="24"/>
          <w:lang w:val="cs-CZ"/>
        </w:rPr>
        <w:t>K</w:t>
      </w:r>
      <w:r w:rsidR="0023792F" w:rsidRPr="0023792F">
        <w:rPr>
          <w:rFonts w:ascii="Times New Roman" w:hAnsi="Times New Roman"/>
          <w:sz w:val="24"/>
          <w:szCs w:val="24"/>
          <w:lang w:val="cs-CZ"/>
        </w:rPr>
        <w:t>atastrální pracoviště</w:t>
      </w:r>
      <w:r w:rsidR="0023792F">
        <w:rPr>
          <w:rFonts w:ascii="Times New Roman" w:hAnsi="Times New Roman"/>
          <w:sz w:val="24"/>
          <w:lang w:val="cs-CZ"/>
        </w:rPr>
        <w:t xml:space="preserve"> </w:t>
      </w:r>
      <w:r w:rsidR="00D64B31">
        <w:rPr>
          <w:rFonts w:ascii="Times New Roman" w:hAnsi="Times New Roman"/>
          <w:sz w:val="24"/>
          <w:lang w:val="cs-CZ"/>
        </w:rPr>
        <w:br/>
      </w:r>
      <w:r w:rsidR="0088152D">
        <w:rPr>
          <w:rFonts w:ascii="Times New Roman" w:hAnsi="Times New Roman"/>
          <w:sz w:val="24"/>
          <w:lang w:val="cs-CZ"/>
        </w:rPr>
        <w:t>ve Frýdku - Místku</w:t>
      </w:r>
      <w:r w:rsidR="0078713A">
        <w:rPr>
          <w:rFonts w:ascii="Times New Roman" w:hAnsi="Times New Roman"/>
          <w:sz w:val="24"/>
          <w:lang w:val="cs-CZ"/>
        </w:rPr>
        <w:t xml:space="preserve"> příslušné změny na listu vlastnictví č.</w:t>
      </w:r>
      <w:r w:rsidR="0088152D">
        <w:rPr>
          <w:rFonts w:ascii="Times New Roman" w:hAnsi="Times New Roman"/>
          <w:sz w:val="24"/>
          <w:lang w:val="cs-CZ"/>
        </w:rPr>
        <w:t>1403</w:t>
      </w:r>
      <w:r w:rsidR="0078713A">
        <w:rPr>
          <w:rFonts w:ascii="Times New Roman" w:hAnsi="Times New Roman"/>
          <w:sz w:val="24"/>
          <w:lang w:val="cs-CZ"/>
        </w:rPr>
        <w:t xml:space="preserve"> pro katastrální území </w:t>
      </w:r>
      <w:r w:rsidR="0088152D">
        <w:rPr>
          <w:rFonts w:ascii="Times New Roman" w:hAnsi="Times New Roman"/>
          <w:sz w:val="24"/>
          <w:lang w:val="cs-CZ"/>
        </w:rPr>
        <w:t>Krásná pod Lysou Horou</w:t>
      </w:r>
      <w:r w:rsidR="0078713A">
        <w:rPr>
          <w:rFonts w:ascii="Times New Roman" w:hAnsi="Times New Roman"/>
          <w:sz w:val="24"/>
          <w:lang w:val="cs-CZ"/>
        </w:rPr>
        <w:t xml:space="preserve">, obec </w:t>
      </w:r>
      <w:r w:rsidR="0088152D">
        <w:rPr>
          <w:rFonts w:ascii="Times New Roman" w:hAnsi="Times New Roman"/>
          <w:sz w:val="24"/>
          <w:lang w:val="cs-CZ"/>
        </w:rPr>
        <w:t>Krásná</w:t>
      </w:r>
      <w:r w:rsidR="0078713A">
        <w:rPr>
          <w:rFonts w:ascii="Times New Roman" w:hAnsi="Times New Roman"/>
          <w:sz w:val="24"/>
          <w:lang w:val="cs-CZ"/>
        </w:rPr>
        <w:t xml:space="preserve">, okres </w:t>
      </w:r>
      <w:r w:rsidR="0088152D">
        <w:rPr>
          <w:rFonts w:ascii="Times New Roman" w:hAnsi="Times New Roman"/>
          <w:sz w:val="24"/>
          <w:lang w:val="cs-CZ"/>
        </w:rPr>
        <w:t>Frýdek – Místek.</w:t>
      </w:r>
    </w:p>
    <w:p w:rsidR="00144A0D" w:rsidRDefault="00144A0D">
      <w:pPr>
        <w:jc w:val="both"/>
        <w:rPr>
          <w:rFonts w:ascii="Times New Roman" w:hAnsi="Times New Roman"/>
          <w:sz w:val="24"/>
          <w:lang w:val="cs-CZ"/>
        </w:rPr>
      </w:pPr>
      <w:r w:rsidRPr="00144A0D">
        <w:rPr>
          <w:rFonts w:ascii="Times New Roman" w:hAnsi="Times New Roman"/>
          <w:b/>
          <w:sz w:val="24"/>
          <w:lang w:val="cs-CZ"/>
        </w:rPr>
        <w:t>IV.3.</w:t>
      </w:r>
      <w:r>
        <w:rPr>
          <w:rFonts w:ascii="Times New Roman" w:hAnsi="Times New Roman"/>
          <w:sz w:val="24"/>
          <w:lang w:val="cs-CZ"/>
        </w:rPr>
        <w:t xml:space="preserve"> Smluvní strany se dohodly, že poskytnou maximální možnou součinnost pro případ, že </w:t>
      </w:r>
      <w:r w:rsidRPr="0023792F">
        <w:rPr>
          <w:rFonts w:ascii="Times New Roman" w:hAnsi="Times New Roman"/>
          <w:sz w:val="24"/>
          <w:szCs w:val="24"/>
          <w:lang w:val="cs-CZ"/>
        </w:rPr>
        <w:t xml:space="preserve">Katastrální úřad pro Moravskoslezský kraj, </w:t>
      </w:r>
      <w:r>
        <w:rPr>
          <w:rFonts w:ascii="Times New Roman" w:hAnsi="Times New Roman"/>
          <w:sz w:val="24"/>
          <w:szCs w:val="24"/>
          <w:lang w:val="cs-CZ"/>
        </w:rPr>
        <w:t>K</w:t>
      </w:r>
      <w:r w:rsidRPr="0023792F">
        <w:rPr>
          <w:rFonts w:ascii="Times New Roman" w:hAnsi="Times New Roman"/>
          <w:sz w:val="24"/>
          <w:szCs w:val="24"/>
          <w:lang w:val="cs-CZ"/>
        </w:rPr>
        <w:t>atastrální pracoviště</w:t>
      </w:r>
      <w:r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br/>
        <w:t xml:space="preserve">ve Frýdku – Místku, neprovede příslušné změny na listu vlastnictví dle této smlouvy. </w:t>
      </w:r>
    </w:p>
    <w:p w:rsidR="009F5A44" w:rsidRDefault="009F5A44">
      <w:pPr>
        <w:jc w:val="both"/>
        <w:rPr>
          <w:rFonts w:ascii="Times New Roman" w:hAnsi="Times New Roman"/>
          <w:sz w:val="24"/>
          <w:lang w:val="cs-CZ"/>
        </w:rPr>
      </w:pPr>
    </w:p>
    <w:p w:rsidR="0078713A" w:rsidRPr="00B33E0E" w:rsidRDefault="0078713A">
      <w:pPr>
        <w:jc w:val="center"/>
        <w:rPr>
          <w:rFonts w:ascii="Times New Roman" w:hAnsi="Times New Roman"/>
          <w:b/>
          <w:sz w:val="24"/>
          <w:lang w:val="cs-CZ"/>
        </w:rPr>
      </w:pPr>
      <w:r w:rsidRPr="00B33E0E">
        <w:rPr>
          <w:rFonts w:ascii="Times New Roman" w:hAnsi="Times New Roman"/>
          <w:b/>
          <w:sz w:val="24"/>
          <w:lang w:val="cs-CZ"/>
        </w:rPr>
        <w:t>V.</w:t>
      </w:r>
    </w:p>
    <w:p w:rsidR="00BC23E5" w:rsidRDefault="00144A0D" w:rsidP="00BC23E5">
      <w:pPr>
        <w:jc w:val="both"/>
        <w:rPr>
          <w:rFonts w:ascii="Times New Roman" w:hAnsi="Times New Roman"/>
          <w:sz w:val="24"/>
          <w:lang w:val="cs-CZ"/>
        </w:rPr>
      </w:pPr>
      <w:r w:rsidRPr="00144A0D">
        <w:rPr>
          <w:rFonts w:ascii="Times New Roman" w:hAnsi="Times New Roman"/>
          <w:b/>
          <w:sz w:val="24"/>
          <w:lang w:val="cs-CZ"/>
        </w:rPr>
        <w:lastRenderedPageBreak/>
        <w:t>V.1.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884586">
        <w:rPr>
          <w:rFonts w:ascii="Times New Roman" w:hAnsi="Times New Roman"/>
          <w:sz w:val="24"/>
          <w:lang w:val="cs-CZ"/>
        </w:rPr>
        <w:t xml:space="preserve">Smlouva je vyhotovena ve </w:t>
      </w:r>
      <w:r>
        <w:rPr>
          <w:rFonts w:ascii="Times New Roman" w:hAnsi="Times New Roman"/>
          <w:sz w:val="24"/>
          <w:lang w:val="cs-CZ"/>
        </w:rPr>
        <w:t>4</w:t>
      </w:r>
      <w:r w:rsidR="00884586">
        <w:rPr>
          <w:rFonts w:ascii="Times New Roman" w:hAnsi="Times New Roman"/>
          <w:sz w:val="24"/>
          <w:lang w:val="cs-CZ"/>
        </w:rPr>
        <w:t xml:space="preserve"> stejnopisech s tím, že každá ze stran obdrží po jednom vyhotovení smlouvy a jedno vyhotovení je určeno pro katastrální úřad.</w:t>
      </w:r>
    </w:p>
    <w:p w:rsidR="00FC43C0" w:rsidRDefault="00767110" w:rsidP="00144A0D">
      <w:pPr>
        <w:jc w:val="both"/>
        <w:rPr>
          <w:rFonts w:ascii="Times New Roman" w:hAnsi="Times New Roman"/>
          <w:sz w:val="24"/>
          <w:lang w:val="cs-CZ"/>
        </w:rPr>
      </w:pPr>
      <w:r w:rsidRPr="00767110">
        <w:rPr>
          <w:rFonts w:ascii="Times New Roman" w:hAnsi="Times New Roman"/>
          <w:b/>
          <w:sz w:val="24"/>
          <w:lang w:val="cs-CZ"/>
        </w:rPr>
        <w:t>V.</w:t>
      </w:r>
      <w:r w:rsidR="00144A0D">
        <w:rPr>
          <w:rFonts w:ascii="Times New Roman" w:hAnsi="Times New Roman"/>
          <w:b/>
          <w:sz w:val="24"/>
          <w:lang w:val="cs-CZ"/>
        </w:rPr>
        <w:t xml:space="preserve">2. </w:t>
      </w:r>
      <w:r>
        <w:rPr>
          <w:rFonts w:ascii="Times New Roman" w:hAnsi="Times New Roman"/>
          <w:sz w:val="24"/>
          <w:lang w:val="cs-CZ"/>
        </w:rPr>
        <w:t xml:space="preserve">Smluvní strany prohlašují, že si tuto smlouvu před jejím podpisem přečetly, že byla uzavřena po vzájemném projednání, podle jejich pravé a svobodné vůle, určitě, vážně a srozumitelně, nikoli v tísni </w:t>
      </w:r>
      <w:r w:rsidR="00B5658A">
        <w:rPr>
          <w:rFonts w:ascii="Times New Roman" w:hAnsi="Times New Roman"/>
          <w:sz w:val="24"/>
          <w:lang w:val="cs-CZ"/>
        </w:rPr>
        <w:t>za nápadně nevýhodných podmínek.</w:t>
      </w:r>
    </w:p>
    <w:p w:rsidR="00DD0310" w:rsidRDefault="00144A0D" w:rsidP="00DD0310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44A0D">
        <w:rPr>
          <w:rFonts w:ascii="Times New Roman" w:hAnsi="Times New Roman"/>
          <w:b/>
          <w:sz w:val="24"/>
          <w:szCs w:val="24"/>
          <w:lang w:val="cs-CZ"/>
        </w:rPr>
        <w:t>V.3.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D0310">
        <w:rPr>
          <w:rFonts w:ascii="Times New Roman" w:hAnsi="Times New Roman"/>
          <w:sz w:val="24"/>
          <w:szCs w:val="24"/>
          <w:lang w:val="cs-CZ"/>
        </w:rPr>
        <w:t xml:space="preserve">Smluvní strany výslovně souhlasí, že tato smlouva může být bez jakéhokoliv omezení zveřejněna na oficiálních webových stránkách Moravskoslezského kraje na síti Internet </w:t>
      </w:r>
      <w:r w:rsidR="00DD0310">
        <w:rPr>
          <w:rFonts w:ascii="Times New Roman" w:hAnsi="Times New Roman"/>
          <w:sz w:val="24"/>
          <w:szCs w:val="24"/>
          <w:lang w:val="cs-CZ"/>
        </w:rPr>
        <w:br/>
        <w:t xml:space="preserve">(www.msk.cz), a to včetně všech případných příloh a dodatků. </w:t>
      </w:r>
    </w:p>
    <w:p w:rsidR="00DD0310" w:rsidRDefault="00DD0310" w:rsidP="00DD0310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 prohlašují, že skutečnosti uvedené v této smlouvě nepovažují za obchodní tajemství ve smyslu příslušných ustanovení právních předpisů a udělují svolení k jejich užití a zveřejnění bez stanovení jakýchkoli dalších podmínek.</w:t>
      </w:r>
    </w:p>
    <w:p w:rsidR="001D62E3" w:rsidRPr="0088152D" w:rsidRDefault="00144A0D" w:rsidP="001D62E3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144A0D">
        <w:rPr>
          <w:rFonts w:ascii="Times New Roman" w:hAnsi="Times New Roman"/>
          <w:b/>
          <w:sz w:val="24"/>
          <w:szCs w:val="24"/>
          <w:lang w:val="cs-CZ"/>
        </w:rPr>
        <w:t>V.4.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2073B">
        <w:rPr>
          <w:rFonts w:ascii="Times New Roman" w:hAnsi="Times New Roman"/>
          <w:sz w:val="24"/>
          <w:szCs w:val="24"/>
          <w:lang w:val="cs-CZ"/>
        </w:rPr>
        <w:t xml:space="preserve">Smluvní strany se dohodly, že tato smlouva – ať už je povinně uveřejňovanou smlouvou dle </w:t>
      </w:r>
      <w:r w:rsidR="001D62E3" w:rsidRPr="0088152D">
        <w:rPr>
          <w:rFonts w:ascii="Times New Roman" w:hAnsi="Times New Roman"/>
          <w:sz w:val="24"/>
          <w:szCs w:val="24"/>
          <w:lang w:val="cs-CZ"/>
        </w:rPr>
        <w:t>zákona č. 340/2015 Sb., o zvláštních podmínkách účinnosti některých smluv, uveřejňování těchto smluv a o registru smluv (zákon o registru smluv),</w:t>
      </w:r>
      <w:r w:rsidR="00E2073B">
        <w:rPr>
          <w:rFonts w:ascii="Times New Roman" w:hAnsi="Times New Roman"/>
          <w:sz w:val="24"/>
          <w:szCs w:val="24"/>
          <w:lang w:val="cs-CZ"/>
        </w:rPr>
        <w:t xml:space="preserve"> či nikoli – bude uveřejněna v registru smluv.</w:t>
      </w:r>
      <w:r w:rsidR="001D62E3" w:rsidRPr="0088152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2073B">
        <w:rPr>
          <w:rFonts w:ascii="Times New Roman" w:hAnsi="Times New Roman"/>
          <w:sz w:val="24"/>
          <w:szCs w:val="24"/>
          <w:lang w:val="cs-CZ"/>
        </w:rPr>
        <w:t>U</w:t>
      </w:r>
      <w:r w:rsidR="001D62E3" w:rsidRPr="0088152D">
        <w:rPr>
          <w:rFonts w:ascii="Times New Roman" w:hAnsi="Times New Roman"/>
          <w:sz w:val="24"/>
          <w:szCs w:val="24"/>
          <w:lang w:val="cs-CZ"/>
        </w:rPr>
        <w:t xml:space="preserve">veřejnění </w:t>
      </w:r>
      <w:r w:rsidR="00E2073B">
        <w:rPr>
          <w:rFonts w:ascii="Times New Roman" w:hAnsi="Times New Roman"/>
          <w:sz w:val="24"/>
          <w:szCs w:val="24"/>
          <w:lang w:val="cs-CZ"/>
        </w:rPr>
        <w:t xml:space="preserve">této smlouvy v </w:t>
      </w:r>
      <w:r w:rsidR="001D62E3" w:rsidRPr="0088152D">
        <w:rPr>
          <w:rFonts w:ascii="Times New Roman" w:hAnsi="Times New Roman"/>
          <w:sz w:val="24"/>
          <w:szCs w:val="24"/>
          <w:lang w:val="cs-CZ"/>
        </w:rPr>
        <w:t xml:space="preserve">registru smluv </w:t>
      </w:r>
      <w:r w:rsidR="00E2073B">
        <w:rPr>
          <w:rFonts w:ascii="Times New Roman" w:hAnsi="Times New Roman"/>
          <w:sz w:val="24"/>
          <w:szCs w:val="24"/>
          <w:lang w:val="cs-CZ"/>
        </w:rPr>
        <w:t>zajistí bez zbytečného odkladu po jejím uzavření ,,Moravskoslezský kraj“</w:t>
      </w:r>
      <w:r w:rsidR="001D62E3" w:rsidRPr="0088152D">
        <w:rPr>
          <w:rFonts w:ascii="Times New Roman" w:hAnsi="Times New Roman"/>
          <w:sz w:val="24"/>
          <w:szCs w:val="24"/>
          <w:lang w:val="cs-CZ"/>
        </w:rPr>
        <w:t>.</w:t>
      </w:r>
    </w:p>
    <w:p w:rsidR="00DD0310" w:rsidRDefault="00144A0D" w:rsidP="00DD0310">
      <w:pPr>
        <w:spacing w:before="120"/>
        <w:jc w:val="both"/>
        <w:rPr>
          <w:rFonts w:ascii="Times New Roman" w:hAnsi="Times New Roman"/>
          <w:sz w:val="24"/>
          <w:szCs w:val="24"/>
          <w:lang w:val="cs-CZ"/>
        </w:rPr>
      </w:pPr>
      <w:r w:rsidRPr="00144A0D">
        <w:rPr>
          <w:rFonts w:ascii="Times New Roman" w:hAnsi="Times New Roman"/>
          <w:b/>
          <w:sz w:val="24"/>
          <w:szCs w:val="24"/>
          <w:lang w:val="cs-CZ"/>
        </w:rPr>
        <w:t>V.5.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D0310">
        <w:rPr>
          <w:rFonts w:ascii="Times New Roman" w:hAnsi="Times New Roman"/>
          <w:sz w:val="24"/>
          <w:szCs w:val="24"/>
          <w:lang w:val="cs-CZ"/>
        </w:rPr>
        <w:t>Osobní údaje obsažené v této smlouvě budou Správou silnic Moravskoslezského kraje, příspěvkovou organizací zpracovávány pouze pro účely plnění práv a povinností vyplývajících z této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="00DD0310">
        <w:rPr>
          <w:rFonts w:ascii="Times New Roman" w:hAnsi="Times New Roman"/>
          <w:i/>
          <w:sz w:val="24"/>
          <w:szCs w:val="24"/>
          <w:lang w:val="cs-CZ"/>
        </w:rPr>
        <w:t xml:space="preserve"> </w:t>
      </w:r>
      <w:hyperlink r:id="rId7" w:history="1">
        <w:r w:rsidR="00DD0310">
          <w:rPr>
            <w:rStyle w:val="Hypertextovodkaz"/>
            <w:rFonts w:ascii="Times New Roman" w:hAnsi="Times New Roman"/>
            <w:sz w:val="24"/>
            <w:szCs w:val="24"/>
            <w:lang w:val="cs-CZ"/>
          </w:rPr>
          <w:t>www.ssmsk.cz</w:t>
        </w:r>
      </w:hyperlink>
      <w:r w:rsidR="00DD0310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:rsidR="001D62E3" w:rsidRDefault="001D62E3">
      <w:pPr>
        <w:jc w:val="both"/>
        <w:rPr>
          <w:rFonts w:ascii="Times New Roman" w:hAnsi="Times New Roman"/>
          <w:sz w:val="24"/>
          <w:lang w:val="cs-CZ"/>
        </w:rPr>
      </w:pPr>
    </w:p>
    <w:p w:rsidR="00981668" w:rsidRDefault="0078713A" w:rsidP="00EA0948">
      <w:pPr>
        <w:tabs>
          <w:tab w:val="left" w:pos="5670"/>
        </w:tabs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V </w:t>
      </w:r>
      <w:r w:rsidR="00CB42B5">
        <w:rPr>
          <w:rFonts w:ascii="Times New Roman" w:hAnsi="Times New Roman"/>
          <w:sz w:val="24"/>
          <w:lang w:val="cs-CZ"/>
        </w:rPr>
        <w:t>…………</w:t>
      </w:r>
      <w:r>
        <w:rPr>
          <w:rFonts w:ascii="Times New Roman" w:hAnsi="Times New Roman"/>
          <w:sz w:val="24"/>
          <w:lang w:val="cs-CZ"/>
        </w:rPr>
        <w:t>, dne</w:t>
      </w:r>
      <w:r w:rsidR="000E2262">
        <w:rPr>
          <w:rFonts w:ascii="Times New Roman" w:hAnsi="Times New Roman"/>
          <w:sz w:val="24"/>
          <w:lang w:val="cs-CZ"/>
        </w:rPr>
        <w:tab/>
      </w:r>
      <w:r w:rsidR="00981668">
        <w:rPr>
          <w:rFonts w:ascii="Times New Roman" w:hAnsi="Times New Roman"/>
          <w:sz w:val="24"/>
          <w:lang w:val="cs-CZ"/>
        </w:rPr>
        <w:t>V</w:t>
      </w:r>
      <w:r w:rsidR="00CB42B5">
        <w:rPr>
          <w:rFonts w:ascii="Times New Roman" w:hAnsi="Times New Roman"/>
          <w:sz w:val="24"/>
          <w:lang w:val="cs-CZ"/>
        </w:rPr>
        <w:t> Ostravě,</w:t>
      </w:r>
      <w:r w:rsidR="00981668">
        <w:rPr>
          <w:rFonts w:ascii="Times New Roman" w:hAnsi="Times New Roman"/>
          <w:sz w:val="24"/>
          <w:lang w:val="cs-CZ"/>
        </w:rPr>
        <w:t xml:space="preserve"> dne </w:t>
      </w:r>
    </w:p>
    <w:p w:rsidR="0078713A" w:rsidRDefault="0078713A">
      <w:pPr>
        <w:rPr>
          <w:rFonts w:ascii="Times New Roman" w:hAnsi="Times New Roman"/>
          <w:sz w:val="24"/>
          <w:lang w:val="cs-CZ"/>
        </w:rPr>
      </w:pPr>
    </w:p>
    <w:p w:rsidR="0078713A" w:rsidRDefault="0078713A" w:rsidP="000E2262">
      <w:pPr>
        <w:tabs>
          <w:tab w:val="left" w:pos="5670"/>
          <w:tab w:val="left" w:pos="6521"/>
        </w:tabs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Prodávající</w:t>
      </w:r>
      <w:r w:rsidR="00144A0D">
        <w:rPr>
          <w:rFonts w:ascii="Times New Roman" w:hAnsi="Times New Roman"/>
          <w:sz w:val="24"/>
          <w:lang w:val="cs-CZ"/>
        </w:rPr>
        <w:t>, zástavní dlužník</w:t>
      </w:r>
      <w:r>
        <w:rPr>
          <w:rFonts w:ascii="Times New Roman" w:hAnsi="Times New Roman"/>
          <w:sz w:val="24"/>
          <w:lang w:val="cs-CZ"/>
        </w:rPr>
        <w:t>:</w:t>
      </w:r>
      <w:r w:rsidR="000E2262"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>Kupující:</w:t>
      </w:r>
    </w:p>
    <w:p w:rsidR="0078713A" w:rsidRDefault="0078713A">
      <w:pPr>
        <w:rPr>
          <w:rFonts w:ascii="Times New Roman" w:hAnsi="Times New Roman"/>
          <w:sz w:val="24"/>
          <w:lang w:val="cs-CZ"/>
        </w:rPr>
      </w:pPr>
    </w:p>
    <w:p w:rsidR="0088152D" w:rsidRDefault="0088152D">
      <w:pPr>
        <w:rPr>
          <w:rFonts w:ascii="Times New Roman" w:hAnsi="Times New Roman"/>
          <w:sz w:val="24"/>
          <w:lang w:val="cs-CZ"/>
        </w:rPr>
      </w:pPr>
    </w:p>
    <w:p w:rsidR="0078713A" w:rsidRDefault="00EA0948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………………………….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 w:rsidR="000E2262">
        <w:rPr>
          <w:rFonts w:ascii="Times New Roman" w:hAnsi="Times New Roman"/>
          <w:sz w:val="24"/>
          <w:lang w:val="cs-CZ"/>
        </w:rPr>
        <w:tab/>
      </w:r>
      <w:r w:rsidR="0078713A">
        <w:rPr>
          <w:rFonts w:ascii="Times New Roman" w:hAnsi="Times New Roman"/>
          <w:sz w:val="24"/>
          <w:lang w:val="cs-CZ"/>
        </w:rPr>
        <w:t>………………………</w:t>
      </w:r>
    </w:p>
    <w:p w:rsidR="00DC38E1" w:rsidRDefault="0088152D" w:rsidP="00DC38E1">
      <w:pPr>
        <w:tabs>
          <w:tab w:val="left" w:pos="5812"/>
        </w:tabs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Jan </w:t>
      </w:r>
      <w:proofErr w:type="spellStart"/>
      <w:r>
        <w:rPr>
          <w:rFonts w:ascii="Times New Roman" w:hAnsi="Times New Roman"/>
          <w:sz w:val="24"/>
          <w:lang w:val="cs-CZ"/>
        </w:rPr>
        <w:t>Hero</w:t>
      </w:r>
      <w:proofErr w:type="spellEnd"/>
      <w:r>
        <w:rPr>
          <w:rFonts w:ascii="Times New Roman" w:hAnsi="Times New Roman"/>
          <w:sz w:val="24"/>
          <w:lang w:val="cs-CZ"/>
        </w:rPr>
        <w:t xml:space="preserve"> </w:t>
      </w:r>
      <w:r w:rsidR="000E2262">
        <w:rPr>
          <w:rFonts w:ascii="Times New Roman" w:hAnsi="Times New Roman"/>
          <w:sz w:val="24"/>
          <w:lang w:val="cs-CZ"/>
        </w:rPr>
        <w:tab/>
      </w:r>
      <w:r w:rsidR="00DC38E1">
        <w:rPr>
          <w:rFonts w:ascii="Times New Roman" w:hAnsi="Times New Roman"/>
          <w:sz w:val="24"/>
          <w:lang w:val="cs-CZ"/>
        </w:rPr>
        <w:t xml:space="preserve">Ing. Tomáš </w:t>
      </w:r>
      <w:smartTag w:uri="urn:schemas-microsoft-com:office:smarttags" w:element="PersonName">
        <w:r w:rsidR="00DC38E1">
          <w:rPr>
            <w:rFonts w:ascii="Times New Roman" w:hAnsi="Times New Roman"/>
            <w:sz w:val="24"/>
            <w:lang w:val="cs-CZ"/>
          </w:rPr>
          <w:t>Böhm</w:t>
        </w:r>
      </w:smartTag>
    </w:p>
    <w:p w:rsidR="00DC38E1" w:rsidRDefault="00E2073B" w:rsidP="000E2262">
      <w:pPr>
        <w:tabs>
          <w:tab w:val="left" w:pos="5812"/>
        </w:tabs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ředitel společnosti</w:t>
      </w:r>
      <w:r w:rsidR="000E2262">
        <w:rPr>
          <w:rFonts w:ascii="Times New Roman" w:hAnsi="Times New Roman"/>
          <w:sz w:val="24"/>
          <w:lang w:val="cs-CZ"/>
        </w:rPr>
        <w:tab/>
      </w:r>
      <w:r w:rsidR="00DC38E1">
        <w:rPr>
          <w:rFonts w:ascii="Times New Roman" w:hAnsi="Times New Roman"/>
          <w:sz w:val="24"/>
          <w:lang w:val="cs-CZ"/>
        </w:rPr>
        <w:t>ředitel organizace</w:t>
      </w:r>
    </w:p>
    <w:p w:rsidR="00144A0D" w:rsidRDefault="00144A0D" w:rsidP="000E2262">
      <w:pPr>
        <w:tabs>
          <w:tab w:val="left" w:pos="5812"/>
        </w:tabs>
        <w:rPr>
          <w:lang w:val="cs-CZ"/>
        </w:rPr>
      </w:pPr>
    </w:p>
    <w:p w:rsidR="00144A0D" w:rsidRDefault="00144A0D" w:rsidP="000E2262">
      <w:pPr>
        <w:tabs>
          <w:tab w:val="left" w:pos="5812"/>
        </w:tabs>
        <w:rPr>
          <w:rFonts w:ascii="Times New Roman" w:hAnsi="Times New Roman"/>
          <w:sz w:val="24"/>
          <w:szCs w:val="24"/>
          <w:lang w:val="cs-CZ"/>
        </w:rPr>
      </w:pPr>
      <w:r w:rsidRPr="00144A0D">
        <w:rPr>
          <w:rFonts w:ascii="Times New Roman" w:hAnsi="Times New Roman"/>
          <w:sz w:val="24"/>
          <w:szCs w:val="24"/>
          <w:lang w:val="cs-CZ"/>
        </w:rPr>
        <w:t>V ……………,dne</w:t>
      </w:r>
    </w:p>
    <w:p w:rsidR="00144A0D" w:rsidRDefault="00144A0D" w:rsidP="000E2262">
      <w:pPr>
        <w:tabs>
          <w:tab w:val="left" w:pos="5812"/>
        </w:tabs>
        <w:rPr>
          <w:rFonts w:ascii="Times New Roman" w:hAnsi="Times New Roman"/>
          <w:sz w:val="24"/>
          <w:szCs w:val="24"/>
          <w:lang w:val="cs-CZ"/>
        </w:rPr>
      </w:pPr>
    </w:p>
    <w:p w:rsidR="00144A0D" w:rsidRDefault="00144A0D" w:rsidP="000E2262">
      <w:pPr>
        <w:tabs>
          <w:tab w:val="left" w:pos="5812"/>
        </w:tabs>
        <w:rPr>
          <w:rFonts w:ascii="Times New Roman" w:hAnsi="Times New Roman"/>
          <w:sz w:val="24"/>
          <w:szCs w:val="24"/>
          <w:lang w:val="cs-CZ"/>
        </w:rPr>
      </w:pPr>
    </w:p>
    <w:p w:rsidR="00144A0D" w:rsidRDefault="00144A0D" w:rsidP="00144A0D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………………………….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</w:p>
    <w:p w:rsidR="00144A0D" w:rsidRDefault="00144A0D" w:rsidP="00144A0D">
      <w:pPr>
        <w:tabs>
          <w:tab w:val="left" w:pos="5812"/>
        </w:tabs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Jaroslav Korec</w:t>
      </w:r>
      <w:r>
        <w:rPr>
          <w:rFonts w:ascii="Times New Roman" w:hAnsi="Times New Roman"/>
          <w:sz w:val="24"/>
          <w:lang w:val="cs-CZ"/>
        </w:rPr>
        <w:tab/>
      </w:r>
    </w:p>
    <w:p w:rsidR="00144A0D" w:rsidRPr="00144A0D" w:rsidRDefault="00144A0D" w:rsidP="000E2262">
      <w:pPr>
        <w:tabs>
          <w:tab w:val="left" w:pos="5812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>předseda představenstva</w:t>
      </w:r>
    </w:p>
    <w:sectPr w:rsidR="00144A0D" w:rsidRPr="00144A0D" w:rsidSect="007A03ED">
      <w:headerReference w:type="default" r:id="rId8"/>
      <w:footerReference w:type="default" r:id="rId9"/>
      <w:headerReference w:type="first" r:id="rId10"/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3C" w:rsidRDefault="00DC523C">
      <w:r>
        <w:separator/>
      </w:r>
    </w:p>
  </w:endnote>
  <w:endnote w:type="continuationSeparator" w:id="0">
    <w:p w:rsidR="00DC523C" w:rsidRDefault="00DC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auto"/>
    <w:notTrueType/>
    <w:pitch w:val="default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81" w:rsidRDefault="007A03ED" w:rsidP="007A03ED">
    <w:pPr>
      <w:pStyle w:val="Zpat"/>
      <w:tabs>
        <w:tab w:val="left" w:pos="3870"/>
        <w:tab w:val="center" w:pos="4701"/>
      </w:tabs>
    </w:pPr>
    <w:r>
      <w:rPr>
        <w:rStyle w:val="slostrnky"/>
      </w:rPr>
      <w:tab/>
    </w:r>
    <w:r>
      <w:rPr>
        <w:rStyle w:val="slostrnky"/>
      </w:rPr>
      <w:tab/>
    </w:r>
    <w:r w:rsidR="00F31B81">
      <w:rPr>
        <w:rStyle w:val="slostrnky"/>
      </w:rPr>
      <w:fldChar w:fldCharType="begin"/>
    </w:r>
    <w:r w:rsidR="00F31B81">
      <w:rPr>
        <w:rStyle w:val="slostrnky"/>
      </w:rPr>
      <w:instrText xml:space="preserve"> PAGE </w:instrText>
    </w:r>
    <w:r w:rsidR="00F31B81">
      <w:rPr>
        <w:rStyle w:val="slostrnky"/>
      </w:rPr>
      <w:fldChar w:fldCharType="separate"/>
    </w:r>
    <w:r w:rsidR="00516249">
      <w:rPr>
        <w:rStyle w:val="slostrnky"/>
        <w:noProof/>
      </w:rPr>
      <w:t>2</w:t>
    </w:r>
    <w:r w:rsidR="00F31B81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3C" w:rsidRDefault="00DC523C">
      <w:r>
        <w:separator/>
      </w:r>
    </w:p>
  </w:footnote>
  <w:footnote w:type="continuationSeparator" w:id="0">
    <w:p w:rsidR="00DC523C" w:rsidRDefault="00DC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81" w:rsidRPr="00B11BF9" w:rsidRDefault="007A03ED" w:rsidP="00B11BF9">
    <w:pPr>
      <w:pStyle w:val="Zhlav"/>
      <w:rPr>
        <w:rFonts w:ascii="Times New Roman" w:hAnsi="Times New Roman"/>
        <w:sz w:val="18"/>
        <w:szCs w:val="18"/>
        <w:lang w:val="cs-CZ"/>
      </w:rPr>
    </w:pPr>
    <w:r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33" w:rsidRDefault="003D0033" w:rsidP="00897A0E">
    <w:pPr>
      <w:pStyle w:val="Zhlav"/>
      <w:rPr>
        <w:rFonts w:ascii="Times New Roman" w:hAnsi="Times New Roman"/>
        <w:sz w:val="18"/>
        <w:szCs w:val="18"/>
        <w:lang w:val="cs-CZ"/>
      </w:rPr>
    </w:pPr>
  </w:p>
  <w:p w:rsidR="003D0033" w:rsidRPr="00F73A27" w:rsidRDefault="003D0033" w:rsidP="003D0033">
    <w:pPr>
      <w:pStyle w:val="Zhlav"/>
      <w:rPr>
        <w:rFonts w:ascii="Times New Roman" w:hAnsi="Times New Roman"/>
        <w:b/>
        <w:color w:val="FF0000"/>
        <w:sz w:val="30"/>
        <w:szCs w:val="30"/>
        <w:lang w:val="cs-CZ"/>
      </w:rPr>
    </w:pPr>
    <w:r w:rsidRPr="00F73A27">
      <w:rPr>
        <w:rFonts w:ascii="Times New Roman" w:hAnsi="Times New Roman"/>
        <w:b/>
        <w:color w:val="FF0000"/>
        <w:sz w:val="30"/>
        <w:szCs w:val="30"/>
        <w:lang w:val="cs-CZ"/>
      </w:rPr>
      <w:t>KONCEPT</w:t>
    </w:r>
  </w:p>
  <w:p w:rsidR="00897A0E" w:rsidRPr="00B11BF9" w:rsidRDefault="00897A0E" w:rsidP="00897A0E">
    <w:pPr>
      <w:pStyle w:val="Zhlav"/>
      <w:rPr>
        <w:rFonts w:ascii="Times New Roman" w:hAnsi="Times New Roman"/>
        <w:sz w:val="18"/>
        <w:szCs w:val="18"/>
        <w:lang w:val="cs-CZ"/>
      </w:rPr>
    </w:pPr>
    <w:r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ab/>
    </w:r>
  </w:p>
  <w:p w:rsidR="001F1A52" w:rsidRDefault="001F1A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31F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63DE0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5B1BD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BE71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1E403C"/>
    <w:multiLevelType w:val="hybridMultilevel"/>
    <w:tmpl w:val="4A421F94"/>
    <w:lvl w:ilvl="0" w:tplc="55E6BCA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6A30"/>
    <w:multiLevelType w:val="singleLevel"/>
    <w:tmpl w:val="F5EC10D8"/>
    <w:lvl w:ilvl="0">
      <w:start w:val="7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901AD0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4C458B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0F0157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EA3C50"/>
    <w:multiLevelType w:val="hybridMultilevel"/>
    <w:tmpl w:val="92F4266E"/>
    <w:lvl w:ilvl="0" w:tplc="451EDB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82B09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C17523"/>
    <w:multiLevelType w:val="singleLevel"/>
    <w:tmpl w:val="029A3EC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C12B88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CA4D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7F66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1725E6"/>
    <w:multiLevelType w:val="multilevel"/>
    <w:tmpl w:val="2BE447E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870ACD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D468E8"/>
    <w:multiLevelType w:val="hybridMultilevel"/>
    <w:tmpl w:val="0B7C1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304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30B75A6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96515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485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0037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04657C"/>
    <w:multiLevelType w:val="singleLevel"/>
    <w:tmpl w:val="F5EC10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2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3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4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5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6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7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8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9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10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11">
    <w:abstractNumId w:val="12"/>
  </w:num>
  <w:num w:numId="12">
    <w:abstractNumId w:val="15"/>
  </w:num>
  <w:num w:numId="13">
    <w:abstractNumId w:val="4"/>
  </w:num>
  <w:num w:numId="14">
    <w:abstractNumId w:val="21"/>
  </w:num>
  <w:num w:numId="15">
    <w:abstractNumId w:val="22"/>
  </w:num>
  <w:num w:numId="16">
    <w:abstractNumId w:val="23"/>
  </w:num>
  <w:num w:numId="17">
    <w:abstractNumId w:val="19"/>
  </w:num>
  <w:num w:numId="18">
    <w:abstractNumId w:val="14"/>
  </w:num>
  <w:num w:numId="19">
    <w:abstractNumId w:val="3"/>
  </w:num>
  <w:num w:numId="20">
    <w:abstractNumId w:val="1"/>
  </w:num>
  <w:num w:numId="21">
    <w:abstractNumId w:val="6"/>
  </w:num>
  <w:num w:numId="22">
    <w:abstractNumId w:val="16"/>
  </w:num>
  <w:num w:numId="23">
    <w:abstractNumId w:val="2"/>
  </w:num>
  <w:num w:numId="24">
    <w:abstractNumId w:val="24"/>
  </w:num>
  <w:num w:numId="25">
    <w:abstractNumId w:val="17"/>
  </w:num>
  <w:num w:numId="26">
    <w:abstractNumId w:val="8"/>
  </w:num>
  <w:num w:numId="27">
    <w:abstractNumId w:val="11"/>
  </w:num>
  <w:num w:numId="28">
    <w:abstractNumId w:val="13"/>
  </w:num>
  <w:num w:numId="29">
    <w:abstractNumId w:val="20"/>
  </w:num>
  <w:num w:numId="30">
    <w:abstractNumId w:val="7"/>
  </w:num>
  <w:num w:numId="31">
    <w:abstractNumId w:val="9"/>
  </w:num>
  <w:num w:numId="32">
    <w:abstractNumId w:val="1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87"/>
    <w:rsid w:val="00000529"/>
    <w:rsid w:val="000006CD"/>
    <w:rsid w:val="000039E5"/>
    <w:rsid w:val="00007FD5"/>
    <w:rsid w:val="000371E4"/>
    <w:rsid w:val="00063B2D"/>
    <w:rsid w:val="000760F0"/>
    <w:rsid w:val="0009180D"/>
    <w:rsid w:val="00097B25"/>
    <w:rsid w:val="000B1023"/>
    <w:rsid w:val="000C1065"/>
    <w:rsid w:val="000D2321"/>
    <w:rsid w:val="000D6605"/>
    <w:rsid w:val="000E2262"/>
    <w:rsid w:val="000F1C51"/>
    <w:rsid w:val="00101265"/>
    <w:rsid w:val="001120D5"/>
    <w:rsid w:val="00144A0D"/>
    <w:rsid w:val="00163A9A"/>
    <w:rsid w:val="001A5488"/>
    <w:rsid w:val="001C4222"/>
    <w:rsid w:val="001D5969"/>
    <w:rsid w:val="001D62E3"/>
    <w:rsid w:val="001D6A74"/>
    <w:rsid w:val="001E22BA"/>
    <w:rsid w:val="001F1A52"/>
    <w:rsid w:val="001F55A3"/>
    <w:rsid w:val="00213F9B"/>
    <w:rsid w:val="00216773"/>
    <w:rsid w:val="00230762"/>
    <w:rsid w:val="00235E74"/>
    <w:rsid w:val="0023792F"/>
    <w:rsid w:val="002477B0"/>
    <w:rsid w:val="002537CB"/>
    <w:rsid w:val="0026129F"/>
    <w:rsid w:val="002957E3"/>
    <w:rsid w:val="002A4E40"/>
    <w:rsid w:val="002F6C04"/>
    <w:rsid w:val="00350EE4"/>
    <w:rsid w:val="003523A1"/>
    <w:rsid w:val="003622F0"/>
    <w:rsid w:val="00381889"/>
    <w:rsid w:val="003820D6"/>
    <w:rsid w:val="00392674"/>
    <w:rsid w:val="003B6827"/>
    <w:rsid w:val="003C157A"/>
    <w:rsid w:val="003D0033"/>
    <w:rsid w:val="003F1BC9"/>
    <w:rsid w:val="00404D00"/>
    <w:rsid w:val="004174A5"/>
    <w:rsid w:val="00431E0C"/>
    <w:rsid w:val="00436040"/>
    <w:rsid w:val="00471174"/>
    <w:rsid w:val="00477408"/>
    <w:rsid w:val="00491C90"/>
    <w:rsid w:val="004A3FFA"/>
    <w:rsid w:val="004A5A02"/>
    <w:rsid w:val="004A6D09"/>
    <w:rsid w:val="004D531F"/>
    <w:rsid w:val="004F3BD1"/>
    <w:rsid w:val="004F73FB"/>
    <w:rsid w:val="0050045C"/>
    <w:rsid w:val="00516249"/>
    <w:rsid w:val="00522FC2"/>
    <w:rsid w:val="00535D45"/>
    <w:rsid w:val="005512D5"/>
    <w:rsid w:val="00554F54"/>
    <w:rsid w:val="00560840"/>
    <w:rsid w:val="00566C98"/>
    <w:rsid w:val="005764D7"/>
    <w:rsid w:val="0059761E"/>
    <w:rsid w:val="005B1A04"/>
    <w:rsid w:val="005B3DE2"/>
    <w:rsid w:val="00602C16"/>
    <w:rsid w:val="00607D79"/>
    <w:rsid w:val="00612196"/>
    <w:rsid w:val="00634D20"/>
    <w:rsid w:val="00651E9E"/>
    <w:rsid w:val="00657AAE"/>
    <w:rsid w:val="00695D0C"/>
    <w:rsid w:val="006A4D4B"/>
    <w:rsid w:val="006C0F0E"/>
    <w:rsid w:val="006C185B"/>
    <w:rsid w:val="006D11E4"/>
    <w:rsid w:val="006E50B8"/>
    <w:rsid w:val="006F457C"/>
    <w:rsid w:val="006F7AE9"/>
    <w:rsid w:val="00707D2D"/>
    <w:rsid w:val="00726F37"/>
    <w:rsid w:val="007359C8"/>
    <w:rsid w:val="0073720A"/>
    <w:rsid w:val="007522B7"/>
    <w:rsid w:val="00755F91"/>
    <w:rsid w:val="00767110"/>
    <w:rsid w:val="00777662"/>
    <w:rsid w:val="0078713A"/>
    <w:rsid w:val="007917B2"/>
    <w:rsid w:val="00792437"/>
    <w:rsid w:val="007A03ED"/>
    <w:rsid w:val="007A24FF"/>
    <w:rsid w:val="007A4832"/>
    <w:rsid w:val="007C0FCD"/>
    <w:rsid w:val="007D25A6"/>
    <w:rsid w:val="007E07C8"/>
    <w:rsid w:val="007E2575"/>
    <w:rsid w:val="0083104B"/>
    <w:rsid w:val="00832C7A"/>
    <w:rsid w:val="00843E4D"/>
    <w:rsid w:val="00854B48"/>
    <w:rsid w:val="00860BAE"/>
    <w:rsid w:val="00864B6E"/>
    <w:rsid w:val="00875665"/>
    <w:rsid w:val="0088152D"/>
    <w:rsid w:val="00884586"/>
    <w:rsid w:val="00893EC1"/>
    <w:rsid w:val="00897A0E"/>
    <w:rsid w:val="008A356F"/>
    <w:rsid w:val="008B42D6"/>
    <w:rsid w:val="008C2D77"/>
    <w:rsid w:val="008E2075"/>
    <w:rsid w:val="008E436C"/>
    <w:rsid w:val="008F53EC"/>
    <w:rsid w:val="009026A4"/>
    <w:rsid w:val="00907344"/>
    <w:rsid w:val="0094389A"/>
    <w:rsid w:val="00955D8B"/>
    <w:rsid w:val="009568A2"/>
    <w:rsid w:val="00970442"/>
    <w:rsid w:val="00981668"/>
    <w:rsid w:val="009844B8"/>
    <w:rsid w:val="009A5964"/>
    <w:rsid w:val="009A724A"/>
    <w:rsid w:val="009B10FD"/>
    <w:rsid w:val="009D3120"/>
    <w:rsid w:val="009E483B"/>
    <w:rsid w:val="009F1A66"/>
    <w:rsid w:val="009F4BC4"/>
    <w:rsid w:val="009F5A44"/>
    <w:rsid w:val="00A03699"/>
    <w:rsid w:val="00A24CD6"/>
    <w:rsid w:val="00A4780F"/>
    <w:rsid w:val="00A545D6"/>
    <w:rsid w:val="00A55487"/>
    <w:rsid w:val="00A55BE9"/>
    <w:rsid w:val="00A567FA"/>
    <w:rsid w:val="00AA096E"/>
    <w:rsid w:val="00AB6BB1"/>
    <w:rsid w:val="00AC470B"/>
    <w:rsid w:val="00AD05BE"/>
    <w:rsid w:val="00AD4479"/>
    <w:rsid w:val="00AD7F38"/>
    <w:rsid w:val="00B05B1E"/>
    <w:rsid w:val="00B11BF9"/>
    <w:rsid w:val="00B328C4"/>
    <w:rsid w:val="00B33E0E"/>
    <w:rsid w:val="00B3571B"/>
    <w:rsid w:val="00B43C9E"/>
    <w:rsid w:val="00B54253"/>
    <w:rsid w:val="00B5658A"/>
    <w:rsid w:val="00B77B31"/>
    <w:rsid w:val="00B8711A"/>
    <w:rsid w:val="00B900DE"/>
    <w:rsid w:val="00B911EB"/>
    <w:rsid w:val="00BA138B"/>
    <w:rsid w:val="00BA2413"/>
    <w:rsid w:val="00BA3F24"/>
    <w:rsid w:val="00BA5C41"/>
    <w:rsid w:val="00BC23E5"/>
    <w:rsid w:val="00C006D4"/>
    <w:rsid w:val="00C00BD5"/>
    <w:rsid w:val="00C213C5"/>
    <w:rsid w:val="00C21931"/>
    <w:rsid w:val="00C23B1A"/>
    <w:rsid w:val="00C653D6"/>
    <w:rsid w:val="00CA646A"/>
    <w:rsid w:val="00CB0063"/>
    <w:rsid w:val="00CB42B5"/>
    <w:rsid w:val="00CC0974"/>
    <w:rsid w:val="00CC0B2F"/>
    <w:rsid w:val="00CD1D3E"/>
    <w:rsid w:val="00CE0546"/>
    <w:rsid w:val="00CE4E53"/>
    <w:rsid w:val="00CE75D4"/>
    <w:rsid w:val="00CF400B"/>
    <w:rsid w:val="00D000D7"/>
    <w:rsid w:val="00D10F05"/>
    <w:rsid w:val="00D15B8B"/>
    <w:rsid w:val="00D27858"/>
    <w:rsid w:val="00D417B2"/>
    <w:rsid w:val="00D52F9D"/>
    <w:rsid w:val="00D539DF"/>
    <w:rsid w:val="00D64B31"/>
    <w:rsid w:val="00D84461"/>
    <w:rsid w:val="00DB7EA2"/>
    <w:rsid w:val="00DC01F8"/>
    <w:rsid w:val="00DC38E1"/>
    <w:rsid w:val="00DC3DE4"/>
    <w:rsid w:val="00DC523C"/>
    <w:rsid w:val="00DC73CA"/>
    <w:rsid w:val="00DD0310"/>
    <w:rsid w:val="00DD09CA"/>
    <w:rsid w:val="00DE476E"/>
    <w:rsid w:val="00DF02EC"/>
    <w:rsid w:val="00E075F1"/>
    <w:rsid w:val="00E10C15"/>
    <w:rsid w:val="00E2073B"/>
    <w:rsid w:val="00EA0399"/>
    <w:rsid w:val="00EA0948"/>
    <w:rsid w:val="00EB7981"/>
    <w:rsid w:val="00EC2C51"/>
    <w:rsid w:val="00EC4504"/>
    <w:rsid w:val="00EC4921"/>
    <w:rsid w:val="00ED06C3"/>
    <w:rsid w:val="00ED45CF"/>
    <w:rsid w:val="00ED6F9B"/>
    <w:rsid w:val="00EE60B0"/>
    <w:rsid w:val="00F02B9D"/>
    <w:rsid w:val="00F13048"/>
    <w:rsid w:val="00F1366F"/>
    <w:rsid w:val="00F236E4"/>
    <w:rsid w:val="00F24556"/>
    <w:rsid w:val="00F31B81"/>
    <w:rsid w:val="00F36807"/>
    <w:rsid w:val="00F37E2B"/>
    <w:rsid w:val="00F5142A"/>
    <w:rsid w:val="00F7347C"/>
    <w:rsid w:val="00F74FF6"/>
    <w:rsid w:val="00F755C1"/>
    <w:rsid w:val="00F7665B"/>
    <w:rsid w:val="00FB79C4"/>
    <w:rsid w:val="00FC0900"/>
    <w:rsid w:val="00FC43C0"/>
    <w:rsid w:val="00FC6012"/>
    <w:rsid w:val="00FD253C"/>
    <w:rsid w:val="00FD54BD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15E3B26-743A-4863-A06E-1C8059F8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imes New Roman" w:hAnsi="Times New Roman"/>
      <w:i/>
      <w:sz w:val="32"/>
      <w:lang w:val="cs-CZ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Times New Roman" w:hAnsi="Times New Roman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hAnsi="Times New Roman"/>
      <w:sz w:val="24"/>
      <w:u w:val="single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sz w:val="24"/>
      <w:lang w:val="cs-CZ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  <w:lang w:val="cs-CZ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Roman" w:hAnsi="Times New Roman"/>
      <w:i/>
      <w:sz w:val="36"/>
      <w:lang w:val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236E4"/>
  </w:style>
  <w:style w:type="paragraph" w:styleId="Textbubliny">
    <w:name w:val="Balloon Text"/>
    <w:basedOn w:val="Normln"/>
    <w:link w:val="TextbublinyChar"/>
    <w:uiPriority w:val="99"/>
    <w:semiHidden/>
    <w:unhideWhenUsed/>
    <w:rsid w:val="00BA3F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3F24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uiPriority w:val="99"/>
    <w:unhideWhenUsed/>
    <w:rsid w:val="00767110"/>
    <w:rPr>
      <w:color w:val="0563C1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35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359C8"/>
    <w:rPr>
      <w:sz w:val="16"/>
      <w:szCs w:val="16"/>
      <w:lang w:val="en-US"/>
    </w:rPr>
  </w:style>
  <w:style w:type="character" w:customStyle="1" w:styleId="NzevChar">
    <w:name w:val="Název Char"/>
    <w:link w:val="Nzev"/>
    <w:rsid w:val="001F1A52"/>
    <w:rPr>
      <w:rFonts w:ascii="Times New Roman" w:hAnsi="Times New Roman"/>
      <w:i/>
      <w:sz w:val="36"/>
    </w:rPr>
  </w:style>
  <w:style w:type="character" w:customStyle="1" w:styleId="ZhlavChar">
    <w:name w:val="Záhlaví Char"/>
    <w:link w:val="Zhlav"/>
    <w:rsid w:val="001F1A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m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1486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chlebik - kříž</dc:creator>
  <cp:lastModifiedBy>Murasová Alenka</cp:lastModifiedBy>
  <cp:revision>3</cp:revision>
  <cp:lastPrinted>2018-09-25T11:55:00Z</cp:lastPrinted>
  <dcterms:created xsi:type="dcterms:W3CDTF">2018-11-20T12:07:00Z</dcterms:created>
  <dcterms:modified xsi:type="dcterms:W3CDTF">2018-11-20T12:09:00Z</dcterms:modified>
</cp:coreProperties>
</file>