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744D60">
        <w:rPr>
          <w:rFonts w:ascii="Tahoma" w:hAnsi="Tahoma" w:cs="Tahoma"/>
          <w:b/>
          <w:bCs/>
        </w:rPr>
      </w:r>
      <w:r w:rsidR="00744D60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C2010E">
      <w:pPr>
        <w:pStyle w:val="Zkladntext31"/>
        <w:rPr>
          <w:sz w:val="24"/>
          <w:szCs w:val="24"/>
        </w:rPr>
      </w:pPr>
      <w:r>
        <w:rPr>
          <w:sz w:val="24"/>
          <w:szCs w:val="24"/>
        </w:rPr>
        <w:t>2</w:t>
      </w:r>
      <w:r w:rsidR="000C6208">
        <w:rPr>
          <w:sz w:val="24"/>
          <w:szCs w:val="24"/>
        </w:rPr>
        <w:t>4/120</w:t>
      </w: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p w:rsidR="005563C4" w:rsidRDefault="005563C4" w:rsidP="005563C4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2010E" w:rsidRPr="00427DE2" w:rsidTr="00523E83">
        <w:trPr>
          <w:trHeight w:val="842"/>
        </w:trPr>
        <w:tc>
          <w:tcPr>
            <w:tcW w:w="496" w:type="dxa"/>
          </w:tcPr>
          <w:p w:rsidR="00C2010E" w:rsidRPr="00427DE2" w:rsidRDefault="00C2010E" w:rsidP="00523E83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C2010E" w:rsidRPr="00427DE2" w:rsidRDefault="00C2010E" w:rsidP="00523E83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C2010E" w:rsidRPr="00427DE2" w:rsidRDefault="00C2010E" w:rsidP="00523E83">
            <w:pPr>
              <w:jc w:val="both"/>
              <w:rPr>
                <w:rFonts w:ascii="Tahoma" w:hAnsi="Tahoma" w:cs="Tahoma"/>
              </w:rPr>
            </w:pPr>
          </w:p>
          <w:p w:rsidR="00C2010E" w:rsidRPr="00427DE2" w:rsidRDefault="00C2010E" w:rsidP="00523E83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 xml:space="preserve">ádost </w:t>
            </w:r>
            <w:r>
              <w:rPr>
                <w:rFonts w:ascii="Tahoma" w:hAnsi="Tahoma" w:cs="Tahoma"/>
              </w:rPr>
              <w:t xml:space="preserve">pobočného </w:t>
            </w:r>
            <w:r w:rsidRPr="00C96F3E">
              <w:rPr>
                <w:rFonts w:ascii="Tahoma" w:hAnsi="Tahoma" w:cs="Tahoma"/>
              </w:rPr>
              <w:t xml:space="preserve">spolku </w:t>
            </w:r>
            <w:r w:rsidRPr="001F194C">
              <w:rPr>
                <w:rFonts w:ascii="Tahoma" w:hAnsi="Tahoma" w:cs="Tahoma"/>
              </w:rPr>
              <w:t>ZO</w:t>
            </w:r>
            <w:r>
              <w:rPr>
                <w:rFonts w:ascii="Tahoma" w:hAnsi="Tahoma" w:cs="Tahoma"/>
              </w:rPr>
              <w:t> </w:t>
            </w:r>
            <w:r w:rsidRPr="001F194C">
              <w:rPr>
                <w:rFonts w:ascii="Tahoma" w:hAnsi="Tahoma" w:cs="Tahoma"/>
              </w:rPr>
              <w:t>ČSOP NOVÝ JIČÍN</w:t>
            </w:r>
            <w:r>
              <w:rPr>
                <w:rFonts w:ascii="Tahoma" w:hAnsi="Tahoma" w:cs="Tahoma"/>
              </w:rPr>
              <w:t> </w:t>
            </w:r>
            <w:r w:rsidRPr="001F194C">
              <w:rPr>
                <w:rFonts w:ascii="Tahoma" w:hAnsi="Tahoma" w:cs="Tahoma"/>
              </w:rPr>
              <w:t>70/02</w:t>
            </w:r>
            <w:r>
              <w:rPr>
                <w:rFonts w:ascii="Tahoma" w:hAnsi="Tahoma" w:cs="Tahoma"/>
              </w:rPr>
              <w:t xml:space="preserve"> ze dne 14. 1. 2019 ve věci poskytnutí </w:t>
            </w:r>
            <w:r w:rsidRPr="00F81994">
              <w:rPr>
                <w:rFonts w:ascii="Tahoma" w:hAnsi="Tahoma" w:cs="Tahoma"/>
              </w:rPr>
              <w:t xml:space="preserve">dotace </w:t>
            </w:r>
            <w:r>
              <w:rPr>
                <w:rFonts w:ascii="Tahoma" w:hAnsi="Tahoma" w:cs="Tahoma"/>
              </w:rPr>
              <w:t>na </w:t>
            </w:r>
            <w:r w:rsidRPr="0080521D">
              <w:rPr>
                <w:rFonts w:ascii="Tahoma" w:hAnsi="Tahoma" w:cs="Tahoma"/>
              </w:rPr>
              <w:t>provoz Záchranné stanice pro</w:t>
            </w:r>
            <w:r>
              <w:rPr>
                <w:rFonts w:ascii="Tahoma" w:hAnsi="Tahoma" w:cs="Tahoma"/>
              </w:rPr>
              <w:t> </w:t>
            </w:r>
            <w:r w:rsidRPr="0080521D">
              <w:rPr>
                <w:rFonts w:ascii="Tahoma" w:hAnsi="Tahoma" w:cs="Tahoma"/>
              </w:rPr>
              <w:t>volně žijící živočichy v</w:t>
            </w:r>
            <w:r>
              <w:rPr>
                <w:rFonts w:ascii="Tahoma" w:hAnsi="Tahoma" w:cs="Tahoma"/>
              </w:rPr>
              <w:t> </w:t>
            </w:r>
            <w:r w:rsidRPr="0080521D">
              <w:rPr>
                <w:rFonts w:ascii="Tahoma" w:hAnsi="Tahoma" w:cs="Tahoma"/>
              </w:rPr>
              <w:t>Bartošovicích</w:t>
            </w:r>
            <w:r>
              <w:rPr>
                <w:rFonts w:ascii="Tahoma" w:hAnsi="Tahoma" w:cs="Tahoma"/>
              </w:rPr>
              <w:t xml:space="preserve"> v roce 2019 dle přílohy č. 1 předloženého materiálu</w:t>
            </w:r>
          </w:p>
        </w:tc>
      </w:tr>
    </w:tbl>
    <w:p w:rsidR="00C2010E" w:rsidRPr="00DA5BDF" w:rsidRDefault="00C2010E" w:rsidP="00C2010E">
      <w:pPr>
        <w:rPr>
          <w:rFonts w:ascii="Tahoma" w:hAnsi="Tahoma" w:cs="Tahoma"/>
          <w:highlight w:val="yellow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2010E" w:rsidRPr="00427DE2" w:rsidTr="00523E83">
        <w:tc>
          <w:tcPr>
            <w:tcW w:w="496" w:type="dxa"/>
          </w:tcPr>
          <w:p w:rsidR="00C2010E" w:rsidRPr="00427DE2" w:rsidRDefault="00C2010E" w:rsidP="00523E83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C2010E" w:rsidRPr="00427DE2" w:rsidRDefault="00C2010E" w:rsidP="00523E83">
            <w:pPr>
              <w:rPr>
                <w:rFonts w:ascii="Tahoma" w:hAnsi="Tahoma" w:cs="Tahoma"/>
              </w:rPr>
            </w:pPr>
          </w:p>
        </w:tc>
      </w:tr>
      <w:tr w:rsidR="00C2010E" w:rsidRPr="00427DE2" w:rsidTr="00523E83">
        <w:trPr>
          <w:trHeight w:val="842"/>
        </w:trPr>
        <w:tc>
          <w:tcPr>
            <w:tcW w:w="496" w:type="dxa"/>
          </w:tcPr>
          <w:p w:rsidR="00C2010E" w:rsidRPr="00427DE2" w:rsidRDefault="00C2010E" w:rsidP="00523E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C2010E" w:rsidRPr="00DA5BDF" w:rsidRDefault="00C2010E" w:rsidP="00523E83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C2010E" w:rsidRDefault="00C2010E" w:rsidP="00523E83">
            <w:pPr>
              <w:jc w:val="both"/>
              <w:rPr>
                <w:rFonts w:ascii="Tahoma" w:hAnsi="Tahoma" w:cs="Tahoma"/>
              </w:rPr>
            </w:pPr>
          </w:p>
          <w:p w:rsidR="00C2010E" w:rsidRPr="000142CD" w:rsidRDefault="00C2010E" w:rsidP="00523E83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C2010E" w:rsidRPr="00D2514D" w:rsidRDefault="00C2010E" w:rsidP="00523E83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 xml:space="preserve">rozhodnout poskytnout účelovou neinvestiční dotaci z rozpočtu kraje pobočnému spolku </w:t>
            </w:r>
            <w:r w:rsidRPr="001F194C">
              <w:rPr>
                <w:rFonts w:ascii="Tahoma" w:hAnsi="Tahoma" w:cs="Tahoma"/>
              </w:rPr>
              <w:t>ZO</w:t>
            </w:r>
            <w:r>
              <w:rPr>
                <w:rFonts w:ascii="Tahoma" w:hAnsi="Tahoma" w:cs="Tahoma"/>
              </w:rPr>
              <w:t> </w:t>
            </w:r>
            <w:r w:rsidRPr="001F194C">
              <w:rPr>
                <w:rFonts w:ascii="Tahoma" w:hAnsi="Tahoma" w:cs="Tahoma"/>
              </w:rPr>
              <w:t>ČSOP NOVÝ JIČÍN</w:t>
            </w:r>
            <w:r>
              <w:rPr>
                <w:rFonts w:ascii="Tahoma" w:hAnsi="Tahoma" w:cs="Tahoma"/>
              </w:rPr>
              <w:t> </w:t>
            </w:r>
            <w:r w:rsidRPr="001F194C">
              <w:rPr>
                <w:rFonts w:ascii="Tahoma" w:hAnsi="Tahoma" w:cs="Tahoma"/>
              </w:rPr>
              <w:t>70/02</w:t>
            </w:r>
            <w:r w:rsidRPr="000142C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 47657901</w:t>
            </w:r>
            <w:r w:rsidRPr="000142CD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Pr="007C6CBA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</w:t>
            </w:r>
            <w:r w:rsidRPr="001B0C68">
              <w:rPr>
                <w:rFonts w:ascii="Tahoma" w:hAnsi="Tahoma" w:cs="Tahoma"/>
              </w:rPr>
              <w:t>provoz Záchranné stanice pro</w:t>
            </w:r>
            <w:r>
              <w:rPr>
                <w:rFonts w:ascii="Tahoma" w:hAnsi="Tahoma" w:cs="Tahoma"/>
              </w:rPr>
              <w:t> </w:t>
            </w:r>
            <w:r w:rsidRPr="001B0C68">
              <w:rPr>
                <w:rFonts w:ascii="Tahoma" w:hAnsi="Tahoma" w:cs="Tahoma"/>
              </w:rPr>
              <w:t>volně žijící živočichy v Bartošovicích v roce 201</w:t>
            </w:r>
            <w:r>
              <w:rPr>
                <w:rFonts w:ascii="Tahoma" w:hAnsi="Tahoma" w:cs="Tahoma"/>
              </w:rPr>
              <w:t xml:space="preserve">9 </w:t>
            </w:r>
            <w:r w:rsidRPr="000142CD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e</w:t>
            </w:r>
            <w:r w:rsidRPr="000142CD">
              <w:rPr>
                <w:rFonts w:ascii="Tahoma" w:hAnsi="Tahoma" w:cs="Tahoma"/>
              </w:rPr>
              <w:t> výši</w:t>
            </w:r>
            <w:r>
              <w:rPr>
                <w:rFonts w:ascii="Tahoma" w:hAnsi="Tahoma" w:cs="Tahoma"/>
              </w:rPr>
              <w:t xml:space="preserve"> 1.100.000 </w:t>
            </w:r>
            <w:r w:rsidRPr="000142CD">
              <w:rPr>
                <w:rFonts w:ascii="Tahoma" w:hAnsi="Tahoma" w:cs="Tahoma"/>
              </w:rPr>
              <w:t xml:space="preserve">Kč </w:t>
            </w:r>
            <w:r w:rsidRPr="00657449">
              <w:rPr>
                <w:rFonts w:ascii="Tahoma" w:hAnsi="Tahoma" w:cs="Tahoma"/>
              </w:rPr>
              <w:t>s časovou použitelností ode dne 1. 1. 201</w:t>
            </w:r>
            <w:r>
              <w:rPr>
                <w:rFonts w:ascii="Tahoma" w:hAnsi="Tahoma" w:cs="Tahoma"/>
              </w:rPr>
              <w:t>9</w:t>
            </w:r>
            <w:r w:rsidRPr="00657449">
              <w:rPr>
                <w:rFonts w:ascii="Tahoma" w:hAnsi="Tahoma" w:cs="Tahoma"/>
              </w:rPr>
              <w:t xml:space="preserve"> do dne 31. 12. 201</w:t>
            </w:r>
            <w:r>
              <w:rPr>
                <w:rFonts w:ascii="Tahoma" w:hAnsi="Tahoma" w:cs="Tahoma"/>
              </w:rPr>
              <w:t>9</w:t>
            </w:r>
            <w:r w:rsidRPr="0065744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 s tímto subjektem uzavřít smlouvu o poskytnutí dotace dle přílohy č. 2 předloženého materiálu</w:t>
            </w:r>
          </w:p>
        </w:tc>
      </w:tr>
    </w:tbl>
    <w:p w:rsidR="00C2010E" w:rsidRDefault="00C2010E" w:rsidP="00C2010E">
      <w:pPr>
        <w:rPr>
          <w:rFonts w:ascii="Tahoma" w:hAnsi="Tahoma" w:cs="Tahoma"/>
          <w:highlight w:val="yellow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5E7153" w:rsidRDefault="005E7153" w:rsidP="005E715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5563C4" w:rsidRPr="005A55F7" w:rsidRDefault="005563C4" w:rsidP="00C2010E">
      <w:pPr>
        <w:spacing w:line="280" w:lineRule="exact"/>
        <w:jc w:val="both"/>
        <w:rPr>
          <w:rFonts w:ascii="Tahoma" w:hAnsi="Tahoma" w:cs="Tahoma"/>
          <w:b/>
        </w:rPr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F5142"/>
    <w:rsid w:val="00234235"/>
    <w:rsid w:val="00487341"/>
    <w:rsid w:val="004A4DD3"/>
    <w:rsid w:val="00531D16"/>
    <w:rsid w:val="005563C4"/>
    <w:rsid w:val="005E7153"/>
    <w:rsid w:val="006D2601"/>
    <w:rsid w:val="00744D60"/>
    <w:rsid w:val="00AF7136"/>
    <w:rsid w:val="00BA3559"/>
    <w:rsid w:val="00BB387A"/>
    <w:rsid w:val="00BD6F4C"/>
    <w:rsid w:val="00C2010E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Peichlová Lenka</cp:lastModifiedBy>
  <cp:revision>2</cp:revision>
  <dcterms:created xsi:type="dcterms:W3CDTF">2019-02-26T08:58:00Z</dcterms:created>
  <dcterms:modified xsi:type="dcterms:W3CDTF">2019-02-26T08:58:00Z</dcterms:modified>
</cp:coreProperties>
</file>