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831532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25. jednání výboru sociálního zastupitelstva kraje</w:t>
      </w:r>
    </w:p>
    <w:p w:rsidR="00831532" w:rsidRPr="009B20E2" w:rsidRDefault="00831532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11. 2.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4974A7" w:rsidRPr="00D97953" w:rsidRDefault="004974A7" w:rsidP="004974A7">
      <w:pPr>
        <w:spacing w:line="280" w:lineRule="exact"/>
        <w:jc w:val="both"/>
        <w:rPr>
          <w:rFonts w:ascii="Tahoma" w:hAnsi="Tahoma" w:cs="Tahoma"/>
          <w:b/>
        </w:rPr>
      </w:pPr>
      <w:r w:rsidRPr="00D97953">
        <w:rPr>
          <w:rFonts w:ascii="Tahoma" w:hAnsi="Tahoma" w:cs="Tahoma"/>
          <w:b/>
        </w:rPr>
        <w:t>25/</w:t>
      </w:r>
      <w:r>
        <w:rPr>
          <w:rFonts w:ascii="Tahoma" w:hAnsi="Tahoma" w:cs="Tahoma"/>
          <w:b/>
        </w:rPr>
        <w:t>210</w:t>
      </w:r>
    </w:p>
    <w:p w:rsidR="004974A7" w:rsidRDefault="004974A7" w:rsidP="004974A7">
      <w:pPr>
        <w:pStyle w:val="MSKNormal"/>
      </w:pPr>
      <w:r>
        <w:t>d o p o r u č u j e</w:t>
      </w:r>
    </w:p>
    <w:p w:rsidR="004974A7" w:rsidRDefault="004974A7" w:rsidP="004974A7">
      <w:pPr>
        <w:pStyle w:val="MSKNormal"/>
      </w:pPr>
      <w:r>
        <w:t>zastupitelstvu kraje</w:t>
      </w:r>
    </w:p>
    <w:p w:rsidR="004974A7" w:rsidRDefault="004974A7" w:rsidP="004974A7">
      <w:pPr>
        <w:pStyle w:val="MSKNormal"/>
      </w:pPr>
      <w:r>
        <w:t>rozhodnout</w:t>
      </w:r>
    </w:p>
    <w:p w:rsidR="004974A7" w:rsidRDefault="004974A7" w:rsidP="004974A7">
      <w:pPr>
        <w:pStyle w:val="Normlnweb"/>
        <w:spacing w:before="0" w:beforeAutospacing="0" w:after="120" w:afterAutospacing="0"/>
        <w:ind w:left="720" w:hanging="360"/>
        <w:jc w:val="both"/>
      </w:pPr>
      <w:r>
        <w:rPr>
          <w:rFonts w:ascii="Tahoma" w:hAnsi="Tahoma" w:cs="Tahoma"/>
        </w:rPr>
        <w:t>a)</w:t>
      </w:r>
      <w:r>
        <w:rPr>
          <w:sz w:val="14"/>
          <w:szCs w:val="14"/>
        </w:rPr>
        <w:t xml:space="preserve">     </w:t>
      </w:r>
      <w:r>
        <w:rPr>
          <w:rFonts w:ascii="Tahoma" w:hAnsi="Tahoma" w:cs="Tahoma"/>
        </w:rPr>
        <w:t>poskytnout účelové dotace z rozpočtu Moravskoslezského kraje na rok 2019 v rámci dotačního programu „Program podpory činností v oblasti rodinné politiky, sociálně právní ochrany dětí a navazujících činností v sociálních službách na rok 2019“ žadatelům uvedeným v příloze č. 1 předloženého materiálu a uzavřít s těmito žadateli smlouvu o poskytnutí dotace dle přílohy č. 4 předloženého materiálu</w:t>
      </w:r>
    </w:p>
    <w:p w:rsidR="004974A7" w:rsidRDefault="004974A7" w:rsidP="004974A7">
      <w:pPr>
        <w:pStyle w:val="Normlnweb"/>
        <w:spacing w:before="0" w:beforeAutospacing="0" w:after="120" w:afterAutospacing="0"/>
        <w:ind w:left="720" w:hanging="360"/>
        <w:jc w:val="both"/>
      </w:pPr>
      <w:r>
        <w:rPr>
          <w:rFonts w:ascii="Tahoma" w:hAnsi="Tahoma" w:cs="Tahoma"/>
        </w:rPr>
        <w:t>b)</w:t>
      </w:r>
      <w:r>
        <w:rPr>
          <w:sz w:val="14"/>
          <w:szCs w:val="14"/>
        </w:rPr>
        <w:t xml:space="preserve">     </w:t>
      </w:r>
      <w:r>
        <w:rPr>
          <w:rFonts w:ascii="Tahoma" w:hAnsi="Tahoma" w:cs="Tahoma"/>
        </w:rPr>
        <w:t>poskytnout účelové dotace z rozpočtu Moravskoslezského kraje na rok 2019 v rámci dotačního programu „Program podpory činností v oblasti rodinné politiky, sociálně právní ochrany dětí a navazujících činností v sociálních službách na rok 2019“ náhradním žadatelům uvedeným v příloze č. 2 předloženého materiálu postupem podle čl. VII. dotačního programu a uzavřít s těmito náhradními žadateli smlouvu o poskytnutí dotace dle přílohy č. 4 předloženého materiálu</w:t>
      </w:r>
    </w:p>
    <w:p w:rsidR="004974A7" w:rsidRDefault="004974A7" w:rsidP="004974A7">
      <w:pPr>
        <w:pStyle w:val="Normlnweb"/>
        <w:spacing w:before="0" w:beforeAutospacing="0" w:after="0" w:afterAutospacing="0"/>
        <w:ind w:left="720" w:hanging="360"/>
        <w:jc w:val="both"/>
      </w:pPr>
      <w:r>
        <w:rPr>
          <w:rFonts w:ascii="Tahoma" w:hAnsi="Tahoma" w:cs="Tahoma"/>
        </w:rPr>
        <w:t>c)</w:t>
      </w:r>
      <w:r>
        <w:rPr>
          <w:sz w:val="14"/>
          <w:szCs w:val="14"/>
        </w:rPr>
        <w:t xml:space="preserve">     </w:t>
      </w:r>
      <w:r>
        <w:rPr>
          <w:rFonts w:ascii="Tahoma" w:hAnsi="Tahoma" w:cs="Tahoma"/>
        </w:rPr>
        <w:t xml:space="preserve">neposkytnout účelovou dotaci z rozpočtu Moravskoslezského kraje na rok 2019 v rámci dotačního programu „Program podpory činností v oblasti rodinné politiky, sociálně právní ochrany dětí a navazujících činností v sociálních službách na rok </w:t>
      </w:r>
      <w:r>
        <w:rPr>
          <w:rFonts w:ascii="Tahoma" w:hAnsi="Tahoma" w:cs="Tahoma"/>
        </w:rPr>
        <w:lastRenderedPageBreak/>
        <w:t>2019“ žadateli uvedeného v příloze č. 3 předloženého materiálu s odůvodněním dle předloženého materiálu</w:t>
      </w:r>
    </w:p>
    <w:p w:rsidR="00DA28C9" w:rsidRDefault="00DA28C9" w:rsidP="00C33129">
      <w:pPr>
        <w:spacing w:line="280" w:lineRule="exact"/>
        <w:jc w:val="both"/>
        <w:rPr>
          <w:rFonts w:ascii="Tahoma" w:hAnsi="Tahoma" w:cs="Tahoma"/>
        </w:rPr>
      </w:pP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ED4D18" w:rsidRDefault="00ED4D18" w:rsidP="00ED4D18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 správnost výpisu: Mgr. Michal Potocký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831532">
        <w:rPr>
          <w:rFonts w:ascii="Tahoma" w:hAnsi="Tahoma" w:cs="Tahoma"/>
        </w:rPr>
        <w:t>11</w:t>
      </w:r>
      <w:r w:rsidR="00503341">
        <w:rPr>
          <w:rFonts w:ascii="Tahoma" w:hAnsi="Tahoma" w:cs="Tahoma"/>
        </w:rPr>
        <w:t xml:space="preserve">. </w:t>
      </w:r>
      <w:r w:rsidR="00831532">
        <w:rPr>
          <w:rFonts w:ascii="Tahoma" w:hAnsi="Tahoma" w:cs="Tahoma"/>
        </w:rPr>
        <w:t>2</w:t>
      </w:r>
      <w:r w:rsidR="00503341">
        <w:rPr>
          <w:rFonts w:ascii="Tahoma" w:hAnsi="Tahoma" w:cs="Tahoma"/>
        </w:rPr>
        <w:t>. 2019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4"/>
  </w:num>
  <w:num w:numId="1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93498"/>
    <w:rsid w:val="004974A7"/>
    <w:rsid w:val="004B0105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54A65"/>
    <w:rsid w:val="00854FE0"/>
    <w:rsid w:val="008E6EB8"/>
    <w:rsid w:val="00902240"/>
    <w:rsid w:val="00906B61"/>
    <w:rsid w:val="009264DE"/>
    <w:rsid w:val="00932773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7E13"/>
    <w:rsid w:val="00B131B6"/>
    <w:rsid w:val="00B14B52"/>
    <w:rsid w:val="00B35C8A"/>
    <w:rsid w:val="00B43752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4D1D"/>
    <w:rsid w:val="00EC60C5"/>
    <w:rsid w:val="00ED4D18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1379</Characters>
  <Application>Microsoft Office Word</Application>
  <DocSecurity>4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Šimečková Lucie</cp:lastModifiedBy>
  <cp:revision>2</cp:revision>
  <cp:lastPrinted>2018-08-20T07:42:00Z</cp:lastPrinted>
  <dcterms:created xsi:type="dcterms:W3CDTF">2019-02-15T09:10:00Z</dcterms:created>
  <dcterms:modified xsi:type="dcterms:W3CDTF">2019-02-15T09:10:00Z</dcterms:modified>
</cp:coreProperties>
</file>