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1D" w:rsidRDefault="0023741D" w:rsidP="0023741D">
      <w:pPr>
        <w:pStyle w:val="Normlnweb"/>
        <w:spacing w:before="0" w:beforeAutospacing="0" w:after="200" w:afterAutospacing="0" w:line="276" w:lineRule="auto"/>
        <w:jc w:val="center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Zpráva o činnosti rady kraje</w:t>
      </w:r>
    </w:p>
    <w:p w:rsidR="00715B03" w:rsidRDefault="0023741D" w:rsidP="0023741D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 minulého zasedání zastupitelstva kraje se do 13. </w:t>
      </w:r>
      <w:r w:rsidR="008D20E0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 2019 konalo </w:t>
      </w:r>
      <w:r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</w:rPr>
        <w:t> schůzí rady kraje.</w:t>
      </w:r>
      <w:r w:rsidR="000B0E30">
        <w:rPr>
          <w:rFonts w:ascii="Tahoma" w:hAnsi="Tahoma" w:cs="Tahoma"/>
        </w:rPr>
        <w:t xml:space="preserve"> </w:t>
      </w:r>
      <w:r w:rsidR="00715B03">
        <w:rPr>
          <w:rFonts w:ascii="Tahoma" w:eastAsia="Calibri" w:hAnsi="Tahoma" w:cs="Tahoma"/>
        </w:rPr>
        <w:t xml:space="preserve">Rada kraje </w:t>
      </w:r>
      <w:r w:rsidR="000B0E30">
        <w:rPr>
          <w:rFonts w:ascii="Tahoma" w:eastAsia="Calibri" w:hAnsi="Tahoma" w:cs="Tahoma"/>
        </w:rPr>
        <w:t>na těchto schůzích k </w:t>
      </w:r>
      <w:r w:rsidR="006E2483">
        <w:rPr>
          <w:rFonts w:ascii="Tahoma" w:eastAsia="Calibri" w:hAnsi="Tahoma" w:cs="Tahoma"/>
        </w:rPr>
        <w:t>1</w:t>
      </w:r>
      <w:r w:rsidR="0069165D">
        <w:rPr>
          <w:rFonts w:ascii="Tahoma" w:eastAsia="Calibri" w:hAnsi="Tahoma" w:cs="Tahoma"/>
        </w:rPr>
        <w:t>1</w:t>
      </w:r>
      <w:bookmarkStart w:id="0" w:name="_GoBack"/>
      <w:bookmarkEnd w:id="0"/>
      <w:r w:rsidR="000B0E30">
        <w:rPr>
          <w:rFonts w:ascii="Tahoma" w:eastAsia="Calibri" w:hAnsi="Tahoma" w:cs="Tahoma"/>
        </w:rPr>
        <w:t>. </w:t>
      </w:r>
      <w:r w:rsidR="006E2483">
        <w:rPr>
          <w:rFonts w:ascii="Tahoma" w:eastAsia="Calibri" w:hAnsi="Tahoma" w:cs="Tahoma"/>
        </w:rPr>
        <w:t>6</w:t>
      </w:r>
      <w:r w:rsidR="000B0E30">
        <w:rPr>
          <w:rFonts w:ascii="Tahoma" w:eastAsia="Calibri" w:hAnsi="Tahoma" w:cs="Tahoma"/>
        </w:rPr>
        <w:t xml:space="preserve">. 2019 </w:t>
      </w:r>
      <w:r w:rsidR="00715B03">
        <w:rPr>
          <w:rFonts w:ascii="Tahoma" w:eastAsia="Calibri" w:hAnsi="Tahoma" w:cs="Tahoma"/>
        </w:rPr>
        <w:t xml:space="preserve">projednala </w:t>
      </w:r>
      <w:r w:rsidR="006E2483">
        <w:rPr>
          <w:rFonts w:ascii="Tahoma" w:eastAsia="Calibri" w:hAnsi="Tahoma" w:cs="Tahoma"/>
        </w:rPr>
        <w:t>606</w:t>
      </w:r>
      <w:r w:rsidR="00715B03">
        <w:rPr>
          <w:rFonts w:ascii="Tahoma" w:eastAsia="Calibri" w:hAnsi="Tahoma" w:cs="Tahoma"/>
        </w:rPr>
        <w:t xml:space="preserve"> materiálů a přijala </w:t>
      </w:r>
      <w:r w:rsidR="006E2483">
        <w:rPr>
          <w:rFonts w:ascii="Tahoma" w:eastAsia="Calibri" w:hAnsi="Tahoma" w:cs="Tahoma"/>
        </w:rPr>
        <w:t>602</w:t>
      </w:r>
      <w:r w:rsidR="00715B03">
        <w:rPr>
          <w:rFonts w:ascii="Tahoma" w:eastAsia="Calibri" w:hAnsi="Tahoma" w:cs="Tahoma"/>
        </w:rPr>
        <w:t xml:space="preserve"> usnesení (</w:t>
      </w:r>
      <w:r w:rsidR="00715B03" w:rsidRPr="009453C8">
        <w:rPr>
          <w:rFonts w:ascii="Tahoma" w:eastAsia="Calibri" w:hAnsi="Tahoma" w:cs="Tahoma"/>
        </w:rPr>
        <w:t xml:space="preserve">všechna přijatá usnesení jsou dostupná na webových stránkách kraje: </w:t>
      </w:r>
      <w:hyperlink r:id="rId5" w:history="1">
        <w:r w:rsidR="006319C7" w:rsidRPr="00C06CEA">
          <w:rPr>
            <w:rStyle w:val="Hypertextovodkaz"/>
            <w:rFonts w:ascii="Tahoma" w:eastAsia="Calibri" w:hAnsi="Tahoma" w:cs="Tahoma"/>
          </w:rPr>
          <w:t>https://www.msk.cz/verejna_sprava/hledac.html</w:t>
        </w:r>
      </w:hyperlink>
      <w:r w:rsidR="00715B03">
        <w:rPr>
          <w:rFonts w:ascii="Tahoma" w:eastAsia="Calibri" w:hAnsi="Tahoma" w:cs="Tahoma"/>
        </w:rPr>
        <w:t>).</w:t>
      </w:r>
    </w:p>
    <w:p w:rsidR="006319C7" w:rsidRPr="006319C7" w:rsidRDefault="006319C7" w:rsidP="0023741D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</w:rPr>
      </w:pPr>
    </w:p>
    <w:p w:rsidR="000E4437" w:rsidRPr="000E4437" w:rsidRDefault="0023741D" w:rsidP="000E4437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8D20E0">
        <w:rPr>
          <w:rFonts w:ascii="Tahoma" w:hAnsi="Tahoma" w:cs="Tahoma"/>
          <w:b/>
          <w:bCs/>
        </w:rPr>
        <w:t>26</w:t>
      </w:r>
      <w:r>
        <w:rPr>
          <w:rFonts w:ascii="Tahoma" w:hAnsi="Tahoma" w:cs="Tahoma"/>
          <w:b/>
          <w:bCs/>
        </w:rPr>
        <w:t>.</w:t>
      </w:r>
      <w:r w:rsidR="00DE0E56">
        <w:rPr>
          <w:rFonts w:ascii="Tahoma" w:hAnsi="Tahoma" w:cs="Tahoma"/>
          <w:b/>
          <w:bCs/>
        </w:rPr>
        <w:t> </w:t>
      </w:r>
      <w:r w:rsidR="008D20E0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>. 201</w:t>
      </w:r>
      <w:r w:rsidR="008D20E0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</w:rPr>
        <w:t xml:space="preserve"> rada kraje mj.:</w:t>
      </w:r>
    </w:p>
    <w:p w:rsidR="0023741D" w:rsidRDefault="000E4437" w:rsidP="00755831">
      <w:pPr>
        <w:pStyle w:val="MSKDoplnek"/>
        <w:numPr>
          <w:ilvl w:val="0"/>
          <w:numId w:val="2"/>
        </w:numPr>
      </w:pPr>
      <w:r>
        <w:t xml:space="preserve">zmocnila hejtmana kraje </w:t>
      </w:r>
      <w:r w:rsidR="003041B0" w:rsidRPr="003041B0">
        <w:t>k podpisu vyjádření podpory projektu „Centra energetických a</w:t>
      </w:r>
      <w:r w:rsidR="008E730B">
        <w:t> </w:t>
      </w:r>
      <w:r w:rsidR="003041B0" w:rsidRPr="003041B0">
        <w:t>environmentálních technologií“,</w:t>
      </w:r>
    </w:p>
    <w:p w:rsidR="000E4437" w:rsidRDefault="000E4437" w:rsidP="00E04BA6">
      <w:pPr>
        <w:pStyle w:val="MSKNormal"/>
        <w:numPr>
          <w:ilvl w:val="1"/>
          <w:numId w:val="0"/>
        </w:numPr>
      </w:pPr>
    </w:p>
    <w:p w:rsidR="0023741D" w:rsidRDefault="003041B0" w:rsidP="00755831">
      <w:pPr>
        <w:pStyle w:val="MSKNormal"/>
        <w:numPr>
          <w:ilvl w:val="0"/>
          <w:numId w:val="2"/>
        </w:numPr>
      </w:pPr>
      <w:r w:rsidRPr="000E4437">
        <w:t>rozhodla</w:t>
      </w:r>
      <w:r w:rsidR="000E4437">
        <w:t xml:space="preserve"> </w:t>
      </w:r>
      <w:r w:rsidRPr="000E4437">
        <w:t>nabýt finanční prostředky poskytnuté ze státního rozpočtu kapitoly Ministerstva zdravotnictví ve výši 1.216</w:t>
      </w:r>
      <w:r w:rsidR="008E730B">
        <w:t>,</w:t>
      </w:r>
      <w:r w:rsidRPr="000E4437">
        <w:t>58</w:t>
      </w:r>
      <w:r w:rsidR="008E730B">
        <w:t> tis.</w:t>
      </w:r>
      <w:r w:rsidRPr="000E4437">
        <w:t> Kč na realizaci projektu „ZZS Moravskoslezského kraje</w:t>
      </w:r>
      <w:r w:rsidR="008E730B">
        <w:t> </w:t>
      </w:r>
      <w:r w:rsidRPr="000E4437">
        <w:t>–</w:t>
      </w:r>
      <w:r w:rsidR="008E730B">
        <w:t> </w:t>
      </w:r>
      <w:r w:rsidRPr="000E4437">
        <w:t>speciální čtyřkolová vozidla</w:t>
      </w:r>
      <w:r w:rsidR="008E730B">
        <w:t> </w:t>
      </w:r>
      <w:r w:rsidRPr="000E4437">
        <w:t>–</w:t>
      </w:r>
      <w:r w:rsidR="008E730B">
        <w:t> </w:t>
      </w:r>
      <w:r w:rsidRPr="000E4437">
        <w:t>2017“ pro příspěvkovou organizaci v odvětví zdravotnictví</w:t>
      </w:r>
      <w:r w:rsidR="000E4437">
        <w:t>,</w:t>
      </w:r>
    </w:p>
    <w:p w:rsidR="000E4437" w:rsidRDefault="000E4437" w:rsidP="008E730B">
      <w:pPr>
        <w:pStyle w:val="Odstavecseseznamem"/>
        <w:spacing w:after="0"/>
      </w:pPr>
    </w:p>
    <w:p w:rsidR="003A1FBC" w:rsidRPr="00442276" w:rsidRDefault="003041B0" w:rsidP="00442276">
      <w:pPr>
        <w:pStyle w:val="MSKNormal"/>
        <w:numPr>
          <w:ilvl w:val="0"/>
          <w:numId w:val="2"/>
        </w:numPr>
      </w:pPr>
      <w:r w:rsidRPr="003041B0">
        <w:t>rozhodla</w:t>
      </w:r>
      <w:r w:rsidR="000E4437">
        <w:t xml:space="preserve"> </w:t>
      </w:r>
      <w:r w:rsidRPr="000E4437">
        <w:rPr>
          <w:rFonts w:cs="Tahoma"/>
          <w:bCs/>
          <w:szCs w:val="20"/>
        </w:rPr>
        <w:t xml:space="preserve">nabýt finanční prostředky poskytnuté formou dotace </w:t>
      </w:r>
      <w:r w:rsidRPr="000E4437">
        <w:rPr>
          <w:rFonts w:cs="Tahoma"/>
          <w:bCs/>
          <w:szCs w:val="28"/>
        </w:rPr>
        <w:t>v rámci Operačního programu zaměstnanost ve výši 15.656</w:t>
      </w:r>
      <w:r w:rsidR="008E730B">
        <w:rPr>
          <w:rFonts w:cs="Tahoma"/>
          <w:bCs/>
          <w:szCs w:val="28"/>
        </w:rPr>
        <w:t>,</w:t>
      </w:r>
      <w:r w:rsidRPr="000E4437">
        <w:rPr>
          <w:rFonts w:cs="Tahoma"/>
          <w:bCs/>
          <w:szCs w:val="28"/>
        </w:rPr>
        <w:t>79</w:t>
      </w:r>
      <w:r w:rsidR="008E730B">
        <w:rPr>
          <w:rFonts w:cs="Tahoma"/>
          <w:bCs/>
          <w:szCs w:val="28"/>
        </w:rPr>
        <w:t> tis. </w:t>
      </w:r>
      <w:r w:rsidRPr="000E4437">
        <w:rPr>
          <w:rFonts w:cs="Tahoma"/>
          <w:bCs/>
          <w:szCs w:val="28"/>
        </w:rPr>
        <w:t>Kč na</w:t>
      </w:r>
      <w:r w:rsidR="008E730B">
        <w:rPr>
          <w:rFonts w:cs="Tahoma"/>
          <w:bCs/>
          <w:szCs w:val="28"/>
        </w:rPr>
        <w:t> </w:t>
      </w:r>
      <w:r w:rsidRPr="000E4437">
        <w:rPr>
          <w:rFonts w:cs="Tahoma"/>
          <w:bCs/>
          <w:szCs w:val="28"/>
        </w:rPr>
        <w:t>financování projektu</w:t>
      </w:r>
      <w:r w:rsidRPr="000E4437">
        <w:rPr>
          <w:rFonts w:cs="Tahoma"/>
          <w:szCs w:val="28"/>
        </w:rPr>
        <w:t xml:space="preserve"> </w:t>
      </w:r>
      <w:r w:rsidRPr="000E4437">
        <w:rPr>
          <w:rFonts w:cs="Tahoma"/>
        </w:rPr>
        <w:t>„Podpora zadavatelů a poskytovatelů sociálních služeb při procesu střednědobého plánování sociálních služeb v MSK“,</w:t>
      </w:r>
    </w:p>
    <w:p w:rsidR="00442276" w:rsidRDefault="00442276" w:rsidP="00442276">
      <w:pPr>
        <w:pStyle w:val="MSKNormal"/>
      </w:pPr>
    </w:p>
    <w:p w:rsidR="00442276" w:rsidRDefault="003A1FBC" w:rsidP="00442276">
      <w:pPr>
        <w:pStyle w:val="MSKNormal"/>
        <w:numPr>
          <w:ilvl w:val="0"/>
          <w:numId w:val="2"/>
        </w:numPr>
      </w:pPr>
      <w:r>
        <w:t>rozhodla uzavřít s Městem Hořice, smlouvu o výpůjčce 2 motocyklů z Expozice historických motocyklů v Ostravě na výstavu pod názvem „Pocta Hořickým závodům a lidem kolem nich“,</w:t>
      </w:r>
    </w:p>
    <w:p w:rsidR="00442276" w:rsidRDefault="00442276" w:rsidP="00442276">
      <w:pPr>
        <w:pStyle w:val="MSKNormal"/>
      </w:pPr>
    </w:p>
    <w:p w:rsidR="0085099E" w:rsidRDefault="00990FCD" w:rsidP="0085099E">
      <w:pPr>
        <w:pStyle w:val="MSKNormal"/>
        <w:numPr>
          <w:ilvl w:val="0"/>
          <w:numId w:val="2"/>
        </w:numPr>
      </w:pPr>
      <w:r>
        <w:t xml:space="preserve">rozhodla </w:t>
      </w:r>
      <w:r w:rsidR="00442276" w:rsidRPr="000B5B09">
        <w:t xml:space="preserve">uzavřít Smlouvu o nájmu a spolupráci při přípravě a realizaci výstavy se subjektem Dolní oblast </w:t>
      </w:r>
      <w:proofErr w:type="gramStart"/>
      <w:r w:rsidR="00442276" w:rsidRPr="000B5B09">
        <w:t xml:space="preserve">Vítkovice, </w:t>
      </w:r>
      <w:proofErr w:type="spellStart"/>
      <w:r w:rsidR="00442276" w:rsidRPr="000B5B09">
        <w:t>z.s</w:t>
      </w:r>
      <w:proofErr w:type="spellEnd"/>
      <w:r w:rsidR="00442276" w:rsidRPr="000B5B09">
        <w:t>.</w:t>
      </w:r>
      <w:proofErr w:type="gramEnd"/>
      <w:r w:rsidR="00442276" w:rsidRPr="000B5B09">
        <w:t>, za účelem vytvoření a uspořádání expozice historických motocyklů, v celkové výši 1.185</w:t>
      </w:r>
      <w:r>
        <w:t>,</w:t>
      </w:r>
      <w:r w:rsidR="00442276" w:rsidRPr="000B5B09">
        <w:t>00</w:t>
      </w:r>
      <w:r>
        <w:t> tis. </w:t>
      </w:r>
      <w:r w:rsidR="00442276" w:rsidRPr="000B5B09">
        <w:t>Kč bez DPH,</w:t>
      </w:r>
    </w:p>
    <w:p w:rsidR="0085099E" w:rsidRDefault="0085099E" w:rsidP="0085099E">
      <w:pPr>
        <w:pStyle w:val="MSKNormal"/>
      </w:pPr>
    </w:p>
    <w:p w:rsidR="0092524E" w:rsidRDefault="0085099E" w:rsidP="0092524E">
      <w:pPr>
        <w:pStyle w:val="MSKNormal"/>
        <w:numPr>
          <w:ilvl w:val="0"/>
          <w:numId w:val="2"/>
        </w:numPr>
      </w:pPr>
      <w:r>
        <w:t xml:space="preserve">rozhodla přijmout věcný dar v </w:t>
      </w:r>
      <w:r w:rsidRPr="00F03459">
        <w:t xml:space="preserve">souladu s § 59 odst. 2 písm. e) zákona </w:t>
      </w:r>
      <w:r w:rsidR="00F03459" w:rsidRPr="00F03459">
        <w:rPr>
          <w:rFonts w:cs="Tahoma"/>
        </w:rPr>
        <w:t xml:space="preserve">č. 129/2000 Sb., o krajích (krajské zřízení), ve znění pozdějších předpisů </w:t>
      </w:r>
      <w:r w:rsidR="00F03459" w:rsidRPr="00F03459">
        <w:t>(</w:t>
      </w:r>
      <w:r w:rsidR="00F03459" w:rsidRPr="00F03459">
        <w:rPr>
          <w:rStyle w:val="Siln"/>
          <w:rFonts w:cs="Tahoma"/>
          <w:b w:val="0"/>
          <w:color w:val="231F20"/>
        </w:rPr>
        <w:t>dále jen „zákon o krajích“),</w:t>
      </w:r>
      <w:r w:rsidR="00F03459" w:rsidRPr="00F03459">
        <w:t xml:space="preserve"> </w:t>
      </w:r>
      <w:r w:rsidRPr="00F03459">
        <w:t>nápoje v hodnotě 60</w:t>
      </w:r>
      <w:r w:rsidR="004B6901" w:rsidRPr="00F03459">
        <w:t>,</w:t>
      </w:r>
      <w:r w:rsidRPr="00F03459">
        <w:t>00</w:t>
      </w:r>
      <w:r w:rsidR="004B6901" w:rsidRPr="00F03459">
        <w:t> tis.  </w:t>
      </w:r>
      <w:r w:rsidRPr="00F03459">
        <w:t>Kč od společnosti Kofola</w:t>
      </w:r>
      <w:r>
        <w:t xml:space="preserve"> a.s., s využitím na kulturně společenských akcích Moravskoslezského kraje,</w:t>
      </w:r>
    </w:p>
    <w:p w:rsidR="0092524E" w:rsidRDefault="0092524E" w:rsidP="0092524E">
      <w:pPr>
        <w:pStyle w:val="MSKNormal"/>
      </w:pPr>
    </w:p>
    <w:p w:rsidR="000E4437" w:rsidRDefault="0092524E" w:rsidP="00281B91">
      <w:pPr>
        <w:pStyle w:val="MSKNormal"/>
        <w:numPr>
          <w:ilvl w:val="0"/>
          <w:numId w:val="2"/>
        </w:numPr>
      </w:pPr>
      <w:r>
        <w:t xml:space="preserve">rozhodla </w:t>
      </w:r>
      <w:r w:rsidRPr="00B64430">
        <w:t>uzavřít smlouvu na realizaci specializovaného výcviku USAR II a</w:t>
      </w:r>
      <w:r>
        <w:t> </w:t>
      </w:r>
      <w:r w:rsidRPr="00B64430">
        <w:t xml:space="preserve">WASAR II </w:t>
      </w:r>
      <w:r w:rsidRPr="0092524E">
        <w:t xml:space="preserve">v rámci </w:t>
      </w:r>
      <w:r w:rsidRPr="00B64430">
        <w:t>projektu „Zvyšování akceschopnosti vyhledávac</w:t>
      </w:r>
      <w:r>
        <w:t>ích a záchranných modulů USAR a </w:t>
      </w:r>
      <w:r w:rsidRPr="00B64430">
        <w:t xml:space="preserve">WASAR“ se subjektem SH ČMS – Ústřední hasičská škola Jánské Koupele, </w:t>
      </w:r>
    </w:p>
    <w:p w:rsidR="0092524E" w:rsidRDefault="0092524E" w:rsidP="0092524E">
      <w:pPr>
        <w:pStyle w:val="MSKNormal"/>
      </w:pPr>
    </w:p>
    <w:p w:rsidR="00D421A6" w:rsidRPr="00D421A6" w:rsidRDefault="00D421A6" w:rsidP="00D421A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uzavřít Dohodu o partnerské spolupráci na realizaci projektu „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Clean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 AIR and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Climate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Adaptation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 on Ostrava and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other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cities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“ realizovaného v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rámci programu Urban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Innovative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Actions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 financovaného z prostředků Evropského fondu pro regionální rozvoj, s těmito partnery: </w:t>
      </w:r>
    </w:p>
    <w:p w:rsidR="00D421A6" w:rsidRPr="00D421A6" w:rsidRDefault="00D421A6" w:rsidP="00D421A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Statutární </w:t>
      </w:r>
      <w:r>
        <w:rPr>
          <w:rFonts w:ascii="Tahoma" w:eastAsia="Calibri" w:hAnsi="Tahoma" w:cs="Times New Roman"/>
          <w:sz w:val="24"/>
          <w:szCs w:val="24"/>
          <w:lang w:eastAsia="cs-CZ"/>
        </w:rPr>
        <w:t>město Ostrava,</w:t>
      </w:r>
    </w:p>
    <w:p w:rsidR="00D421A6" w:rsidRPr="00D421A6" w:rsidRDefault="00D421A6" w:rsidP="00D421A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Slezská univerzita </w:t>
      </w:r>
      <w:r>
        <w:rPr>
          <w:rFonts w:ascii="Tahoma" w:eastAsia="Calibri" w:hAnsi="Tahoma" w:cs="Times New Roman"/>
          <w:sz w:val="24"/>
          <w:szCs w:val="24"/>
          <w:lang w:eastAsia="cs-CZ"/>
        </w:rPr>
        <w:t>v Opavě,</w:t>
      </w:r>
    </w:p>
    <w:p w:rsidR="00D421A6" w:rsidRPr="00D421A6" w:rsidRDefault="00D421A6" w:rsidP="00D421A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421A6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Vysoká škola báňská – Technická univerz</w:t>
      </w:r>
      <w:r>
        <w:rPr>
          <w:rFonts w:ascii="Tahoma" w:eastAsia="Calibri" w:hAnsi="Tahoma" w:cs="Times New Roman"/>
          <w:sz w:val="24"/>
          <w:szCs w:val="24"/>
          <w:lang w:eastAsia="cs-CZ"/>
        </w:rPr>
        <w:t>ita Ostrava,</w:t>
      </w:r>
    </w:p>
    <w:p w:rsidR="00D421A6" w:rsidRPr="00D421A6" w:rsidRDefault="00D421A6" w:rsidP="00D421A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Univerzita Palack</w:t>
      </w:r>
      <w:r>
        <w:rPr>
          <w:rFonts w:ascii="Tahoma" w:eastAsia="Calibri" w:hAnsi="Tahoma" w:cs="Times New Roman"/>
          <w:sz w:val="24"/>
          <w:szCs w:val="24"/>
          <w:lang w:eastAsia="cs-CZ"/>
        </w:rPr>
        <w:t>ého v Olomouci,</w:t>
      </w:r>
    </w:p>
    <w:p w:rsidR="00D421A6" w:rsidRDefault="00D421A6" w:rsidP="00D421A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Regionální sdružení územní spolupráce Těš</w:t>
      </w:r>
      <w:r>
        <w:rPr>
          <w:rFonts w:ascii="Tahoma" w:eastAsia="Calibri" w:hAnsi="Tahoma" w:cs="Times New Roman"/>
          <w:sz w:val="24"/>
          <w:szCs w:val="24"/>
          <w:lang w:eastAsia="cs-CZ"/>
        </w:rPr>
        <w:t>ínského Slezska,</w:t>
      </w:r>
    </w:p>
    <w:p w:rsidR="00D421A6" w:rsidRPr="00D421A6" w:rsidRDefault="00D421A6" w:rsidP="00423CE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SOBIC Smart &amp; Open Base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for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Innovations</w:t>
      </w:r>
      <w:proofErr w:type="spellEnd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 xml:space="preserve"> in </w:t>
      </w:r>
      <w:proofErr w:type="spellStart"/>
      <w:r w:rsidRPr="00D421A6">
        <w:rPr>
          <w:rFonts w:ascii="Tahoma" w:eastAsia="Calibri" w:hAnsi="Tahoma" w:cs="Times New Roman"/>
          <w:sz w:val="24"/>
          <w:szCs w:val="24"/>
          <w:lang w:eastAsia="cs-CZ"/>
        </w:rPr>
        <w:t>Europea</w:t>
      </w:r>
      <w:r>
        <w:rPr>
          <w:rFonts w:ascii="Tahoma" w:eastAsia="Calibri" w:hAnsi="Tahoma" w:cs="Times New Roman"/>
          <w:sz w:val="24"/>
          <w:szCs w:val="24"/>
          <w:lang w:eastAsia="cs-CZ"/>
        </w:rPr>
        <w:t>n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Cities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and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Regions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D421A6" w:rsidRDefault="00D421A6" w:rsidP="0092524E">
      <w:pPr>
        <w:pStyle w:val="MSKNormal"/>
      </w:pPr>
    </w:p>
    <w:p w:rsidR="00D421A6" w:rsidRDefault="00D16DBC" w:rsidP="00D16DBC">
      <w:pPr>
        <w:pStyle w:val="MSKNormal"/>
        <w:numPr>
          <w:ilvl w:val="0"/>
          <w:numId w:val="9"/>
        </w:numPr>
      </w:pPr>
      <w:r>
        <w:t>rozhodla poskytnout neinvestiční dotaci z rozpočtu kraje Sdružení místních samospráv České republiky, ve výši 168</w:t>
      </w:r>
      <w:r w:rsidR="004B6901">
        <w:t>,</w:t>
      </w:r>
      <w:r>
        <w:t>00</w:t>
      </w:r>
      <w:r w:rsidR="004B6901">
        <w:t> tis. </w:t>
      </w:r>
      <w:r>
        <w:t>Kč na spolufinancování nákladů spojených s realizací projektu „Partnerství krajské a místní samosprávy pro rozvoj venkova v roce 2019“,</w:t>
      </w:r>
    </w:p>
    <w:p w:rsidR="00D16DBC" w:rsidRDefault="00D16DBC" w:rsidP="00D16DBC">
      <w:pPr>
        <w:pStyle w:val="MSKNormal"/>
        <w:ind w:left="720"/>
      </w:pPr>
    </w:p>
    <w:p w:rsidR="00D16DBC" w:rsidRPr="00D97BE8" w:rsidRDefault="00D16DBC" w:rsidP="00431189">
      <w:pPr>
        <w:pStyle w:val="MSKNormal"/>
        <w:numPr>
          <w:ilvl w:val="0"/>
          <w:numId w:val="2"/>
        </w:numPr>
      </w:pPr>
      <w:r>
        <w:t xml:space="preserve">rozhodla </w:t>
      </w:r>
      <w:r w:rsidRPr="00EA39A6">
        <w:t xml:space="preserve">poskytnout neinvestiční dotaci v celkové </w:t>
      </w:r>
      <w:r w:rsidRPr="00D16DBC">
        <w:rPr>
          <w:rFonts w:cs="Tahoma"/>
        </w:rPr>
        <w:t>výši 200</w:t>
      </w:r>
      <w:r w:rsidR="00747C34">
        <w:rPr>
          <w:rFonts w:cs="Tahoma"/>
        </w:rPr>
        <w:t>,</w:t>
      </w:r>
      <w:r w:rsidRPr="00D16DBC">
        <w:rPr>
          <w:rFonts w:cs="Tahoma"/>
        </w:rPr>
        <w:t>00</w:t>
      </w:r>
      <w:r w:rsidR="00747C34">
        <w:rPr>
          <w:rFonts w:cs="Tahoma"/>
        </w:rPr>
        <w:t> tis. </w:t>
      </w:r>
      <w:r w:rsidRPr="00D16DBC">
        <w:rPr>
          <w:rFonts w:cs="Tahoma"/>
        </w:rPr>
        <w:t xml:space="preserve">Kč subjektu SLEZSKÝ ŽELEZNIČNÍ SPOLEK, na projekt „Zvláštní vlaky SŽS 2019“, </w:t>
      </w:r>
    </w:p>
    <w:p w:rsidR="00D97BE8" w:rsidRDefault="00D97BE8" w:rsidP="00D97BE8">
      <w:pPr>
        <w:pStyle w:val="MSKNormal"/>
        <w:rPr>
          <w:rFonts w:cs="Tahoma"/>
        </w:rPr>
      </w:pPr>
    </w:p>
    <w:p w:rsidR="00D97BE8" w:rsidRDefault="00D97BE8" w:rsidP="00D97BE8">
      <w:pPr>
        <w:pStyle w:val="MSKNormal"/>
        <w:numPr>
          <w:ilvl w:val="0"/>
          <w:numId w:val="2"/>
        </w:numPr>
      </w:pPr>
      <w:r>
        <w:t>souhlasila s návrhem trasy Cyrilometodějské stezky vedoucí přes Moravskoslezský kraj,</w:t>
      </w:r>
    </w:p>
    <w:p w:rsidR="007A53F1" w:rsidRDefault="007A53F1" w:rsidP="007A53F1">
      <w:pPr>
        <w:pStyle w:val="Odstavecseseznamem"/>
      </w:pPr>
    </w:p>
    <w:p w:rsidR="007A53F1" w:rsidRPr="00847C20" w:rsidRDefault="007A53F1" w:rsidP="00D97BE8">
      <w:pPr>
        <w:pStyle w:val="MSKNormal"/>
        <w:numPr>
          <w:ilvl w:val="0"/>
          <w:numId w:val="2"/>
        </w:numPr>
      </w:pPr>
      <w:r>
        <w:t xml:space="preserve">rozhodla poskytnout neinvestiční dotaci v celkové výši 150,00 tis. Kč subjektu </w:t>
      </w:r>
      <w:r w:rsidRPr="00287AC1">
        <w:rPr>
          <w:rFonts w:cs="Tahoma"/>
        </w:rPr>
        <w:t xml:space="preserve">Spolek BESKYDHOST, </w:t>
      </w:r>
      <w:r>
        <w:rPr>
          <w:rFonts w:cs="Tahoma"/>
        </w:rPr>
        <w:t>na projekt „</w:t>
      </w:r>
      <w:r w:rsidRPr="00287AC1">
        <w:rPr>
          <w:rFonts w:cs="Tahoma"/>
          <w:bCs/>
        </w:rPr>
        <w:t>Po medvědích tlapkách pod nejvyššími vrcholy Beskyd</w:t>
      </w:r>
      <w:r>
        <w:rPr>
          <w:rFonts w:cs="Tahoma"/>
          <w:bCs/>
        </w:rPr>
        <w:t>“,</w:t>
      </w:r>
    </w:p>
    <w:p w:rsidR="00847C20" w:rsidRDefault="00847C20" w:rsidP="00847C20">
      <w:pPr>
        <w:pStyle w:val="Odstavecseseznamem"/>
      </w:pPr>
    </w:p>
    <w:p w:rsidR="00847C20" w:rsidRPr="00D16DBC" w:rsidRDefault="00847C20" w:rsidP="00D97BE8">
      <w:pPr>
        <w:pStyle w:val="MSKNormal"/>
        <w:numPr>
          <w:ilvl w:val="0"/>
          <w:numId w:val="2"/>
        </w:numPr>
      </w:pPr>
      <w:r>
        <w:t xml:space="preserve">rozhodla poskytnout neinvestiční dotaci v celkové výši 200,00 tis. Kč, subjektu Cesta </w:t>
      </w:r>
      <w:proofErr w:type="gramStart"/>
      <w:r>
        <w:t xml:space="preserve">draka, </w:t>
      </w:r>
      <w:proofErr w:type="spellStart"/>
      <w:r>
        <w:t>z.s</w:t>
      </w:r>
      <w:proofErr w:type="spellEnd"/>
      <w:r>
        <w:t>.</w:t>
      </w:r>
      <w:proofErr w:type="gramEnd"/>
      <w:r>
        <w:t xml:space="preserve">, </w:t>
      </w:r>
      <w:r>
        <w:rPr>
          <w:rFonts w:cs="Tahoma"/>
        </w:rPr>
        <w:t>na projekt „</w:t>
      </w:r>
      <w:r w:rsidRPr="00351117">
        <w:rPr>
          <w:rFonts w:cs="Tahoma"/>
        </w:rPr>
        <w:t>Dračí lodě na Slezské Hartě</w:t>
      </w:r>
      <w:r>
        <w:rPr>
          <w:rFonts w:cs="Tahoma"/>
        </w:rPr>
        <w:t>“,</w:t>
      </w:r>
    </w:p>
    <w:p w:rsidR="00D16DBC" w:rsidRPr="00D16DBC" w:rsidRDefault="00D16DBC" w:rsidP="00D16DBC">
      <w:pPr>
        <w:pStyle w:val="MSKNormal"/>
        <w:ind w:left="720"/>
      </w:pPr>
    </w:p>
    <w:p w:rsidR="005711D3" w:rsidRDefault="005711D3" w:rsidP="00431189">
      <w:pPr>
        <w:pStyle w:val="MSKNormal"/>
        <w:numPr>
          <w:ilvl w:val="0"/>
          <w:numId w:val="2"/>
        </w:numPr>
      </w:pPr>
      <w:r w:rsidRPr="005711D3">
        <w:t>rozhodla</w:t>
      </w:r>
      <w:r w:rsidR="000E4437">
        <w:t xml:space="preserve"> </w:t>
      </w:r>
      <w:r w:rsidRPr="000E4437">
        <w:t>vyhlásit progra</w:t>
      </w:r>
      <w:r w:rsidR="000E4437">
        <w:t>m „Finanční nástroj JESSICA II“,</w:t>
      </w:r>
    </w:p>
    <w:p w:rsidR="000E4437" w:rsidRDefault="000E4437" w:rsidP="000E4437">
      <w:pPr>
        <w:pStyle w:val="MSKNormal"/>
      </w:pPr>
    </w:p>
    <w:p w:rsidR="005711D3" w:rsidRPr="000E4437" w:rsidRDefault="005711D3" w:rsidP="00755831">
      <w:pPr>
        <w:pStyle w:val="MSKNormal"/>
        <w:numPr>
          <w:ilvl w:val="0"/>
          <w:numId w:val="2"/>
        </w:numPr>
      </w:pPr>
      <w:r w:rsidRPr="000E4437">
        <w:t>podpo</w:t>
      </w:r>
      <w:r w:rsidR="000E4437">
        <w:t xml:space="preserve">řila </w:t>
      </w:r>
      <w:r w:rsidRPr="000E4437">
        <w:t>realizaci Programu dalšího vzdělávání zaměstnanců průmyslových podniků v</w:t>
      </w:r>
      <w:r w:rsidR="000E4437">
        <w:t> </w:t>
      </w:r>
      <w:r w:rsidRPr="000E4437">
        <w:t>regionu</w:t>
      </w:r>
      <w:r w:rsidR="000E4437">
        <w:t>,</w:t>
      </w:r>
    </w:p>
    <w:p w:rsidR="005711D3" w:rsidRPr="008E347C" w:rsidRDefault="005711D3" w:rsidP="0023741D">
      <w:pPr>
        <w:pStyle w:val="Odstavecseseznamem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E347C" w:rsidRPr="008E347C" w:rsidRDefault="008E347C" w:rsidP="008E347C">
      <w:pPr>
        <w:pStyle w:val="Odstavecseseznamem"/>
        <w:numPr>
          <w:ilvl w:val="0"/>
          <w:numId w:val="2"/>
        </w:numPr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8E347C">
        <w:rPr>
          <w:rFonts w:ascii="Tahoma" w:eastAsia="Calibri" w:hAnsi="Tahoma" w:cs="Times New Roman"/>
          <w:sz w:val="24"/>
          <w:szCs w:val="24"/>
          <w:lang w:eastAsia="cs-CZ"/>
        </w:rPr>
        <w:t>poskytnout účelovou neinvestiční dotaci z rozpočtu kraje pobočnému spolku ZO ČSOP </w:t>
      </w:r>
      <w:proofErr w:type="spellStart"/>
      <w:r w:rsidRPr="008E347C">
        <w:rPr>
          <w:rFonts w:ascii="Tahoma" w:eastAsia="Calibri" w:hAnsi="Tahoma" w:cs="Times New Roman"/>
          <w:sz w:val="24"/>
          <w:szCs w:val="24"/>
          <w:lang w:eastAsia="cs-CZ"/>
        </w:rPr>
        <w:t>Sovinecko</w:t>
      </w:r>
      <w:proofErr w:type="spellEnd"/>
      <w:r w:rsidRPr="008E347C">
        <w:rPr>
          <w:rFonts w:ascii="Tahoma" w:eastAsia="Calibri" w:hAnsi="Tahoma" w:cs="Times New Roman"/>
          <w:sz w:val="24"/>
          <w:szCs w:val="24"/>
          <w:lang w:eastAsia="cs-CZ"/>
        </w:rPr>
        <w:t>, na provoz Stanice záchrany handicapovaných živočichů ve Stránském v roce 2019 ve výši 200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E347C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8E347C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8E347C" w:rsidRDefault="008E347C" w:rsidP="008E347C">
      <w:pPr>
        <w:pStyle w:val="Odstavecseseznamem"/>
        <w:jc w:val="both"/>
      </w:pPr>
    </w:p>
    <w:p w:rsidR="00E02A7F" w:rsidRDefault="00E02A7F" w:rsidP="00E02A7F">
      <w:pPr>
        <w:pStyle w:val="Odstavecseseznamem"/>
        <w:numPr>
          <w:ilvl w:val="0"/>
          <w:numId w:val="2"/>
        </w:numPr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E02A7F">
        <w:rPr>
          <w:rFonts w:ascii="Tahoma" w:eastAsia="Calibri" w:hAnsi="Tahoma" w:cs="Times New Roman"/>
          <w:sz w:val="24"/>
          <w:szCs w:val="24"/>
          <w:lang w:eastAsia="cs-CZ"/>
        </w:rPr>
        <w:t xml:space="preserve">poskytnout účelovou neinvestiční dotaci z rozpočtu kraje právnické osobě BUVI </w:t>
      </w:r>
      <w:proofErr w:type="spellStart"/>
      <w:r w:rsidRPr="00E02A7F">
        <w:rPr>
          <w:rFonts w:ascii="Tahoma" w:eastAsia="Calibri" w:hAnsi="Tahoma" w:cs="Times New Roman"/>
          <w:sz w:val="24"/>
          <w:szCs w:val="24"/>
          <w:lang w:eastAsia="cs-CZ"/>
        </w:rPr>
        <w:t>Promotion</w:t>
      </w:r>
      <w:proofErr w:type="spellEnd"/>
      <w:r w:rsidRPr="00E02A7F">
        <w:rPr>
          <w:rFonts w:ascii="Tahoma" w:eastAsia="Calibri" w:hAnsi="Tahoma" w:cs="Times New Roman"/>
          <w:sz w:val="24"/>
          <w:szCs w:val="24"/>
          <w:lang w:eastAsia="cs-CZ"/>
        </w:rPr>
        <w:t> s. r. o., na projekt XV. FESTIVAL DŘEVA 2019 v maximální výši 200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E02A7F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E02A7F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E02A7F" w:rsidRPr="00E02A7F" w:rsidRDefault="00E02A7F" w:rsidP="008E347C">
      <w:pPr>
        <w:pStyle w:val="Odstavecseseznamem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6C0FC3" w:rsidRPr="000E4437" w:rsidRDefault="006C0FC3" w:rsidP="007558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0E4437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0E4437" w:rsidRPr="000E4437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0E4437">
        <w:rPr>
          <w:rFonts w:ascii="Tahoma" w:eastAsia="Calibri" w:hAnsi="Tahoma" w:cs="Times New Roman"/>
          <w:sz w:val="24"/>
          <w:szCs w:val="24"/>
          <w:lang w:eastAsia="cs-CZ"/>
        </w:rPr>
        <w:t xml:space="preserve">vyhlásit </w:t>
      </w:r>
      <w:r w:rsidRPr="000E4437">
        <w:rPr>
          <w:rFonts w:ascii="Tahoma" w:eastAsia="Calibri" w:hAnsi="Tahoma" w:cs="Tahoma"/>
          <w:sz w:val="24"/>
          <w:szCs w:val="24"/>
          <w:lang w:eastAsia="cs-CZ"/>
        </w:rPr>
        <w:t>dotační program „Podpora včelařství v Moravskoslezském kraji“ pro rok 2019</w:t>
      </w:r>
      <w:r w:rsidR="000E4437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5711D3" w:rsidRDefault="005711D3" w:rsidP="0023741D">
      <w:pPr>
        <w:pStyle w:val="Odstavecseseznamem"/>
      </w:pPr>
    </w:p>
    <w:p w:rsidR="001D0C85" w:rsidRPr="001D0C85" w:rsidRDefault="006C0FC3" w:rsidP="001D0C8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91E9B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0E4437" w:rsidRPr="00091E9B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091E9B">
        <w:rPr>
          <w:rFonts w:ascii="Tahoma" w:eastAsia="Calibri" w:hAnsi="Tahoma" w:cs="Times New Roman"/>
          <w:sz w:val="24"/>
          <w:szCs w:val="24"/>
          <w:lang w:eastAsia="cs-CZ"/>
        </w:rPr>
        <w:t>nabýt</w:t>
      </w:r>
      <w:r w:rsidRPr="004D1637">
        <w:rPr>
          <w:rFonts w:ascii="Tahoma" w:eastAsia="Calibri" w:hAnsi="Tahoma" w:cs="Times New Roman"/>
          <w:sz w:val="24"/>
          <w:szCs w:val="24"/>
          <w:lang w:eastAsia="cs-CZ"/>
        </w:rPr>
        <w:t xml:space="preserve"> finanční prostředky v souladu s § 59 odst. 2 písm. e) zákona o krajích</w:t>
      </w:r>
      <w:r w:rsidR="008E730B" w:rsidRPr="004D1637">
        <w:rPr>
          <w:rFonts w:ascii="Tahoma" w:eastAsia="Calibri" w:hAnsi="Tahoma" w:cs="Tahoma"/>
          <w:sz w:val="24"/>
          <w:szCs w:val="24"/>
          <w:lang w:eastAsia="cs-CZ"/>
        </w:rPr>
        <w:t xml:space="preserve">, </w:t>
      </w:r>
      <w:r w:rsidRPr="004D1637">
        <w:rPr>
          <w:rFonts w:ascii="Tahoma" w:eastAsia="Calibri" w:hAnsi="Tahoma" w:cs="Times New Roman"/>
          <w:sz w:val="24"/>
          <w:szCs w:val="24"/>
          <w:lang w:eastAsia="cs-CZ"/>
        </w:rPr>
        <w:t>ze státního rozpočtu na financování účelových</w:t>
      </w:r>
      <w:r w:rsidRPr="000E4437">
        <w:rPr>
          <w:rFonts w:ascii="Tahoma" w:eastAsia="Calibri" w:hAnsi="Tahoma" w:cs="Times New Roman"/>
          <w:sz w:val="24"/>
          <w:szCs w:val="24"/>
          <w:lang w:eastAsia="cs-CZ"/>
        </w:rPr>
        <w:t xml:space="preserve"> dotací v odvětví školství</w:t>
      </w:r>
      <w:r w:rsidR="00091E9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E4437">
        <w:rPr>
          <w:rFonts w:ascii="Tahoma" w:eastAsia="Calibri" w:hAnsi="Tahoma" w:cs="Times New Roman"/>
          <w:sz w:val="24"/>
          <w:szCs w:val="24"/>
          <w:lang w:eastAsia="cs-CZ"/>
        </w:rPr>
        <w:t>na</w:t>
      </w:r>
      <w:r w:rsidR="001D0C85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:rsidR="000E4437" w:rsidRPr="001D0C85" w:rsidRDefault="006C0FC3" w:rsidP="001D0C85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 xml:space="preserve">rozvojový program </w:t>
      </w:r>
      <w:r w:rsidRPr="001D0C85">
        <w:rPr>
          <w:rFonts w:ascii="Tahoma" w:eastAsia="Calibri" w:hAnsi="Tahoma" w:cs="Tahoma"/>
          <w:sz w:val="24"/>
          <w:szCs w:val="24"/>
          <w:lang w:eastAsia="cs-CZ"/>
        </w:rPr>
        <w:t>Ministerstva školství, mládeže a</w:t>
      </w:r>
      <w:r w:rsidR="00107E68" w:rsidRPr="001D0C8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1D0C85">
        <w:rPr>
          <w:rFonts w:ascii="Tahoma" w:eastAsia="Calibri" w:hAnsi="Tahoma" w:cs="Tahoma"/>
          <w:sz w:val="24"/>
          <w:szCs w:val="24"/>
          <w:lang w:eastAsia="cs-CZ"/>
        </w:rPr>
        <w:t xml:space="preserve">tělovýchovy </w:t>
      </w: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>„Podpora okresních a</w:t>
      </w:r>
      <w:r w:rsidR="003755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>krajských kol soutěží a</w:t>
      </w:r>
      <w:r w:rsidR="00107E68" w:rsidRPr="001D0C8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>přehlídek v zájmovém vzdělávání pro</w:t>
      </w:r>
      <w:r w:rsidR="003755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>rok 2019 v Moravskoslezském kraji“ ve</w:t>
      </w:r>
      <w:r w:rsidR="00107E68" w:rsidRPr="001D0C8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>výši 3.333</w:t>
      </w:r>
      <w:r w:rsidR="00107E68" w:rsidRPr="001D0C85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107E68" w:rsidRPr="001D0C85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 xml:space="preserve">Kč, </w:t>
      </w:r>
      <w:r w:rsidRPr="001D0C85">
        <w:rPr>
          <w:rFonts w:ascii="Tahoma" w:eastAsia="Calibri" w:hAnsi="Tahoma" w:cs="Tahoma"/>
          <w:sz w:val="24"/>
          <w:szCs w:val="24"/>
          <w:lang w:eastAsia="cs-CZ"/>
        </w:rPr>
        <w:t>na zabezpečení okresních a</w:t>
      </w:r>
      <w:r w:rsidR="00491FC6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1D0C85">
        <w:rPr>
          <w:rFonts w:ascii="Tahoma" w:eastAsia="Calibri" w:hAnsi="Tahoma" w:cs="Tahoma"/>
          <w:sz w:val="24"/>
          <w:szCs w:val="24"/>
          <w:lang w:eastAsia="cs-CZ"/>
        </w:rPr>
        <w:t>krajských kol soutěží</w:t>
      </w:r>
      <w:r w:rsidRPr="001D0C85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6C0FC3" w:rsidRDefault="006C0FC3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C0FC3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rozvojový program „Financování asistentů pedagoga dle §</w:t>
      </w:r>
      <w:r w:rsidR="00491FC6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18 vyhlášky č.</w:t>
      </w:r>
      <w:r w:rsidR="00491FC6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27/2016 Sb., o</w:t>
      </w:r>
      <w:r w:rsidR="003755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vzdělávání žáků se speciálními vzdělávacími potřebami a</w:t>
      </w:r>
      <w:r w:rsidR="00491FC6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žáků nadaných, ve znění pozdějších předpisů na</w:t>
      </w:r>
      <w:r w:rsidR="003755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období leden</w:t>
      </w:r>
      <w:r w:rsidR="00491FC6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491FC6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srpen 2019“ ve výši 266</w:t>
      </w:r>
      <w:r w:rsidR="00491FC6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41</w:t>
      </w:r>
      <w:r w:rsidR="00491FC6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C0FC3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9F7E8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6C0FC3" w:rsidRDefault="006C0FC3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rozvojový program „Podpora vzdělávání cizinců ve</w:t>
      </w:r>
      <w:r w:rsidR="003755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školách“ ve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výši 768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03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9F7E8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6C0FC3" w:rsidRDefault="006C0FC3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dotační program Podpora sociálně znevýhodněných romských žáků středních škol, konzervatoří a studentů vyšších odborných škol na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období leden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červen 2019 ve výši 178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20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9F7E8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6C0FC3" w:rsidRDefault="006C0FC3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individuální projekty Operačního programu Výzkum, vývoj a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vzdělávání, prioritní osy 3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Rovný přístup ke kvalitnímu předškolnímu, primárnímu a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sekundárnímu vzdělávání ve výši 2.130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56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9F7E8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6C0FC3" w:rsidRDefault="006C0FC3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individuální projekty Operačního programu Integrovaný regionální operační program ve výši 2.107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52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9F7E8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6C0FC3" w:rsidRDefault="006C0FC3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Individuální projekt operačního programu INTERREG V-A Slovenská republika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Česká republika ve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výši 117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60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9F7E8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4B73B5" w:rsidRDefault="006C0FC3" w:rsidP="009F7E8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dotační program na poskytování aktivit v oblasti primární prevence rizikového chování na rok 2019 ve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výši 300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B81D5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F7E8E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B0144A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B0144A" w:rsidRDefault="00B0144A" w:rsidP="00B0144A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B0144A" w:rsidRPr="00B0144A" w:rsidRDefault="00B0144A" w:rsidP="00B0144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poskytnout neinvestiční účelové dotace z rozpočtu kraje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 xml:space="preserve">rok 2019 příjemcům: </w:t>
      </w:r>
    </w:p>
    <w:p w:rsidR="00B0144A" w:rsidRPr="00B0144A" w:rsidRDefault="00B0144A" w:rsidP="00B0144A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0144A">
        <w:rPr>
          <w:rFonts w:ascii="Tahoma" w:eastAsia="Calibri" w:hAnsi="Tahoma" w:cs="Tahoma"/>
          <w:sz w:val="24"/>
          <w:szCs w:val="24"/>
          <w:lang w:eastAsia="cs-CZ"/>
        </w:rPr>
        <w:t xml:space="preserve">Městský fotbalový klub Vítkovice a.s., 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ve výši 195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Kč na úhradu nákladů spojených s realizací projektu „</w:t>
      </w:r>
      <w:r w:rsidRPr="00B0144A">
        <w:rPr>
          <w:rFonts w:ascii="Tahoma" w:eastAsia="Calibri" w:hAnsi="Tahoma" w:cs="Tahoma"/>
          <w:sz w:val="24"/>
          <w:szCs w:val="24"/>
          <w:lang w:eastAsia="cs-CZ"/>
        </w:rPr>
        <w:t>Účast ve 2.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0144A">
        <w:rPr>
          <w:rFonts w:ascii="Tahoma" w:eastAsia="Calibri" w:hAnsi="Tahoma" w:cs="Tahoma"/>
          <w:sz w:val="24"/>
          <w:szCs w:val="24"/>
          <w:lang w:eastAsia="cs-CZ"/>
        </w:rPr>
        <w:t>lize Fortuna národní liga</w:t>
      </w:r>
      <w:r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0144A" w:rsidRPr="00B0144A" w:rsidRDefault="00B0144A" w:rsidP="00B0144A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0144A">
        <w:rPr>
          <w:rFonts w:ascii="Tahoma" w:eastAsia="Calibri" w:hAnsi="Tahoma" w:cs="Tahoma"/>
          <w:sz w:val="24"/>
          <w:szCs w:val="24"/>
          <w:lang w:eastAsia="cs-CZ"/>
        </w:rPr>
        <w:t xml:space="preserve">Tělovýchovná jednota Slavoj Český Těšín z. </w:t>
      </w:r>
      <w:proofErr w:type="gramStart"/>
      <w:r w:rsidRPr="00B0144A">
        <w:rPr>
          <w:rFonts w:ascii="Tahoma" w:eastAsia="Calibri" w:hAnsi="Tahoma" w:cs="Tahoma"/>
          <w:sz w:val="24"/>
          <w:szCs w:val="24"/>
          <w:lang w:eastAsia="cs-CZ"/>
        </w:rPr>
        <w:t>s.</w:t>
      </w:r>
      <w:proofErr w:type="gramEnd"/>
      <w:r w:rsidRPr="00B0144A">
        <w:rPr>
          <w:rFonts w:ascii="Tahoma" w:eastAsia="Calibri" w:hAnsi="Tahoma" w:cs="Tahoma"/>
          <w:sz w:val="24"/>
          <w:szCs w:val="24"/>
          <w:lang w:eastAsia="cs-CZ"/>
        </w:rPr>
        <w:t xml:space="preserve">, 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ve výši 50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Kč na úhradu nákladů spojených s realizací projektu „</w:t>
      </w:r>
      <w:r w:rsidRPr="00B0144A">
        <w:rPr>
          <w:rFonts w:ascii="Tahoma" w:eastAsia="Calibri" w:hAnsi="Tahoma" w:cs="Tahoma"/>
          <w:sz w:val="24"/>
          <w:szCs w:val="24"/>
          <w:lang w:eastAsia="cs-CZ"/>
        </w:rPr>
        <w:t>Mistrovství České republiky 2019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0144A">
        <w:rPr>
          <w:rFonts w:ascii="Tahoma" w:eastAsia="Calibri" w:hAnsi="Tahoma" w:cs="Tahoma"/>
          <w:sz w:val="24"/>
          <w:szCs w:val="24"/>
          <w:lang w:eastAsia="cs-CZ"/>
        </w:rPr>
        <w:t>-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0144A">
        <w:rPr>
          <w:rFonts w:ascii="Tahoma" w:eastAsia="Calibri" w:hAnsi="Tahoma" w:cs="Tahoma"/>
          <w:sz w:val="24"/>
          <w:szCs w:val="24"/>
          <w:lang w:eastAsia="cs-CZ"/>
        </w:rPr>
        <w:t>žactvo</w:t>
      </w:r>
      <w:r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0144A" w:rsidRDefault="00B0144A" w:rsidP="00B0144A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0144A">
        <w:rPr>
          <w:rFonts w:ascii="Tahoma" w:eastAsia="Calibri" w:hAnsi="Tahoma" w:cs="Tahoma"/>
          <w:sz w:val="24"/>
          <w:szCs w:val="24"/>
          <w:lang w:eastAsia="cs-CZ"/>
        </w:rPr>
        <w:t xml:space="preserve">Tělocvičná jednota Sokol Moravská Ostrava II, 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ve výši 200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Kč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0144A">
        <w:rPr>
          <w:rFonts w:ascii="Tahoma" w:eastAsia="Calibri" w:hAnsi="Tahoma" w:cs="Times New Roman"/>
          <w:sz w:val="24"/>
          <w:szCs w:val="24"/>
          <w:lang w:eastAsia="cs-CZ"/>
        </w:rPr>
        <w:t>úhradu nákladů spojených s realizací projektu „</w:t>
      </w:r>
      <w:r w:rsidRPr="00B0144A">
        <w:rPr>
          <w:rFonts w:ascii="Tahoma" w:eastAsia="Calibri" w:hAnsi="Tahoma" w:cs="Tahoma"/>
          <w:sz w:val="24"/>
          <w:szCs w:val="24"/>
          <w:lang w:eastAsia="cs-CZ"/>
        </w:rPr>
        <w:t>Podpora celoroční činnosti družstev a jednotlivců oddílu zápasu T.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0144A">
        <w:rPr>
          <w:rFonts w:ascii="Tahoma" w:eastAsia="Calibri" w:hAnsi="Tahoma" w:cs="Tahoma"/>
          <w:sz w:val="24"/>
          <w:szCs w:val="24"/>
          <w:lang w:eastAsia="cs-CZ"/>
        </w:rPr>
        <w:t>J.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0144A">
        <w:rPr>
          <w:rFonts w:ascii="Tahoma" w:eastAsia="Calibri" w:hAnsi="Tahoma" w:cs="Tahoma"/>
          <w:sz w:val="24"/>
          <w:szCs w:val="24"/>
          <w:lang w:eastAsia="cs-CZ"/>
        </w:rPr>
        <w:t>Sokol Moravská Ostrava II</w:t>
      </w:r>
      <w:r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953AD1" w:rsidRDefault="00953AD1" w:rsidP="00B0144A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proofErr w:type="gramStart"/>
      <w:r w:rsidRPr="00953AD1">
        <w:rPr>
          <w:rFonts w:ascii="Tahoma" w:eastAsia="Calibri" w:hAnsi="Tahoma" w:cs="Tahoma"/>
          <w:sz w:val="24"/>
          <w:szCs w:val="24"/>
          <w:lang w:eastAsia="cs-CZ"/>
        </w:rPr>
        <w:t xml:space="preserve">ČSS, </w:t>
      </w:r>
      <w:proofErr w:type="spellStart"/>
      <w:r w:rsidRPr="00953AD1"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 w:rsidRPr="00953AD1"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 w:rsidRPr="00953AD1">
        <w:rPr>
          <w:rFonts w:ascii="Tahoma" w:eastAsia="Calibri" w:hAnsi="Tahoma" w:cs="Tahoma"/>
          <w:sz w:val="24"/>
          <w:szCs w:val="24"/>
          <w:lang w:eastAsia="cs-CZ"/>
        </w:rPr>
        <w:t xml:space="preserve"> - sportovně střelecký klub Sedlnice,</w:t>
      </w:r>
      <w:r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953AD1">
        <w:rPr>
          <w:rFonts w:ascii="Tahoma" w:eastAsia="Calibri" w:hAnsi="Tahoma" w:cs="Tahoma"/>
          <w:sz w:val="24"/>
          <w:szCs w:val="24"/>
          <w:lang w:eastAsia="cs-CZ"/>
        </w:rPr>
        <w:t>ve výši 150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953AD1">
        <w:rPr>
          <w:rFonts w:ascii="Tahoma" w:eastAsia="Calibri" w:hAnsi="Tahoma" w:cs="Tahoma"/>
          <w:sz w:val="24"/>
          <w:szCs w:val="24"/>
          <w:lang w:eastAsia="cs-CZ"/>
        </w:rPr>
        <w:t>00</w:t>
      </w:r>
      <w:r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953AD1">
        <w:rPr>
          <w:rFonts w:ascii="Tahoma" w:eastAsia="Calibri" w:hAnsi="Tahoma" w:cs="Tahoma"/>
          <w:sz w:val="24"/>
          <w:szCs w:val="24"/>
          <w:lang w:eastAsia="cs-CZ"/>
        </w:rPr>
        <w:t>Kč na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53AD1">
        <w:rPr>
          <w:rFonts w:ascii="Tahoma" w:eastAsia="Calibri" w:hAnsi="Tahoma" w:cs="Tahoma"/>
          <w:sz w:val="24"/>
          <w:szCs w:val="24"/>
          <w:lang w:eastAsia="cs-CZ"/>
        </w:rPr>
        <w:t xml:space="preserve">úhradu nákladů spojených s realizací projektu „Rekonstrukce střechy objektu </w:t>
      </w:r>
      <w:proofErr w:type="gramStart"/>
      <w:r w:rsidRPr="00953AD1">
        <w:rPr>
          <w:rFonts w:ascii="Tahoma" w:eastAsia="Calibri" w:hAnsi="Tahoma" w:cs="Tahoma"/>
          <w:sz w:val="24"/>
          <w:szCs w:val="24"/>
          <w:lang w:eastAsia="cs-CZ"/>
        </w:rPr>
        <w:t>ČSS </w:t>
      </w:r>
      <w:proofErr w:type="spellStart"/>
      <w:r w:rsidRPr="00953AD1"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 w:rsidRPr="00953AD1"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 w:rsidRPr="00953AD1">
        <w:rPr>
          <w:rFonts w:ascii="Tahoma" w:eastAsia="Calibri" w:hAnsi="Tahoma" w:cs="Tahoma"/>
          <w:sz w:val="24"/>
          <w:szCs w:val="24"/>
          <w:lang w:eastAsia="cs-CZ"/>
        </w:rPr>
        <w:t xml:space="preserve"> Sedlnice</w:t>
      </w:r>
      <w:r>
        <w:rPr>
          <w:rFonts w:ascii="Tahoma" w:eastAsia="Calibri" w:hAnsi="Tahoma" w:cs="Tahoma"/>
          <w:sz w:val="24"/>
          <w:szCs w:val="24"/>
          <w:lang w:eastAsia="cs-CZ"/>
        </w:rPr>
        <w:t>“,</w:t>
      </w:r>
    </w:p>
    <w:p w:rsidR="00953AD1" w:rsidRDefault="00953AD1" w:rsidP="00993C77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993C77" w:rsidRDefault="00993C77" w:rsidP="00993C7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93C77">
        <w:rPr>
          <w:rFonts w:ascii="Tahoma" w:eastAsia="Calibri" w:hAnsi="Tahoma" w:cs="Times New Roman"/>
          <w:sz w:val="24"/>
          <w:szCs w:val="24"/>
          <w:lang w:eastAsia="cs-CZ"/>
        </w:rPr>
        <w:t>rozhodla navýšit finanční prostředky na dotační program „Podpora volnočasových aktivit a informačních center pro mládež na krajské úrovni v roce 2019“ o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93C77">
        <w:rPr>
          <w:rFonts w:ascii="Tahoma" w:eastAsia="Calibri" w:hAnsi="Tahoma" w:cs="Times New Roman"/>
          <w:sz w:val="24"/>
          <w:szCs w:val="24"/>
          <w:lang w:eastAsia="cs-CZ"/>
        </w:rPr>
        <w:t>414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93C77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 tis. </w:t>
      </w:r>
      <w:r w:rsidRPr="00993C77">
        <w:rPr>
          <w:rFonts w:ascii="Tahoma" w:eastAsia="Calibri" w:hAnsi="Tahoma" w:cs="Times New Roman"/>
          <w:sz w:val="24"/>
          <w:szCs w:val="24"/>
          <w:lang w:eastAsia="cs-CZ"/>
        </w:rPr>
        <w:t>Kč na celkovou částku ve výši 4.752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93C77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93C77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EC68E4" w:rsidRDefault="00EC68E4" w:rsidP="00EC68E4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EC68E4" w:rsidRDefault="00EC68E4" w:rsidP="00EC68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C68E4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v souladu s § 59 odst. 2 písm. e) zákona o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C68E4">
        <w:rPr>
          <w:rFonts w:ascii="Tahoma" w:eastAsia="Calibri" w:hAnsi="Tahoma" w:cs="Times New Roman"/>
          <w:sz w:val="24"/>
          <w:szCs w:val="24"/>
          <w:lang w:eastAsia="cs-CZ"/>
        </w:rPr>
        <w:t>krajích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EC68E4">
        <w:rPr>
          <w:rFonts w:ascii="Tahoma" w:eastAsia="Calibri" w:hAnsi="Tahoma" w:cs="Times New Roman"/>
          <w:sz w:val="24"/>
          <w:szCs w:val="24"/>
          <w:lang w:eastAsia="cs-CZ"/>
        </w:rPr>
        <w:t xml:space="preserve"> ze státního rozpočtu na financování účelových dotací v odvětví školství na dotační program „Podpora mládeže na krajské úrovni“ ve výši 2.794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EC68E4">
        <w:rPr>
          <w:rFonts w:ascii="Tahoma" w:eastAsia="Calibri" w:hAnsi="Tahoma" w:cs="Times New Roman"/>
          <w:sz w:val="24"/>
          <w:szCs w:val="24"/>
          <w:lang w:eastAsia="cs-CZ"/>
        </w:rPr>
        <w:t>19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EC68E4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327F9F" w:rsidRPr="00327F9F" w:rsidRDefault="00327F9F" w:rsidP="00327F9F">
      <w:pPr>
        <w:pStyle w:val="Odstavecseseznamem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327F9F" w:rsidRDefault="00327F9F" w:rsidP="00327F9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327F9F">
        <w:rPr>
          <w:rFonts w:ascii="Tahoma" w:eastAsia="Calibri" w:hAnsi="Tahoma" w:cs="Times New Roman"/>
          <w:sz w:val="24"/>
          <w:szCs w:val="24"/>
          <w:lang w:eastAsia="cs-CZ"/>
        </w:rPr>
        <w:t>poskytnout účelovou neinvestiční dotaci z rozpočtu kraje společnosti NIPI bezbariérové prostředí, o.p.s., ve výši 110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27F9F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327F9F">
        <w:rPr>
          <w:rFonts w:ascii="Tahoma" w:eastAsia="Calibri" w:hAnsi="Tahoma" w:cs="Times New Roman"/>
          <w:sz w:val="24"/>
          <w:szCs w:val="24"/>
          <w:lang w:eastAsia="cs-CZ"/>
        </w:rPr>
        <w:t xml:space="preserve">Kč na úhradu uznatelných nákladů souvisejících s projektem „Vyrovnávání příležitostí pro občany se </w:t>
      </w:r>
      <w:r w:rsidRPr="00327F9F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zdravotním postižením prostřednictvím ochrany veřejného zájmu na úseku bezbariérové přístupnosti staveb“,</w:t>
      </w:r>
    </w:p>
    <w:p w:rsidR="00327F9F" w:rsidRPr="00327F9F" w:rsidRDefault="00327F9F" w:rsidP="00327F9F">
      <w:pPr>
        <w:pStyle w:val="Odstavecseseznamem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327F9F" w:rsidRPr="00EC68E4" w:rsidRDefault="00BD46F7" w:rsidP="00327F9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D46F7">
        <w:rPr>
          <w:rFonts w:ascii="Tahoma" w:eastAsia="Calibri" w:hAnsi="Tahoma" w:cs="Times New Roman"/>
          <w:sz w:val="24"/>
          <w:szCs w:val="24"/>
          <w:lang w:eastAsia="cs-CZ"/>
        </w:rPr>
        <w:t>souhlasila s postupem obdarování vybraných organizací v rámci akce „Spolu ruku v ruce“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:rsidR="00993C77" w:rsidRPr="00993C77" w:rsidRDefault="00993C77" w:rsidP="00993C77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4D1637" w:rsidRPr="004D1637" w:rsidRDefault="004D1637" w:rsidP="004D1637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23741D" w:rsidRDefault="0023741D" w:rsidP="0023741D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 w:rsidR="008D20E0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</w:t>
      </w:r>
      <w:r w:rsidR="00B0729C">
        <w:rPr>
          <w:rFonts w:ascii="Tahoma" w:hAnsi="Tahoma" w:cs="Tahoma"/>
          <w:b/>
          <w:bCs/>
        </w:rPr>
        <w:t> </w:t>
      </w:r>
      <w:r w:rsidR="008D20E0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>. 2019</w:t>
      </w:r>
      <w:r>
        <w:rPr>
          <w:rFonts w:ascii="Tahoma" w:hAnsi="Tahoma" w:cs="Tahoma"/>
        </w:rPr>
        <w:t xml:space="preserve"> rada kraje mj.:</w:t>
      </w:r>
    </w:p>
    <w:p w:rsidR="00AD3519" w:rsidRPr="0023741D" w:rsidRDefault="00AD3519" w:rsidP="0023741D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>(výjezdní rada</w:t>
      </w:r>
      <w:r w:rsidR="00475E01">
        <w:rPr>
          <w:rFonts w:ascii="Tahoma" w:hAnsi="Tahoma" w:cs="Tahoma"/>
        </w:rPr>
        <w:t> </w:t>
      </w:r>
      <w:r>
        <w:rPr>
          <w:rFonts w:ascii="Tahoma" w:hAnsi="Tahoma" w:cs="Tahoma"/>
        </w:rPr>
        <w:t>-</w:t>
      </w:r>
      <w:r w:rsidR="00475E01">
        <w:rPr>
          <w:rFonts w:ascii="Tahoma" w:hAnsi="Tahoma" w:cs="Tahoma"/>
        </w:rPr>
        <w:t> </w:t>
      </w:r>
      <w:r>
        <w:rPr>
          <w:rFonts w:ascii="Tahoma" w:hAnsi="Tahoma" w:cs="Tahoma"/>
        </w:rPr>
        <w:t>město Frenštát pod Radhoštěm)</w:t>
      </w:r>
    </w:p>
    <w:p w:rsidR="00304292" w:rsidRDefault="0023741D" w:rsidP="00755831">
      <w:pPr>
        <w:pStyle w:val="MSKDoplnek"/>
        <w:numPr>
          <w:ilvl w:val="0"/>
          <w:numId w:val="3"/>
        </w:numPr>
        <w:tabs>
          <w:tab w:val="left" w:pos="708"/>
        </w:tabs>
        <w:rPr>
          <w:rFonts w:cs="Tahoma"/>
        </w:rPr>
      </w:pPr>
      <w:r>
        <w:rPr>
          <w:rFonts w:cs="Tahoma"/>
        </w:rPr>
        <w:t>r</w:t>
      </w:r>
      <w:r w:rsidR="00604DDE" w:rsidRPr="00604DDE">
        <w:rPr>
          <w:rFonts w:cs="Tahoma"/>
        </w:rPr>
        <w:t>ozhodla</w:t>
      </w:r>
      <w:r>
        <w:rPr>
          <w:rFonts w:cs="Tahoma"/>
        </w:rPr>
        <w:t xml:space="preserve"> </w:t>
      </w:r>
      <w:r w:rsidR="00C56728">
        <w:rPr>
          <w:rFonts w:cs="Tahoma"/>
        </w:rPr>
        <w:t xml:space="preserve">vyhlásit soutěž </w:t>
      </w:r>
      <w:r w:rsidR="00C56728">
        <w:t xml:space="preserve">Lady Business </w:t>
      </w:r>
      <w:r w:rsidR="00C56728">
        <w:rPr>
          <w:rFonts w:cs="Tahoma"/>
        </w:rPr>
        <w:t>Moravskoslezského kraje 2019</w:t>
      </w:r>
      <w:r w:rsidR="00475E01">
        <w:rPr>
          <w:rFonts w:cs="Tahoma"/>
        </w:rPr>
        <w:t>,</w:t>
      </w:r>
    </w:p>
    <w:p w:rsidR="00956E73" w:rsidRDefault="00956E73" w:rsidP="00956E73">
      <w:pPr>
        <w:pStyle w:val="MSKNormal"/>
      </w:pPr>
    </w:p>
    <w:p w:rsidR="00956E73" w:rsidRDefault="00956E73" w:rsidP="00956E73">
      <w:pPr>
        <w:pStyle w:val="MSKNormal"/>
        <w:numPr>
          <w:ilvl w:val="0"/>
          <w:numId w:val="3"/>
        </w:numPr>
      </w:pPr>
      <w:r>
        <w:t>rozhodla poskytnout neinvestiční dotaci z rozpočtu kraje spolku Balónek z. </w:t>
      </w:r>
      <w:proofErr w:type="gramStart"/>
      <w:r>
        <w:t>s.</w:t>
      </w:r>
      <w:proofErr w:type="gramEnd"/>
      <w:r>
        <w:t xml:space="preserve">, na realizaci projektu „Kulturně vzdělávací program Poklady </w:t>
      </w:r>
      <w:proofErr w:type="spellStart"/>
      <w:r>
        <w:t>Landeku</w:t>
      </w:r>
      <w:proofErr w:type="spellEnd"/>
      <w:r>
        <w:t xml:space="preserve"> 2019“, ve výši 30,00 tis. Kč,</w:t>
      </w:r>
    </w:p>
    <w:p w:rsidR="00B66C4B" w:rsidRPr="00956E73" w:rsidRDefault="00B66C4B" w:rsidP="00B66C4B">
      <w:pPr>
        <w:pStyle w:val="MSKNormal"/>
      </w:pPr>
    </w:p>
    <w:p w:rsidR="00B66C4B" w:rsidRPr="00B66C4B" w:rsidRDefault="00B66C4B" w:rsidP="00B66C4B">
      <w:pPr>
        <w:pStyle w:val="MSKNormal"/>
        <w:numPr>
          <w:ilvl w:val="0"/>
          <w:numId w:val="3"/>
        </w:numPr>
      </w:pPr>
      <w:r>
        <w:t xml:space="preserve">schválila závazný ukazatel </w:t>
      </w:r>
      <w:r>
        <w:rPr>
          <w:rFonts w:eastAsia="Times New Roman" w:cs="Tahoma"/>
        </w:rPr>
        <w:t xml:space="preserve">„investiční příspěvek z rozpočtu kraje do fondu </w:t>
      </w:r>
      <w:r w:rsidRPr="00B66C4B">
        <w:t xml:space="preserve">investic“ na rok 2019 </w:t>
      </w:r>
      <w:r>
        <w:t xml:space="preserve">příspěvkovým organizacím Moravskoslezského kraje: 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Obchodní akademie, Český Těšín, p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. o.,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výši 90,00</w:t>
      </w:r>
      <w: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Obchodní akademii Český Těšín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-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tělocvična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Střední škola služeb a podnikání, Ostrava-Poruba, p</w:t>
      </w:r>
      <w:r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 výši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580,00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ve SŠ služeb a podnikání Ostrava-Poruba (tělocvična)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Střední škola služeb a podnikání, Ostrava-Poruba, p</w:t>
      </w:r>
      <w:r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výši 540,00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ve SŠ služeb a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podnikání Ostrava-Poruba (O. J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eremiáše)“,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Masarykova střední škola zemědělská a Vyšší odborná škola, Opava, p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výši 540,00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 xml:space="preserve">Kč s účelovým určením na projektovou přípravu akce „Energetické úspory v </w:t>
      </w:r>
      <w:proofErr w:type="spellStart"/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MSŠZe</w:t>
      </w:r>
      <w:proofErr w:type="spellEnd"/>
      <w:r w:rsidRPr="00B66C4B">
        <w:rPr>
          <w:rFonts w:ascii="Tahoma" w:eastAsia="Calibri" w:hAnsi="Tahoma" w:cs="Times New Roman"/>
          <w:sz w:val="24"/>
          <w:szCs w:val="24"/>
          <w:lang w:eastAsia="cs-CZ"/>
        </w:rPr>
        <w:t xml:space="preserve"> a VOŠ Opava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tělocvična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Střední odborná škola dopravy a cestovního ruchu, Krnov, p.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o.,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výši 1.130,00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 SOŠ dopravy a cestovního ruchu Krnov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Základní škola speciální, Ostrava-Slezská Ostrava, p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 xml:space="preserve">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670,00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 ZŠ speciální Slezská Ostrava</w:t>
      </w:r>
      <w:r w:rsidR="00336642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Základní škola, Ostrava-Poruba, Čkalovova 942, p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 xml:space="preserve">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 výši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1.580,00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 ZŠ Čkalovova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Dětský domov Úsměv a Školní jídelna, Ostrava-Slezská Ostrava, Bukovanského 25, p.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o., ve výši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300,00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Dětském domově Úsměv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Dětský domov a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Školní jídelna, Ostrava-Slezská Ostrava, Na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Vizině</w:t>
      </w:r>
      <w:proofErr w:type="spellEnd"/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28, p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 xml:space="preserve">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300,00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 xml:space="preserve">Kč s účelovým určením na projektovou přípravu akce „Energetické úspory v Dětském domově Na </w:t>
      </w:r>
      <w:proofErr w:type="spellStart"/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Vizině</w:t>
      </w:r>
      <w:proofErr w:type="spellEnd"/>
      <w:r w:rsidR="0059089C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Základní umělecká škola Leoše Janáčka, p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 xml:space="preserve">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 výši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680,00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ZUŠ L. Janáčka Havířov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Střední zdravotnická škola a Vyšší odborná škola zdravotnická, Ostrava, p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o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 xml:space="preserve">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 výši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930,00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úspory ve VOŠ zdravotnické Ostrava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B66C4B" w:rsidRPr="00B66C4B" w:rsidRDefault="00B66C4B" w:rsidP="00B66C4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Základní umělecká škola, Klimkovice, Lidická 5, p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510,00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66C4B">
        <w:rPr>
          <w:rFonts w:ascii="Tahoma" w:eastAsia="Calibri" w:hAnsi="Tahoma" w:cs="Times New Roman"/>
          <w:sz w:val="24"/>
          <w:szCs w:val="24"/>
          <w:lang w:eastAsia="cs-CZ"/>
        </w:rPr>
        <w:t>Kč s účelovým určením na projektovou přípravu akce „Energetické ús</w:t>
      </w:r>
      <w:r w:rsidR="0059089C">
        <w:rPr>
          <w:rFonts w:ascii="Tahoma" w:eastAsia="Calibri" w:hAnsi="Tahoma" w:cs="Times New Roman"/>
          <w:sz w:val="24"/>
          <w:szCs w:val="24"/>
          <w:lang w:eastAsia="cs-CZ"/>
        </w:rPr>
        <w:t>pory v ZUŠ Klimkovice“,</w:t>
      </w:r>
    </w:p>
    <w:p w:rsidR="00ED288B" w:rsidRDefault="00ED288B" w:rsidP="00475E01">
      <w:pPr>
        <w:pStyle w:val="MSKNormal"/>
      </w:pPr>
    </w:p>
    <w:p w:rsidR="00BA57BA" w:rsidRPr="00BA57BA" w:rsidRDefault="00ED288B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ED288B">
        <w:t>rozhodla</w:t>
      </w:r>
      <w:r>
        <w:t xml:space="preserve"> </w:t>
      </w:r>
      <w:r w:rsidRPr="00ED288B">
        <w:t>nabýt finanční prostředky poskytnuté formou dotace v rámci Integrovaného regionálního operačního programu ve výši 41.838</w:t>
      </w:r>
      <w:r w:rsidR="00475E01">
        <w:t>,</w:t>
      </w:r>
      <w:r w:rsidRPr="00ED288B">
        <w:t>89</w:t>
      </w:r>
      <w:r w:rsidR="00475E01">
        <w:t> tis. </w:t>
      </w:r>
      <w:r w:rsidRPr="00ED288B">
        <w:t>Kč na</w:t>
      </w:r>
      <w:r w:rsidR="00475E01">
        <w:t> </w:t>
      </w:r>
      <w:r w:rsidRPr="00ED288B">
        <w:t>financování projektu „Vybudování expozice muzea Těšínska v Jablunkově „Muzeum Trojmezí“,</w:t>
      </w:r>
    </w:p>
    <w:p w:rsidR="00BA57BA" w:rsidRDefault="00BA57BA" w:rsidP="00BA57BA">
      <w:pPr>
        <w:pStyle w:val="MSKNormal"/>
      </w:pPr>
    </w:p>
    <w:p w:rsidR="000D7C2F" w:rsidRDefault="00BA57BA" w:rsidP="00755831">
      <w:pPr>
        <w:pStyle w:val="MSKNormal"/>
        <w:numPr>
          <w:ilvl w:val="0"/>
          <w:numId w:val="3"/>
        </w:numPr>
        <w:tabs>
          <w:tab w:val="left" w:pos="708"/>
        </w:tabs>
      </w:pPr>
      <w:r>
        <w:t>rozhodla vyhlásit dotační program</w:t>
      </w:r>
      <w:r w:rsidR="000D7C2F">
        <w:t>y:</w:t>
      </w:r>
    </w:p>
    <w:p w:rsidR="004D2C03" w:rsidRDefault="00BA57BA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D7C2F">
        <w:rPr>
          <w:rFonts w:ascii="Tahoma" w:eastAsia="Calibri" w:hAnsi="Tahoma" w:cs="Times New Roman"/>
          <w:sz w:val="24"/>
          <w:szCs w:val="24"/>
          <w:lang w:eastAsia="cs-CZ"/>
        </w:rPr>
        <w:t>„Podpora vědy a výzkumu v Moravskoslezském kraji 2019“,</w:t>
      </w:r>
    </w:p>
    <w:p w:rsidR="00570507" w:rsidRPr="008E154D" w:rsidRDefault="000D7C2F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</w:pPr>
      <w:r w:rsidRPr="000D7C2F">
        <w:rPr>
          <w:rFonts w:ascii="Tahoma" w:eastAsia="Calibri" w:hAnsi="Tahoma" w:cs="Times New Roman"/>
          <w:sz w:val="24"/>
          <w:szCs w:val="24"/>
          <w:lang w:eastAsia="cs-CZ"/>
        </w:rPr>
        <w:t>„Program na podporu stáží žáků a studentů ve firmách 2019“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8E154D" w:rsidRDefault="008E154D" w:rsidP="008144D9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E154D">
        <w:rPr>
          <w:rFonts w:ascii="Tahoma" w:eastAsia="Calibri" w:hAnsi="Tahoma" w:cs="Times New Roman"/>
          <w:sz w:val="24"/>
          <w:szCs w:val="24"/>
          <w:lang w:eastAsia="cs-CZ"/>
        </w:rPr>
        <w:t>„Podpora podnikání v Moravskoslezském kraji 2019“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29742C" w:rsidRPr="008144D9" w:rsidRDefault="0029742C" w:rsidP="008144D9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29742C">
        <w:rPr>
          <w:rFonts w:ascii="Tahoma" w:eastAsia="Calibri" w:hAnsi="Tahoma" w:cs="Times New Roman"/>
          <w:sz w:val="24"/>
          <w:szCs w:val="24"/>
          <w:lang w:eastAsia="cs-CZ"/>
        </w:rPr>
        <w:t>„Kotlíkové dotace v Moravskoslezském kraji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9742C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9742C">
        <w:rPr>
          <w:rFonts w:ascii="Tahoma" w:eastAsia="Calibri" w:hAnsi="Tahoma" w:cs="Times New Roman"/>
          <w:sz w:val="24"/>
          <w:szCs w:val="24"/>
          <w:lang w:eastAsia="cs-CZ"/>
        </w:rPr>
        <w:t>3. výzva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29742C">
        <w:rPr>
          <w:rFonts w:ascii="Tahoma" w:eastAsia="Calibri" w:hAnsi="Tahoma" w:cs="Times New Roman"/>
          <w:sz w:val="24"/>
          <w:szCs w:val="24"/>
          <w:lang w:eastAsia="cs-CZ"/>
        </w:rPr>
        <w:t>“</w:t>
      </w:r>
    </w:p>
    <w:p w:rsidR="000D7C2F" w:rsidRDefault="000D7C2F" w:rsidP="000D7C2F">
      <w:pPr>
        <w:tabs>
          <w:tab w:val="left" w:pos="1276"/>
        </w:tabs>
        <w:spacing w:after="0" w:line="240" w:lineRule="auto"/>
        <w:jc w:val="both"/>
      </w:pPr>
    </w:p>
    <w:p w:rsidR="004638E8" w:rsidRPr="004638E8" w:rsidRDefault="004D2C03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>
        <w:t>rozhodla nabýt finanční prostředky poskytnuté formou dotace v rámci Operačního programu Životní prostředí 2014</w:t>
      </w:r>
      <w:r w:rsidR="00A15D77">
        <w:t> </w:t>
      </w:r>
      <w:r>
        <w:t>–</w:t>
      </w:r>
      <w:r w:rsidR="00A15D77">
        <w:t> </w:t>
      </w:r>
      <w:r>
        <w:t>2020 ve výši 500</w:t>
      </w:r>
      <w:r w:rsidR="00A15D77">
        <w:t> </w:t>
      </w:r>
      <w:r>
        <w:t>mil. Kč na</w:t>
      </w:r>
      <w:r w:rsidR="00A15D77">
        <w:t> </w:t>
      </w:r>
      <w:r>
        <w:t>financování projektu „Kotlíkové dotace v Moravskoslezském kraji</w:t>
      </w:r>
      <w:r w:rsidR="00A15D77">
        <w:t> </w:t>
      </w:r>
      <w:r>
        <w:t>–</w:t>
      </w:r>
      <w:r w:rsidR="00A15D77">
        <w:t> </w:t>
      </w:r>
      <w:r>
        <w:t>3.</w:t>
      </w:r>
      <w:r w:rsidR="00A15D77">
        <w:t> </w:t>
      </w:r>
      <w:r>
        <w:t>výzva“,</w:t>
      </w:r>
    </w:p>
    <w:p w:rsidR="004638E8" w:rsidRPr="004638E8" w:rsidRDefault="004638E8" w:rsidP="004638E8">
      <w:pPr>
        <w:pStyle w:val="MSKNormal"/>
        <w:tabs>
          <w:tab w:val="left" w:pos="708"/>
        </w:tabs>
        <w:ind w:left="720"/>
        <w:rPr>
          <w:rFonts w:cs="Tahoma"/>
        </w:rPr>
      </w:pPr>
    </w:p>
    <w:p w:rsidR="004638E8" w:rsidRDefault="004638E8" w:rsidP="00755831">
      <w:pPr>
        <w:pStyle w:val="MSKNormal"/>
        <w:numPr>
          <w:ilvl w:val="0"/>
          <w:numId w:val="3"/>
        </w:numPr>
        <w:tabs>
          <w:tab w:val="left" w:pos="708"/>
        </w:tabs>
      </w:pPr>
      <w:r w:rsidRPr="00DC5789">
        <w:t>rozhodla</w:t>
      </w:r>
      <w:r>
        <w:t xml:space="preserve"> nabýt finanční prostředky v souladu s § 59 odst. 2 písm. e) zákona o krajích, ze státního rozpočtu do rozpočtu kraje ve výši 132.654 Kč, účelově určené na úhradu škod způsobených vybraným zvláště chráněným živočichem</w:t>
      </w:r>
      <w:r w:rsidR="0093624E">
        <w:t>,</w:t>
      </w:r>
    </w:p>
    <w:p w:rsidR="0093624E" w:rsidRDefault="0093624E" w:rsidP="0093624E">
      <w:pPr>
        <w:pStyle w:val="MSKDoplnek"/>
        <w:jc w:val="left"/>
      </w:pPr>
    </w:p>
    <w:p w:rsidR="007844A4" w:rsidRPr="007844A4" w:rsidRDefault="007844A4" w:rsidP="007844A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7844A4">
        <w:rPr>
          <w:rFonts w:ascii="Tahoma" w:eastAsia="Calibri" w:hAnsi="Tahoma" w:cs="Times New Roman"/>
          <w:sz w:val="24"/>
          <w:szCs w:val="24"/>
          <w:lang w:eastAsia="cs-CZ"/>
        </w:rPr>
        <w:t>navýšit akci rozpočtu „Odběr podzemní vody“ v odvětví životního prostředí o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7844A4">
        <w:rPr>
          <w:rFonts w:ascii="Tahoma" w:eastAsia="Calibri" w:hAnsi="Tahoma" w:cs="Times New Roman"/>
          <w:sz w:val="24"/>
          <w:szCs w:val="24"/>
          <w:lang w:eastAsia="cs-CZ"/>
        </w:rPr>
        <w:t>částku 4.507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7844A4">
        <w:rPr>
          <w:rFonts w:ascii="Tahoma" w:eastAsia="Calibri" w:hAnsi="Tahoma" w:cs="Times New Roman"/>
          <w:sz w:val="24"/>
          <w:szCs w:val="24"/>
          <w:lang w:eastAsia="cs-CZ"/>
        </w:rPr>
        <w:t>20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7844A4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7844A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</w:p>
    <w:p w:rsidR="007844A4" w:rsidRDefault="007844A4" w:rsidP="007844A4">
      <w:pPr>
        <w:pStyle w:val="MSKNormal"/>
      </w:pPr>
    </w:p>
    <w:p w:rsidR="00D50A71" w:rsidRDefault="00D50A71" w:rsidP="00D50A71">
      <w:pPr>
        <w:pStyle w:val="MSKNormal"/>
        <w:numPr>
          <w:ilvl w:val="0"/>
          <w:numId w:val="3"/>
        </w:numPr>
      </w:pPr>
      <w:r>
        <w:t>rozhodla poskytnout účelovou neinvestiční dotaci z rozpočtu kraje subjektu Nadace na pomoc zvířatům</w:t>
      </w:r>
      <w:r>
        <w:rPr>
          <w:rFonts w:cs="Tahoma"/>
        </w:rPr>
        <w:t>, na </w:t>
      </w:r>
      <w:r>
        <w:t xml:space="preserve">projekt Činnost nadace v roce 2019 </w:t>
      </w:r>
      <w:r>
        <w:rPr>
          <w:rFonts w:cs="Tahoma"/>
        </w:rPr>
        <w:t>ve výši  200,00 tis. Kč,</w:t>
      </w:r>
    </w:p>
    <w:p w:rsidR="00D50A71" w:rsidRPr="007844A4" w:rsidRDefault="00D50A71" w:rsidP="007844A4">
      <w:pPr>
        <w:pStyle w:val="MSKNormal"/>
      </w:pPr>
    </w:p>
    <w:p w:rsidR="008F5711" w:rsidRDefault="0093624E" w:rsidP="00755831">
      <w:pPr>
        <w:pStyle w:val="MSKNormal"/>
        <w:numPr>
          <w:ilvl w:val="0"/>
          <w:numId w:val="3"/>
        </w:numPr>
        <w:tabs>
          <w:tab w:val="left" w:pos="708"/>
        </w:tabs>
      </w:pPr>
      <w:r>
        <w:t>rozhodla nabýt finanční prostředky v souladu s § 59 odst. 2 písm. e) zákona</w:t>
      </w:r>
      <w:r w:rsidR="00306517">
        <w:t xml:space="preserve"> </w:t>
      </w:r>
      <w:r>
        <w:t>o krajích ze státního rozpočtu na financování účelových dotací dle zákona č.</w:t>
      </w:r>
      <w:r w:rsidR="00306517">
        <w:t> </w:t>
      </w:r>
      <w:r>
        <w:t>306/1999 Sb. soukromým školám a školským zařízením na 2.</w:t>
      </w:r>
      <w:r w:rsidR="00306517">
        <w:t> </w:t>
      </w:r>
      <w:r>
        <w:t>čtvrtletí roku 2019 ve</w:t>
      </w:r>
      <w:r w:rsidR="00306517">
        <w:t> </w:t>
      </w:r>
      <w:r>
        <w:t>výši 184.350</w:t>
      </w:r>
      <w:r w:rsidR="00306517">
        <w:t>,</w:t>
      </w:r>
      <w:r>
        <w:t>09</w:t>
      </w:r>
      <w:r w:rsidR="00306517">
        <w:t> tis. </w:t>
      </w:r>
      <w:r>
        <w:t>Kč,</w:t>
      </w:r>
    </w:p>
    <w:p w:rsidR="00B16F98" w:rsidRDefault="00B16F98" w:rsidP="00B16F98">
      <w:pPr>
        <w:pStyle w:val="MSKNormal"/>
        <w:tabs>
          <w:tab w:val="left" w:pos="708"/>
        </w:tabs>
      </w:pPr>
    </w:p>
    <w:p w:rsidR="004E0369" w:rsidRPr="004E0369" w:rsidRDefault="004E0369" w:rsidP="004E0369">
      <w:pPr>
        <w:pStyle w:val="MSKNormal"/>
        <w:numPr>
          <w:ilvl w:val="0"/>
          <w:numId w:val="3"/>
        </w:numPr>
        <w:tabs>
          <w:tab w:val="left" w:pos="708"/>
        </w:tabs>
      </w:pPr>
      <w:r>
        <w:t xml:space="preserve">souhlasila </w:t>
      </w:r>
      <w:r w:rsidRPr="00CD2292">
        <w:t>s</w:t>
      </w:r>
      <w:r>
        <w:t> </w:t>
      </w:r>
      <w:r w:rsidRPr="00CD2292">
        <w:t>realizací projektu</w:t>
      </w:r>
      <w:r>
        <w:t>:</w:t>
      </w:r>
    </w:p>
    <w:p w:rsidR="004E0369" w:rsidRDefault="004E0369" w:rsidP="004E0369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E0369">
        <w:rPr>
          <w:rFonts w:ascii="Tahoma" w:eastAsia="Calibri" w:hAnsi="Tahoma" w:cs="Times New Roman"/>
          <w:sz w:val="24"/>
          <w:szCs w:val="24"/>
          <w:lang w:eastAsia="cs-CZ"/>
        </w:rPr>
        <w:t>„Jednota v rozmanitosti“ u organizace Střední průmyslová škola, Obchodní akademie a Jazyková škola s právem státní jazykové zkoušky, Frýdek-Místek, p. o.,</w:t>
      </w:r>
    </w:p>
    <w:p w:rsidR="004E0369" w:rsidRPr="004E0369" w:rsidRDefault="004E0369" w:rsidP="004E0369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E0369">
        <w:rPr>
          <w:rFonts w:ascii="Tahoma" w:eastAsia="Calibri" w:hAnsi="Tahoma" w:cs="Times New Roman"/>
          <w:sz w:val="24"/>
          <w:szCs w:val="24"/>
          <w:lang w:eastAsia="cs-CZ"/>
        </w:rPr>
        <w:t>s realizací projektu „</w:t>
      </w:r>
      <w:proofErr w:type="spellStart"/>
      <w:r w:rsidRPr="004E0369">
        <w:rPr>
          <w:rFonts w:ascii="Tahoma" w:eastAsia="Calibri" w:hAnsi="Tahoma" w:cs="Times New Roman"/>
          <w:sz w:val="24"/>
          <w:szCs w:val="24"/>
          <w:lang w:eastAsia="cs-CZ"/>
        </w:rPr>
        <w:t>Agropuzzle</w:t>
      </w:r>
      <w:proofErr w:type="spellEnd"/>
      <w:r w:rsidRPr="004E0369">
        <w:rPr>
          <w:rFonts w:ascii="Tahoma" w:eastAsia="Calibri" w:hAnsi="Tahoma" w:cs="Times New Roman"/>
          <w:sz w:val="24"/>
          <w:szCs w:val="24"/>
          <w:lang w:eastAsia="cs-CZ"/>
        </w:rPr>
        <w:t xml:space="preserve"> 5“ u organizace Masarykova střední škola zemědělská a Vyšší odborná škola, Opava, p</w:t>
      </w:r>
      <w:r>
        <w:rPr>
          <w:rFonts w:ascii="Tahoma" w:eastAsia="Calibri" w:hAnsi="Tahoma" w:cs="Times New Roman"/>
          <w:sz w:val="24"/>
          <w:szCs w:val="24"/>
          <w:lang w:eastAsia="cs-CZ"/>
        </w:rPr>
        <w:t>. o.,</w:t>
      </w:r>
    </w:p>
    <w:p w:rsidR="004E0369" w:rsidRDefault="004E0369" w:rsidP="00B16F98">
      <w:pPr>
        <w:pStyle w:val="MSKNormal"/>
        <w:tabs>
          <w:tab w:val="left" w:pos="708"/>
        </w:tabs>
      </w:pPr>
    </w:p>
    <w:p w:rsidR="00B16F98" w:rsidRDefault="00B16F98" w:rsidP="00755831">
      <w:pPr>
        <w:pStyle w:val="MSKNormal"/>
        <w:numPr>
          <w:ilvl w:val="0"/>
          <w:numId w:val="3"/>
        </w:numPr>
        <w:tabs>
          <w:tab w:val="left" w:pos="708"/>
        </w:tabs>
      </w:pPr>
      <w:r>
        <w:lastRenderedPageBreak/>
        <w:t>schválila účast Moravskoslezského kraje v projektu Kraje pro bezpečný internet,</w:t>
      </w:r>
    </w:p>
    <w:p w:rsidR="00B16F98" w:rsidRDefault="00B16F98" w:rsidP="00A61FAD">
      <w:pPr>
        <w:pStyle w:val="Odstavecseseznamem"/>
        <w:spacing w:after="0"/>
      </w:pPr>
    </w:p>
    <w:p w:rsidR="00E541AF" w:rsidRPr="00E541AF" w:rsidRDefault="00E541AF" w:rsidP="00755831">
      <w:pPr>
        <w:pStyle w:val="MSKNormal"/>
        <w:numPr>
          <w:ilvl w:val="0"/>
          <w:numId w:val="3"/>
        </w:numPr>
        <w:tabs>
          <w:tab w:val="left" w:pos="708"/>
        </w:tabs>
      </w:pPr>
      <w:r w:rsidRPr="00E541AF">
        <w:t>rozhodla nabýt finanční prostředky v souladu s § 59 odst. 2 písm. e) zákona o krajích ze státního rozpočtu na financování účelových dotací v odvětví školství na:</w:t>
      </w:r>
    </w:p>
    <w:p w:rsidR="00E541AF" w:rsidRPr="00E541AF" w:rsidRDefault="00E541AF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rozvojový program „Finanční zajištění překrývání přímé pedagogické činnosti učitelů se zohledněním provozu mateřských škol“ ve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výši 35.253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40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E541AF" w:rsidRPr="00E541AF" w:rsidRDefault="00E541AF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rozvojový program „Hodnocení žáků a škol podle výsledků v soutěžích v roce 2017/2018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Excelence středních škol 2018“ ve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výši 2.171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51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D808D7" w:rsidRPr="00D808D7" w:rsidRDefault="00E541AF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individuální projekty Operačního programu Integrovaný regionální operační program ve výši 6.763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28</w:t>
      </w:r>
      <w:r w:rsidR="000E3B45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E541AF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1754EF" w:rsidRDefault="001754EF" w:rsidP="001754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1754EF" w:rsidRDefault="001754EF" w:rsidP="001754E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1754EF">
        <w:rPr>
          <w:rFonts w:ascii="Tahoma" w:eastAsia="Calibri" w:hAnsi="Tahoma" w:cs="Tahoma"/>
          <w:sz w:val="24"/>
          <w:szCs w:val="24"/>
          <w:lang w:eastAsia="cs-CZ"/>
        </w:rPr>
        <w:t>rozhodla realizovat v roce 2019 „Program podpory účasti učitelů středních škol na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1754EF">
        <w:rPr>
          <w:rFonts w:ascii="Tahoma" w:eastAsia="Calibri" w:hAnsi="Tahoma" w:cs="Tahoma"/>
          <w:sz w:val="24"/>
          <w:szCs w:val="24"/>
          <w:lang w:eastAsia="cs-CZ"/>
        </w:rPr>
        <w:t>jazykových kurzech angličtiny v zahraničí“ ve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1754EF">
        <w:rPr>
          <w:rFonts w:ascii="Tahoma" w:eastAsia="Calibri" w:hAnsi="Tahoma" w:cs="Tahoma"/>
          <w:sz w:val="24"/>
          <w:szCs w:val="24"/>
          <w:lang w:eastAsia="cs-CZ"/>
        </w:rPr>
        <w:t>středních školách zřizovaných Moravskoslezským krajem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1754EF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</w:p>
    <w:p w:rsidR="0071562F" w:rsidRPr="0071562F" w:rsidRDefault="0071562F" w:rsidP="0071562F">
      <w:pPr>
        <w:pStyle w:val="Odstavecseseznamem"/>
        <w:rPr>
          <w:rFonts w:ascii="Tahoma" w:eastAsia="Calibri" w:hAnsi="Tahoma" w:cs="Tahoma"/>
          <w:sz w:val="24"/>
          <w:szCs w:val="24"/>
          <w:lang w:eastAsia="cs-CZ"/>
        </w:rPr>
      </w:pPr>
    </w:p>
    <w:p w:rsidR="0071562F" w:rsidRPr="0071562F" w:rsidRDefault="0071562F" w:rsidP="0071562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71562F">
        <w:rPr>
          <w:rFonts w:ascii="Tahoma" w:eastAsia="Calibri" w:hAnsi="Tahoma" w:cs="Times New Roman"/>
          <w:sz w:val="24"/>
          <w:szCs w:val="24"/>
          <w:lang w:eastAsia="cs-CZ"/>
        </w:rPr>
        <w:t>poskytnout neinvestiční účelové dotace z rozpočtu kraje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71562F">
        <w:rPr>
          <w:rFonts w:ascii="Tahoma" w:eastAsia="Calibri" w:hAnsi="Tahoma" w:cs="Times New Roman"/>
          <w:sz w:val="24"/>
          <w:szCs w:val="24"/>
          <w:lang w:eastAsia="cs-CZ"/>
        </w:rPr>
        <w:t>rok 2019 příjemcům:</w:t>
      </w:r>
    </w:p>
    <w:p w:rsidR="0071562F" w:rsidRDefault="0071562F" w:rsidP="00E5474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proofErr w:type="spellStart"/>
      <w:r w:rsidRPr="0071562F">
        <w:rPr>
          <w:rFonts w:ascii="Tahoma" w:eastAsia="Calibri" w:hAnsi="Tahoma" w:cs="Tahoma"/>
          <w:sz w:val="24"/>
          <w:szCs w:val="24"/>
          <w:lang w:eastAsia="cs-CZ"/>
        </w:rPr>
        <w:t>Horizon</w:t>
      </w:r>
      <w:proofErr w:type="spellEnd"/>
      <w:r w:rsidRPr="0071562F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proofErr w:type="spellStart"/>
      <w:r w:rsidRPr="0071562F">
        <w:rPr>
          <w:rFonts w:ascii="Tahoma" w:eastAsia="Calibri" w:hAnsi="Tahoma" w:cs="Tahoma"/>
          <w:sz w:val="24"/>
          <w:szCs w:val="24"/>
          <w:lang w:eastAsia="cs-CZ"/>
        </w:rPr>
        <w:t>Fuel</w:t>
      </w:r>
      <w:proofErr w:type="spellEnd"/>
      <w:r w:rsidRPr="0071562F">
        <w:rPr>
          <w:rFonts w:ascii="Tahoma" w:eastAsia="Calibri" w:hAnsi="Tahoma" w:cs="Tahoma"/>
          <w:sz w:val="24"/>
          <w:szCs w:val="24"/>
          <w:lang w:eastAsia="cs-CZ"/>
        </w:rPr>
        <w:t xml:space="preserve"> Cell </w:t>
      </w:r>
      <w:proofErr w:type="spellStart"/>
      <w:r w:rsidRPr="0071562F">
        <w:rPr>
          <w:rFonts w:ascii="Tahoma" w:eastAsia="Calibri" w:hAnsi="Tahoma" w:cs="Tahoma"/>
          <w:sz w:val="24"/>
          <w:szCs w:val="24"/>
          <w:lang w:eastAsia="cs-CZ"/>
        </w:rPr>
        <w:t>Europe</w:t>
      </w:r>
      <w:proofErr w:type="spellEnd"/>
      <w:r w:rsidRPr="0071562F">
        <w:rPr>
          <w:rFonts w:ascii="Tahoma" w:eastAsia="Calibri" w:hAnsi="Tahoma" w:cs="Tahoma"/>
          <w:sz w:val="24"/>
          <w:szCs w:val="24"/>
          <w:lang w:eastAsia="cs-CZ"/>
        </w:rPr>
        <w:t xml:space="preserve"> s.r.o., ve výši 50,00 tis. Kč na úhradu nákladů spojených se zabezpečením projektu „Národní finále </w:t>
      </w:r>
      <w:proofErr w:type="spellStart"/>
      <w:r w:rsidRPr="0071562F">
        <w:rPr>
          <w:rFonts w:ascii="Tahoma" w:eastAsia="Calibri" w:hAnsi="Tahoma" w:cs="Tahoma"/>
          <w:sz w:val="24"/>
          <w:szCs w:val="24"/>
          <w:lang w:eastAsia="cs-CZ"/>
        </w:rPr>
        <w:t>Horizon</w:t>
      </w:r>
      <w:proofErr w:type="spellEnd"/>
      <w:r w:rsidRPr="0071562F">
        <w:rPr>
          <w:rFonts w:ascii="Tahoma" w:eastAsia="Calibri" w:hAnsi="Tahoma" w:cs="Tahoma"/>
          <w:sz w:val="24"/>
          <w:szCs w:val="24"/>
          <w:lang w:eastAsia="cs-CZ"/>
        </w:rPr>
        <w:t xml:space="preserve"> Grand Prix 2019“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71562F" w:rsidRDefault="0071562F" w:rsidP="00E5474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proofErr w:type="gramStart"/>
      <w:r w:rsidRPr="0071562F">
        <w:rPr>
          <w:rFonts w:ascii="Tahoma" w:eastAsia="Calibri" w:hAnsi="Tahoma" w:cs="Tahoma"/>
          <w:sz w:val="24"/>
          <w:szCs w:val="24"/>
          <w:lang w:eastAsia="cs-CZ"/>
        </w:rPr>
        <w:t xml:space="preserve">PANT, </w:t>
      </w:r>
      <w:proofErr w:type="spellStart"/>
      <w:r w:rsidRPr="0071562F"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 w:rsidRPr="0071562F"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 w:rsidRPr="0071562F">
        <w:rPr>
          <w:rFonts w:ascii="Tahoma" w:eastAsia="Calibri" w:hAnsi="Tahoma" w:cs="Tahoma"/>
          <w:sz w:val="24"/>
          <w:szCs w:val="24"/>
          <w:lang w:eastAsia="cs-CZ"/>
        </w:rPr>
        <w:t>, ve výši 200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71562F">
        <w:rPr>
          <w:rFonts w:ascii="Tahoma" w:eastAsia="Calibri" w:hAnsi="Tahoma" w:cs="Tahoma"/>
          <w:sz w:val="24"/>
          <w:szCs w:val="24"/>
          <w:lang w:eastAsia="cs-CZ"/>
        </w:rPr>
        <w:t>00</w:t>
      </w:r>
      <w:r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71562F">
        <w:rPr>
          <w:rFonts w:ascii="Tahoma" w:eastAsia="Calibri" w:hAnsi="Tahoma" w:cs="Tahoma"/>
          <w:sz w:val="24"/>
          <w:szCs w:val="24"/>
          <w:lang w:eastAsia="cs-CZ"/>
        </w:rPr>
        <w:t>Kč na úhradu nákladů spojených se zabezpečením projektu „Běh pro Paměť národa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71562F">
        <w:rPr>
          <w:rFonts w:ascii="Tahoma" w:eastAsia="Calibri" w:hAnsi="Tahoma" w:cs="Tahoma"/>
          <w:sz w:val="24"/>
          <w:szCs w:val="24"/>
          <w:lang w:eastAsia="cs-CZ"/>
        </w:rPr>
        <w:t>–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71562F">
        <w:rPr>
          <w:rFonts w:ascii="Tahoma" w:eastAsia="Calibri" w:hAnsi="Tahoma" w:cs="Tahoma"/>
          <w:sz w:val="24"/>
          <w:szCs w:val="24"/>
          <w:lang w:eastAsia="cs-CZ"/>
        </w:rPr>
        <w:t>celodenní sportovní, kulturní 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71562F">
        <w:rPr>
          <w:rFonts w:ascii="Tahoma" w:eastAsia="Calibri" w:hAnsi="Tahoma" w:cs="Tahoma"/>
          <w:sz w:val="24"/>
          <w:szCs w:val="24"/>
          <w:lang w:eastAsia="cs-CZ"/>
        </w:rPr>
        <w:t>vzdělávací program na Slezskoostravském hradě“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984EE6" w:rsidRDefault="00984EE6" w:rsidP="00D808D7">
      <w:pPr>
        <w:pStyle w:val="MSKNormal"/>
      </w:pPr>
    </w:p>
    <w:p w:rsidR="006425F7" w:rsidRPr="006425F7" w:rsidRDefault="006425F7" w:rsidP="006425F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poskytnout neinvestiční účelové dotace z rozpočtu kraje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425F7">
        <w:rPr>
          <w:rFonts w:ascii="Tahoma" w:eastAsia="Calibri" w:hAnsi="Tahoma" w:cs="Times New Roman"/>
          <w:sz w:val="24"/>
          <w:szCs w:val="24"/>
          <w:lang w:eastAsia="cs-CZ"/>
        </w:rPr>
        <w:t xml:space="preserve">rok 2019 příjemcům: </w:t>
      </w:r>
    </w:p>
    <w:p w:rsidR="006425F7" w:rsidRDefault="006425F7" w:rsidP="003466EC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425F7">
        <w:rPr>
          <w:rFonts w:ascii="Tahoma" w:eastAsia="Calibri" w:hAnsi="Tahoma" w:cs="Tahoma"/>
          <w:sz w:val="24"/>
          <w:szCs w:val="24"/>
          <w:lang w:eastAsia="cs-CZ"/>
        </w:rPr>
        <w:t xml:space="preserve">BASKET OSTRAVA, z. </w:t>
      </w:r>
      <w:proofErr w:type="gramStart"/>
      <w:r w:rsidRPr="006425F7">
        <w:rPr>
          <w:rFonts w:ascii="Tahoma" w:eastAsia="Calibri" w:hAnsi="Tahoma" w:cs="Tahoma"/>
          <w:sz w:val="24"/>
          <w:szCs w:val="24"/>
          <w:lang w:eastAsia="cs-CZ"/>
        </w:rPr>
        <w:t>s.</w:t>
      </w:r>
      <w:proofErr w:type="gramEnd"/>
      <w:r w:rsidRPr="006425F7">
        <w:rPr>
          <w:rFonts w:ascii="Tahoma" w:eastAsia="Calibri" w:hAnsi="Tahoma" w:cs="Tahoma"/>
          <w:sz w:val="24"/>
          <w:szCs w:val="24"/>
          <w:lang w:eastAsia="cs-CZ"/>
        </w:rPr>
        <w:t xml:space="preserve">, </w:t>
      </w:r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ve výši 200,00 tis. Kč na úhradu nákladů spojených s realizací projektu „</w:t>
      </w:r>
      <w:r w:rsidRPr="006425F7">
        <w:rPr>
          <w:rFonts w:ascii="Tahoma" w:eastAsia="Calibri" w:hAnsi="Tahoma" w:cs="Tahoma"/>
          <w:sz w:val="24"/>
          <w:szCs w:val="24"/>
          <w:lang w:eastAsia="cs-CZ"/>
        </w:rPr>
        <w:t>Podpora talentovaných dívek</w:t>
      </w:r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6425F7" w:rsidRDefault="006425F7" w:rsidP="003466EC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gramStart"/>
      <w:r w:rsidRPr="006425F7">
        <w:rPr>
          <w:rFonts w:ascii="Tahoma" w:eastAsia="Calibri" w:hAnsi="Tahoma" w:cs="Times New Roman"/>
          <w:sz w:val="24"/>
          <w:szCs w:val="24"/>
          <w:lang w:eastAsia="cs-CZ"/>
        </w:rPr>
        <w:t xml:space="preserve">PETILO, </w:t>
      </w:r>
      <w:proofErr w:type="spellStart"/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 w:rsidRPr="006425F7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  <w:r>
        <w:rPr>
          <w:rFonts w:ascii="Tahoma" w:eastAsia="Calibri" w:hAnsi="Tahoma" w:cs="Times New Roman"/>
          <w:sz w:val="24"/>
          <w:szCs w:val="24"/>
          <w:lang w:eastAsia="cs-CZ"/>
        </w:rPr>
        <w:t>v</w:t>
      </w:r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e výši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120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Kč na úhradu nákladů spojených s realizací projektu „</w:t>
      </w:r>
      <w:proofErr w:type="spellStart"/>
      <w:r w:rsidRPr="006425F7">
        <w:rPr>
          <w:rFonts w:ascii="Tahoma" w:eastAsia="Calibri" w:hAnsi="Tahoma" w:cs="Times New Roman"/>
          <w:sz w:val="24"/>
          <w:szCs w:val="24"/>
          <w:lang w:eastAsia="cs-CZ"/>
        </w:rPr>
        <w:t>Dogtrekking</w:t>
      </w:r>
      <w:proofErr w:type="spellEnd"/>
      <w:r w:rsidRPr="006425F7">
        <w:rPr>
          <w:rFonts w:ascii="Tahoma" w:eastAsia="Calibri" w:hAnsi="Tahoma" w:cs="Times New Roman"/>
          <w:sz w:val="24"/>
          <w:szCs w:val="24"/>
          <w:lang w:eastAsia="cs-CZ"/>
        </w:rPr>
        <w:t xml:space="preserve"> Stínem Beskydského Rysa 2019“,</w:t>
      </w:r>
    </w:p>
    <w:p w:rsidR="00067325" w:rsidRDefault="00067325" w:rsidP="003466EC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ZO ČSOP VERONICA, ve výši 60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K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č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úhradu uznatelných nákladů souvisejících s projektem „</w:t>
      </w:r>
      <w:proofErr w:type="spellStart"/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Psychorehabilitační</w:t>
      </w:r>
      <w:proofErr w:type="spellEnd"/>
      <w:r w:rsidRPr="00067325">
        <w:rPr>
          <w:rFonts w:ascii="Tahoma" w:eastAsia="Calibri" w:hAnsi="Tahoma" w:cs="Times New Roman"/>
          <w:sz w:val="24"/>
          <w:szCs w:val="24"/>
          <w:lang w:eastAsia="cs-CZ"/>
        </w:rPr>
        <w:t xml:space="preserve"> tábory pro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děti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mladistvé s SMA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 xml:space="preserve">svalovými dystrofiemi v Centru </w:t>
      </w:r>
      <w:proofErr w:type="spellStart"/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Veronica</w:t>
      </w:r>
      <w:proofErr w:type="spellEnd"/>
      <w:r w:rsidRPr="00067325">
        <w:rPr>
          <w:rFonts w:ascii="Tahoma" w:eastAsia="Calibri" w:hAnsi="Tahoma" w:cs="Times New Roman"/>
          <w:sz w:val="24"/>
          <w:szCs w:val="24"/>
          <w:lang w:eastAsia="cs-CZ"/>
        </w:rPr>
        <w:t xml:space="preserve"> Hostětín“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067325" w:rsidRPr="00067325" w:rsidRDefault="00067325" w:rsidP="00067325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MELIVITA, s.r.o., ve výši 200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Kč na úhradu uznatelných nákladů souvisejících s projektem „S chytrou svačinou také ve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67325">
        <w:rPr>
          <w:rFonts w:ascii="Tahoma" w:eastAsia="Calibri" w:hAnsi="Tahoma" w:cs="Times New Roman"/>
          <w:sz w:val="24"/>
          <w:szCs w:val="24"/>
          <w:lang w:eastAsia="cs-CZ"/>
        </w:rPr>
        <w:t>školách“,</w:t>
      </w:r>
    </w:p>
    <w:p w:rsidR="006425F7" w:rsidRDefault="006425F7" w:rsidP="00D808D7">
      <w:pPr>
        <w:pStyle w:val="MSKNormal"/>
      </w:pPr>
    </w:p>
    <w:p w:rsidR="0025582D" w:rsidRPr="00E23651" w:rsidRDefault="00D808D7" w:rsidP="00755831">
      <w:pPr>
        <w:pStyle w:val="MSKNormal"/>
        <w:numPr>
          <w:ilvl w:val="0"/>
          <w:numId w:val="3"/>
        </w:numPr>
        <w:tabs>
          <w:tab w:val="left" w:pos="708"/>
        </w:tabs>
      </w:pPr>
      <w:r>
        <w:t>rozhodla uzavřít Memorandum o spolupráci v oblasti sociálního podnikání mezi Moravskoslezským krajem a Klastrem sociálních inovací a</w:t>
      </w:r>
      <w:r w:rsidR="00E719CA">
        <w:t> </w:t>
      </w:r>
      <w:r>
        <w:t>podniků</w:t>
      </w:r>
      <w:r w:rsidR="00E719CA">
        <w:t> </w:t>
      </w:r>
      <w:r>
        <w:t>–</w:t>
      </w:r>
      <w:r w:rsidR="00E719CA">
        <w:t> </w:t>
      </w:r>
      <w:proofErr w:type="gramStart"/>
      <w:r>
        <w:t>SINEC</w:t>
      </w:r>
      <w:r w:rsidR="00E719CA">
        <w:t> </w:t>
      </w:r>
      <w:proofErr w:type="spellStart"/>
      <w:r>
        <w:t>z.s</w:t>
      </w:r>
      <w:proofErr w:type="spellEnd"/>
      <w:r>
        <w:t>.</w:t>
      </w:r>
      <w:proofErr w:type="gramEnd"/>
      <w:r>
        <w:t>, IČO 02307651, se sídlem U Studia 2654/33, 700 30 Ostrava-Zábřeh,</w:t>
      </w:r>
    </w:p>
    <w:p w:rsidR="0025582D" w:rsidRPr="00AC6177" w:rsidRDefault="0025582D" w:rsidP="0025582D">
      <w:pPr>
        <w:pStyle w:val="MSKNormal"/>
      </w:pPr>
    </w:p>
    <w:p w:rsidR="0093624E" w:rsidRDefault="0025582D" w:rsidP="004D1637">
      <w:pPr>
        <w:pStyle w:val="MSKNormal"/>
        <w:numPr>
          <w:ilvl w:val="0"/>
          <w:numId w:val="3"/>
        </w:numPr>
        <w:tabs>
          <w:tab w:val="left" w:pos="708"/>
        </w:tabs>
      </w:pPr>
      <w:r w:rsidRPr="006A1C25">
        <w:rPr>
          <w:rFonts w:cs="Tahoma"/>
        </w:rPr>
        <w:t xml:space="preserve">souhlasila s předložením žádosti o </w:t>
      </w:r>
      <w:r w:rsidRPr="006A1C25">
        <w:rPr>
          <w:rFonts w:cs="Tahoma"/>
          <w:bCs/>
        </w:rPr>
        <w:t>poskytnutí neinvestiční dotace ze</w:t>
      </w:r>
      <w:r w:rsidR="00E719CA">
        <w:rPr>
          <w:rFonts w:cs="Tahoma"/>
          <w:bCs/>
        </w:rPr>
        <w:t> </w:t>
      </w:r>
      <w:r w:rsidRPr="006A1C25">
        <w:rPr>
          <w:rFonts w:cs="Tahoma"/>
          <w:bCs/>
        </w:rPr>
        <w:t xml:space="preserve">státního rozpočtu pro rok 2019 v rámci </w:t>
      </w:r>
      <w:r w:rsidRPr="006A1C25">
        <w:rPr>
          <w:rFonts w:cs="Tahoma"/>
        </w:rPr>
        <w:t>Dotačního řízení na podporu krajské samosprávy v oblasti stárnutí na projekt „Informace jako forma ochrany osob v seniorském věku“, kde finanční spoluúčast Moravskoslezského kraje bude činit minimálně 30</w:t>
      </w:r>
      <w:r w:rsidR="00E719CA">
        <w:rPr>
          <w:rFonts w:cs="Tahoma"/>
        </w:rPr>
        <w:t> </w:t>
      </w:r>
      <w:r w:rsidRPr="006A1C25">
        <w:rPr>
          <w:rFonts w:cs="Tahoma"/>
        </w:rPr>
        <w:t>% z celkov</w:t>
      </w:r>
      <w:r w:rsidR="006A1C25">
        <w:rPr>
          <w:rFonts w:cs="Tahoma"/>
        </w:rPr>
        <w:t>ých skutečných nákladů projektu.</w:t>
      </w:r>
    </w:p>
    <w:p w:rsidR="00C450D6" w:rsidRPr="00C450D6" w:rsidRDefault="00C450D6" w:rsidP="00C450D6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A67DFB" w:rsidRPr="0023741D" w:rsidRDefault="00A67DFB" w:rsidP="00A67DFB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lastRenderedPageBreak/>
        <w:t xml:space="preserve">Na schůzi dne </w:t>
      </w:r>
      <w:r w:rsidR="008D20E0">
        <w:rPr>
          <w:rFonts w:ascii="Tahoma" w:hAnsi="Tahoma" w:cs="Tahoma"/>
          <w:b/>
          <w:bCs/>
        </w:rPr>
        <w:t>30</w:t>
      </w:r>
      <w:r>
        <w:rPr>
          <w:rFonts w:ascii="Tahoma" w:hAnsi="Tahoma" w:cs="Tahoma"/>
          <w:b/>
          <w:bCs/>
        </w:rPr>
        <w:t>.</w:t>
      </w:r>
      <w:r w:rsidR="0053304C">
        <w:rPr>
          <w:rFonts w:ascii="Tahoma" w:hAnsi="Tahoma" w:cs="Tahoma"/>
          <w:b/>
          <w:bCs/>
        </w:rPr>
        <w:t> </w:t>
      </w:r>
      <w:r w:rsidR="008D20E0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>. 2019</w:t>
      </w:r>
      <w:r>
        <w:rPr>
          <w:rFonts w:ascii="Tahoma" w:hAnsi="Tahoma" w:cs="Tahoma"/>
        </w:rPr>
        <w:t xml:space="preserve"> rada kraje mj.:</w:t>
      </w:r>
    </w:p>
    <w:p w:rsidR="00BC7521" w:rsidRPr="00BC7521" w:rsidRDefault="00BE7118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BC7521">
        <w:rPr>
          <w:rFonts w:cs="Tahoma"/>
        </w:rPr>
        <w:t>rozhodla</w:t>
      </w:r>
      <w:r w:rsidR="00A67DFB" w:rsidRPr="00BC7521">
        <w:rPr>
          <w:rFonts w:cs="Tahoma"/>
        </w:rPr>
        <w:t xml:space="preserve"> </w:t>
      </w:r>
      <w:r w:rsidR="00BC7521" w:rsidRPr="00BC7521">
        <w:rPr>
          <w:rFonts w:cs="Tahoma"/>
        </w:rPr>
        <w:t>pokračovat v tradici soutěže „Cena hejtmana kraje za</w:t>
      </w:r>
      <w:r w:rsidR="00A86A38">
        <w:rPr>
          <w:rFonts w:cs="Tahoma"/>
        </w:rPr>
        <w:t> </w:t>
      </w:r>
      <w:r w:rsidR="00BC7521" w:rsidRPr="00BC7521">
        <w:rPr>
          <w:rFonts w:cs="Tahoma"/>
        </w:rPr>
        <w:t>společenskou odpovědnost“</w:t>
      </w:r>
      <w:r w:rsidR="00BC7521">
        <w:rPr>
          <w:rFonts w:cs="Tahoma"/>
        </w:rPr>
        <w:t>,</w:t>
      </w:r>
    </w:p>
    <w:p w:rsidR="00AD3519" w:rsidRDefault="00AD3519" w:rsidP="00BC7521">
      <w:pPr>
        <w:pStyle w:val="MSKDoplnek"/>
        <w:tabs>
          <w:tab w:val="left" w:pos="708"/>
        </w:tabs>
        <w:ind w:left="720"/>
        <w:contextualSpacing/>
        <w:rPr>
          <w:rFonts w:cs="Tahoma"/>
        </w:rPr>
      </w:pPr>
    </w:p>
    <w:p w:rsidR="0012068E" w:rsidRPr="0012068E" w:rsidRDefault="0012068E" w:rsidP="0012068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rozhodla </w:t>
      </w:r>
      <w:r w:rsidRPr="0012068E">
        <w:rPr>
          <w:rFonts w:ascii="Tahoma" w:eastAsia="Calibri" w:hAnsi="Tahoma" w:cs="Tahoma"/>
          <w:sz w:val="24"/>
          <w:szCs w:val="24"/>
          <w:lang w:eastAsia="cs-CZ"/>
        </w:rPr>
        <w:t>poskytnout neinvestiční účelovou dotaci z rozpočtu Moravskoslezského kraje Českému svazu bojovníků za svobodu, na úhradu nákladů souvisejících se zajištěním projektu</w:t>
      </w:r>
      <w:r>
        <w:rPr>
          <w:rFonts w:ascii="Tahoma" w:eastAsia="Calibri" w:hAnsi="Tahoma" w:cs="Tahoma"/>
          <w:sz w:val="24"/>
          <w:szCs w:val="24"/>
          <w:lang w:eastAsia="cs-CZ"/>
        </w:rPr>
        <w:t>:</w:t>
      </w:r>
    </w:p>
    <w:p w:rsidR="0012068E" w:rsidRDefault="0012068E" w:rsidP="0012068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12068E">
        <w:rPr>
          <w:rFonts w:ascii="Tahoma" w:eastAsia="Calibri" w:hAnsi="Tahoma" w:cs="Tahoma"/>
          <w:sz w:val="24"/>
          <w:szCs w:val="24"/>
          <w:lang w:eastAsia="cs-CZ"/>
        </w:rPr>
        <w:t>„Šíření odkazu 1.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12068E">
        <w:rPr>
          <w:rFonts w:ascii="Tahoma" w:eastAsia="Calibri" w:hAnsi="Tahoma" w:cs="Tahoma"/>
          <w:sz w:val="24"/>
          <w:szCs w:val="24"/>
          <w:lang w:eastAsia="cs-CZ"/>
        </w:rPr>
        <w:t>a 2. odboje prostřednictvím seminářů, výstav a návštěvy pietních míst“ pořádaných v průběhu roku 2019 Oblastním výborem ČSBS Ostrava ve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12068E">
        <w:rPr>
          <w:rFonts w:ascii="Tahoma" w:eastAsia="Calibri" w:hAnsi="Tahoma" w:cs="Tahoma"/>
          <w:sz w:val="24"/>
          <w:szCs w:val="24"/>
          <w:lang w:eastAsia="cs-CZ"/>
        </w:rPr>
        <w:t>výši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12068E">
        <w:rPr>
          <w:rFonts w:ascii="Tahoma" w:eastAsia="Calibri" w:hAnsi="Tahoma" w:cs="Tahoma"/>
          <w:sz w:val="24"/>
          <w:szCs w:val="24"/>
          <w:lang w:eastAsia="cs-CZ"/>
        </w:rPr>
        <w:t>100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,00 </w:t>
      </w:r>
      <w:r w:rsidRPr="0012068E">
        <w:rPr>
          <w:rFonts w:ascii="Tahoma" w:eastAsia="Calibri" w:hAnsi="Tahoma" w:cs="Tahoma"/>
          <w:sz w:val="24"/>
          <w:szCs w:val="24"/>
          <w:lang w:eastAsia="cs-CZ"/>
        </w:rPr>
        <w:t>tis.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12068E">
        <w:rPr>
          <w:rFonts w:ascii="Tahoma" w:eastAsia="Calibri" w:hAnsi="Tahoma" w:cs="Tahoma"/>
          <w:sz w:val="24"/>
          <w:szCs w:val="24"/>
          <w:lang w:eastAsia="cs-CZ"/>
        </w:rPr>
        <w:t>Kč,</w:t>
      </w:r>
    </w:p>
    <w:p w:rsidR="0012068E" w:rsidRPr="006A79FE" w:rsidRDefault="0012068E" w:rsidP="0012068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6A79FE">
        <w:rPr>
          <w:rFonts w:ascii="Tahoma" w:eastAsia="Calibri" w:hAnsi="Tahoma" w:cs="Tahoma"/>
          <w:sz w:val="24"/>
          <w:szCs w:val="24"/>
          <w:lang w:eastAsia="cs-CZ"/>
        </w:rPr>
        <w:t>„Za svobodu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A79FE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A79FE">
        <w:rPr>
          <w:rFonts w:ascii="Tahoma" w:eastAsia="Calibri" w:hAnsi="Tahoma" w:cs="Tahoma"/>
          <w:sz w:val="24"/>
          <w:szCs w:val="24"/>
          <w:lang w:eastAsia="cs-CZ"/>
        </w:rPr>
        <w:t xml:space="preserve">paměti národa, historie, mládež“ Oblastním výborem ČSBS </w:t>
      </w:r>
      <w:proofErr w:type="spellStart"/>
      <w:r w:rsidRPr="006A79FE">
        <w:rPr>
          <w:rFonts w:ascii="Tahoma" w:eastAsia="Calibri" w:hAnsi="Tahoma" w:cs="Tahoma"/>
          <w:sz w:val="24"/>
          <w:szCs w:val="24"/>
          <w:lang w:eastAsia="cs-CZ"/>
        </w:rPr>
        <w:t>Beskydsko</w:t>
      </w:r>
      <w:proofErr w:type="spellEnd"/>
      <w:r w:rsidRPr="006A79FE">
        <w:rPr>
          <w:rFonts w:ascii="Tahoma" w:eastAsia="Calibri" w:hAnsi="Tahoma" w:cs="Tahoma"/>
          <w:sz w:val="24"/>
          <w:szCs w:val="24"/>
          <w:lang w:eastAsia="cs-CZ"/>
        </w:rPr>
        <w:t xml:space="preserve"> ve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A79FE">
        <w:rPr>
          <w:rFonts w:ascii="Tahoma" w:eastAsia="Calibri" w:hAnsi="Tahoma" w:cs="Tahoma"/>
          <w:sz w:val="24"/>
          <w:szCs w:val="24"/>
          <w:lang w:eastAsia="cs-CZ"/>
        </w:rPr>
        <w:t>výši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A79FE">
        <w:rPr>
          <w:rFonts w:ascii="Tahoma" w:eastAsia="Calibri" w:hAnsi="Tahoma" w:cs="Tahoma"/>
          <w:sz w:val="24"/>
          <w:szCs w:val="24"/>
          <w:lang w:eastAsia="cs-CZ"/>
        </w:rPr>
        <w:t>50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,00 </w:t>
      </w:r>
      <w:r w:rsidRPr="006A79FE">
        <w:rPr>
          <w:rFonts w:ascii="Tahoma" w:eastAsia="Calibri" w:hAnsi="Tahoma" w:cs="Tahoma"/>
          <w:sz w:val="24"/>
          <w:szCs w:val="24"/>
          <w:lang w:eastAsia="cs-CZ"/>
        </w:rPr>
        <w:t>tis.</w:t>
      </w:r>
      <w:r w:rsidR="006A79F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A79FE">
        <w:rPr>
          <w:rFonts w:ascii="Tahoma" w:eastAsia="Calibri" w:hAnsi="Tahoma" w:cs="Tahoma"/>
          <w:sz w:val="24"/>
          <w:szCs w:val="24"/>
          <w:lang w:eastAsia="cs-CZ"/>
        </w:rPr>
        <w:t>Kč,</w:t>
      </w:r>
    </w:p>
    <w:p w:rsidR="0012068E" w:rsidRPr="0012068E" w:rsidRDefault="0012068E" w:rsidP="0012068E">
      <w:pPr>
        <w:pStyle w:val="MSKNormal"/>
      </w:pPr>
    </w:p>
    <w:p w:rsidR="00E43A2F" w:rsidRPr="00E43A2F" w:rsidRDefault="00E43A2F" w:rsidP="003A298F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E43A2F">
        <w:rPr>
          <w:rFonts w:cs="Tahoma"/>
        </w:rPr>
        <w:t>rozhodla nabýt finanční prostředky v celkové výši 4.570</w:t>
      </w:r>
      <w:r w:rsidR="00A86A38">
        <w:rPr>
          <w:rFonts w:cs="Tahoma"/>
        </w:rPr>
        <w:t> </w:t>
      </w:r>
      <w:r w:rsidRPr="00E43A2F">
        <w:rPr>
          <w:rFonts w:cs="Tahoma"/>
        </w:rPr>
        <w:t>tis.</w:t>
      </w:r>
      <w:r w:rsidR="00A86A38">
        <w:rPr>
          <w:rFonts w:cs="Tahoma"/>
        </w:rPr>
        <w:t> </w:t>
      </w:r>
      <w:r w:rsidRPr="00E43A2F">
        <w:rPr>
          <w:rFonts w:cs="Tahoma"/>
        </w:rPr>
        <w:t>Kč poskytnuté Ministerstvem vnitra České republiky, z toho:</w:t>
      </w:r>
    </w:p>
    <w:p w:rsidR="00E43A2F" w:rsidRPr="00E43A2F" w:rsidRDefault="00E43A2F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E43A2F">
        <w:rPr>
          <w:rFonts w:ascii="Tahoma" w:eastAsia="Calibri" w:hAnsi="Tahoma" w:cs="Tahoma"/>
          <w:sz w:val="24"/>
          <w:szCs w:val="24"/>
          <w:lang w:eastAsia="cs-CZ"/>
        </w:rPr>
        <w:t>na základě Rozhodnutí č.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8 o poskytnutí neinvestiční dotace ze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státního rozpočtu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ČR na rok 2019, ve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výši 2.420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tis.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Kč na „Ochranu veřejných prostranství a objektů (akcí) veřejné správy jako možných měkkých c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ílů“,</w:t>
      </w:r>
    </w:p>
    <w:p w:rsidR="00AD3519" w:rsidRPr="00E43A2F" w:rsidRDefault="00E43A2F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E43A2F">
        <w:rPr>
          <w:rFonts w:ascii="Tahoma" w:eastAsia="Calibri" w:hAnsi="Tahoma" w:cs="Tahoma"/>
          <w:sz w:val="24"/>
          <w:szCs w:val="24"/>
          <w:lang w:eastAsia="cs-CZ"/>
        </w:rPr>
        <w:t>na základě Rozhodnutí č.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9 o poskytnutí neinvestiční dotace ze státního rozpočtu ČR na rok 2019, ve výši 2.150</w:t>
      </w:r>
      <w:r w:rsidR="00A86A3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tis.</w:t>
      </w:r>
      <w:r w:rsidR="00AA42C8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E43A2F">
        <w:rPr>
          <w:rFonts w:ascii="Tahoma" w:eastAsia="Calibri" w:hAnsi="Tahoma" w:cs="Tahoma"/>
          <w:sz w:val="24"/>
          <w:szCs w:val="24"/>
          <w:lang w:eastAsia="cs-CZ"/>
        </w:rPr>
        <w:t>Kč na „Ochranu a zabezpečení škol a školských zařízení jako možných měkkých cílů“,</w:t>
      </w:r>
    </w:p>
    <w:p w:rsidR="001137F0" w:rsidRDefault="001137F0" w:rsidP="00E81DB7">
      <w:pPr>
        <w:pStyle w:val="MSKNormal"/>
      </w:pPr>
    </w:p>
    <w:p w:rsidR="00272363" w:rsidRPr="00B94D79" w:rsidRDefault="00B94D79" w:rsidP="003A298F">
      <w:pPr>
        <w:pStyle w:val="MSKNormal"/>
        <w:numPr>
          <w:ilvl w:val="0"/>
          <w:numId w:val="3"/>
        </w:numPr>
        <w:tabs>
          <w:tab w:val="left" w:pos="708"/>
        </w:tabs>
      </w:pPr>
      <w:r w:rsidRPr="00B94D79">
        <w:rPr>
          <w:rFonts w:cs="Tahoma"/>
        </w:rPr>
        <w:t>rozhodla nabýt finanční prostředky ze státního rozpočtu do</w:t>
      </w:r>
      <w:r w:rsidR="00D20025">
        <w:rPr>
          <w:rFonts w:cs="Tahoma"/>
        </w:rPr>
        <w:t> </w:t>
      </w:r>
      <w:r w:rsidRPr="00B94D79">
        <w:rPr>
          <w:rFonts w:cs="Tahoma"/>
        </w:rPr>
        <w:t>rozpočtu kraje v</w:t>
      </w:r>
      <w:r w:rsidR="00D20025">
        <w:rPr>
          <w:rFonts w:cs="Tahoma"/>
        </w:rPr>
        <w:t> </w:t>
      </w:r>
      <w:r w:rsidRPr="00B94D79">
        <w:rPr>
          <w:rFonts w:cs="Tahoma"/>
        </w:rPr>
        <w:t>rámci programu „Kulturní aktivity“ ve</w:t>
      </w:r>
      <w:r w:rsidR="00D20025">
        <w:rPr>
          <w:rFonts w:cs="Tahoma"/>
        </w:rPr>
        <w:t> </w:t>
      </w:r>
      <w:r w:rsidRPr="00B94D79">
        <w:rPr>
          <w:rFonts w:cs="Tahoma"/>
        </w:rPr>
        <w:t>výši 500</w:t>
      </w:r>
      <w:r w:rsidR="00D20025">
        <w:rPr>
          <w:rFonts w:cs="Tahoma"/>
        </w:rPr>
        <w:t>,</w:t>
      </w:r>
      <w:r w:rsidRPr="00B94D79">
        <w:rPr>
          <w:rFonts w:cs="Tahoma"/>
        </w:rPr>
        <w:t>00</w:t>
      </w:r>
      <w:r w:rsidR="00D20025">
        <w:rPr>
          <w:rFonts w:cs="Tahoma"/>
        </w:rPr>
        <w:t> tis. </w:t>
      </w:r>
      <w:r w:rsidRPr="00B94D79">
        <w:rPr>
          <w:rFonts w:cs="Tahoma"/>
        </w:rPr>
        <w:t>Kč pro organizaci Galerie výtvarného umění v Ostravě, příspěvková organizace,</w:t>
      </w:r>
      <w:r w:rsidR="00D20025">
        <w:rPr>
          <w:rFonts w:cs="Tahoma"/>
        </w:rPr>
        <w:t xml:space="preserve"> </w:t>
      </w:r>
      <w:r w:rsidRPr="00B94D79">
        <w:rPr>
          <w:rFonts w:cs="Tahoma"/>
        </w:rPr>
        <w:t>na realizaci projektu „Bedřichovický poledník“</w:t>
      </w:r>
      <w:r>
        <w:rPr>
          <w:rFonts w:cs="Tahoma"/>
        </w:rPr>
        <w:t>,</w:t>
      </w:r>
    </w:p>
    <w:p w:rsidR="00B94D79" w:rsidRDefault="00B94D79" w:rsidP="00B94D79">
      <w:pPr>
        <w:pStyle w:val="MSKNormal"/>
        <w:tabs>
          <w:tab w:val="left" w:pos="708"/>
        </w:tabs>
        <w:rPr>
          <w:rFonts w:cs="Tahoma"/>
        </w:rPr>
      </w:pPr>
    </w:p>
    <w:p w:rsidR="0096554E" w:rsidRPr="0096554E" w:rsidRDefault="00220AE0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96554E">
        <w:rPr>
          <w:rFonts w:cs="Tahoma"/>
        </w:rPr>
        <w:t>rozhodla</w:t>
      </w:r>
      <w:r w:rsidR="0096554E" w:rsidRPr="0096554E">
        <w:rPr>
          <w:rFonts w:cs="Tahoma"/>
        </w:rPr>
        <w:t xml:space="preserve"> </w:t>
      </w:r>
      <w:r w:rsidRPr="0096554E">
        <w:rPr>
          <w:rFonts w:cs="Tahoma"/>
        </w:rPr>
        <w:t>nabýt finanční prostředky poskytnuté formou dotace v rámci Integrovaného regionálního operačního programu</w:t>
      </w:r>
      <w:r w:rsidR="0096554E">
        <w:rPr>
          <w:rFonts w:cs="Tahoma"/>
        </w:rPr>
        <w:t>:</w:t>
      </w:r>
    </w:p>
    <w:p w:rsidR="00220AE0" w:rsidRDefault="00220AE0" w:rsidP="00AF7600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96554E">
        <w:rPr>
          <w:rFonts w:ascii="Tahoma" w:eastAsia="Calibri" w:hAnsi="Tahoma" w:cs="Tahoma"/>
          <w:sz w:val="24"/>
          <w:szCs w:val="24"/>
          <w:lang w:eastAsia="cs-CZ"/>
        </w:rPr>
        <w:t>ve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výši 66.037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46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Kč na financování projektu „Rekonstrukce a modernizace silnice II/470 ul.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Orlovská“,</w:t>
      </w:r>
    </w:p>
    <w:p w:rsidR="0096554E" w:rsidRPr="0096554E" w:rsidRDefault="0096554E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96554E">
        <w:rPr>
          <w:rFonts w:ascii="Tahoma" w:eastAsia="Calibri" w:hAnsi="Tahoma" w:cs="Tahoma"/>
          <w:sz w:val="24"/>
          <w:szCs w:val="24"/>
          <w:lang w:eastAsia="cs-CZ"/>
        </w:rPr>
        <w:t>ve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výši 57.351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31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Kč na financování projektu „Rekonstrukce a modernizace silnice II/457 Sádek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Osoblaha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hr.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96554E">
        <w:rPr>
          <w:rFonts w:ascii="Tahoma" w:eastAsia="Calibri" w:hAnsi="Tahoma" w:cs="Tahoma"/>
          <w:sz w:val="24"/>
          <w:szCs w:val="24"/>
          <w:lang w:eastAsia="cs-CZ"/>
        </w:rPr>
        <w:t>Polsko“,</w:t>
      </w:r>
    </w:p>
    <w:p w:rsidR="00220AE0" w:rsidRPr="007B5532" w:rsidRDefault="00220AE0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7B5532">
        <w:rPr>
          <w:rFonts w:ascii="Tahoma" w:eastAsia="Calibri" w:hAnsi="Tahoma" w:cs="Tahoma"/>
          <w:sz w:val="24"/>
          <w:szCs w:val="24"/>
          <w:lang w:eastAsia="cs-CZ"/>
        </w:rPr>
        <w:t>ve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7B5532">
        <w:rPr>
          <w:rFonts w:ascii="Tahoma" w:eastAsia="Calibri" w:hAnsi="Tahoma" w:cs="Tahoma"/>
          <w:sz w:val="24"/>
          <w:szCs w:val="24"/>
          <w:lang w:eastAsia="cs-CZ"/>
        </w:rPr>
        <w:t>výši 52.080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7B5532">
        <w:rPr>
          <w:rFonts w:ascii="Tahoma" w:eastAsia="Calibri" w:hAnsi="Tahoma" w:cs="Tahoma"/>
          <w:sz w:val="24"/>
          <w:szCs w:val="24"/>
          <w:lang w:eastAsia="cs-CZ"/>
        </w:rPr>
        <w:t>32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7B5532">
        <w:rPr>
          <w:rFonts w:ascii="Tahoma" w:eastAsia="Calibri" w:hAnsi="Tahoma" w:cs="Tahoma"/>
          <w:sz w:val="24"/>
          <w:szCs w:val="24"/>
          <w:lang w:eastAsia="cs-CZ"/>
        </w:rPr>
        <w:t>Kč na financování projektu „Nové vedení trasy silnice III/4848, ul.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proofErr w:type="spellStart"/>
      <w:r w:rsidRPr="007B5532">
        <w:rPr>
          <w:rFonts w:ascii="Tahoma" w:eastAsia="Calibri" w:hAnsi="Tahoma" w:cs="Tahoma"/>
          <w:sz w:val="24"/>
          <w:szCs w:val="24"/>
          <w:lang w:eastAsia="cs-CZ"/>
        </w:rPr>
        <w:t>Palkovická</w:t>
      </w:r>
      <w:proofErr w:type="spellEnd"/>
      <w:r w:rsidRPr="007B5532">
        <w:rPr>
          <w:rFonts w:ascii="Tahoma" w:eastAsia="Calibri" w:hAnsi="Tahoma" w:cs="Tahoma"/>
          <w:sz w:val="24"/>
          <w:szCs w:val="24"/>
          <w:lang w:eastAsia="cs-CZ"/>
        </w:rPr>
        <w:t>, Frýdek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7B5532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AF760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7B5532">
        <w:rPr>
          <w:rFonts w:ascii="Tahoma" w:eastAsia="Calibri" w:hAnsi="Tahoma" w:cs="Tahoma"/>
          <w:sz w:val="24"/>
          <w:szCs w:val="24"/>
          <w:lang w:eastAsia="cs-CZ"/>
        </w:rPr>
        <w:t>Místek</w:t>
      </w:r>
      <w:r w:rsidR="007B5532" w:rsidRPr="007B5532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220AE0" w:rsidRDefault="00220AE0" w:rsidP="00220AE0">
      <w:pPr>
        <w:pStyle w:val="MSKNormal"/>
        <w:tabs>
          <w:tab w:val="left" w:pos="708"/>
        </w:tabs>
        <w:rPr>
          <w:rFonts w:cs="Tahoma"/>
        </w:rPr>
      </w:pPr>
    </w:p>
    <w:p w:rsidR="001C3944" w:rsidRDefault="001C3944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1C3944">
        <w:rPr>
          <w:rFonts w:cs="Tahoma"/>
        </w:rPr>
        <w:t>rozhodla nabýt finanční prostředky ze státního rozpočtu do rozpočtu kraje ve</w:t>
      </w:r>
      <w:r w:rsidR="00066755">
        <w:rPr>
          <w:rFonts w:cs="Tahoma"/>
        </w:rPr>
        <w:t> </w:t>
      </w:r>
      <w:r w:rsidRPr="001C3944">
        <w:rPr>
          <w:rFonts w:cs="Tahoma"/>
        </w:rPr>
        <w:t>výši 200 tis. Kč na úhradu výdajů vzniklých v</w:t>
      </w:r>
      <w:r w:rsidR="00066755">
        <w:rPr>
          <w:rFonts w:cs="Tahoma"/>
        </w:rPr>
        <w:t> </w:t>
      </w:r>
      <w:r w:rsidRPr="001C3944">
        <w:rPr>
          <w:rFonts w:cs="Tahoma"/>
        </w:rPr>
        <w:t>souvislosti s konáním voleb do</w:t>
      </w:r>
      <w:r w:rsidR="00066755">
        <w:rPr>
          <w:rFonts w:cs="Tahoma"/>
        </w:rPr>
        <w:t> </w:t>
      </w:r>
      <w:r w:rsidRPr="001C3944">
        <w:rPr>
          <w:rFonts w:cs="Tahoma"/>
        </w:rPr>
        <w:t>Evropského parlamentu, vyhlášených na pátek 24.</w:t>
      </w:r>
      <w:r w:rsidR="00066755">
        <w:rPr>
          <w:rFonts w:cs="Tahoma"/>
        </w:rPr>
        <w:t> </w:t>
      </w:r>
      <w:r w:rsidRPr="001C3944">
        <w:rPr>
          <w:rFonts w:cs="Tahoma"/>
        </w:rPr>
        <w:t>května 2019 a sobotu 25.</w:t>
      </w:r>
      <w:r w:rsidR="00066755">
        <w:rPr>
          <w:rFonts w:cs="Tahoma"/>
        </w:rPr>
        <w:t> </w:t>
      </w:r>
      <w:r w:rsidRPr="001C3944">
        <w:rPr>
          <w:rFonts w:cs="Tahoma"/>
        </w:rPr>
        <w:t>května 2019</w:t>
      </w:r>
      <w:r>
        <w:rPr>
          <w:rFonts w:cs="Tahoma"/>
        </w:rPr>
        <w:t>,</w:t>
      </w:r>
    </w:p>
    <w:p w:rsidR="00A97757" w:rsidRDefault="00A97757" w:rsidP="00A97757">
      <w:pPr>
        <w:pStyle w:val="MSKNormal"/>
        <w:tabs>
          <w:tab w:val="left" w:pos="708"/>
        </w:tabs>
        <w:ind w:left="720"/>
        <w:rPr>
          <w:rFonts w:cs="Tahoma"/>
        </w:rPr>
      </w:pPr>
    </w:p>
    <w:p w:rsidR="004F6E5B" w:rsidRPr="004F6E5B" w:rsidRDefault="004F6E5B" w:rsidP="004F6E5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rozhodla 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vyčlenit investiční finanční prostředky z rozpočtu kraje:</w:t>
      </w:r>
    </w:p>
    <w:p w:rsidR="004F6E5B" w:rsidRPr="004F6E5B" w:rsidRDefault="004F6E5B" w:rsidP="004F6E5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4F6E5B">
        <w:rPr>
          <w:rFonts w:ascii="Tahoma" w:eastAsia="Calibri" w:hAnsi="Tahoma" w:cs="Tahoma"/>
          <w:sz w:val="24"/>
          <w:szCs w:val="24"/>
          <w:lang w:eastAsia="cs-CZ"/>
        </w:rPr>
        <w:t>ve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výši 350</w:t>
      </w:r>
      <w:r>
        <w:rPr>
          <w:rFonts w:ascii="Tahoma" w:eastAsia="Calibri" w:hAnsi="Tahoma" w:cs="Tahoma"/>
          <w:sz w:val="24"/>
          <w:szCs w:val="24"/>
          <w:lang w:eastAsia="cs-CZ"/>
        </w:rPr>
        <w:t>,00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tis.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Kč s účelovým určením na akci „Rekonstrukce prostor dílen“ realizovanou pro organizaci Střední průmyslová škola, Ostrava-Vítkovice, p</w:t>
      </w:r>
      <w:r>
        <w:rPr>
          <w:rFonts w:ascii="Tahoma" w:eastAsia="Calibri" w:hAnsi="Tahoma" w:cs="Tahoma"/>
          <w:sz w:val="24"/>
          <w:szCs w:val="24"/>
          <w:lang w:eastAsia="cs-CZ"/>
        </w:rPr>
        <w:t xml:space="preserve">. o., </w:t>
      </w:r>
    </w:p>
    <w:p w:rsidR="00B92CC4" w:rsidRPr="004F6E5B" w:rsidRDefault="004F6E5B" w:rsidP="004F6E5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4F6E5B">
        <w:rPr>
          <w:rFonts w:ascii="Tahoma" w:eastAsia="Calibri" w:hAnsi="Tahoma" w:cs="Tahoma"/>
          <w:sz w:val="24"/>
          <w:szCs w:val="24"/>
          <w:lang w:eastAsia="cs-CZ"/>
        </w:rPr>
        <w:lastRenderedPageBreak/>
        <w:t>ve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výši 500</w:t>
      </w:r>
      <w:r>
        <w:rPr>
          <w:rFonts w:ascii="Tahoma" w:eastAsia="Calibri" w:hAnsi="Tahoma" w:cs="Tahoma"/>
          <w:sz w:val="24"/>
          <w:szCs w:val="24"/>
          <w:lang w:eastAsia="cs-CZ"/>
        </w:rPr>
        <w:t>,00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tis.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Kč s účelovým určením na akci „Rekonstrukce nevyužitých budov obchodní akademie pro ZUŠ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Orlová“ realizovanou pro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organizaci Základní umělecká škola J.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R.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Míši, Orlová, p</w:t>
      </w:r>
      <w:r>
        <w:rPr>
          <w:rFonts w:ascii="Tahoma" w:eastAsia="Calibri" w:hAnsi="Tahoma" w:cs="Tahoma"/>
          <w:sz w:val="24"/>
          <w:szCs w:val="24"/>
          <w:lang w:eastAsia="cs-CZ"/>
        </w:rPr>
        <w:t>. </w:t>
      </w:r>
      <w:r w:rsidRPr="004F6E5B">
        <w:rPr>
          <w:rFonts w:ascii="Tahoma" w:eastAsia="Calibri" w:hAnsi="Tahoma" w:cs="Tahoma"/>
          <w:sz w:val="24"/>
          <w:szCs w:val="24"/>
          <w:lang w:eastAsia="cs-CZ"/>
        </w:rPr>
        <w:t>o</w:t>
      </w:r>
      <w:r>
        <w:rPr>
          <w:rFonts w:ascii="Tahoma" w:eastAsia="Calibri" w:hAnsi="Tahoma" w:cs="Tahoma"/>
          <w:sz w:val="24"/>
          <w:szCs w:val="24"/>
          <w:lang w:eastAsia="cs-CZ"/>
        </w:rPr>
        <w:t>.,</w:t>
      </w:r>
    </w:p>
    <w:p w:rsidR="00B92CC4" w:rsidRPr="00A97757" w:rsidRDefault="00B92CC4" w:rsidP="00A97757">
      <w:pPr>
        <w:pStyle w:val="MSKNormal"/>
        <w:tabs>
          <w:tab w:val="left" w:pos="708"/>
        </w:tabs>
        <w:ind w:left="720"/>
        <w:rPr>
          <w:rFonts w:cs="Tahoma"/>
        </w:rPr>
      </w:pPr>
    </w:p>
    <w:p w:rsidR="00C7503F" w:rsidRDefault="00C7503F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C7503F">
        <w:rPr>
          <w:rFonts w:cs="Tahoma"/>
        </w:rPr>
        <w:t>rozhodla nabýt finanční prostředky poskytnuté ze státního rozpočtu kapitoly Ministerstva zdravotnictví ve výši 78</w:t>
      </w:r>
      <w:r w:rsidR="00066755">
        <w:rPr>
          <w:rFonts w:cs="Tahoma"/>
        </w:rPr>
        <w:t>,</w:t>
      </w:r>
      <w:r w:rsidRPr="00C7503F">
        <w:rPr>
          <w:rFonts w:cs="Tahoma"/>
        </w:rPr>
        <w:t>11 </w:t>
      </w:r>
      <w:r w:rsidR="00066755">
        <w:rPr>
          <w:rFonts w:cs="Tahoma"/>
        </w:rPr>
        <w:t>tis. K</w:t>
      </w:r>
      <w:r w:rsidRPr="00C7503F">
        <w:rPr>
          <w:rFonts w:cs="Tahoma"/>
        </w:rPr>
        <w:t>č na realizaci projektu „ZZS Moravskoslezského kraje</w:t>
      </w:r>
      <w:r w:rsidR="00066755">
        <w:rPr>
          <w:rFonts w:cs="Tahoma"/>
        </w:rPr>
        <w:t> </w:t>
      </w:r>
      <w:r w:rsidRPr="00C7503F">
        <w:rPr>
          <w:rFonts w:cs="Tahoma"/>
        </w:rPr>
        <w:t>–</w:t>
      </w:r>
      <w:r w:rsidR="00066755">
        <w:rPr>
          <w:rFonts w:cs="Tahoma"/>
        </w:rPr>
        <w:t> </w:t>
      </w:r>
      <w:r w:rsidRPr="00C7503F">
        <w:rPr>
          <w:rFonts w:cs="Tahoma"/>
        </w:rPr>
        <w:t>speciální čtyřkolová vozidla</w:t>
      </w:r>
      <w:r w:rsidR="00066755">
        <w:rPr>
          <w:rFonts w:cs="Tahoma"/>
        </w:rPr>
        <w:t> </w:t>
      </w:r>
      <w:r w:rsidRPr="00C7503F">
        <w:rPr>
          <w:rFonts w:cs="Tahoma"/>
        </w:rPr>
        <w:t>–</w:t>
      </w:r>
      <w:r w:rsidR="00066755">
        <w:rPr>
          <w:rFonts w:cs="Tahoma"/>
        </w:rPr>
        <w:t> </w:t>
      </w:r>
      <w:r w:rsidRPr="00C7503F">
        <w:rPr>
          <w:rFonts w:cs="Tahoma"/>
        </w:rPr>
        <w:t>2017“ pro</w:t>
      </w:r>
      <w:r w:rsidR="00066755">
        <w:rPr>
          <w:rFonts w:cs="Tahoma"/>
        </w:rPr>
        <w:t> </w:t>
      </w:r>
      <w:r w:rsidRPr="00C7503F">
        <w:rPr>
          <w:rFonts w:cs="Tahoma"/>
        </w:rPr>
        <w:t>příspěvkovou organizaci v odvětví zdravotnictví</w:t>
      </w:r>
      <w:r>
        <w:rPr>
          <w:rFonts w:cs="Tahoma"/>
        </w:rPr>
        <w:t>,</w:t>
      </w:r>
    </w:p>
    <w:p w:rsidR="00870F64" w:rsidRDefault="00870F64" w:rsidP="00870F64">
      <w:pPr>
        <w:pStyle w:val="MSKNormal"/>
        <w:rPr>
          <w:rFonts w:cs="Tahoma"/>
        </w:rPr>
      </w:pPr>
    </w:p>
    <w:p w:rsidR="00C82603" w:rsidRDefault="00C82603" w:rsidP="00C82603">
      <w:pPr>
        <w:pStyle w:val="MSKNormal"/>
        <w:numPr>
          <w:ilvl w:val="0"/>
          <w:numId w:val="3"/>
        </w:numPr>
        <w:rPr>
          <w:rFonts w:cs="Tahoma"/>
        </w:rPr>
      </w:pPr>
      <w:r>
        <w:rPr>
          <w:rFonts w:cs="Tahoma"/>
        </w:rPr>
        <w:t xml:space="preserve">rozhodla </w:t>
      </w:r>
      <w:r w:rsidRPr="002C242D">
        <w:rPr>
          <w:rFonts w:cs="Tahoma"/>
        </w:rPr>
        <w:t>poskytnout neinvestiční dotaci celkově ve výši</w:t>
      </w:r>
      <w:r>
        <w:rPr>
          <w:rFonts w:cs="Tahoma"/>
        </w:rPr>
        <w:t> </w:t>
      </w:r>
      <w:r w:rsidRPr="002C242D">
        <w:rPr>
          <w:rFonts w:cs="Tahoma"/>
        </w:rPr>
        <w:t>200</w:t>
      </w:r>
      <w:r>
        <w:rPr>
          <w:rFonts w:cs="Tahoma"/>
        </w:rPr>
        <w:t>,</w:t>
      </w:r>
      <w:r w:rsidRPr="002C242D">
        <w:rPr>
          <w:rFonts w:cs="Tahoma"/>
        </w:rPr>
        <w:t>00</w:t>
      </w:r>
      <w:r>
        <w:rPr>
          <w:rFonts w:cs="Tahoma"/>
        </w:rPr>
        <w:t> tis. </w:t>
      </w:r>
      <w:r w:rsidRPr="002C242D">
        <w:rPr>
          <w:rFonts w:cs="Tahoma"/>
        </w:rPr>
        <w:t>Kč subjektu FEMININE</w:t>
      </w:r>
      <w:r>
        <w:rPr>
          <w:rFonts w:cs="Tahoma"/>
        </w:rPr>
        <w:t> </w:t>
      </w:r>
      <w:r w:rsidRPr="002C242D">
        <w:rPr>
          <w:rFonts w:cs="Tahoma"/>
        </w:rPr>
        <w:t xml:space="preserve">s.r.o., </w:t>
      </w:r>
      <w:r>
        <w:rPr>
          <w:rFonts w:cs="Tahoma"/>
        </w:rPr>
        <w:t>na </w:t>
      </w:r>
      <w:r w:rsidRPr="002C242D">
        <w:rPr>
          <w:rFonts w:cs="Tahoma"/>
        </w:rPr>
        <w:t>projekt „</w:t>
      </w:r>
      <w:r w:rsidRPr="002C242D">
        <w:rPr>
          <w:rFonts w:cs="Tahoma"/>
          <w:bCs/>
        </w:rPr>
        <w:t>TROFEO NIKÉ JESENÍKY 2019</w:t>
      </w:r>
      <w:r w:rsidRPr="002C242D">
        <w:rPr>
          <w:rFonts w:cs="Tahoma"/>
        </w:rPr>
        <w:t>“,</w:t>
      </w:r>
    </w:p>
    <w:p w:rsidR="00C82603" w:rsidRPr="00C82603" w:rsidRDefault="00C82603" w:rsidP="00C82603">
      <w:pPr>
        <w:pStyle w:val="MSKNormal"/>
        <w:rPr>
          <w:rFonts w:cs="Tahoma"/>
        </w:rPr>
      </w:pPr>
    </w:p>
    <w:p w:rsidR="00C82603" w:rsidRDefault="00C82603" w:rsidP="00C82603">
      <w:pPr>
        <w:pStyle w:val="MSKNormal"/>
        <w:numPr>
          <w:ilvl w:val="0"/>
          <w:numId w:val="3"/>
        </w:numPr>
        <w:rPr>
          <w:rFonts w:cs="Tahoma"/>
        </w:rPr>
      </w:pPr>
      <w:r>
        <w:rPr>
          <w:rFonts w:cs="Tahoma"/>
        </w:rPr>
        <w:t xml:space="preserve">rozhodla </w:t>
      </w:r>
      <w:r w:rsidRPr="002C242D">
        <w:rPr>
          <w:rFonts w:cs="Tahoma"/>
        </w:rPr>
        <w:t>poskytnout investiční dotaci v celkové výši 200</w:t>
      </w:r>
      <w:r>
        <w:rPr>
          <w:rFonts w:cs="Tahoma"/>
        </w:rPr>
        <w:t>,</w:t>
      </w:r>
      <w:r w:rsidRPr="002C242D">
        <w:rPr>
          <w:rFonts w:cs="Tahoma"/>
        </w:rPr>
        <w:t>00</w:t>
      </w:r>
      <w:r>
        <w:rPr>
          <w:rFonts w:cs="Tahoma"/>
        </w:rPr>
        <w:t> tis. </w:t>
      </w:r>
      <w:r w:rsidRPr="002C242D">
        <w:rPr>
          <w:rFonts w:cs="Tahoma"/>
        </w:rPr>
        <w:t>Kč subjektu Místní skupina Polského kulturně-osvětového svazu v Mostech u</w:t>
      </w:r>
      <w:r>
        <w:rPr>
          <w:rFonts w:cs="Tahoma"/>
        </w:rPr>
        <w:t> </w:t>
      </w:r>
      <w:proofErr w:type="gramStart"/>
      <w:r w:rsidRPr="002C242D">
        <w:rPr>
          <w:rFonts w:cs="Tahoma"/>
        </w:rPr>
        <w:t>Jablunkova</w:t>
      </w:r>
      <w:r>
        <w:rPr>
          <w:rFonts w:cs="Tahoma"/>
        </w:rPr>
        <w:t> </w:t>
      </w:r>
      <w:proofErr w:type="spellStart"/>
      <w:r w:rsidRPr="002C242D">
        <w:rPr>
          <w:rFonts w:cs="Tahoma"/>
        </w:rPr>
        <w:t>z.s</w:t>
      </w:r>
      <w:proofErr w:type="spellEnd"/>
      <w:r w:rsidRPr="002C242D">
        <w:rPr>
          <w:rFonts w:cs="Tahoma"/>
        </w:rPr>
        <w:t>.</w:t>
      </w:r>
      <w:proofErr w:type="gramEnd"/>
      <w:r w:rsidRPr="002C242D">
        <w:rPr>
          <w:rFonts w:cs="Tahoma"/>
        </w:rPr>
        <w:t xml:space="preserve">, </w:t>
      </w:r>
      <w:r>
        <w:rPr>
          <w:rFonts w:cs="Tahoma"/>
        </w:rPr>
        <w:t>na </w:t>
      </w:r>
      <w:r w:rsidRPr="002C242D">
        <w:rPr>
          <w:rFonts w:cs="Tahoma"/>
        </w:rPr>
        <w:t>projekt „MEZINÁRODNÍ CENTRUM MEZIKULTURNÍ INTEGRACE“,</w:t>
      </w:r>
    </w:p>
    <w:p w:rsidR="00C82603" w:rsidRDefault="00C82603" w:rsidP="00870F64">
      <w:pPr>
        <w:pStyle w:val="MSKNormal"/>
        <w:rPr>
          <w:rFonts w:cs="Tahoma"/>
        </w:rPr>
      </w:pPr>
    </w:p>
    <w:p w:rsidR="00C7503F" w:rsidRDefault="00870F64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>
        <w:rPr>
          <w:rFonts w:cs="Tahoma"/>
        </w:rPr>
        <w:t xml:space="preserve">rozhodla </w:t>
      </w:r>
      <w:r w:rsidRPr="002C242D">
        <w:rPr>
          <w:rFonts w:cs="Tahoma"/>
        </w:rPr>
        <w:t>vyhlásit dotační program „Podpora znevýhodněných oblastí Moravskoslezského kraje“</w:t>
      </w:r>
      <w:r>
        <w:rPr>
          <w:rFonts w:cs="Tahoma"/>
        </w:rPr>
        <w:t xml:space="preserve"> s </w:t>
      </w:r>
      <w:r w:rsidRPr="002C242D">
        <w:rPr>
          <w:rFonts w:cs="Tahoma"/>
        </w:rPr>
        <w:t>účinností ke dni 1.</w:t>
      </w:r>
      <w:r w:rsidR="00955F5C">
        <w:rPr>
          <w:rFonts w:cs="Tahoma"/>
        </w:rPr>
        <w:t> </w:t>
      </w:r>
      <w:r w:rsidRPr="002C242D">
        <w:rPr>
          <w:rFonts w:cs="Tahoma"/>
        </w:rPr>
        <w:t>5.</w:t>
      </w:r>
      <w:r w:rsidR="00955F5C">
        <w:rPr>
          <w:rFonts w:cs="Tahoma"/>
        </w:rPr>
        <w:t> </w:t>
      </w:r>
      <w:r w:rsidRPr="002C242D">
        <w:rPr>
          <w:rFonts w:cs="Tahoma"/>
        </w:rPr>
        <w:t>2019</w:t>
      </w:r>
      <w:r>
        <w:rPr>
          <w:rFonts w:cs="Tahoma"/>
        </w:rPr>
        <w:t>,</w:t>
      </w:r>
    </w:p>
    <w:p w:rsidR="00870F64" w:rsidRDefault="00870F64" w:rsidP="003A298F">
      <w:pPr>
        <w:pStyle w:val="Odstavecseseznamem"/>
        <w:spacing w:after="0"/>
        <w:rPr>
          <w:rFonts w:cs="Tahoma"/>
        </w:rPr>
      </w:pPr>
    </w:p>
    <w:p w:rsidR="00F45C94" w:rsidRDefault="00F45C94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F45C94">
        <w:rPr>
          <w:rFonts w:cs="Tahoma"/>
        </w:rPr>
        <w:t>rozhodla nabýt finanční prostředky v souladu s § 59 odst. 2 písm. e) zákona o krajích, ze státního rozpočtu do rozpočtu kraje ve výši 120</w:t>
      </w:r>
      <w:r w:rsidR="003A298F">
        <w:rPr>
          <w:rFonts w:cs="Tahoma"/>
        </w:rPr>
        <w:t>,</w:t>
      </w:r>
      <w:r w:rsidRPr="00F45C94">
        <w:rPr>
          <w:rFonts w:cs="Tahoma"/>
        </w:rPr>
        <w:t>79</w:t>
      </w:r>
      <w:r w:rsidR="003A298F">
        <w:rPr>
          <w:rFonts w:cs="Tahoma"/>
        </w:rPr>
        <w:t> tis. </w:t>
      </w:r>
      <w:r w:rsidRPr="00F45C94">
        <w:rPr>
          <w:rFonts w:cs="Tahoma"/>
        </w:rPr>
        <w:t>Kč, účelově určené na úhradu škod způsobených vybraným zvláště chráněným živočichem</w:t>
      </w:r>
      <w:r>
        <w:rPr>
          <w:rFonts w:cs="Tahoma"/>
        </w:rPr>
        <w:t>,</w:t>
      </w:r>
    </w:p>
    <w:p w:rsidR="00F45C94" w:rsidRDefault="00F45C94" w:rsidP="003A298F">
      <w:pPr>
        <w:pStyle w:val="Odstavecseseznamem"/>
        <w:spacing w:after="0"/>
        <w:rPr>
          <w:rFonts w:cs="Tahoma"/>
        </w:rPr>
      </w:pPr>
    </w:p>
    <w:p w:rsidR="00DC33ED" w:rsidRPr="00DC33ED" w:rsidRDefault="00DC33ED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DC33ED">
        <w:rPr>
          <w:rFonts w:cs="Tahoma"/>
        </w:rPr>
        <w:t>rozhodla nabýt finanční prostředky v souladu s § 59 odst. 2 písm. e) zákona o krajích</w:t>
      </w:r>
      <w:r w:rsidR="00091E9B">
        <w:rPr>
          <w:rFonts w:cs="Tahoma"/>
        </w:rPr>
        <w:t>,</w:t>
      </w:r>
      <w:r w:rsidRPr="00DC33ED">
        <w:rPr>
          <w:rFonts w:cs="Tahoma"/>
        </w:rPr>
        <w:t xml:space="preserve"> ze státního rozpočtu na financování účelových dotací v odvětví školství na:</w:t>
      </w:r>
    </w:p>
    <w:p w:rsidR="00DC33ED" w:rsidRPr="00DC33ED" w:rsidRDefault="00DC33ED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DC33ED">
        <w:rPr>
          <w:rFonts w:ascii="Tahoma" w:eastAsia="Calibri" w:hAnsi="Tahoma" w:cs="Tahoma"/>
          <w:sz w:val="24"/>
          <w:szCs w:val="24"/>
          <w:lang w:eastAsia="cs-CZ"/>
        </w:rPr>
        <w:t>individuální projekt Operačního programu Integrovaný regionální operační program ve výši 1.648</w:t>
      </w:r>
      <w:r w:rsidR="00C442B0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DC33ED">
        <w:rPr>
          <w:rFonts w:ascii="Tahoma" w:eastAsia="Calibri" w:hAnsi="Tahoma" w:cs="Tahoma"/>
          <w:sz w:val="24"/>
          <w:szCs w:val="24"/>
          <w:lang w:eastAsia="cs-CZ"/>
        </w:rPr>
        <w:t>21</w:t>
      </w:r>
      <w:r w:rsidR="00C442B0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DC33ED">
        <w:rPr>
          <w:rFonts w:ascii="Tahoma" w:eastAsia="Calibri" w:hAnsi="Tahoma" w:cs="Tahoma"/>
          <w:sz w:val="24"/>
          <w:szCs w:val="24"/>
          <w:lang w:eastAsia="cs-CZ"/>
        </w:rPr>
        <w:t>Kč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DC33ED" w:rsidRPr="00DC33ED" w:rsidRDefault="00DC33ED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DC33ED">
        <w:rPr>
          <w:rFonts w:ascii="Tahoma" w:eastAsia="Calibri" w:hAnsi="Tahoma" w:cs="Tahoma"/>
          <w:sz w:val="24"/>
          <w:szCs w:val="24"/>
          <w:lang w:eastAsia="cs-CZ"/>
        </w:rPr>
        <w:t>individuální projekty Operačního programu Výzkum, vývoj a vzdělávání, prioritní osy 3</w:t>
      </w:r>
      <w:r w:rsidR="00C442B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DC33ED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C442B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DC33ED">
        <w:rPr>
          <w:rFonts w:ascii="Tahoma" w:eastAsia="Calibri" w:hAnsi="Tahoma" w:cs="Tahoma"/>
          <w:sz w:val="24"/>
          <w:szCs w:val="24"/>
          <w:lang w:eastAsia="cs-CZ"/>
        </w:rPr>
        <w:t>Rovný přístup ke kvalitnímu předškolnímu, primárnímu a sekundárnímu vzdělávání ve výši 778</w:t>
      </w:r>
      <w:r w:rsidR="00C442B0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DC33ED">
        <w:rPr>
          <w:rFonts w:ascii="Tahoma" w:eastAsia="Calibri" w:hAnsi="Tahoma" w:cs="Tahoma"/>
          <w:sz w:val="24"/>
          <w:szCs w:val="24"/>
          <w:lang w:eastAsia="cs-CZ"/>
        </w:rPr>
        <w:t>84</w:t>
      </w:r>
      <w:r w:rsidR="00C442B0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DC33ED">
        <w:rPr>
          <w:rFonts w:ascii="Tahoma" w:eastAsia="Calibri" w:hAnsi="Tahoma" w:cs="Tahoma"/>
          <w:sz w:val="24"/>
          <w:szCs w:val="24"/>
          <w:lang w:eastAsia="cs-CZ"/>
        </w:rPr>
        <w:t>Kč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DC33ED" w:rsidRDefault="00DC33ED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DC33ED">
        <w:rPr>
          <w:rFonts w:ascii="Tahoma" w:eastAsia="Calibri" w:hAnsi="Tahoma" w:cs="Tahoma"/>
          <w:sz w:val="24"/>
          <w:szCs w:val="24"/>
          <w:lang w:eastAsia="cs-CZ"/>
        </w:rPr>
        <w:t>dotační program na podporu aktivit v oblasti primární prevence rizikového chování na rok 2019 ve výši 357</w:t>
      </w:r>
      <w:r w:rsidR="00C442B0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DC33ED">
        <w:rPr>
          <w:rFonts w:ascii="Tahoma" w:eastAsia="Calibri" w:hAnsi="Tahoma" w:cs="Tahoma"/>
          <w:sz w:val="24"/>
          <w:szCs w:val="24"/>
          <w:lang w:eastAsia="cs-CZ"/>
        </w:rPr>
        <w:t>60</w:t>
      </w:r>
      <w:r w:rsidR="00C442B0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DC33ED">
        <w:rPr>
          <w:rFonts w:ascii="Tahoma" w:eastAsia="Calibri" w:hAnsi="Tahoma" w:cs="Tahoma"/>
          <w:sz w:val="24"/>
          <w:szCs w:val="24"/>
          <w:lang w:eastAsia="cs-CZ"/>
        </w:rPr>
        <w:t>Kč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DC33ED" w:rsidRPr="00DC33ED" w:rsidRDefault="00DC33ED" w:rsidP="00DC33E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3B5549" w:rsidRDefault="003B5549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>
        <w:rPr>
          <w:rFonts w:cs="Tahoma"/>
        </w:rPr>
        <w:t xml:space="preserve">rozhodla </w:t>
      </w:r>
      <w:r w:rsidR="00CE7D1B" w:rsidRPr="00CE7D1B">
        <w:rPr>
          <w:rFonts w:cs="Tahoma"/>
        </w:rPr>
        <w:t>vyhlási</w:t>
      </w:r>
      <w:r>
        <w:rPr>
          <w:rFonts w:cs="Tahoma"/>
        </w:rPr>
        <w:t>t</w:t>
      </w:r>
      <w:r w:rsidR="00CE7D1B" w:rsidRPr="00CE7D1B">
        <w:rPr>
          <w:rFonts w:cs="Tahoma"/>
        </w:rPr>
        <w:t xml:space="preserve"> dotační program</w:t>
      </w:r>
      <w:r>
        <w:rPr>
          <w:rFonts w:cs="Tahoma"/>
        </w:rPr>
        <w:t>y:</w:t>
      </w:r>
    </w:p>
    <w:p w:rsidR="006D3E1B" w:rsidRDefault="00CE7D1B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3B5549">
        <w:rPr>
          <w:rFonts w:ascii="Tahoma" w:eastAsia="Calibri" w:hAnsi="Tahoma" w:cs="Tahoma"/>
          <w:sz w:val="24"/>
          <w:szCs w:val="24"/>
          <w:lang w:eastAsia="cs-CZ"/>
        </w:rPr>
        <w:t>„Podpora významných sportovních akcí v Moravskoslezském kraji a sportovní reprezentace  Moravskoslezského kraje na mezinárodní úrovni v roce 2019 -</w:t>
      </w:r>
      <w:r w:rsidR="004E263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5549">
        <w:rPr>
          <w:rFonts w:ascii="Tahoma" w:eastAsia="Calibri" w:hAnsi="Tahoma" w:cs="Tahoma"/>
          <w:sz w:val="24"/>
          <w:szCs w:val="24"/>
          <w:lang w:eastAsia="cs-CZ"/>
        </w:rPr>
        <w:t>2. výzva“ s účinností ke dni 2.</w:t>
      </w:r>
      <w:r w:rsidR="004E263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5549">
        <w:rPr>
          <w:rFonts w:ascii="Tahoma" w:eastAsia="Calibri" w:hAnsi="Tahoma" w:cs="Tahoma"/>
          <w:sz w:val="24"/>
          <w:szCs w:val="24"/>
          <w:lang w:eastAsia="cs-CZ"/>
        </w:rPr>
        <w:t>5.</w:t>
      </w:r>
      <w:r w:rsidR="004E263E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5549">
        <w:rPr>
          <w:rFonts w:ascii="Tahoma" w:eastAsia="Calibri" w:hAnsi="Tahoma" w:cs="Tahoma"/>
          <w:sz w:val="24"/>
          <w:szCs w:val="24"/>
          <w:lang w:eastAsia="cs-CZ"/>
        </w:rPr>
        <w:t>2019,</w:t>
      </w:r>
    </w:p>
    <w:p w:rsidR="003B5549" w:rsidRPr="003B5549" w:rsidRDefault="003B5549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3B5549">
        <w:rPr>
          <w:rFonts w:ascii="Tahoma" w:eastAsia="Calibri" w:hAnsi="Tahoma" w:cs="Tahoma"/>
          <w:sz w:val="24"/>
          <w:szCs w:val="24"/>
          <w:lang w:eastAsia="cs-CZ"/>
        </w:rPr>
        <w:t>„Program na podporu financování běžných výdajů souvisejících s poskytováním sociálních služeb včetně realizace protidrogové politiky kraje na rok 2019“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6D3E1B" w:rsidRPr="006D3E1B" w:rsidRDefault="006D3E1B" w:rsidP="006D3E1B">
      <w:pPr>
        <w:pStyle w:val="MSKNormal"/>
        <w:tabs>
          <w:tab w:val="left" w:pos="708"/>
        </w:tabs>
        <w:ind w:left="720"/>
        <w:rPr>
          <w:rFonts w:cs="Tahoma"/>
        </w:rPr>
      </w:pPr>
    </w:p>
    <w:p w:rsidR="006D3E1B" w:rsidRDefault="006D3E1B" w:rsidP="00755831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>
        <w:rPr>
          <w:rFonts w:cs="Tahoma"/>
        </w:rPr>
        <w:t xml:space="preserve">rozhodla </w:t>
      </w:r>
      <w:r w:rsidRPr="002C242D">
        <w:rPr>
          <w:rFonts w:cs="Tahoma"/>
        </w:rPr>
        <w:t>realizovat v roce 2019 „Jazykový kurz</w:t>
      </w:r>
      <w:r>
        <w:rPr>
          <w:rFonts w:cs="Tahoma"/>
        </w:rPr>
        <w:t xml:space="preserve"> na </w:t>
      </w:r>
      <w:r w:rsidRPr="002C242D">
        <w:rPr>
          <w:rFonts w:cs="Tahoma"/>
        </w:rPr>
        <w:t>Státní univerzitě ve</w:t>
      </w:r>
      <w:r w:rsidR="004E263E">
        <w:rPr>
          <w:rFonts w:cs="Tahoma"/>
        </w:rPr>
        <w:t> </w:t>
      </w:r>
      <w:proofErr w:type="spellStart"/>
      <w:r w:rsidRPr="002C242D">
        <w:rPr>
          <w:rFonts w:cs="Tahoma"/>
        </w:rPr>
        <w:t>Vologdě</w:t>
      </w:r>
      <w:proofErr w:type="spellEnd"/>
      <w:r w:rsidRPr="002C242D">
        <w:rPr>
          <w:rFonts w:cs="Tahoma"/>
        </w:rPr>
        <w:t xml:space="preserve"> v Ruské federaci“ v rámci akce „Studium</w:t>
      </w:r>
      <w:r>
        <w:rPr>
          <w:rFonts w:cs="Tahoma"/>
        </w:rPr>
        <w:t xml:space="preserve"> a </w:t>
      </w:r>
      <w:r w:rsidRPr="002C242D">
        <w:rPr>
          <w:rFonts w:cs="Tahoma"/>
        </w:rPr>
        <w:t>vzdělávání v zahraničí“ pro pedagogy středních škol zřizovaných Moravskoslezským krajem</w:t>
      </w:r>
      <w:r w:rsidR="00397A7B">
        <w:rPr>
          <w:rFonts w:cs="Tahoma"/>
        </w:rPr>
        <w:t>.</w:t>
      </w:r>
    </w:p>
    <w:p w:rsidR="00A57ECC" w:rsidRDefault="00A57ECC" w:rsidP="00E81DB7">
      <w:pPr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AD4067" w:rsidRDefault="00AD4067" w:rsidP="00AD4067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Na schůzi </w:t>
      </w:r>
      <w:r w:rsidRPr="00755831">
        <w:rPr>
          <w:rFonts w:ascii="Tahoma" w:hAnsi="Tahoma" w:cs="Tahoma"/>
        </w:rPr>
        <w:t xml:space="preserve">dne </w:t>
      </w:r>
      <w:r w:rsidR="00A76A36" w:rsidRPr="00755831">
        <w:rPr>
          <w:rFonts w:ascii="Tahoma" w:hAnsi="Tahoma" w:cs="Tahoma"/>
          <w:b/>
          <w:bCs/>
        </w:rPr>
        <w:t>1</w:t>
      </w:r>
      <w:r w:rsidR="008D20E0" w:rsidRPr="00755831">
        <w:rPr>
          <w:rFonts w:ascii="Tahoma" w:hAnsi="Tahoma" w:cs="Tahoma"/>
          <w:b/>
          <w:bCs/>
        </w:rPr>
        <w:t>4</w:t>
      </w:r>
      <w:r w:rsidRPr="00755831">
        <w:rPr>
          <w:rFonts w:ascii="Tahoma" w:hAnsi="Tahoma" w:cs="Tahoma"/>
          <w:b/>
          <w:bCs/>
        </w:rPr>
        <w:t xml:space="preserve">. </w:t>
      </w:r>
      <w:r w:rsidR="008D20E0" w:rsidRPr="00755831">
        <w:rPr>
          <w:rFonts w:ascii="Tahoma" w:hAnsi="Tahoma" w:cs="Tahoma"/>
          <w:b/>
          <w:bCs/>
        </w:rPr>
        <w:t>5</w:t>
      </w:r>
      <w:r w:rsidRPr="00755831">
        <w:rPr>
          <w:rFonts w:ascii="Tahoma" w:hAnsi="Tahoma" w:cs="Tahoma"/>
          <w:b/>
          <w:bCs/>
        </w:rPr>
        <w:t>. 2019</w:t>
      </w:r>
      <w:r w:rsidRPr="00755831">
        <w:rPr>
          <w:rFonts w:ascii="Tahoma" w:hAnsi="Tahoma" w:cs="Tahoma"/>
        </w:rPr>
        <w:t xml:space="preserve"> rada kraje</w:t>
      </w:r>
      <w:r>
        <w:rPr>
          <w:rFonts w:ascii="Tahoma" w:hAnsi="Tahoma" w:cs="Tahoma"/>
        </w:rPr>
        <w:t xml:space="preserve"> mj.:</w:t>
      </w:r>
    </w:p>
    <w:p w:rsidR="00B54231" w:rsidRDefault="00B54231" w:rsidP="00E84809">
      <w:pPr>
        <w:pStyle w:val="MSKDoplnek"/>
        <w:numPr>
          <w:ilvl w:val="0"/>
          <w:numId w:val="4"/>
        </w:numPr>
        <w:tabs>
          <w:tab w:val="left" w:pos="708"/>
          <w:tab w:val="left" w:pos="1276"/>
        </w:tabs>
      </w:pPr>
      <w:r>
        <w:t>rozhodla uzavřít smlouvu o poskytování služeb na zpracování Analýzy poptávky po letecké dopravě do a</w:t>
      </w:r>
      <w:r w:rsidR="00E84809">
        <w:t> </w:t>
      </w:r>
      <w:r>
        <w:t>z letiště Leoše Janáčka Ostrava, se společností</w:t>
      </w:r>
      <w:r w:rsidR="00755831">
        <w:t xml:space="preserve"> </w:t>
      </w:r>
      <w:proofErr w:type="spellStart"/>
      <w:r w:rsidRPr="00755831">
        <w:t>MKmetric</w:t>
      </w:r>
      <w:proofErr w:type="spellEnd"/>
      <w:r w:rsidRPr="00755831">
        <w:t xml:space="preserve"> </w:t>
      </w:r>
      <w:proofErr w:type="spellStart"/>
      <w:r w:rsidRPr="00755831">
        <w:t>Gesellschaft</w:t>
      </w:r>
      <w:proofErr w:type="spellEnd"/>
      <w:r w:rsidRPr="00755831">
        <w:t xml:space="preserve"> </w:t>
      </w:r>
      <w:proofErr w:type="spellStart"/>
      <w:r w:rsidRPr="00755831">
        <w:t>für</w:t>
      </w:r>
      <w:proofErr w:type="spellEnd"/>
      <w:r w:rsidRPr="00755831">
        <w:t xml:space="preserve"> </w:t>
      </w:r>
      <w:proofErr w:type="spellStart"/>
      <w:r w:rsidRPr="00755831">
        <w:t>Systemplanung</w:t>
      </w:r>
      <w:proofErr w:type="spellEnd"/>
      <w:r w:rsidRPr="00755831">
        <w:t xml:space="preserve"> </w:t>
      </w:r>
      <w:proofErr w:type="spellStart"/>
      <w:r w:rsidRPr="00755831">
        <w:t>mbH</w:t>
      </w:r>
      <w:proofErr w:type="spellEnd"/>
      <w:r w:rsidR="00E84809">
        <w:t> </w:t>
      </w:r>
      <w:r w:rsidRPr="00755831">
        <w:t xml:space="preserve">se sídlem: </w:t>
      </w:r>
      <w:proofErr w:type="spellStart"/>
      <w:r w:rsidRPr="00755831">
        <w:t>Rüppurer</w:t>
      </w:r>
      <w:proofErr w:type="spellEnd"/>
      <w:r w:rsidRPr="00755831">
        <w:t xml:space="preserve"> Str. 4, D</w:t>
      </w:r>
      <w:r w:rsidR="00E84809">
        <w:t> </w:t>
      </w:r>
      <w:r w:rsidRPr="00755831">
        <w:t>–</w:t>
      </w:r>
      <w:r w:rsidR="00E84809">
        <w:t> </w:t>
      </w:r>
      <w:r w:rsidRPr="00755831">
        <w:t>76137 Karlsruhe</w:t>
      </w:r>
      <w:r w:rsidR="00E84809">
        <w:t xml:space="preserve"> </w:t>
      </w:r>
      <w:r w:rsidRPr="00755831">
        <w:t>HRB: 106483 Mannheim za cenu nejvýše přípustnou 30.000</w:t>
      </w:r>
      <w:r w:rsidR="00E84809">
        <w:t> </w:t>
      </w:r>
      <w:r w:rsidRPr="00755831">
        <w:t>Eur,</w:t>
      </w:r>
    </w:p>
    <w:p w:rsidR="005637CA" w:rsidRDefault="005637CA" w:rsidP="005637CA">
      <w:pPr>
        <w:pStyle w:val="MSKNormal"/>
      </w:pPr>
    </w:p>
    <w:p w:rsidR="005637CA" w:rsidRPr="005637CA" w:rsidRDefault="005637CA" w:rsidP="005637CA">
      <w:pPr>
        <w:pStyle w:val="MSKNormal"/>
        <w:numPr>
          <w:ilvl w:val="0"/>
          <w:numId w:val="4"/>
        </w:numPr>
      </w:pPr>
      <w:r>
        <w:t>rozhodla prodloužit časovou použitelnost neinvestiční dotaci z rozpočtu Moravskoslezského kraje neziskové organizaci „Kola pro Afriku, o.p.s.“, pro projekt „Kola pro Afriku – pomoc pro Gambii“ do 30. 9. 2019,</w:t>
      </w:r>
    </w:p>
    <w:p w:rsidR="00E007B7" w:rsidRDefault="00E007B7" w:rsidP="00E007B7">
      <w:pPr>
        <w:pStyle w:val="MSKNormal"/>
      </w:pPr>
    </w:p>
    <w:p w:rsidR="00B54231" w:rsidRDefault="00E007B7" w:rsidP="00755831">
      <w:pPr>
        <w:pStyle w:val="MSKDoplnek"/>
        <w:numPr>
          <w:ilvl w:val="0"/>
          <w:numId w:val="4"/>
        </w:numPr>
        <w:tabs>
          <w:tab w:val="left" w:pos="708"/>
          <w:tab w:val="left" w:pos="1276"/>
        </w:tabs>
      </w:pPr>
      <w:r>
        <w:t>rozhodla o</w:t>
      </w:r>
      <w:r w:rsidR="00E84809">
        <w:t> </w:t>
      </w:r>
      <w:r>
        <w:t>účasti Moravskoslezského kraje na</w:t>
      </w:r>
      <w:r w:rsidR="00E84809">
        <w:t> </w:t>
      </w:r>
      <w:r>
        <w:t>mezinárodním veletrhu nemovitostí a</w:t>
      </w:r>
      <w:r w:rsidR="00E84809">
        <w:t> </w:t>
      </w:r>
      <w:r>
        <w:t>investičních příležitostí EXPO REAL 2019 v Mnichově,</w:t>
      </w:r>
    </w:p>
    <w:p w:rsidR="007A4D10" w:rsidRPr="007A4D10" w:rsidRDefault="007A4D10" w:rsidP="007A4D1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A4D10" w:rsidRPr="005A71C5" w:rsidRDefault="007A4D10" w:rsidP="0075583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A4D10"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7A4D10">
        <w:rPr>
          <w:rFonts w:ascii="Tahoma" w:eastAsia="Calibri" w:hAnsi="Tahoma" w:cs="Times New Roman"/>
          <w:color w:val="000000"/>
          <w:sz w:val="24"/>
          <w:szCs w:val="24"/>
          <w:lang w:eastAsia="cs-CZ"/>
        </w:rPr>
        <w:t xml:space="preserve">uzavřít </w:t>
      </w:r>
      <w:r w:rsidRPr="007A4D10">
        <w:rPr>
          <w:rFonts w:ascii="Tahoma" w:eastAsia="Calibri" w:hAnsi="Tahoma" w:cs="Times New Roman"/>
          <w:sz w:val="24"/>
          <w:szCs w:val="24"/>
          <w:lang w:eastAsia="cs-CZ"/>
        </w:rPr>
        <w:t>smlouvu o</w:t>
      </w:r>
      <w:r w:rsidR="00CC19B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7A4D10">
        <w:rPr>
          <w:rFonts w:ascii="Tahoma" w:eastAsia="Calibri" w:hAnsi="Tahoma" w:cs="Times New Roman"/>
          <w:sz w:val="24"/>
          <w:szCs w:val="24"/>
          <w:lang w:eastAsia="cs-CZ"/>
        </w:rPr>
        <w:t>spolupráci při výrobě televizního pořadu se subjektem Česká televize, za účelem prezentace Moravskoslezského kraje v televizním pořadu „Dobré ráno“,</w:t>
      </w:r>
    </w:p>
    <w:p w:rsidR="005A71C5" w:rsidRPr="005A71C5" w:rsidRDefault="005A71C5" w:rsidP="005A71C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5A71C5" w:rsidRDefault="005A71C5" w:rsidP="0075583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71C5">
        <w:rPr>
          <w:rFonts w:ascii="Tahoma" w:eastAsia="Calibri" w:hAnsi="Tahoma" w:cs="Times New Roman"/>
          <w:sz w:val="24"/>
          <w:szCs w:val="24"/>
          <w:lang w:eastAsia="cs-CZ"/>
        </w:rPr>
        <w:t>rozhodla vyhlásit dotační program „Úprava lyžařských běžeckých tras v Moravskoslezském kraji v zimních sezónách 2019/2020, 2020/2021 a</w:t>
      </w:r>
      <w:r w:rsidR="0075583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A71C5">
        <w:rPr>
          <w:rFonts w:ascii="Tahoma" w:eastAsia="Calibri" w:hAnsi="Tahoma" w:cs="Times New Roman"/>
          <w:sz w:val="24"/>
          <w:szCs w:val="24"/>
          <w:lang w:eastAsia="cs-CZ"/>
        </w:rPr>
        <w:t>2021/2022“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10078F" w:rsidRPr="0010078F" w:rsidRDefault="0010078F" w:rsidP="0010078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10078F" w:rsidRDefault="0010078F" w:rsidP="00755831">
      <w:pPr>
        <w:pStyle w:val="MSKDoplnek"/>
        <w:numPr>
          <w:ilvl w:val="0"/>
          <w:numId w:val="4"/>
        </w:numPr>
      </w:pPr>
      <w:r w:rsidRPr="00DC5789">
        <w:t>rozhodla</w:t>
      </w:r>
      <w:r>
        <w:t xml:space="preserve"> vyhlásit soutěž „Ekologická škola v Moravskoslezském kraji ve školním roce 2018/2019“,</w:t>
      </w:r>
    </w:p>
    <w:p w:rsidR="0010078F" w:rsidRPr="0010078F" w:rsidRDefault="0010078F" w:rsidP="0010078F">
      <w:pPr>
        <w:pStyle w:val="MSKNormal"/>
      </w:pPr>
    </w:p>
    <w:p w:rsidR="00383030" w:rsidRPr="00383030" w:rsidRDefault="00383030" w:rsidP="00755831">
      <w:pPr>
        <w:pStyle w:val="Odstavecseseznamem"/>
        <w:numPr>
          <w:ilvl w:val="0"/>
          <w:numId w:val="4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v </w:t>
      </w:r>
      <w:r w:rsidRPr="00CC19B5">
        <w:rPr>
          <w:rFonts w:ascii="Tahoma" w:eastAsia="Calibri" w:hAnsi="Tahoma" w:cs="Times New Roman"/>
          <w:sz w:val="24"/>
          <w:szCs w:val="24"/>
          <w:lang w:eastAsia="cs-CZ"/>
        </w:rPr>
        <w:t>souladu s § 59 odst. 2 písm. e) zákona o krajích</w:t>
      </w:r>
      <w:r w:rsidR="00F03459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  <w:r w:rsidRPr="00CC19B5">
        <w:rPr>
          <w:rFonts w:ascii="Tahoma" w:eastAsia="Calibri" w:hAnsi="Tahoma" w:cs="Times New Roman"/>
          <w:sz w:val="24"/>
          <w:szCs w:val="24"/>
          <w:lang w:eastAsia="cs-CZ"/>
        </w:rPr>
        <w:t>ze s</w:t>
      </w: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tátního rozpočtu na financování účelových dotací v odvětví školství:</w:t>
      </w:r>
    </w:p>
    <w:p w:rsidR="00383030" w:rsidRPr="00383030" w:rsidRDefault="00383030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na individuální projekt Operačního programu Integrovaný regionální ope</w:t>
      </w:r>
      <w:r w:rsidR="00755831">
        <w:rPr>
          <w:rFonts w:ascii="Tahoma" w:eastAsia="Calibri" w:hAnsi="Tahoma" w:cs="Times New Roman"/>
          <w:sz w:val="24"/>
          <w:szCs w:val="24"/>
          <w:lang w:eastAsia="cs-CZ"/>
        </w:rPr>
        <w:t>rační program ve</w:t>
      </w:r>
      <w:r w:rsidR="00CC19B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755831">
        <w:rPr>
          <w:rFonts w:ascii="Tahoma" w:eastAsia="Calibri" w:hAnsi="Tahoma" w:cs="Times New Roman"/>
          <w:sz w:val="24"/>
          <w:szCs w:val="24"/>
          <w:lang w:eastAsia="cs-CZ"/>
        </w:rPr>
        <w:t>výši 3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.</w:t>
      </w:r>
      <w:r w:rsidR="00755831">
        <w:rPr>
          <w:rFonts w:ascii="Tahoma" w:eastAsia="Calibri" w:hAnsi="Tahoma" w:cs="Times New Roman"/>
          <w:sz w:val="24"/>
          <w:szCs w:val="24"/>
          <w:lang w:eastAsia="cs-CZ"/>
        </w:rPr>
        <w:t>291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="00755831">
        <w:rPr>
          <w:rFonts w:ascii="Tahoma" w:eastAsia="Calibri" w:hAnsi="Tahoma" w:cs="Times New Roman"/>
          <w:sz w:val="24"/>
          <w:szCs w:val="24"/>
          <w:lang w:eastAsia="cs-CZ"/>
        </w:rPr>
        <w:t>44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755831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383030" w:rsidRDefault="00383030" w:rsidP="0075583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individuální projekty Operačního programu Výzkum, vývoj a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vzdělávání, prioritní osy 3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Rovný přístup ke kvalitnímu předškolnímu, primárnímu a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sekundárnímu vzdělávání ve výši 3.115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32</w:t>
      </w:r>
      <w:r w:rsidR="00E80EB2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383030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96B37" w:rsidRDefault="00596B37" w:rsidP="00596B37">
      <w:pPr>
        <w:pStyle w:val="MSKNormal"/>
      </w:pPr>
    </w:p>
    <w:p w:rsidR="00383030" w:rsidRDefault="00596B37" w:rsidP="00755831">
      <w:pPr>
        <w:pStyle w:val="MSKDoplnek"/>
        <w:numPr>
          <w:ilvl w:val="0"/>
          <w:numId w:val="7"/>
        </w:numPr>
      </w:pPr>
      <w:r w:rsidRPr="00DC5789">
        <w:t>rozhodla</w:t>
      </w:r>
      <w:r>
        <w:t xml:space="preserve"> přijmout peněžitý dar v souladu s § 59 odst. 2 písm. e) zákona o</w:t>
      </w:r>
      <w:r w:rsidR="00F03459">
        <w:t> </w:t>
      </w:r>
      <w:r>
        <w:t>krajích</w:t>
      </w:r>
      <w:r w:rsidR="00F03459">
        <w:t xml:space="preserve">, </w:t>
      </w:r>
      <w:r>
        <w:t>ve</w:t>
      </w:r>
      <w:r w:rsidR="00CA1232">
        <w:t> </w:t>
      </w:r>
      <w:r>
        <w:t>výši 100</w:t>
      </w:r>
      <w:r w:rsidR="00CA1232">
        <w:t>,</w:t>
      </w:r>
      <w:r>
        <w:t>00</w:t>
      </w:r>
      <w:r w:rsidR="00CA1232">
        <w:t> tis. </w:t>
      </w:r>
      <w:r>
        <w:t xml:space="preserve">Kč od společnosti MARLENKA </w:t>
      </w:r>
      <w:proofErr w:type="spellStart"/>
      <w:r>
        <w:t>international</w:t>
      </w:r>
      <w:proofErr w:type="spellEnd"/>
      <w:r w:rsidR="00CA1232">
        <w:t> </w:t>
      </w:r>
      <w:r>
        <w:t>s.r.o.,</w:t>
      </w:r>
    </w:p>
    <w:p w:rsidR="00AF4192" w:rsidRDefault="00AF4192" w:rsidP="00AF4192">
      <w:pPr>
        <w:pStyle w:val="MSKNormal"/>
      </w:pPr>
    </w:p>
    <w:p w:rsidR="00AF4192" w:rsidRPr="00AF4192" w:rsidRDefault="00AF4192" w:rsidP="00AF41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 xml:space="preserve">poskytnout neinvestiční účelové dotace z rozpočtu kraje na rok 2019 příjemcům: </w:t>
      </w:r>
    </w:p>
    <w:p w:rsidR="00AF4192" w:rsidRPr="00AF4192" w:rsidRDefault="00AF4192" w:rsidP="00AF4192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 xml:space="preserve">Emilova </w:t>
      </w:r>
      <w:proofErr w:type="gramStart"/>
      <w:r w:rsidRPr="00AF4192">
        <w:rPr>
          <w:rFonts w:ascii="Tahoma" w:eastAsia="Calibri" w:hAnsi="Tahoma" w:cs="Times New Roman"/>
          <w:sz w:val="24"/>
          <w:szCs w:val="24"/>
          <w:lang w:eastAsia="cs-CZ"/>
        </w:rPr>
        <w:t xml:space="preserve">sportovní, </w:t>
      </w:r>
      <w:proofErr w:type="spellStart"/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, ve výši 84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Kč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úhradu nákladů spojených s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realizací projektu „8.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Evropské hry handicapované mládeže Emil Open</w:t>
      </w:r>
      <w:r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AF4192" w:rsidRPr="00AF4192" w:rsidRDefault="00AF4192" w:rsidP="00AF4192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Krajský svaz ČSPS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-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Moravskoslezský kraj, ve výši 50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Kč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úhradu nákladů spojených s realizací projektu „Doprava členů SCM na soustředění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materiální podpora“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AF4192" w:rsidRPr="00AF4192" w:rsidRDefault="00AF4192" w:rsidP="00AF4192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VolleyCountry</w:t>
      </w:r>
      <w:proofErr w:type="spellEnd"/>
      <w:r w:rsidRPr="00AF4192">
        <w:rPr>
          <w:rFonts w:ascii="Tahoma" w:eastAsia="Calibri" w:hAnsi="Tahoma" w:cs="Times New Roman"/>
          <w:sz w:val="24"/>
          <w:szCs w:val="24"/>
          <w:lang w:eastAsia="cs-CZ"/>
        </w:rPr>
        <w:t xml:space="preserve"> s.r.o., ve výši 200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Kč na úhradu nákladů spojených s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F4192">
        <w:rPr>
          <w:rFonts w:ascii="Tahoma" w:eastAsia="Calibri" w:hAnsi="Tahoma" w:cs="Times New Roman"/>
          <w:sz w:val="24"/>
          <w:szCs w:val="24"/>
          <w:lang w:eastAsia="cs-CZ"/>
        </w:rPr>
        <w:t>realizací projektu „Světová volejbalová trenérská show 2019“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96B37" w:rsidRDefault="00596B37" w:rsidP="00596B37">
      <w:pPr>
        <w:pStyle w:val="MSKNormal"/>
      </w:pPr>
    </w:p>
    <w:p w:rsidR="00596B37" w:rsidRDefault="00247858" w:rsidP="00755831">
      <w:pPr>
        <w:pStyle w:val="MSKDoplnek"/>
        <w:numPr>
          <w:ilvl w:val="0"/>
          <w:numId w:val="7"/>
        </w:numPr>
        <w:rPr>
          <w:rFonts w:eastAsia="Times New Roman" w:cs="Tahoma"/>
        </w:rPr>
      </w:pPr>
      <w:r>
        <w:lastRenderedPageBreak/>
        <w:t xml:space="preserve">rozhodla </w:t>
      </w:r>
      <w:r w:rsidRPr="00247858">
        <w:rPr>
          <w:rFonts w:eastAsia="Times New Roman" w:cs="Tahoma"/>
        </w:rPr>
        <w:t>nabýt finanční prostředky ze státního rozpočtu v</w:t>
      </w:r>
      <w:r w:rsidR="00CA1232">
        <w:rPr>
          <w:rFonts w:eastAsia="Times New Roman" w:cs="Tahoma"/>
        </w:rPr>
        <w:t> </w:t>
      </w:r>
      <w:r w:rsidRPr="00247858">
        <w:rPr>
          <w:rFonts w:eastAsia="Times New Roman" w:cs="Tahoma"/>
        </w:rPr>
        <w:t>rámci Operačního programu Zaměstnanost ve výši 977</w:t>
      </w:r>
      <w:r w:rsidR="00CA1232">
        <w:rPr>
          <w:rFonts w:eastAsia="Times New Roman" w:cs="Tahoma"/>
        </w:rPr>
        <w:t>,</w:t>
      </w:r>
      <w:r w:rsidRPr="00247858">
        <w:rPr>
          <w:rFonts w:eastAsia="Times New Roman" w:cs="Tahoma"/>
        </w:rPr>
        <w:t>76</w:t>
      </w:r>
      <w:r w:rsidR="00CA1232">
        <w:rPr>
          <w:rFonts w:eastAsia="Times New Roman" w:cs="Tahoma"/>
        </w:rPr>
        <w:t> tis. </w:t>
      </w:r>
      <w:r w:rsidRPr="00247858">
        <w:rPr>
          <w:rFonts w:eastAsia="Times New Roman" w:cs="Tahoma"/>
        </w:rPr>
        <w:t>Kč do</w:t>
      </w:r>
      <w:r w:rsidR="00CA1232">
        <w:rPr>
          <w:rFonts w:eastAsia="Times New Roman" w:cs="Tahoma"/>
        </w:rPr>
        <w:t> </w:t>
      </w:r>
      <w:r w:rsidRPr="00247858">
        <w:rPr>
          <w:rFonts w:eastAsia="Times New Roman" w:cs="Tahoma"/>
        </w:rPr>
        <w:t>rozpočtu kraje na</w:t>
      </w:r>
      <w:r w:rsidR="00CA1232">
        <w:rPr>
          <w:rFonts w:eastAsia="Times New Roman" w:cs="Tahoma"/>
        </w:rPr>
        <w:t> </w:t>
      </w:r>
      <w:r w:rsidRPr="00247858">
        <w:rPr>
          <w:rFonts w:eastAsia="Times New Roman" w:cs="Tahoma"/>
        </w:rPr>
        <w:t>financování projektu „</w:t>
      </w:r>
      <w:proofErr w:type="spellStart"/>
      <w:r w:rsidRPr="00247858">
        <w:rPr>
          <w:rFonts w:eastAsia="Times New Roman" w:cs="Tahoma"/>
        </w:rPr>
        <w:t>NaNovo</w:t>
      </w:r>
      <w:proofErr w:type="spellEnd"/>
      <w:r w:rsidRPr="00247858">
        <w:rPr>
          <w:rFonts w:eastAsia="Times New Roman" w:cs="Tahoma"/>
        </w:rPr>
        <w:t xml:space="preserve"> a</w:t>
      </w:r>
      <w:r w:rsidR="00CA1232">
        <w:rPr>
          <w:rFonts w:eastAsia="Times New Roman" w:cs="Tahoma"/>
        </w:rPr>
        <w:t> </w:t>
      </w:r>
      <w:r w:rsidRPr="00247858">
        <w:rPr>
          <w:rFonts w:eastAsia="Times New Roman" w:cs="Tahoma"/>
        </w:rPr>
        <w:t xml:space="preserve">kvalitně“, realizovaného organizací Domov </w:t>
      </w:r>
      <w:proofErr w:type="spellStart"/>
      <w:r w:rsidRPr="00247858">
        <w:rPr>
          <w:rFonts w:eastAsia="Times New Roman" w:cs="Tahoma"/>
        </w:rPr>
        <w:t>NaNovo</w:t>
      </w:r>
      <w:proofErr w:type="spellEnd"/>
      <w:r w:rsidRPr="00247858">
        <w:rPr>
          <w:rFonts w:eastAsia="Times New Roman" w:cs="Tahoma"/>
        </w:rPr>
        <w:t>, příspěvková organizace</w:t>
      </w:r>
      <w:r w:rsidR="000B656D">
        <w:rPr>
          <w:rFonts w:eastAsia="Times New Roman" w:cs="Tahoma"/>
        </w:rPr>
        <w:t>.</w:t>
      </w:r>
    </w:p>
    <w:p w:rsidR="00A36E46" w:rsidRDefault="00A36E46" w:rsidP="00A36E46">
      <w:pPr>
        <w:pStyle w:val="MSKNormal"/>
      </w:pPr>
    </w:p>
    <w:p w:rsidR="00A36E46" w:rsidRDefault="00A36E46" w:rsidP="00A36E46">
      <w:pPr>
        <w:pStyle w:val="MSKNormal"/>
      </w:pPr>
    </w:p>
    <w:p w:rsidR="00A36E46" w:rsidRDefault="00A36E46" w:rsidP="00A36E46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</w:t>
      </w:r>
      <w:r w:rsidRPr="00755831">
        <w:rPr>
          <w:rFonts w:ascii="Tahoma" w:hAnsi="Tahoma" w:cs="Tahoma"/>
        </w:rPr>
        <w:t xml:space="preserve">dne </w:t>
      </w:r>
      <w:r>
        <w:rPr>
          <w:rFonts w:ascii="Tahoma" w:hAnsi="Tahoma" w:cs="Tahoma"/>
          <w:b/>
          <w:bCs/>
        </w:rPr>
        <w:t>28</w:t>
      </w:r>
      <w:r w:rsidRPr="00755831">
        <w:rPr>
          <w:rFonts w:ascii="Tahoma" w:hAnsi="Tahoma" w:cs="Tahoma"/>
          <w:b/>
          <w:bCs/>
        </w:rPr>
        <w:t>. 5. 2019</w:t>
      </w:r>
      <w:r w:rsidRPr="00755831">
        <w:rPr>
          <w:rFonts w:ascii="Tahoma" w:hAnsi="Tahoma" w:cs="Tahoma"/>
        </w:rPr>
        <w:t xml:space="preserve"> rada kraje</w:t>
      </w:r>
      <w:r>
        <w:rPr>
          <w:rFonts w:ascii="Tahoma" w:hAnsi="Tahoma" w:cs="Tahoma"/>
        </w:rPr>
        <w:t xml:space="preserve"> mj.:</w:t>
      </w:r>
    </w:p>
    <w:p w:rsidR="005A14D6" w:rsidRDefault="00A36E46" w:rsidP="005A14D6">
      <w:pPr>
        <w:pStyle w:val="MSKNormal"/>
        <w:numPr>
          <w:ilvl w:val="0"/>
          <w:numId w:val="7"/>
        </w:numPr>
      </w:pPr>
      <w:r>
        <w:t xml:space="preserve">rozhodla </w:t>
      </w:r>
      <w:r w:rsidR="005A14D6" w:rsidRPr="00766802">
        <w:rPr>
          <w:rFonts w:cs="Tahoma"/>
        </w:rPr>
        <w:t>nabýt finanční prostředky ze státního rozpočtu v rámci státní finanční podpory v programu „Veřejné informační služby knihoven“ v</w:t>
      </w:r>
      <w:r w:rsidR="003C61DB">
        <w:rPr>
          <w:rFonts w:cs="Tahoma"/>
        </w:rPr>
        <w:t> </w:t>
      </w:r>
      <w:r w:rsidR="005A14D6" w:rsidRPr="00766802">
        <w:rPr>
          <w:rFonts w:cs="Tahoma"/>
        </w:rPr>
        <w:t>celkové výši</w:t>
      </w:r>
      <w:r w:rsidR="002B3CF3">
        <w:rPr>
          <w:rFonts w:cs="Tahoma"/>
        </w:rPr>
        <w:t> </w:t>
      </w:r>
      <w:r w:rsidR="005A14D6" w:rsidRPr="00766802">
        <w:rPr>
          <w:rFonts w:cs="Tahoma"/>
        </w:rPr>
        <w:t>463</w:t>
      </w:r>
      <w:r w:rsidR="002B3CF3">
        <w:rPr>
          <w:rFonts w:cs="Tahoma"/>
        </w:rPr>
        <w:t>,</w:t>
      </w:r>
      <w:r w:rsidR="005A14D6" w:rsidRPr="00766802">
        <w:rPr>
          <w:rFonts w:cs="Tahoma"/>
        </w:rPr>
        <w:t>00</w:t>
      </w:r>
      <w:r w:rsidR="002B3CF3">
        <w:rPr>
          <w:rFonts w:cs="Tahoma"/>
        </w:rPr>
        <w:t> tis. </w:t>
      </w:r>
      <w:r w:rsidR="005A14D6" w:rsidRPr="00766802">
        <w:rPr>
          <w:rFonts w:cs="Tahoma"/>
        </w:rPr>
        <w:t>Kč pro organizaci Moravskoslezská vědecká knihovna v</w:t>
      </w:r>
      <w:r w:rsidR="003C61DB">
        <w:rPr>
          <w:rFonts w:cs="Tahoma"/>
        </w:rPr>
        <w:t> </w:t>
      </w:r>
      <w:r w:rsidR="005A14D6" w:rsidRPr="00766802">
        <w:rPr>
          <w:rFonts w:cs="Tahoma"/>
        </w:rPr>
        <w:t>Ostravě,</w:t>
      </w:r>
      <w:r w:rsidR="003C61DB">
        <w:rPr>
          <w:rFonts w:cs="Tahoma"/>
        </w:rPr>
        <w:t> </w:t>
      </w:r>
      <w:r w:rsidR="005A14D6" w:rsidRPr="00766802">
        <w:rPr>
          <w:rFonts w:cs="Tahoma"/>
        </w:rPr>
        <w:t>p</w:t>
      </w:r>
      <w:r w:rsidR="002B3CF3">
        <w:rPr>
          <w:rFonts w:cs="Tahoma"/>
        </w:rPr>
        <w:t>.</w:t>
      </w:r>
      <w:r w:rsidR="003C61DB">
        <w:rPr>
          <w:rFonts w:cs="Tahoma"/>
        </w:rPr>
        <w:t> </w:t>
      </w:r>
      <w:r w:rsidR="002B3CF3">
        <w:rPr>
          <w:rFonts w:cs="Tahoma"/>
        </w:rPr>
        <w:t xml:space="preserve">o., </w:t>
      </w:r>
      <w:r w:rsidR="005A14D6" w:rsidRPr="00766802">
        <w:rPr>
          <w:rFonts w:cs="Tahoma"/>
        </w:rPr>
        <w:t>na realizací projektů:</w:t>
      </w:r>
    </w:p>
    <w:p w:rsidR="005A14D6" w:rsidRPr="002B3CF3" w:rsidRDefault="005A14D6" w:rsidP="002B3CF3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sz w:val="14"/>
          <w:szCs w:val="14"/>
        </w:rPr>
        <w:t xml:space="preserve"> </w:t>
      </w:r>
      <w:r w:rsidRPr="002B3CF3">
        <w:rPr>
          <w:rFonts w:ascii="Tahoma" w:eastAsia="Calibri" w:hAnsi="Tahoma" w:cs="Tahoma"/>
          <w:sz w:val="24"/>
          <w:szCs w:val="24"/>
          <w:lang w:eastAsia="cs-CZ"/>
        </w:rPr>
        <w:t xml:space="preserve">„Průzkum knihovního fondu MSVK a měření jeho fyzikálních vlastností“ </w:t>
      </w:r>
    </w:p>
    <w:p w:rsidR="002B3CF3" w:rsidRPr="002B3CF3" w:rsidRDefault="003C61DB" w:rsidP="002B3CF3">
      <w:pPr>
        <w:pStyle w:val="Normlnweb"/>
        <w:spacing w:before="0" w:beforeAutospacing="0" w:after="0" w:afterAutospacing="0"/>
        <w:ind w:left="720" w:firstLine="41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5A14D6">
        <w:rPr>
          <w:rFonts w:ascii="Tahoma" w:hAnsi="Tahoma" w:cs="Tahoma"/>
        </w:rPr>
        <w:t>e</w:t>
      </w:r>
      <w:r>
        <w:rPr>
          <w:rFonts w:ascii="Tahoma" w:hAnsi="Tahoma" w:cs="Tahoma"/>
        </w:rPr>
        <w:t> </w:t>
      </w:r>
      <w:r w:rsidR="005A14D6">
        <w:rPr>
          <w:rFonts w:ascii="Tahoma" w:hAnsi="Tahoma" w:cs="Tahoma"/>
        </w:rPr>
        <w:t>výši 20</w:t>
      </w:r>
      <w:r w:rsidR="002868F1">
        <w:rPr>
          <w:rFonts w:ascii="Tahoma" w:hAnsi="Tahoma" w:cs="Tahoma"/>
        </w:rPr>
        <w:t>,</w:t>
      </w:r>
      <w:r w:rsidR="005A14D6">
        <w:rPr>
          <w:rFonts w:ascii="Tahoma" w:hAnsi="Tahoma" w:cs="Tahoma"/>
        </w:rPr>
        <w:t>00</w:t>
      </w:r>
      <w:r w:rsidR="002868F1">
        <w:rPr>
          <w:rFonts w:ascii="Tahoma" w:hAnsi="Tahoma" w:cs="Tahoma"/>
        </w:rPr>
        <w:t> tis. </w:t>
      </w:r>
      <w:r w:rsidR="005A14D6">
        <w:rPr>
          <w:rFonts w:ascii="Tahoma" w:hAnsi="Tahoma" w:cs="Tahoma"/>
        </w:rPr>
        <w:t>Kč,</w:t>
      </w:r>
    </w:p>
    <w:p w:rsidR="005A14D6" w:rsidRDefault="005A14D6" w:rsidP="002B3CF3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2B3CF3">
        <w:rPr>
          <w:sz w:val="14"/>
          <w:szCs w:val="14"/>
        </w:rPr>
        <w:t xml:space="preserve"> </w:t>
      </w:r>
      <w:r w:rsidRPr="002B3CF3">
        <w:rPr>
          <w:rFonts w:ascii="Tahoma" w:eastAsia="Calibri" w:hAnsi="Tahoma" w:cs="Tahoma"/>
          <w:sz w:val="24"/>
          <w:szCs w:val="24"/>
          <w:lang w:eastAsia="cs-CZ"/>
        </w:rPr>
        <w:t>„Digitalizace regionálního periodika“ ve výši 29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2B3CF3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2B3CF3">
        <w:rPr>
          <w:rFonts w:ascii="Tahoma" w:eastAsia="Calibri" w:hAnsi="Tahoma" w:cs="Tahoma"/>
          <w:sz w:val="24"/>
          <w:szCs w:val="24"/>
          <w:lang w:eastAsia="cs-CZ"/>
        </w:rPr>
        <w:t>Kč,</w:t>
      </w:r>
    </w:p>
    <w:p w:rsidR="005A14D6" w:rsidRDefault="005A14D6" w:rsidP="00EE2E29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2B3CF3">
        <w:rPr>
          <w:rFonts w:ascii="Tahoma" w:eastAsia="Calibri" w:hAnsi="Tahoma" w:cs="Tahoma"/>
          <w:sz w:val="24"/>
          <w:szCs w:val="24"/>
          <w:lang w:eastAsia="cs-CZ"/>
        </w:rPr>
        <w:t>„Rekvalifikační kurz – Knihovník v přímých službách“</w:t>
      </w:r>
      <w:r w:rsidR="002B3CF3" w:rsidRPr="002B3CF3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2B3CF3">
        <w:rPr>
          <w:rFonts w:ascii="Tahoma" w:eastAsia="Calibri" w:hAnsi="Tahoma" w:cs="Tahoma"/>
          <w:sz w:val="24"/>
          <w:szCs w:val="24"/>
          <w:lang w:eastAsia="cs-CZ"/>
        </w:rPr>
        <w:t>ve výši 54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2B3CF3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2B3CF3">
        <w:rPr>
          <w:rFonts w:ascii="Tahoma" w:eastAsia="Calibri" w:hAnsi="Tahoma" w:cs="Tahoma"/>
          <w:sz w:val="24"/>
          <w:szCs w:val="24"/>
          <w:lang w:eastAsia="cs-CZ"/>
        </w:rPr>
        <w:t>Kč,</w:t>
      </w:r>
    </w:p>
    <w:p w:rsidR="005A14D6" w:rsidRDefault="005A14D6" w:rsidP="002B3CF3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2B3CF3">
        <w:rPr>
          <w:rFonts w:ascii="Tahoma" w:eastAsia="Calibri" w:hAnsi="Tahoma" w:cs="Tahoma"/>
          <w:sz w:val="24"/>
          <w:szCs w:val="24"/>
          <w:lang w:eastAsia="cs-CZ"/>
        </w:rPr>
        <w:t xml:space="preserve">„Kurzy počítačové gramotnosti“ </w:t>
      </w:r>
      <w:r w:rsidR="002B3CF3" w:rsidRPr="002B3CF3">
        <w:rPr>
          <w:rFonts w:ascii="Tahoma" w:eastAsia="Calibri" w:hAnsi="Tahoma" w:cs="Tahoma"/>
          <w:sz w:val="24"/>
          <w:szCs w:val="24"/>
          <w:lang w:eastAsia="cs-CZ"/>
        </w:rPr>
        <w:t>ve výši 40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,</w:t>
      </w:r>
      <w:r w:rsidR="002B3CF3" w:rsidRPr="002B3CF3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="002B3CF3" w:rsidRPr="002B3CF3">
        <w:rPr>
          <w:rFonts w:ascii="Tahoma" w:eastAsia="Calibri" w:hAnsi="Tahoma" w:cs="Tahoma"/>
          <w:sz w:val="24"/>
          <w:szCs w:val="24"/>
          <w:lang w:eastAsia="cs-CZ"/>
        </w:rPr>
        <w:t>Kč,</w:t>
      </w:r>
    </w:p>
    <w:p w:rsidR="00A3136B" w:rsidRDefault="005A14D6" w:rsidP="00A3136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2B3CF3">
        <w:rPr>
          <w:sz w:val="14"/>
          <w:szCs w:val="14"/>
        </w:rPr>
        <w:t xml:space="preserve"> </w:t>
      </w:r>
      <w:r w:rsidRPr="002B3CF3">
        <w:rPr>
          <w:rFonts w:ascii="Tahoma" w:hAnsi="Tahoma" w:cs="Tahoma"/>
        </w:rPr>
        <w:t>„</w:t>
      </w:r>
      <w:r w:rsidRPr="002B3CF3">
        <w:rPr>
          <w:rFonts w:ascii="Tahoma" w:eastAsia="Calibri" w:hAnsi="Tahoma" w:cs="Tahoma"/>
          <w:sz w:val="24"/>
          <w:szCs w:val="24"/>
          <w:lang w:eastAsia="cs-CZ"/>
        </w:rPr>
        <w:t xml:space="preserve">Obnova hardwaru a softwaru Regionálního výukového centra Moravskoslezské vědecké knihovny v Ostravě“ </w:t>
      </w:r>
      <w:r w:rsidRPr="00A3136B">
        <w:rPr>
          <w:rFonts w:ascii="Tahoma" w:eastAsia="Calibri" w:hAnsi="Tahoma" w:cs="Tahoma"/>
          <w:sz w:val="24"/>
          <w:szCs w:val="24"/>
          <w:lang w:eastAsia="cs-CZ"/>
        </w:rPr>
        <w:t>ve výši 242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A3136B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A3136B">
        <w:rPr>
          <w:rFonts w:ascii="Tahoma" w:eastAsia="Calibri" w:hAnsi="Tahoma" w:cs="Tahoma"/>
          <w:sz w:val="24"/>
          <w:szCs w:val="24"/>
          <w:lang w:eastAsia="cs-CZ"/>
        </w:rPr>
        <w:t>Kč,</w:t>
      </w:r>
    </w:p>
    <w:p w:rsidR="005A14D6" w:rsidRPr="00123263" w:rsidRDefault="005A14D6" w:rsidP="00123263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123263">
        <w:rPr>
          <w:rFonts w:ascii="Tahoma" w:eastAsia="Calibri" w:hAnsi="Tahoma" w:cs="Tahoma"/>
          <w:sz w:val="24"/>
          <w:szCs w:val="24"/>
          <w:lang w:eastAsia="cs-CZ"/>
        </w:rPr>
        <w:t>„Doplňování vybraných záznamů do báze ANL“</w:t>
      </w:r>
      <w:r w:rsidR="00123263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123263">
        <w:rPr>
          <w:rFonts w:ascii="Tahoma" w:eastAsia="Calibri" w:hAnsi="Tahoma" w:cs="Tahoma"/>
          <w:sz w:val="24"/>
          <w:szCs w:val="24"/>
          <w:lang w:eastAsia="cs-CZ"/>
        </w:rPr>
        <w:t>ve výši 78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123263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2868F1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123263">
        <w:rPr>
          <w:rFonts w:ascii="Tahoma" w:eastAsia="Calibri" w:hAnsi="Tahoma" w:cs="Tahoma"/>
          <w:sz w:val="24"/>
          <w:szCs w:val="24"/>
          <w:lang w:eastAsia="cs-CZ"/>
        </w:rPr>
        <w:t xml:space="preserve">Kč, </w:t>
      </w:r>
    </w:p>
    <w:p w:rsidR="00766802" w:rsidRDefault="00766802" w:rsidP="000B656D">
      <w:pPr>
        <w:pStyle w:val="MSKNormal"/>
      </w:pPr>
    </w:p>
    <w:p w:rsidR="00766802" w:rsidRDefault="00766802" w:rsidP="002B432A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766802">
        <w:rPr>
          <w:rFonts w:ascii="Tahoma" w:hAnsi="Tahoma" w:cs="Tahoma"/>
        </w:rPr>
        <w:t xml:space="preserve">rozhodla poskytnout účelovou neinvestiční dotaci z rozpočtu kraje společnosti </w:t>
      </w:r>
      <w:proofErr w:type="spellStart"/>
      <w:r w:rsidRPr="00766802">
        <w:rPr>
          <w:rFonts w:ascii="Tahoma" w:hAnsi="Tahoma" w:cs="Tahoma"/>
        </w:rPr>
        <w:t>Railway</w:t>
      </w:r>
      <w:proofErr w:type="spellEnd"/>
      <w:r w:rsidRPr="00766802">
        <w:rPr>
          <w:rFonts w:ascii="Tahoma" w:hAnsi="Tahoma" w:cs="Tahoma"/>
        </w:rPr>
        <w:t xml:space="preserve"> </w:t>
      </w:r>
      <w:proofErr w:type="spellStart"/>
      <w:r w:rsidRPr="00766802">
        <w:rPr>
          <w:rFonts w:ascii="Tahoma" w:hAnsi="Tahoma" w:cs="Tahoma"/>
        </w:rPr>
        <w:t>Builder</w:t>
      </w:r>
      <w:proofErr w:type="spellEnd"/>
      <w:r w:rsidRPr="00766802">
        <w:rPr>
          <w:rFonts w:ascii="Tahoma" w:hAnsi="Tahoma" w:cs="Tahoma"/>
        </w:rPr>
        <w:t>, s.r.o., v maximální výši 190</w:t>
      </w:r>
      <w:r w:rsidR="003C61DB">
        <w:rPr>
          <w:rFonts w:ascii="Tahoma" w:hAnsi="Tahoma" w:cs="Tahoma"/>
        </w:rPr>
        <w:t>,</w:t>
      </w:r>
      <w:r w:rsidRPr="00766802">
        <w:rPr>
          <w:rFonts w:ascii="Tahoma" w:hAnsi="Tahoma" w:cs="Tahoma"/>
        </w:rPr>
        <w:t>00</w:t>
      </w:r>
      <w:r w:rsidR="003C61DB">
        <w:rPr>
          <w:rFonts w:ascii="Tahoma" w:hAnsi="Tahoma" w:cs="Tahoma"/>
        </w:rPr>
        <w:t> tis. </w:t>
      </w:r>
      <w:r w:rsidRPr="00766802">
        <w:rPr>
          <w:rFonts w:ascii="Tahoma" w:hAnsi="Tahoma" w:cs="Tahoma"/>
        </w:rPr>
        <w:t>Kč, na</w:t>
      </w:r>
      <w:r w:rsidR="003C61DB">
        <w:rPr>
          <w:rFonts w:ascii="Tahoma" w:hAnsi="Tahoma" w:cs="Tahoma"/>
        </w:rPr>
        <w:t> </w:t>
      </w:r>
      <w:r w:rsidRPr="00766802">
        <w:rPr>
          <w:rFonts w:ascii="Tahoma" w:hAnsi="Tahoma" w:cs="Tahoma"/>
        </w:rPr>
        <w:t>zajištění souvisejících služeb v rámci jubilejního 20.</w:t>
      </w:r>
      <w:r w:rsidR="003C61DB">
        <w:rPr>
          <w:rFonts w:ascii="Tahoma" w:hAnsi="Tahoma" w:cs="Tahoma"/>
        </w:rPr>
        <w:t> </w:t>
      </w:r>
      <w:r w:rsidRPr="00766802">
        <w:rPr>
          <w:rFonts w:ascii="Tahoma" w:hAnsi="Tahoma" w:cs="Tahoma"/>
        </w:rPr>
        <w:t xml:space="preserve">ročníku veletrhu Czech </w:t>
      </w:r>
      <w:proofErr w:type="spellStart"/>
      <w:r w:rsidRPr="00766802">
        <w:rPr>
          <w:rFonts w:ascii="Tahoma" w:hAnsi="Tahoma" w:cs="Tahoma"/>
        </w:rPr>
        <w:t>Raildays</w:t>
      </w:r>
      <w:proofErr w:type="spellEnd"/>
      <w:r w:rsidRPr="00766802">
        <w:rPr>
          <w:rFonts w:ascii="Tahoma" w:hAnsi="Tahoma" w:cs="Tahoma"/>
        </w:rPr>
        <w:t xml:space="preserve">, </w:t>
      </w:r>
    </w:p>
    <w:p w:rsidR="00766802" w:rsidRDefault="00766802" w:rsidP="000B656D">
      <w:pPr>
        <w:pStyle w:val="MSKNormal"/>
      </w:pPr>
    </w:p>
    <w:p w:rsidR="001C611E" w:rsidRPr="001C611E" w:rsidRDefault="001C611E" w:rsidP="001C611E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1C611E">
        <w:rPr>
          <w:rFonts w:ascii="Tahoma" w:hAnsi="Tahoma" w:cs="Tahoma"/>
        </w:rPr>
        <w:t>schválila</w:t>
      </w:r>
      <w:r w:rsidR="00482208" w:rsidRPr="001C611E">
        <w:rPr>
          <w:rFonts w:ascii="Tahoma" w:hAnsi="Tahoma" w:cs="Tahoma"/>
        </w:rPr>
        <w:t xml:space="preserve"> závazný ukazatel „investiční příspěvek z rozpočtu kraje do</w:t>
      </w:r>
      <w:r w:rsidRPr="001C611E">
        <w:rPr>
          <w:rFonts w:ascii="Tahoma" w:hAnsi="Tahoma" w:cs="Tahoma"/>
        </w:rPr>
        <w:t> </w:t>
      </w:r>
      <w:r w:rsidR="00482208" w:rsidRPr="001C611E">
        <w:rPr>
          <w:rFonts w:ascii="Tahoma" w:hAnsi="Tahoma" w:cs="Tahoma"/>
        </w:rPr>
        <w:t>fondu investic“</w:t>
      </w:r>
      <w:r w:rsidRPr="001C611E">
        <w:rPr>
          <w:rFonts w:ascii="Tahoma" w:hAnsi="Tahoma" w:cs="Tahoma"/>
        </w:rPr>
        <w:t xml:space="preserve"> </w:t>
      </w:r>
      <w:r w:rsidR="00482208" w:rsidRPr="001C611E">
        <w:rPr>
          <w:rFonts w:ascii="Tahoma" w:hAnsi="Tahoma" w:cs="Tahoma"/>
        </w:rPr>
        <w:t>na rok 2019 organizaci</w:t>
      </w:r>
      <w:r>
        <w:rPr>
          <w:rFonts w:ascii="Tahoma" w:hAnsi="Tahoma" w:cs="Tahoma"/>
        </w:rPr>
        <w:t>:</w:t>
      </w:r>
    </w:p>
    <w:p w:rsidR="001C611E" w:rsidRDefault="00482208" w:rsidP="001C611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C611E">
        <w:rPr>
          <w:rFonts w:ascii="Tahoma" w:eastAsia="Times New Roman" w:hAnsi="Tahoma" w:cs="Tahoma"/>
          <w:sz w:val="24"/>
          <w:szCs w:val="24"/>
          <w:lang w:eastAsia="cs-CZ"/>
        </w:rPr>
        <w:t>Správa silnic Moravskoslezského kraje,</w:t>
      </w:r>
      <w:r w:rsidR="001C611E" w:rsidRPr="001C61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C611E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1C611E" w:rsidRPr="001C611E"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1C611E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1C611E" w:rsidRPr="001C61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C611E">
        <w:rPr>
          <w:rFonts w:ascii="Tahoma" w:eastAsia="Times New Roman" w:hAnsi="Tahoma" w:cs="Tahoma"/>
          <w:sz w:val="24"/>
          <w:szCs w:val="24"/>
          <w:lang w:eastAsia="cs-CZ"/>
        </w:rPr>
        <w:t>výši 551</w:t>
      </w:r>
      <w:r w:rsidR="001C611E" w:rsidRPr="001C611E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1C611E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1C611E" w:rsidRPr="001C61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C611E">
        <w:rPr>
          <w:rFonts w:ascii="Tahoma" w:eastAsia="Times New Roman" w:hAnsi="Tahoma" w:cs="Tahoma"/>
          <w:sz w:val="24"/>
          <w:szCs w:val="24"/>
          <w:lang w:eastAsia="cs-CZ"/>
        </w:rPr>
        <w:t>Kč s účelovým určením na realizaci akce „Rekonstrukce části objektu pro</w:t>
      </w:r>
      <w:r w:rsidR="001C611E" w:rsidRPr="001C61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C611E">
        <w:rPr>
          <w:rFonts w:ascii="Tahoma" w:eastAsia="Times New Roman" w:hAnsi="Tahoma" w:cs="Tahoma"/>
          <w:sz w:val="24"/>
          <w:szCs w:val="24"/>
          <w:lang w:eastAsia="cs-CZ"/>
        </w:rPr>
        <w:t>umístění sídla Správy silnic MSK v</w:t>
      </w:r>
      <w:r w:rsidR="001C611E" w:rsidRPr="001C61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C611E">
        <w:rPr>
          <w:rFonts w:ascii="Tahoma" w:eastAsia="Times New Roman" w:hAnsi="Tahoma" w:cs="Tahoma"/>
          <w:sz w:val="24"/>
          <w:szCs w:val="24"/>
          <w:lang w:eastAsia="cs-CZ"/>
        </w:rPr>
        <w:t>Ostravě-Zábřehu“</w:t>
      </w:r>
      <w:r w:rsidR="001C611E" w:rsidRPr="001C611E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7E6569" w:rsidRPr="001C611E" w:rsidRDefault="001C611E" w:rsidP="007E6569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C611E">
        <w:rPr>
          <w:rFonts w:ascii="Tahoma" w:hAnsi="Tahoma" w:cs="Tahoma"/>
          <w:sz w:val="24"/>
          <w:szCs w:val="24"/>
        </w:rPr>
        <w:t>Základní škola při zdravotnickém zařízení a</w:t>
      </w:r>
      <w:r>
        <w:rPr>
          <w:rFonts w:ascii="Tahoma" w:hAnsi="Tahoma" w:cs="Tahoma"/>
          <w:sz w:val="24"/>
          <w:szCs w:val="24"/>
        </w:rPr>
        <w:t> </w:t>
      </w:r>
      <w:r w:rsidRPr="001C611E">
        <w:rPr>
          <w:rFonts w:ascii="Tahoma" w:hAnsi="Tahoma" w:cs="Tahoma"/>
          <w:sz w:val="24"/>
          <w:szCs w:val="24"/>
        </w:rPr>
        <w:t>Mateřská škola při zdravotnickém zařízení, Opava, Olomoucká 88, p</w:t>
      </w:r>
      <w:r>
        <w:rPr>
          <w:rFonts w:ascii="Tahoma" w:hAnsi="Tahoma" w:cs="Tahoma"/>
          <w:sz w:val="24"/>
          <w:szCs w:val="24"/>
        </w:rPr>
        <w:t xml:space="preserve">. o., </w:t>
      </w:r>
      <w:r w:rsidRPr="001C611E">
        <w:rPr>
          <w:rFonts w:ascii="Tahoma" w:hAnsi="Tahoma" w:cs="Tahoma"/>
          <w:sz w:val="24"/>
          <w:szCs w:val="24"/>
        </w:rPr>
        <w:t>ve</w:t>
      </w:r>
      <w:r>
        <w:rPr>
          <w:rFonts w:ascii="Tahoma" w:hAnsi="Tahoma" w:cs="Tahoma"/>
          <w:sz w:val="24"/>
          <w:szCs w:val="24"/>
        </w:rPr>
        <w:t> </w:t>
      </w:r>
      <w:r w:rsidRPr="001C611E">
        <w:rPr>
          <w:rFonts w:ascii="Tahoma" w:hAnsi="Tahoma" w:cs="Tahoma"/>
          <w:sz w:val="24"/>
          <w:szCs w:val="24"/>
        </w:rPr>
        <w:t>výši</w:t>
      </w:r>
      <w:r>
        <w:rPr>
          <w:rFonts w:ascii="Tahoma" w:hAnsi="Tahoma" w:cs="Tahoma"/>
          <w:sz w:val="24"/>
          <w:szCs w:val="24"/>
        </w:rPr>
        <w:t> </w:t>
      </w:r>
      <w:r w:rsidRPr="001C611E">
        <w:rPr>
          <w:rFonts w:ascii="Tahoma" w:hAnsi="Tahoma" w:cs="Tahoma"/>
          <w:sz w:val="24"/>
          <w:szCs w:val="24"/>
        </w:rPr>
        <w:t>3.207</w:t>
      </w:r>
      <w:r>
        <w:rPr>
          <w:rFonts w:ascii="Tahoma" w:hAnsi="Tahoma" w:cs="Tahoma"/>
          <w:sz w:val="24"/>
          <w:szCs w:val="24"/>
        </w:rPr>
        <w:t>,00 </w:t>
      </w:r>
      <w:r w:rsidRPr="001C611E">
        <w:rPr>
          <w:rFonts w:ascii="Tahoma" w:hAnsi="Tahoma" w:cs="Tahoma"/>
          <w:sz w:val="24"/>
          <w:szCs w:val="24"/>
        </w:rPr>
        <w:t>tis.</w:t>
      </w:r>
      <w:r>
        <w:rPr>
          <w:rFonts w:ascii="Tahoma" w:hAnsi="Tahoma" w:cs="Tahoma"/>
          <w:sz w:val="24"/>
          <w:szCs w:val="24"/>
        </w:rPr>
        <w:t> </w:t>
      </w:r>
      <w:r w:rsidRPr="001C611E">
        <w:rPr>
          <w:rFonts w:ascii="Tahoma" w:hAnsi="Tahoma" w:cs="Tahoma"/>
          <w:sz w:val="24"/>
          <w:szCs w:val="24"/>
        </w:rPr>
        <w:t>Kč s účelovým určením na realizaci akce „Sanační opatření v budově Psychiatrické nemocnice v Opavě“</w:t>
      </w:r>
      <w:r>
        <w:rPr>
          <w:rFonts w:ascii="Tahoma" w:hAnsi="Tahoma" w:cs="Tahoma"/>
          <w:sz w:val="24"/>
          <w:szCs w:val="24"/>
        </w:rPr>
        <w:t>,</w:t>
      </w:r>
    </w:p>
    <w:p w:rsidR="007E6569" w:rsidRPr="00BF4D62" w:rsidRDefault="007E6569" w:rsidP="001C611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hAnsi="Tahoma" w:cs="Tahoma"/>
          <w:sz w:val="24"/>
          <w:szCs w:val="24"/>
        </w:rPr>
      </w:pPr>
      <w:r w:rsidRPr="00BF4D62">
        <w:rPr>
          <w:rFonts w:ascii="Tahoma" w:hAnsi="Tahoma" w:cs="Tahoma"/>
          <w:sz w:val="24"/>
          <w:szCs w:val="24"/>
        </w:rPr>
        <w:t>Střední škola technická, Opava, Kolofíkovo nábřeží 51,</w:t>
      </w:r>
      <w:r w:rsidR="00BF4D62">
        <w:rPr>
          <w:rFonts w:ascii="Tahoma" w:hAnsi="Tahoma" w:cs="Tahoma"/>
          <w:sz w:val="24"/>
          <w:szCs w:val="24"/>
        </w:rPr>
        <w:t> </w:t>
      </w:r>
      <w:r w:rsidRPr="00BF4D62">
        <w:rPr>
          <w:rFonts w:ascii="Tahoma" w:hAnsi="Tahoma" w:cs="Tahoma"/>
          <w:sz w:val="24"/>
          <w:szCs w:val="24"/>
        </w:rPr>
        <w:t>p</w:t>
      </w:r>
      <w:r w:rsidR="001C611E" w:rsidRPr="00BF4D62">
        <w:rPr>
          <w:rFonts w:ascii="Tahoma" w:hAnsi="Tahoma" w:cs="Tahoma"/>
          <w:sz w:val="24"/>
          <w:szCs w:val="24"/>
        </w:rPr>
        <w:t>.</w:t>
      </w:r>
      <w:r w:rsidR="00BF4D62">
        <w:rPr>
          <w:rFonts w:ascii="Tahoma" w:hAnsi="Tahoma" w:cs="Tahoma"/>
          <w:sz w:val="24"/>
          <w:szCs w:val="24"/>
        </w:rPr>
        <w:t> </w:t>
      </w:r>
      <w:r w:rsidRPr="00BF4D62">
        <w:rPr>
          <w:rFonts w:ascii="Tahoma" w:hAnsi="Tahoma" w:cs="Tahoma"/>
          <w:sz w:val="24"/>
          <w:szCs w:val="24"/>
        </w:rPr>
        <w:t>o</w:t>
      </w:r>
      <w:r w:rsidR="001C611E" w:rsidRPr="00BF4D62">
        <w:rPr>
          <w:rFonts w:ascii="Tahoma" w:hAnsi="Tahoma" w:cs="Tahoma"/>
          <w:sz w:val="24"/>
          <w:szCs w:val="24"/>
        </w:rPr>
        <w:t xml:space="preserve">., </w:t>
      </w:r>
      <w:r w:rsidRPr="00BF4D62">
        <w:rPr>
          <w:rFonts w:ascii="Tahoma" w:hAnsi="Tahoma" w:cs="Tahoma"/>
          <w:sz w:val="24"/>
          <w:szCs w:val="24"/>
        </w:rPr>
        <w:t>o částku 1.400</w:t>
      </w:r>
      <w:r w:rsidR="00BF4D62">
        <w:rPr>
          <w:rFonts w:ascii="Tahoma" w:hAnsi="Tahoma" w:cs="Tahoma"/>
          <w:sz w:val="24"/>
          <w:szCs w:val="24"/>
        </w:rPr>
        <w:t>,</w:t>
      </w:r>
      <w:r w:rsidRPr="00BF4D62">
        <w:rPr>
          <w:rFonts w:ascii="Tahoma" w:hAnsi="Tahoma" w:cs="Tahoma"/>
          <w:sz w:val="24"/>
          <w:szCs w:val="24"/>
        </w:rPr>
        <w:t>00</w:t>
      </w:r>
      <w:r w:rsidR="00BF4D62">
        <w:rPr>
          <w:rFonts w:ascii="Tahoma" w:hAnsi="Tahoma" w:cs="Tahoma"/>
          <w:sz w:val="24"/>
          <w:szCs w:val="24"/>
        </w:rPr>
        <w:t> tis. </w:t>
      </w:r>
      <w:r w:rsidRPr="00BF4D62">
        <w:rPr>
          <w:rFonts w:ascii="Tahoma" w:hAnsi="Tahoma" w:cs="Tahoma"/>
          <w:sz w:val="24"/>
          <w:szCs w:val="24"/>
        </w:rPr>
        <w:t>Kč s účelovým určením na realizaci akce „Rekonstrukce vzduchotechniky v kuchyni“</w:t>
      </w:r>
      <w:r w:rsidR="00BF4D62">
        <w:rPr>
          <w:rFonts w:ascii="Tahoma" w:hAnsi="Tahoma" w:cs="Tahoma"/>
          <w:sz w:val="24"/>
          <w:szCs w:val="24"/>
        </w:rPr>
        <w:t>,</w:t>
      </w:r>
    </w:p>
    <w:p w:rsidR="00A36E46" w:rsidRDefault="00A36E46" w:rsidP="000B656D">
      <w:pPr>
        <w:pStyle w:val="MSKNormal"/>
      </w:pPr>
    </w:p>
    <w:p w:rsidR="00A47EFB" w:rsidRDefault="00A47EFB" w:rsidP="003A453D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A47EFB">
        <w:rPr>
          <w:rFonts w:ascii="Tahoma" w:hAnsi="Tahoma" w:cs="Tahoma"/>
        </w:rPr>
        <w:t>rozhodla nabýt finanční prostředky poskytnuté ze státního rozpočtu kapitoly Ministerstva zdravotnictví ve výši 7.882</w:t>
      </w:r>
      <w:r w:rsidR="008C7687">
        <w:rPr>
          <w:rFonts w:ascii="Tahoma" w:hAnsi="Tahoma" w:cs="Tahoma"/>
        </w:rPr>
        <w:t>,</w:t>
      </w:r>
      <w:r w:rsidRPr="00A47EFB">
        <w:rPr>
          <w:rFonts w:ascii="Tahoma" w:hAnsi="Tahoma" w:cs="Tahoma"/>
        </w:rPr>
        <w:t>99</w:t>
      </w:r>
      <w:r w:rsidR="008C7687">
        <w:rPr>
          <w:rFonts w:ascii="Tahoma" w:hAnsi="Tahoma" w:cs="Tahoma"/>
        </w:rPr>
        <w:t> tis. </w:t>
      </w:r>
      <w:r w:rsidRPr="00A47EFB">
        <w:rPr>
          <w:rFonts w:ascii="Tahoma" w:hAnsi="Tahoma" w:cs="Tahoma"/>
        </w:rPr>
        <w:t>Kč na</w:t>
      </w:r>
      <w:r w:rsidR="008C7687">
        <w:rPr>
          <w:rFonts w:ascii="Tahoma" w:hAnsi="Tahoma" w:cs="Tahoma"/>
        </w:rPr>
        <w:t> </w:t>
      </w:r>
      <w:r w:rsidRPr="00A47EFB">
        <w:rPr>
          <w:rFonts w:ascii="Tahoma" w:hAnsi="Tahoma" w:cs="Tahoma"/>
        </w:rPr>
        <w:t>realizaci programu „Financování připravenosti poskytovatele zdravotnické záchranné služby na</w:t>
      </w:r>
      <w:r w:rsidR="008C7687">
        <w:rPr>
          <w:rFonts w:ascii="Tahoma" w:hAnsi="Tahoma" w:cs="Tahoma"/>
        </w:rPr>
        <w:t> </w:t>
      </w:r>
      <w:r w:rsidRPr="00A47EFB">
        <w:rPr>
          <w:rFonts w:ascii="Tahoma" w:hAnsi="Tahoma" w:cs="Tahoma"/>
        </w:rPr>
        <w:t>řešení mimořádných událostí a krizových situací podle zákona č. 374/2011 Sb., o zdravotnické záchranné službě, ve znění pozdějších předpisů“, pro příspěvkovou organizaci v odvětví zdravotnictví</w:t>
      </w:r>
      <w:r w:rsidR="008C7687">
        <w:rPr>
          <w:rFonts w:ascii="Tahoma" w:hAnsi="Tahoma" w:cs="Tahoma"/>
        </w:rPr>
        <w:t>,</w:t>
      </w:r>
    </w:p>
    <w:p w:rsidR="00A47EFB" w:rsidRDefault="00A47EFB" w:rsidP="000B656D">
      <w:pPr>
        <w:pStyle w:val="MSKNormal"/>
      </w:pPr>
    </w:p>
    <w:p w:rsidR="00A47EFB" w:rsidRPr="00A47EFB" w:rsidRDefault="00A47EFB" w:rsidP="00CD7AC0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A47EFB">
        <w:rPr>
          <w:rFonts w:ascii="Tahoma" w:hAnsi="Tahoma" w:cs="Tahoma"/>
        </w:rPr>
        <w:t>rozhodla zvýšit finanční prostředky na akci rozpočtu kraje „Mediální publicita v odvětví zdravotnictví“ o částku 235</w:t>
      </w:r>
      <w:r w:rsidR="007F355F">
        <w:rPr>
          <w:rFonts w:ascii="Tahoma" w:hAnsi="Tahoma" w:cs="Tahoma"/>
        </w:rPr>
        <w:t>,</w:t>
      </w:r>
      <w:r w:rsidRPr="00A47EFB">
        <w:rPr>
          <w:rFonts w:ascii="Tahoma" w:hAnsi="Tahoma" w:cs="Tahoma"/>
        </w:rPr>
        <w:t>95</w:t>
      </w:r>
      <w:r w:rsidR="007F355F">
        <w:rPr>
          <w:rFonts w:ascii="Tahoma" w:hAnsi="Tahoma" w:cs="Tahoma"/>
        </w:rPr>
        <w:t> tis. </w:t>
      </w:r>
      <w:r w:rsidRPr="00A47EFB">
        <w:rPr>
          <w:rFonts w:ascii="Tahoma" w:hAnsi="Tahoma" w:cs="Tahoma"/>
        </w:rPr>
        <w:t>Kč</w:t>
      </w:r>
      <w:r w:rsidR="007F355F">
        <w:rPr>
          <w:rFonts w:ascii="Tahoma" w:hAnsi="Tahoma" w:cs="Tahoma"/>
        </w:rPr>
        <w:t>,</w:t>
      </w:r>
    </w:p>
    <w:p w:rsidR="00A47EFB" w:rsidRDefault="00A47EFB" w:rsidP="00A47EFB">
      <w:pPr>
        <w:pStyle w:val="Odstavecseseznamem"/>
      </w:pPr>
    </w:p>
    <w:p w:rsidR="00A47EFB" w:rsidRPr="00325CBF" w:rsidRDefault="00696DE1" w:rsidP="00A47EFB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696DE1">
        <w:rPr>
          <w:rFonts w:ascii="Tahoma" w:hAnsi="Tahoma" w:cs="Tahoma"/>
        </w:rPr>
        <w:lastRenderedPageBreak/>
        <w:t xml:space="preserve">rozhodla uzavřít smlouvu o nájmu nebytových prostor pro projekt „Podpora komunitní práce v MSK II“ mezi Moravskoslezským krajem a  Ostravskou univerzitou, </w:t>
      </w:r>
    </w:p>
    <w:p w:rsidR="00325CBF" w:rsidRDefault="00325CBF" w:rsidP="00325CBF">
      <w:pPr>
        <w:pStyle w:val="Normlnweb"/>
        <w:spacing w:before="0" w:beforeAutospacing="0" w:after="0" w:afterAutospacing="0"/>
        <w:jc w:val="both"/>
      </w:pPr>
    </w:p>
    <w:p w:rsidR="00A47EFB" w:rsidRDefault="0032094C" w:rsidP="00A47EFB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32094C">
        <w:rPr>
          <w:rFonts w:ascii="Tahoma" w:hAnsi="Tahoma" w:cs="Tahoma"/>
        </w:rPr>
        <w:t>rozhodla vyhlásit dotační program „Podpora systému destinačního managementu turistických oblastí“ pro</w:t>
      </w:r>
      <w:r w:rsidR="00325CBF">
        <w:rPr>
          <w:rFonts w:ascii="Tahoma" w:hAnsi="Tahoma" w:cs="Tahoma"/>
        </w:rPr>
        <w:t> </w:t>
      </w:r>
      <w:r w:rsidRPr="0032094C">
        <w:rPr>
          <w:rFonts w:ascii="Tahoma" w:hAnsi="Tahoma" w:cs="Tahoma"/>
        </w:rPr>
        <w:t>období 2019-2021</w:t>
      </w:r>
      <w:r w:rsidR="00325CBF">
        <w:rPr>
          <w:rFonts w:ascii="Tahoma" w:hAnsi="Tahoma" w:cs="Tahoma"/>
        </w:rPr>
        <w:t>,</w:t>
      </w:r>
      <w:r w:rsidRPr="0032094C">
        <w:rPr>
          <w:rFonts w:ascii="Tahoma" w:hAnsi="Tahoma" w:cs="Tahoma"/>
        </w:rPr>
        <w:t xml:space="preserve"> </w:t>
      </w:r>
    </w:p>
    <w:p w:rsidR="00A47EFB" w:rsidRDefault="00A47EFB" w:rsidP="00A47EFB">
      <w:pPr>
        <w:pStyle w:val="Normlnweb"/>
        <w:spacing w:before="0" w:beforeAutospacing="0" w:after="0" w:afterAutospacing="0"/>
        <w:jc w:val="both"/>
      </w:pPr>
    </w:p>
    <w:p w:rsidR="0092464B" w:rsidRDefault="0092464B" w:rsidP="00C40320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92464B">
        <w:rPr>
          <w:rFonts w:ascii="Tahoma" w:hAnsi="Tahoma" w:cs="Tahoma"/>
        </w:rPr>
        <w:t xml:space="preserve">rozhodla nabýt finanční prostředky v souladu s § 59 odst. 2 písm. e) zákona </w:t>
      </w:r>
      <w:r w:rsidR="00325CBF">
        <w:rPr>
          <w:rFonts w:ascii="Tahoma" w:hAnsi="Tahoma" w:cs="Tahoma"/>
        </w:rPr>
        <w:t>o</w:t>
      </w:r>
      <w:r w:rsidRPr="0092464B">
        <w:rPr>
          <w:rFonts w:ascii="Tahoma" w:hAnsi="Tahoma" w:cs="Tahoma"/>
        </w:rPr>
        <w:t> krajích, ze státního rozpočtu do rozpočtu kraje ve výši 458</w:t>
      </w:r>
      <w:r w:rsidR="00325CBF">
        <w:rPr>
          <w:rFonts w:ascii="Tahoma" w:hAnsi="Tahoma" w:cs="Tahoma"/>
        </w:rPr>
        <w:t>,</w:t>
      </w:r>
      <w:r w:rsidRPr="0092464B">
        <w:rPr>
          <w:rFonts w:ascii="Tahoma" w:hAnsi="Tahoma" w:cs="Tahoma"/>
        </w:rPr>
        <w:t>20</w:t>
      </w:r>
      <w:r w:rsidR="00325CBF">
        <w:rPr>
          <w:rFonts w:ascii="Tahoma" w:hAnsi="Tahoma" w:cs="Tahoma"/>
        </w:rPr>
        <w:t> tis. </w:t>
      </w:r>
      <w:r w:rsidRPr="0092464B">
        <w:rPr>
          <w:rFonts w:ascii="Tahoma" w:hAnsi="Tahoma" w:cs="Tahoma"/>
        </w:rPr>
        <w:t>Kč, účelově určené na úhradu škod způsobených vybraným zvláště chráněným živočichem</w:t>
      </w:r>
      <w:r w:rsidR="00325CBF">
        <w:rPr>
          <w:rFonts w:ascii="Tahoma" w:hAnsi="Tahoma" w:cs="Tahoma"/>
        </w:rPr>
        <w:t>,</w:t>
      </w:r>
    </w:p>
    <w:p w:rsidR="000B656D" w:rsidRDefault="000B656D" w:rsidP="000B656D">
      <w:pPr>
        <w:pStyle w:val="MSKNormal"/>
      </w:pPr>
    </w:p>
    <w:p w:rsidR="00822271" w:rsidRDefault="00822271" w:rsidP="00822271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822271">
        <w:rPr>
          <w:rFonts w:ascii="Tahoma" w:hAnsi="Tahoma" w:cs="Tahoma"/>
        </w:rPr>
        <w:t>rozhodla poskytnout účelovou neinvestiční dotaci z rozpočtu kraje pobočnému spolku Územní sdružení Českého zahrádkářského svazu Karviná, na projekt Zahrádkářská činnost</w:t>
      </w:r>
      <w:r w:rsidR="00325CBF">
        <w:rPr>
          <w:rFonts w:ascii="Tahoma" w:hAnsi="Tahoma" w:cs="Tahoma"/>
        </w:rPr>
        <w:t> </w:t>
      </w:r>
      <w:r w:rsidRPr="00822271">
        <w:rPr>
          <w:rFonts w:ascii="Tahoma" w:hAnsi="Tahoma" w:cs="Tahoma"/>
        </w:rPr>
        <w:t>–</w:t>
      </w:r>
      <w:r w:rsidR="00325CBF">
        <w:rPr>
          <w:rFonts w:ascii="Tahoma" w:hAnsi="Tahoma" w:cs="Tahoma"/>
        </w:rPr>
        <w:t> </w:t>
      </w:r>
      <w:r w:rsidRPr="00822271">
        <w:rPr>
          <w:rFonts w:ascii="Tahoma" w:hAnsi="Tahoma" w:cs="Tahoma"/>
        </w:rPr>
        <w:t>mezinárodní soutěž dětí, pomologický seminář ve výši</w:t>
      </w:r>
      <w:r w:rsidR="00325CBF">
        <w:rPr>
          <w:rFonts w:ascii="Tahoma" w:hAnsi="Tahoma" w:cs="Tahoma"/>
        </w:rPr>
        <w:t> </w:t>
      </w:r>
      <w:r w:rsidRPr="00822271">
        <w:rPr>
          <w:rFonts w:ascii="Tahoma" w:hAnsi="Tahoma" w:cs="Tahoma"/>
        </w:rPr>
        <w:t>105</w:t>
      </w:r>
      <w:r w:rsidR="00325CBF">
        <w:rPr>
          <w:rFonts w:ascii="Tahoma" w:hAnsi="Tahoma" w:cs="Tahoma"/>
        </w:rPr>
        <w:t>,</w:t>
      </w:r>
      <w:r w:rsidRPr="00822271">
        <w:rPr>
          <w:rFonts w:ascii="Tahoma" w:hAnsi="Tahoma" w:cs="Tahoma"/>
        </w:rPr>
        <w:t>00</w:t>
      </w:r>
      <w:r w:rsidR="00325CBF">
        <w:rPr>
          <w:rFonts w:ascii="Tahoma" w:hAnsi="Tahoma" w:cs="Tahoma"/>
        </w:rPr>
        <w:t> tis. </w:t>
      </w:r>
      <w:r w:rsidRPr="00822271">
        <w:rPr>
          <w:rFonts w:ascii="Tahoma" w:hAnsi="Tahoma" w:cs="Tahoma"/>
        </w:rPr>
        <w:t>Kč</w:t>
      </w:r>
      <w:r w:rsidR="00325CBF">
        <w:rPr>
          <w:rFonts w:ascii="Tahoma" w:hAnsi="Tahoma" w:cs="Tahoma"/>
        </w:rPr>
        <w:t xml:space="preserve">, </w:t>
      </w:r>
    </w:p>
    <w:p w:rsidR="00822271" w:rsidRDefault="00822271" w:rsidP="00822271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:rsidR="00822271" w:rsidRDefault="00822271" w:rsidP="00F439CD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822271">
        <w:rPr>
          <w:rFonts w:ascii="Tahoma" w:hAnsi="Tahoma" w:cs="Tahoma"/>
        </w:rPr>
        <w:t>rozhodla</w:t>
      </w:r>
      <w:r w:rsidR="00325CBF">
        <w:rPr>
          <w:rFonts w:ascii="Tahoma" w:hAnsi="Tahoma" w:cs="Tahoma"/>
        </w:rPr>
        <w:t xml:space="preserve"> </w:t>
      </w:r>
      <w:r w:rsidRPr="00822271">
        <w:rPr>
          <w:rFonts w:ascii="Tahoma" w:hAnsi="Tahoma" w:cs="Tahoma"/>
        </w:rPr>
        <w:t xml:space="preserve">poskytnout účelovou neinvestiční dotaci z rozpočtu kraje spolku MAS Regionu </w:t>
      </w:r>
      <w:proofErr w:type="gramStart"/>
      <w:r w:rsidRPr="00822271">
        <w:rPr>
          <w:rFonts w:ascii="Tahoma" w:hAnsi="Tahoma" w:cs="Tahoma"/>
        </w:rPr>
        <w:t>Poodří, </w:t>
      </w:r>
      <w:proofErr w:type="spellStart"/>
      <w:r w:rsidRPr="00822271">
        <w:rPr>
          <w:rFonts w:ascii="Tahoma" w:hAnsi="Tahoma" w:cs="Tahoma"/>
        </w:rPr>
        <w:t>z.s</w:t>
      </w:r>
      <w:proofErr w:type="spellEnd"/>
      <w:r w:rsidRPr="00822271">
        <w:rPr>
          <w:rFonts w:ascii="Tahoma" w:hAnsi="Tahoma" w:cs="Tahoma"/>
        </w:rPr>
        <w:t>.</w:t>
      </w:r>
      <w:proofErr w:type="gramEnd"/>
      <w:r w:rsidRPr="00822271">
        <w:rPr>
          <w:rFonts w:ascii="Tahoma" w:hAnsi="Tahoma" w:cs="Tahoma"/>
        </w:rPr>
        <w:t>, na projekt Zemědělství v Poodří 2019 ve výši</w:t>
      </w:r>
      <w:r w:rsidR="00325CBF">
        <w:rPr>
          <w:rFonts w:ascii="Tahoma" w:hAnsi="Tahoma" w:cs="Tahoma"/>
        </w:rPr>
        <w:t> </w:t>
      </w:r>
      <w:r w:rsidRPr="00822271">
        <w:rPr>
          <w:rFonts w:ascii="Tahoma" w:hAnsi="Tahoma" w:cs="Tahoma"/>
        </w:rPr>
        <w:t>52</w:t>
      </w:r>
      <w:r w:rsidR="00325CBF">
        <w:rPr>
          <w:rFonts w:ascii="Tahoma" w:hAnsi="Tahoma" w:cs="Tahoma"/>
        </w:rPr>
        <w:t>,</w:t>
      </w:r>
      <w:r w:rsidRPr="00822271">
        <w:rPr>
          <w:rFonts w:ascii="Tahoma" w:hAnsi="Tahoma" w:cs="Tahoma"/>
        </w:rPr>
        <w:t>50</w:t>
      </w:r>
      <w:r w:rsidR="00325CBF">
        <w:rPr>
          <w:rFonts w:ascii="Tahoma" w:hAnsi="Tahoma" w:cs="Tahoma"/>
        </w:rPr>
        <w:t> tis. </w:t>
      </w:r>
      <w:r w:rsidRPr="00822271">
        <w:rPr>
          <w:rFonts w:ascii="Tahoma" w:hAnsi="Tahoma" w:cs="Tahoma"/>
        </w:rPr>
        <w:t>Kč</w:t>
      </w:r>
      <w:r w:rsidR="00325CBF">
        <w:rPr>
          <w:rFonts w:ascii="Tahoma" w:hAnsi="Tahoma" w:cs="Tahoma"/>
        </w:rPr>
        <w:t xml:space="preserve">, </w:t>
      </w:r>
    </w:p>
    <w:p w:rsidR="00822271" w:rsidRDefault="00822271" w:rsidP="000B656D">
      <w:pPr>
        <w:pStyle w:val="MSKNormal"/>
      </w:pPr>
    </w:p>
    <w:p w:rsidR="00A368DA" w:rsidRPr="00325CBF" w:rsidRDefault="00A368DA" w:rsidP="00A36725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A368DA">
        <w:rPr>
          <w:rFonts w:ascii="Tahoma" w:hAnsi="Tahoma" w:cs="Tahoma"/>
        </w:rPr>
        <w:t>rozhodla ocenit nejúspěšnější žáky a</w:t>
      </w:r>
      <w:r w:rsidR="00325CBF">
        <w:rPr>
          <w:rFonts w:ascii="Tahoma" w:hAnsi="Tahoma" w:cs="Tahoma"/>
        </w:rPr>
        <w:t> </w:t>
      </w:r>
      <w:r w:rsidRPr="00A368DA">
        <w:rPr>
          <w:rFonts w:ascii="Tahoma" w:hAnsi="Tahoma" w:cs="Tahoma"/>
        </w:rPr>
        <w:t>týmy středních škol v</w:t>
      </w:r>
      <w:r w:rsidR="00325CBF">
        <w:rPr>
          <w:rFonts w:ascii="Tahoma" w:hAnsi="Tahoma" w:cs="Tahoma"/>
        </w:rPr>
        <w:t> </w:t>
      </w:r>
      <w:r w:rsidRPr="00A368DA">
        <w:rPr>
          <w:rFonts w:ascii="Tahoma" w:hAnsi="Tahoma" w:cs="Tahoma"/>
        </w:rPr>
        <w:t>Moravskoslezském kraji ve</w:t>
      </w:r>
      <w:r w:rsidR="00325CBF">
        <w:rPr>
          <w:rFonts w:ascii="Tahoma" w:hAnsi="Tahoma" w:cs="Tahoma"/>
        </w:rPr>
        <w:t> </w:t>
      </w:r>
      <w:r w:rsidRPr="00A368DA">
        <w:rPr>
          <w:rFonts w:ascii="Tahoma" w:hAnsi="Tahoma" w:cs="Tahoma"/>
        </w:rPr>
        <w:t>školním roce 2018/2019</w:t>
      </w:r>
      <w:r w:rsidR="00325CBF">
        <w:rPr>
          <w:rFonts w:ascii="Tahoma" w:hAnsi="Tahoma" w:cs="Tahoma"/>
        </w:rPr>
        <w:t>,</w:t>
      </w:r>
    </w:p>
    <w:p w:rsidR="00325CBF" w:rsidRDefault="00325CBF" w:rsidP="00325CBF">
      <w:pPr>
        <w:pStyle w:val="Normlnweb"/>
        <w:spacing w:before="0" w:beforeAutospacing="0" w:after="0" w:afterAutospacing="0"/>
        <w:jc w:val="both"/>
      </w:pPr>
    </w:p>
    <w:p w:rsidR="00323551" w:rsidRPr="00323551" w:rsidRDefault="00323551" w:rsidP="00A90C8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551">
        <w:rPr>
          <w:rFonts w:ascii="Tahoma" w:eastAsia="Times New Roman" w:hAnsi="Tahoma" w:cs="Tahoma"/>
          <w:sz w:val="24"/>
          <w:szCs w:val="24"/>
          <w:lang w:eastAsia="cs-CZ"/>
        </w:rPr>
        <w:t>schválila účast sportovní reprezentace Moravskoslezského kraje na</w:t>
      </w:r>
      <w:r w:rsidR="00325CB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551">
        <w:rPr>
          <w:rFonts w:ascii="Tahoma" w:eastAsia="Times New Roman" w:hAnsi="Tahoma" w:cs="Tahoma"/>
          <w:sz w:val="24"/>
          <w:szCs w:val="24"/>
          <w:lang w:eastAsia="cs-CZ"/>
        </w:rPr>
        <w:t>Hrách</w:t>
      </w:r>
      <w:r w:rsidR="00325CB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551">
        <w:rPr>
          <w:rFonts w:ascii="Tahoma" w:eastAsia="Times New Roman" w:hAnsi="Tahoma" w:cs="Tahoma"/>
          <w:sz w:val="24"/>
          <w:szCs w:val="24"/>
          <w:lang w:eastAsia="cs-CZ"/>
        </w:rPr>
        <w:t>IX.</w:t>
      </w:r>
      <w:r w:rsidR="00325CB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551">
        <w:rPr>
          <w:rFonts w:ascii="Tahoma" w:eastAsia="Times New Roman" w:hAnsi="Tahoma" w:cs="Tahoma"/>
          <w:sz w:val="24"/>
          <w:szCs w:val="24"/>
          <w:lang w:eastAsia="cs-CZ"/>
        </w:rPr>
        <w:t>zimní olympiády dětí a mládeže České republiky v roce 2020</w:t>
      </w:r>
      <w:r w:rsidR="00325CBF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323551" w:rsidRPr="00323551" w:rsidRDefault="00323551" w:rsidP="00323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45D5" w:rsidRDefault="000245D5" w:rsidP="00591ED4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 w:rsidRPr="000245D5">
        <w:rPr>
          <w:rFonts w:ascii="Tahoma" w:hAnsi="Tahoma" w:cs="Tahoma"/>
        </w:rPr>
        <w:t>rozhodla nabýt finanční prostředky v souladu s § 59 odst. 2 písm. e) zákona o krajích, ze státního rozpočtu na financování účelových dotací v odvětví školství</w:t>
      </w:r>
      <w:r w:rsidR="008820C8">
        <w:rPr>
          <w:rFonts w:ascii="Tahoma" w:hAnsi="Tahoma" w:cs="Tahoma"/>
        </w:rPr>
        <w:t> </w:t>
      </w:r>
      <w:r w:rsidRPr="000245D5">
        <w:rPr>
          <w:rFonts w:ascii="Tahoma" w:hAnsi="Tahoma" w:cs="Tahoma"/>
        </w:rPr>
        <w:t>na:</w:t>
      </w:r>
    </w:p>
    <w:p w:rsidR="000245D5" w:rsidRPr="008820C8" w:rsidRDefault="000245D5" w:rsidP="008820C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individuální projekty Operačního programu Výzkum, vývoj a</w:t>
      </w:r>
      <w:r w:rsidR="008820C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vzdělávání, prioritní osy</w:t>
      </w:r>
      <w:r w:rsidR="008820C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3</w:t>
      </w:r>
      <w:r w:rsidR="008820C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8820C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Rovný přístup ke kvalitnímu předškolnímu, primárnímu a</w:t>
      </w:r>
      <w:r w:rsidR="008820C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sekundárnímu vzdělávání ve výši 11.466</w:t>
      </w:r>
      <w:r w:rsidR="008820C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85</w:t>
      </w:r>
      <w:r w:rsidR="008820C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0245D5" w:rsidRPr="008820C8" w:rsidRDefault="000245D5" w:rsidP="008820C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na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individuální projekty Operačního programu Integrovaný regionální operační program ve výši 18.071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09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tis. K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č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0245D5" w:rsidRPr="008820C8" w:rsidRDefault="000245D5" w:rsidP="008820C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dotace v rámci programu Kulturní aktivity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Podpora neprofesionálních uměleckých aktivit ve výši 58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820C8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92464B" w:rsidRPr="008820C8" w:rsidRDefault="0092464B" w:rsidP="000B656D">
      <w:pPr>
        <w:pStyle w:val="MSKNormal"/>
        <w:rPr>
          <w:rFonts w:eastAsia="Times New Roman" w:cs="Tahoma"/>
        </w:rPr>
      </w:pPr>
    </w:p>
    <w:p w:rsidR="00F97E2D" w:rsidRPr="00F97E2D" w:rsidRDefault="00F97E2D" w:rsidP="00B75EC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rozhodla poskytnout neinvestiční účelovou dotaci z rozpočtu kraje na rok 2019 příjemcům:</w:t>
      </w:r>
    </w:p>
    <w:p w:rsidR="00F97E2D" w:rsidRPr="00F97E2D" w:rsidRDefault="00F97E2D" w:rsidP="002C57D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Rada dětí a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 xml:space="preserve">mládeže Moravskoslezského kraje, z. </w:t>
      </w:r>
      <w:proofErr w:type="gramStart"/>
      <w:r w:rsidRPr="00F97E2D">
        <w:rPr>
          <w:rFonts w:ascii="Tahoma" w:eastAsia="Times New Roman" w:hAnsi="Tahoma" w:cs="Tahoma"/>
          <w:sz w:val="24"/>
          <w:szCs w:val="24"/>
          <w:lang w:eastAsia="cs-CZ"/>
        </w:rPr>
        <w:t>s.</w:t>
      </w:r>
      <w:proofErr w:type="gramEnd"/>
      <w:r w:rsidRPr="00F97E2D">
        <w:rPr>
          <w:rFonts w:ascii="Tahoma" w:eastAsia="Times New Roman" w:hAnsi="Tahoma" w:cs="Tahoma"/>
          <w:sz w:val="24"/>
          <w:szCs w:val="24"/>
          <w:lang w:eastAsia="cs-CZ"/>
        </w:rPr>
        <w:t>, ve výši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Kč, na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úhradu nákladů spojených s realizací projektu „BAMBIFEST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2019“,</w:t>
      </w:r>
    </w:p>
    <w:p w:rsidR="002C57DB" w:rsidRDefault="00F97E2D" w:rsidP="002C57DB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</w:pPr>
      <w:r w:rsidRPr="00F97E2D">
        <w:rPr>
          <w:rFonts w:ascii="Tahoma" w:eastAsia="Times New Roman" w:hAnsi="Tahoma" w:cs="Tahoma"/>
          <w:sz w:val="24"/>
          <w:szCs w:val="24"/>
          <w:lang w:eastAsia="cs-CZ"/>
        </w:rPr>
        <w:t xml:space="preserve">Skalka </w:t>
      </w:r>
      <w:proofErr w:type="spellStart"/>
      <w:r w:rsidRPr="00F97E2D">
        <w:rPr>
          <w:rFonts w:ascii="Tahoma" w:eastAsia="Times New Roman" w:hAnsi="Tahoma" w:cs="Tahoma"/>
          <w:sz w:val="24"/>
          <w:szCs w:val="24"/>
          <w:lang w:eastAsia="cs-CZ"/>
        </w:rPr>
        <w:t>family</w:t>
      </w:r>
      <w:proofErr w:type="spellEnd"/>
      <w:r w:rsidRPr="00F97E2D">
        <w:rPr>
          <w:rFonts w:ascii="Tahoma" w:eastAsia="Times New Roman" w:hAnsi="Tahoma" w:cs="Tahoma"/>
          <w:sz w:val="24"/>
          <w:szCs w:val="24"/>
          <w:lang w:eastAsia="cs-CZ"/>
        </w:rPr>
        <w:t xml:space="preserve"> park s.r.o., ve výši 200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Kč, na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úhradu nákladů spojených s realizací projektu „Mini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97E2D">
        <w:rPr>
          <w:rFonts w:ascii="Tahoma" w:eastAsia="Times New Roman" w:hAnsi="Tahoma" w:cs="Tahoma"/>
          <w:sz w:val="24"/>
          <w:szCs w:val="24"/>
          <w:lang w:eastAsia="cs-CZ"/>
        </w:rPr>
        <w:t>B7“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:rsidR="0003365A" w:rsidRDefault="0003365A" w:rsidP="000B656D">
      <w:pPr>
        <w:pStyle w:val="MSKNormal"/>
      </w:pPr>
    </w:p>
    <w:p w:rsidR="0003365A" w:rsidRPr="002C57DB" w:rsidRDefault="002C57DB" w:rsidP="008769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7DB">
        <w:rPr>
          <w:rFonts w:ascii="Tahoma" w:eastAsia="Times New Roman" w:hAnsi="Tahoma" w:cs="Tahoma"/>
          <w:sz w:val="24"/>
          <w:szCs w:val="24"/>
          <w:lang w:eastAsia="cs-CZ"/>
        </w:rPr>
        <w:t xml:space="preserve">vzala </w:t>
      </w:r>
      <w:r w:rsidR="0003365A" w:rsidRPr="002C57DB">
        <w:rPr>
          <w:rFonts w:ascii="Tahoma" w:eastAsia="Times New Roman" w:hAnsi="Tahoma" w:cs="Tahoma"/>
          <w:sz w:val="24"/>
          <w:szCs w:val="24"/>
          <w:lang w:eastAsia="cs-CZ"/>
        </w:rPr>
        <w:t>na vědomí</w:t>
      </w:r>
      <w:r w:rsidRPr="002C57D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03365A" w:rsidRPr="0003365A">
        <w:rPr>
          <w:rFonts w:ascii="Tahoma" w:eastAsia="Times New Roman" w:hAnsi="Tahoma" w:cs="Tahoma"/>
          <w:sz w:val="24"/>
          <w:szCs w:val="24"/>
          <w:lang w:eastAsia="cs-CZ"/>
        </w:rPr>
        <w:t>informaci 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03365A" w:rsidRPr="0003365A">
        <w:rPr>
          <w:rFonts w:ascii="Tahoma" w:eastAsia="Times New Roman" w:hAnsi="Tahoma" w:cs="Tahoma"/>
          <w:sz w:val="24"/>
          <w:szCs w:val="24"/>
          <w:lang w:eastAsia="cs-CZ"/>
        </w:rPr>
        <w:t>konání akce „Spolu ruku v ruce“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2C57DB" w:rsidRDefault="002C57DB" w:rsidP="002C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65A" w:rsidRPr="002C57DB" w:rsidRDefault="0003365A" w:rsidP="009D5E1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poskytnout finanční dar ve výši 42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Kč organizaci Centrum pro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dětský sluch Tamtam,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o.p.s.,</w:t>
      </w:r>
    </w:p>
    <w:p w:rsidR="002C57DB" w:rsidRPr="002C57DB" w:rsidRDefault="002C57DB" w:rsidP="002C57D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65A" w:rsidRDefault="0003365A" w:rsidP="00B7142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poskytnout finanční dar ve výši 41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 xml:space="preserve">Kč spolku Jonášův </w:t>
      </w:r>
      <w:proofErr w:type="gramStart"/>
      <w:r w:rsidRPr="0003365A">
        <w:rPr>
          <w:rFonts w:ascii="Tahoma" w:eastAsia="Times New Roman" w:hAnsi="Tahoma" w:cs="Tahoma"/>
          <w:sz w:val="24"/>
          <w:szCs w:val="24"/>
          <w:lang w:eastAsia="cs-CZ"/>
        </w:rPr>
        <w:t>spolek,</w:t>
      </w:r>
      <w:r w:rsidR="002C57DB" w:rsidRP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03365A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03365A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03365A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:rsidR="0003365A" w:rsidRDefault="0003365A" w:rsidP="000B656D">
      <w:pPr>
        <w:pStyle w:val="MSKNormal"/>
      </w:pPr>
    </w:p>
    <w:p w:rsidR="0003365A" w:rsidRPr="0003365A" w:rsidRDefault="0003365A" w:rsidP="0030295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ozhodla nabýt ze státního rozpočtu z kapitoly 313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Ministerstva práce a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sociálních věcí do rozpočtu kraje na rok 2019 finanční prostředky ve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1.015,17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>Kč na financování výkonu sociální práce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3365A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92464B" w:rsidRDefault="0092464B" w:rsidP="000B656D">
      <w:pPr>
        <w:pStyle w:val="MSKNormal"/>
      </w:pPr>
    </w:p>
    <w:p w:rsidR="009144D7" w:rsidRPr="009144D7" w:rsidRDefault="009144D7" w:rsidP="009144D7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44D7">
        <w:rPr>
          <w:rFonts w:ascii="Tahoma" w:eastAsia="Times New Roman" w:hAnsi="Tahoma" w:cs="Tahoma"/>
          <w:sz w:val="24"/>
          <w:szCs w:val="24"/>
          <w:lang w:eastAsia="cs-CZ"/>
        </w:rPr>
        <w:t>souhlasila s realizací III. ročníku „Dne pěstounství v MSK“,</w:t>
      </w:r>
    </w:p>
    <w:p w:rsidR="009144D7" w:rsidRDefault="009144D7" w:rsidP="009144D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7649D1" w:rsidRPr="00E375AE" w:rsidRDefault="009144D7" w:rsidP="00E375A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144D7">
        <w:rPr>
          <w:rFonts w:ascii="Tahoma" w:eastAsia="Times New Roman" w:hAnsi="Tahoma" w:cs="Tahoma"/>
          <w:sz w:val="24"/>
          <w:szCs w:val="24"/>
          <w:lang w:eastAsia="cs-CZ"/>
        </w:rPr>
        <w:t>souhlasila ocenit tři vybrané náhradní rodiče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4D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4D7">
        <w:rPr>
          <w:rFonts w:ascii="Tahoma" w:eastAsia="Times New Roman" w:hAnsi="Tahoma" w:cs="Tahoma"/>
          <w:sz w:val="24"/>
          <w:szCs w:val="24"/>
          <w:lang w:eastAsia="cs-CZ"/>
        </w:rPr>
        <w:t>pěstouny v celkové maximální výši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4D7">
        <w:rPr>
          <w:rFonts w:ascii="Tahoma" w:eastAsia="Times New Roman" w:hAnsi="Tahoma" w:cs="Tahoma"/>
          <w:sz w:val="24"/>
          <w:szCs w:val="24"/>
          <w:lang w:eastAsia="cs-CZ"/>
        </w:rPr>
        <w:t>30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9144D7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2C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4D7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7649D1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E375AE" w:rsidRPr="00E375AE" w:rsidRDefault="00E375AE" w:rsidP="00E375AE">
      <w:pPr>
        <w:spacing w:after="0" w:line="240" w:lineRule="auto"/>
        <w:jc w:val="both"/>
      </w:pPr>
    </w:p>
    <w:p w:rsidR="007649D1" w:rsidRDefault="000363E1" w:rsidP="009F38B8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uložila </w:t>
      </w:r>
      <w:r w:rsidR="00E375AE">
        <w:rPr>
          <w:rFonts w:ascii="Tahoma" w:hAnsi="Tahoma" w:cs="Tahoma"/>
        </w:rPr>
        <w:t>příspěvkovým organizacím Moravskoslezského kraje:</w:t>
      </w:r>
    </w:p>
    <w:p w:rsidR="007649D1" w:rsidRPr="00E375AE" w:rsidRDefault="007649D1" w:rsidP="007649D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sz w:val="14"/>
          <w:szCs w:val="14"/>
        </w:rPr>
        <w:t xml:space="preserve"> </w:t>
      </w:r>
      <w:r w:rsidRPr="00E375AE">
        <w:rPr>
          <w:rFonts w:ascii="Tahoma" w:eastAsia="Times New Roman" w:hAnsi="Tahoma" w:cs="Tahoma"/>
          <w:sz w:val="24"/>
          <w:szCs w:val="24"/>
          <w:lang w:eastAsia="cs-CZ"/>
        </w:rPr>
        <w:t>prověřit, zda neevidují či nevymáhají dluhy vůči nezletilým dětem, a pokud ano, tak</w:t>
      </w:r>
    </w:p>
    <w:p w:rsidR="007649D1" w:rsidRPr="00E375AE" w:rsidRDefault="007649D1" w:rsidP="007649D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E375AE">
        <w:rPr>
          <w:rFonts w:ascii="Tahoma" w:eastAsia="Times New Roman" w:hAnsi="Tahoma" w:cs="Tahoma"/>
          <w:sz w:val="24"/>
          <w:szCs w:val="24"/>
          <w:lang w:eastAsia="cs-CZ"/>
        </w:rPr>
        <w:t>učinit potřebné kroky k zastavení aktuálně probíhajících exekucí vedených vůči těmto nezletilým dětem a k odpisu těchto dluhů</w:t>
      </w:r>
      <w:r w:rsidR="00E375AE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:rsidR="007649D1" w:rsidRDefault="000363E1" w:rsidP="000363E1">
      <w:pPr>
        <w:spacing w:after="0" w:line="240" w:lineRule="auto"/>
        <w:ind w:left="709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Obdobné kroky doporučila učinit také </w:t>
      </w:r>
      <w:r w:rsidRPr="00B36FFA">
        <w:rPr>
          <w:rFonts w:ascii="Tahoma" w:eastAsia="Times New Roman" w:hAnsi="Tahoma" w:cs="Tahoma"/>
          <w:sz w:val="24"/>
          <w:szCs w:val="24"/>
          <w:lang w:eastAsia="cs-CZ"/>
        </w:rPr>
        <w:t>obchodním korporacím s majetkovou účastí Moravskoslezského kraje. Současně schválila dopis hejtmana kraje, kterým se hejtman kraje obrací s obdobným požadavkem na obce Moravskoslezského kraje (vyjma statutárních měst). </w:t>
      </w:r>
    </w:p>
    <w:p w:rsidR="00143E39" w:rsidRDefault="00143E39" w:rsidP="000363E1">
      <w:pPr>
        <w:spacing w:after="0" w:line="240" w:lineRule="auto"/>
        <w:ind w:left="709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143E39" w:rsidRDefault="00143E39" w:rsidP="000363E1">
      <w:pPr>
        <w:spacing w:after="0" w:line="240" w:lineRule="auto"/>
        <w:ind w:left="709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143E39" w:rsidRDefault="00143E39" w:rsidP="00143E39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1</w:t>
      </w:r>
      <w:r w:rsidR="00B905A0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. 6. 2019</w:t>
      </w:r>
      <w:r>
        <w:rPr>
          <w:rFonts w:ascii="Tahoma" w:hAnsi="Tahoma" w:cs="Tahoma"/>
        </w:rPr>
        <w:t xml:space="preserve"> rada kraje mj.:</w:t>
      </w:r>
    </w:p>
    <w:p w:rsidR="00143E39" w:rsidRPr="00143E39" w:rsidRDefault="00143E39" w:rsidP="00143E39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(výjezdní rada - město Český Těšín)</w:t>
      </w:r>
    </w:p>
    <w:p w:rsidR="00143E39" w:rsidRDefault="00143E39" w:rsidP="00143E39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Pr="001F751D">
        <w:rPr>
          <w:rFonts w:ascii="Tahoma" w:hAnsi="Tahoma" w:cs="Tahoma"/>
        </w:rPr>
        <w:t>ozhodla poskytnout neinvestiční účelové dotace z rozpočtu Moravskoslezského kraje na zajištění provozu a technické vybavenosti: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>Vodní záchranné službě ČČK Bruntál, pobočnému spolku, ve výši 50,00 tis. Kč,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>Vodní záchranné službě ČČK Frýdek-Místek, pobočnému spolku, ve výši 120,00 tis. Kč,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>Vodní záchranné službě ČČK Nový Jičín - R, pobočnému spolku, ve výši 100,00 tis. Kč,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>Vodní záchranné službě ČČK Ostrava, pobočnému spolku, ve výši 120,00 tis. Kč,</w:t>
      </w:r>
    </w:p>
    <w:p w:rsidR="00143E39" w:rsidRDefault="00143E39" w:rsidP="00143E39"/>
    <w:p w:rsidR="00143E39" w:rsidRDefault="00143E39" w:rsidP="00143E39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</w:pPr>
      <w:r w:rsidRPr="00A437A1">
        <w:rPr>
          <w:rFonts w:ascii="Tahoma" w:hAnsi="Tahoma" w:cs="Tahoma"/>
        </w:rPr>
        <w:t xml:space="preserve">rozhodla nabýt finanční prostředky poskytnuté formou dotace v rámci Integrovaného regionálního operačního programu ve výši </w:t>
      </w:r>
      <w:r w:rsidRPr="00ED3256">
        <w:rPr>
          <w:rFonts w:ascii="Tahoma" w:hAnsi="Tahoma" w:cs="Tahoma"/>
        </w:rPr>
        <w:t>8.999</w:t>
      </w:r>
      <w:r>
        <w:rPr>
          <w:rFonts w:ascii="Tahoma" w:hAnsi="Tahoma" w:cs="Tahoma"/>
        </w:rPr>
        <w:t>,</w:t>
      </w:r>
      <w:r w:rsidRPr="00ED3256">
        <w:rPr>
          <w:rFonts w:ascii="Tahoma" w:hAnsi="Tahoma" w:cs="Tahoma"/>
        </w:rPr>
        <w:t>08</w:t>
      </w:r>
      <w:r>
        <w:rPr>
          <w:rFonts w:ascii="Tahoma" w:hAnsi="Tahoma" w:cs="Tahoma"/>
        </w:rPr>
        <w:t> tis. </w:t>
      </w:r>
      <w:r w:rsidRPr="00A437A1">
        <w:rPr>
          <w:rFonts w:ascii="Tahoma" w:hAnsi="Tahoma" w:cs="Tahoma"/>
        </w:rPr>
        <w:t xml:space="preserve">Kč na financování projektu „Přírodní vědy v technických oborech“, </w:t>
      </w:r>
    </w:p>
    <w:p w:rsidR="00143E39" w:rsidRDefault="00143E39" w:rsidP="00143E39"/>
    <w:p w:rsidR="00143E39" w:rsidRPr="00A437A1" w:rsidRDefault="00143E39" w:rsidP="00143E39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Pr="001C46EB">
        <w:rPr>
          <w:rFonts w:ascii="Tahoma" w:hAnsi="Tahoma" w:cs="Tahoma"/>
        </w:rPr>
        <w:t>ozhodla poskytnout neinvestiční dotaci v celkové výši</w:t>
      </w:r>
      <w:r>
        <w:rPr>
          <w:rFonts w:ascii="Tahoma" w:hAnsi="Tahoma" w:cs="Tahoma"/>
        </w:rPr>
        <w:t>: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 w:rsidRPr="001C46EB">
        <w:rPr>
          <w:rFonts w:ascii="Tahoma" w:hAnsi="Tahoma" w:cs="Tahoma"/>
        </w:rPr>
        <w:t>200</w:t>
      </w:r>
      <w:r>
        <w:rPr>
          <w:rFonts w:ascii="Tahoma" w:hAnsi="Tahoma" w:cs="Tahoma"/>
        </w:rPr>
        <w:t>,00 tis. </w:t>
      </w:r>
      <w:r w:rsidRPr="001C46EB">
        <w:rPr>
          <w:rFonts w:ascii="Tahoma" w:hAnsi="Tahoma" w:cs="Tahoma"/>
        </w:rPr>
        <w:t>Kč subjektu Kamera Oko s.r.o., na projekt „11.</w:t>
      </w:r>
      <w:r>
        <w:rPr>
          <w:rFonts w:ascii="Tahoma" w:hAnsi="Tahoma" w:cs="Tahoma"/>
        </w:rPr>
        <w:t> </w:t>
      </w:r>
      <w:r w:rsidRPr="001C46EB">
        <w:rPr>
          <w:rFonts w:ascii="Tahoma" w:hAnsi="Tahoma" w:cs="Tahoma"/>
        </w:rPr>
        <w:t>Mezinárodní filmový festival Ostrava Kamera Oko“,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 w:rsidRPr="001C46EB">
        <w:rPr>
          <w:rFonts w:ascii="Tahoma" w:hAnsi="Tahoma" w:cs="Tahoma"/>
        </w:rPr>
        <w:t>200</w:t>
      </w:r>
      <w:r>
        <w:rPr>
          <w:rFonts w:ascii="Tahoma" w:hAnsi="Tahoma" w:cs="Tahoma"/>
        </w:rPr>
        <w:t>,00 tis. </w:t>
      </w:r>
      <w:r w:rsidRPr="001C46EB">
        <w:rPr>
          <w:rFonts w:ascii="Tahoma" w:hAnsi="Tahoma" w:cs="Tahoma"/>
        </w:rPr>
        <w:t>Kč subjektu Vojtěch Kocur, na projekt „</w:t>
      </w:r>
      <w:proofErr w:type="spellStart"/>
      <w:r w:rsidRPr="001C46EB">
        <w:rPr>
          <w:rFonts w:ascii="Tahoma" w:hAnsi="Tahoma" w:cs="Tahoma"/>
        </w:rPr>
        <w:t>Bikefestival</w:t>
      </w:r>
      <w:proofErr w:type="spellEnd"/>
      <w:r w:rsidRPr="001C46EB">
        <w:rPr>
          <w:rFonts w:ascii="Tahoma" w:hAnsi="Tahoma" w:cs="Tahoma"/>
        </w:rPr>
        <w:t>“,</w:t>
      </w:r>
    </w:p>
    <w:p w:rsidR="00143E39" w:rsidRPr="00A437A1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1C46EB">
        <w:rPr>
          <w:rFonts w:ascii="Tahoma" w:hAnsi="Tahoma" w:cs="Tahoma"/>
        </w:rPr>
        <w:lastRenderedPageBreak/>
        <w:t>100</w:t>
      </w:r>
      <w:r>
        <w:rPr>
          <w:rFonts w:ascii="Tahoma" w:hAnsi="Tahoma" w:cs="Tahoma"/>
        </w:rPr>
        <w:t>,00 tis. </w:t>
      </w:r>
      <w:r w:rsidRPr="001C46EB">
        <w:rPr>
          <w:rFonts w:ascii="Tahoma" w:hAnsi="Tahoma" w:cs="Tahoma"/>
        </w:rPr>
        <w:t>Kč subjektu</w:t>
      </w:r>
      <w:r>
        <w:rPr>
          <w:rFonts w:ascii="Tahoma" w:hAnsi="Tahoma" w:cs="Tahoma"/>
        </w:rPr>
        <w:t xml:space="preserve"> </w:t>
      </w:r>
      <w:r w:rsidRPr="00093F88">
        <w:rPr>
          <w:rFonts w:ascii="Tahoma" w:hAnsi="Tahoma" w:cs="Tahoma"/>
        </w:rPr>
        <w:t>SH ČMS – Sbor dobrovolných hasičů Světlá Hora, na projekt „Dostihový den ve</w:t>
      </w:r>
      <w:r>
        <w:rPr>
          <w:rFonts w:ascii="Tahoma" w:hAnsi="Tahoma" w:cs="Tahoma"/>
        </w:rPr>
        <w:t> </w:t>
      </w:r>
      <w:r w:rsidRPr="00093F88">
        <w:rPr>
          <w:rFonts w:ascii="Tahoma" w:hAnsi="Tahoma" w:cs="Tahoma"/>
        </w:rPr>
        <w:t>Světlé Hoře“,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 w:rsidRPr="001C46EB">
        <w:rPr>
          <w:rFonts w:ascii="Tahoma" w:hAnsi="Tahoma" w:cs="Tahoma"/>
        </w:rPr>
        <w:t>70</w:t>
      </w:r>
      <w:r>
        <w:rPr>
          <w:rFonts w:ascii="Tahoma" w:hAnsi="Tahoma" w:cs="Tahoma"/>
        </w:rPr>
        <w:t>,00 tis. </w:t>
      </w:r>
      <w:r w:rsidRPr="001C46EB">
        <w:rPr>
          <w:rFonts w:ascii="Tahoma" w:hAnsi="Tahoma" w:cs="Tahoma"/>
        </w:rPr>
        <w:t>Kč subjektu PUSTEVNY, s.r.o.</w:t>
      </w:r>
      <w:r>
        <w:rPr>
          <w:rFonts w:ascii="Tahoma" w:hAnsi="Tahoma" w:cs="Tahoma"/>
        </w:rPr>
        <w:t xml:space="preserve">, </w:t>
      </w:r>
      <w:r w:rsidRPr="001C46EB">
        <w:rPr>
          <w:rFonts w:ascii="Tahoma" w:hAnsi="Tahoma" w:cs="Tahoma"/>
        </w:rPr>
        <w:t>na projekt „Dřevěné Pustevny 2019“,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 w:rsidRPr="001C46EB">
        <w:rPr>
          <w:rFonts w:ascii="Tahoma" w:hAnsi="Tahoma" w:cs="Tahoma"/>
        </w:rPr>
        <w:t>20</w:t>
      </w:r>
      <w:r>
        <w:rPr>
          <w:rFonts w:ascii="Tahoma" w:hAnsi="Tahoma" w:cs="Tahoma"/>
        </w:rPr>
        <w:t>,00 tis. </w:t>
      </w:r>
      <w:r w:rsidRPr="001C46EB">
        <w:rPr>
          <w:rFonts w:ascii="Tahoma" w:hAnsi="Tahoma" w:cs="Tahoma"/>
        </w:rPr>
        <w:t xml:space="preserve">Kč subjektu Náš </w:t>
      </w:r>
      <w:proofErr w:type="gramStart"/>
      <w:r w:rsidRPr="001C46EB">
        <w:rPr>
          <w:rFonts w:ascii="Tahoma" w:hAnsi="Tahoma" w:cs="Tahoma"/>
        </w:rPr>
        <w:t xml:space="preserve">Rychvald, </w:t>
      </w:r>
      <w:proofErr w:type="spellStart"/>
      <w:r w:rsidRPr="001C46EB">
        <w:rPr>
          <w:rFonts w:ascii="Tahoma" w:hAnsi="Tahoma" w:cs="Tahoma"/>
        </w:rPr>
        <w:t>z.s</w:t>
      </w:r>
      <w:proofErr w:type="spellEnd"/>
      <w:r w:rsidRPr="001C46EB">
        <w:rPr>
          <w:rFonts w:ascii="Tahoma" w:hAnsi="Tahoma" w:cs="Tahoma"/>
        </w:rPr>
        <w:t>.</w:t>
      </w:r>
      <w:proofErr w:type="gramEnd"/>
      <w:r w:rsidRPr="001C46EB">
        <w:rPr>
          <w:rFonts w:ascii="Tahoma" w:hAnsi="Tahoma" w:cs="Tahoma"/>
        </w:rPr>
        <w:t>, na projekt „GULÁŠOVÉ KLÁNÍ 2019“,</w:t>
      </w:r>
    </w:p>
    <w:p w:rsidR="00143E39" w:rsidRDefault="00143E39" w:rsidP="00143E39"/>
    <w:p w:rsidR="00143E39" w:rsidRPr="00093F88" w:rsidRDefault="00143E39" w:rsidP="00143E39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</w:pPr>
      <w:r w:rsidRPr="00093F88">
        <w:rPr>
          <w:rFonts w:ascii="Tahoma" w:hAnsi="Tahoma" w:cs="Tahoma"/>
        </w:rPr>
        <w:t xml:space="preserve">rozhodla navýšit akci rozpočtu kraje „Odstranění materiálů ze sanace lagun </w:t>
      </w:r>
      <w:proofErr w:type="spellStart"/>
      <w:r w:rsidRPr="00093F88">
        <w:rPr>
          <w:rFonts w:ascii="Tahoma" w:hAnsi="Tahoma" w:cs="Tahoma"/>
        </w:rPr>
        <w:t>Ostramo</w:t>
      </w:r>
      <w:proofErr w:type="spellEnd"/>
      <w:r w:rsidRPr="00093F88">
        <w:rPr>
          <w:rFonts w:ascii="Tahoma" w:hAnsi="Tahoma" w:cs="Tahoma"/>
        </w:rPr>
        <w:t xml:space="preserve"> uložených v lokalitě Vratimov“ o částku </w:t>
      </w:r>
      <w:r w:rsidRPr="00ED3256">
        <w:rPr>
          <w:rFonts w:ascii="Tahoma" w:hAnsi="Tahoma" w:cs="Tahoma"/>
        </w:rPr>
        <w:t>1.935,30 tis</w:t>
      </w:r>
      <w:r>
        <w:rPr>
          <w:rFonts w:ascii="Tahoma" w:hAnsi="Tahoma" w:cs="Tahoma"/>
        </w:rPr>
        <w:t> </w:t>
      </w:r>
      <w:r w:rsidRPr="00093F88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</w:p>
    <w:p w:rsidR="00143E39" w:rsidRDefault="00143E39" w:rsidP="00143E39"/>
    <w:p w:rsidR="00143E39" w:rsidRDefault="00143E39" w:rsidP="00143E39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</w:pPr>
      <w:r w:rsidRPr="002B0927">
        <w:rPr>
          <w:rFonts w:ascii="Tahoma" w:hAnsi="Tahoma" w:cs="Tahoma"/>
        </w:rPr>
        <w:t xml:space="preserve">rozhodla poskytnout neinvestiční účelové dotace z rozpočtu kraje na rok 2019 příjemcům: 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 xml:space="preserve">HC SLEDGE </w:t>
      </w:r>
      <w:proofErr w:type="gramStart"/>
      <w:r>
        <w:rPr>
          <w:rFonts w:ascii="Tahoma" w:hAnsi="Tahoma" w:cs="Tahoma"/>
        </w:rPr>
        <w:t xml:space="preserve">Studénka 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>, ve výši 100,00 tis. Kč na úhradu nákladů spojených s realizací projektu „HC SLEDGE Studénka - sezóna 2019/2020“,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proofErr w:type="spellStart"/>
      <w:r>
        <w:rPr>
          <w:rFonts w:ascii="Tahoma" w:hAnsi="Tahoma" w:cs="Tahoma"/>
        </w:rPr>
        <w:t>Leemon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Interactive</w:t>
      </w:r>
      <w:proofErr w:type="spellEnd"/>
      <w:r>
        <w:rPr>
          <w:rFonts w:ascii="Tahoma" w:hAnsi="Tahoma" w:cs="Tahoma"/>
        </w:rPr>
        <w:t>, s.r.o., ve výši 199,50 tis. Kč na úhradu nákladů spojených s realizací projektu „</w:t>
      </w:r>
      <w:proofErr w:type="spellStart"/>
      <w:r>
        <w:rPr>
          <w:rFonts w:ascii="Tahoma" w:hAnsi="Tahoma" w:cs="Tahoma"/>
        </w:rPr>
        <w:t>Beach</w:t>
      </w:r>
      <w:proofErr w:type="spellEnd"/>
      <w:r>
        <w:rPr>
          <w:rFonts w:ascii="Tahoma" w:hAnsi="Tahoma" w:cs="Tahoma"/>
        </w:rPr>
        <w:t xml:space="preserve"> volejbal v dětských domovech“,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proofErr w:type="spellStart"/>
      <w:r w:rsidRPr="002B0927">
        <w:rPr>
          <w:rFonts w:ascii="Tahoma" w:hAnsi="Tahoma" w:cs="Tahoma"/>
        </w:rPr>
        <w:t>Ridera</w:t>
      </w:r>
      <w:proofErr w:type="spellEnd"/>
      <w:r w:rsidRPr="002B0927">
        <w:rPr>
          <w:rFonts w:ascii="Tahoma" w:hAnsi="Tahoma" w:cs="Tahoma"/>
        </w:rPr>
        <w:t xml:space="preserve"> Sport a.s., ve výši 125</w:t>
      </w:r>
      <w:r>
        <w:rPr>
          <w:rFonts w:ascii="Tahoma" w:hAnsi="Tahoma" w:cs="Tahoma"/>
        </w:rPr>
        <w:t>,00 tis. K</w:t>
      </w:r>
      <w:r w:rsidRPr="002B0927">
        <w:rPr>
          <w:rFonts w:ascii="Tahoma" w:hAnsi="Tahoma" w:cs="Tahoma"/>
        </w:rPr>
        <w:t>č na úhradu nákladů spojených s</w:t>
      </w:r>
      <w:r>
        <w:rPr>
          <w:rFonts w:ascii="Tahoma" w:hAnsi="Tahoma" w:cs="Tahoma"/>
        </w:rPr>
        <w:t> </w:t>
      </w:r>
      <w:r w:rsidRPr="002B0927">
        <w:rPr>
          <w:rFonts w:ascii="Tahoma" w:hAnsi="Tahoma" w:cs="Tahoma"/>
        </w:rPr>
        <w:t xml:space="preserve">realizací projektu „Pořádání prestižního tenisového a badmintonového turnaje a turnajů v </w:t>
      </w:r>
      <w:proofErr w:type="spellStart"/>
      <w:r w:rsidRPr="002B0927">
        <w:rPr>
          <w:rFonts w:ascii="Tahoma" w:hAnsi="Tahoma" w:cs="Tahoma"/>
        </w:rPr>
        <w:t>beachvolejbalu</w:t>
      </w:r>
      <w:proofErr w:type="spellEnd"/>
      <w:r w:rsidRPr="002B0927">
        <w:rPr>
          <w:rFonts w:ascii="Tahoma" w:hAnsi="Tahoma" w:cs="Tahoma"/>
        </w:rPr>
        <w:t xml:space="preserve"> a ve stolním tenis</w:t>
      </w:r>
      <w:r>
        <w:rPr>
          <w:rFonts w:ascii="Tahoma" w:hAnsi="Tahoma" w:cs="Tahoma"/>
        </w:rPr>
        <w:t>e na podporu UNICEF“,</w:t>
      </w:r>
    </w:p>
    <w:p w:rsidR="00143E39" w:rsidRDefault="00143E39" w:rsidP="00143E39"/>
    <w:p w:rsidR="00143E39" w:rsidRDefault="00143E39" w:rsidP="00143E39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Pr="002B0927">
        <w:rPr>
          <w:rFonts w:ascii="Tahoma" w:hAnsi="Tahoma" w:cs="Tahoma"/>
        </w:rPr>
        <w:t>ozhodla nabýt finanční prostředky v souladu s § 59 odst. 2 písm. e) zákona o krajích, ze státního rozpočtu na financování účelových dotací v odvětví školství na: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 xml:space="preserve">individuální projekt Operačního programu Výzkum, vývoj a vzdělávání, prioritní osy 3 – Rovný přístup ke kvalitnímu předškolnímu, primárnímu a sekundárnímu vzdělávání ve výši </w:t>
      </w:r>
      <w:r w:rsidRPr="00ED3256">
        <w:rPr>
          <w:rFonts w:ascii="Tahoma" w:hAnsi="Tahoma" w:cs="Tahoma"/>
        </w:rPr>
        <w:t>1.715</w:t>
      </w:r>
      <w:r>
        <w:rPr>
          <w:rFonts w:ascii="Tahoma" w:hAnsi="Tahoma" w:cs="Tahoma"/>
        </w:rPr>
        <w:t>,</w:t>
      </w:r>
      <w:r w:rsidRPr="00ED3256">
        <w:rPr>
          <w:rFonts w:ascii="Tahoma" w:hAnsi="Tahoma" w:cs="Tahoma"/>
        </w:rPr>
        <w:t>29</w:t>
      </w:r>
      <w:r>
        <w:rPr>
          <w:rFonts w:ascii="Tahoma" w:hAnsi="Tahoma" w:cs="Tahoma"/>
        </w:rPr>
        <w:t> tis. Kč,</w:t>
      </w:r>
    </w:p>
    <w:p w:rsidR="00143E39" w:rsidRPr="00ED3256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individuální projekty Operačního programu Integrovaný regionální operační program ve výši </w:t>
      </w:r>
      <w:r w:rsidRPr="00ED3256">
        <w:rPr>
          <w:rFonts w:ascii="Tahoma" w:hAnsi="Tahoma" w:cs="Tahoma"/>
        </w:rPr>
        <w:t>7.334</w:t>
      </w:r>
      <w:r>
        <w:rPr>
          <w:rFonts w:ascii="Tahoma" w:hAnsi="Tahoma" w:cs="Tahoma"/>
        </w:rPr>
        <w:t>,</w:t>
      </w:r>
      <w:r w:rsidRPr="00ED3256">
        <w:rPr>
          <w:rFonts w:ascii="Tahoma" w:hAnsi="Tahoma" w:cs="Tahoma"/>
        </w:rPr>
        <w:t>59</w:t>
      </w:r>
      <w:r>
        <w:rPr>
          <w:rFonts w:ascii="Tahoma" w:hAnsi="Tahoma" w:cs="Tahoma"/>
        </w:rPr>
        <w:t> tis. Kč,</w:t>
      </w:r>
    </w:p>
    <w:p w:rsidR="00143E39" w:rsidRDefault="00143E39" w:rsidP="00143E39">
      <w:pPr>
        <w:pStyle w:val="Normlnweb"/>
        <w:numPr>
          <w:ilvl w:val="0"/>
          <w:numId w:val="26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>program MŠMT 133 320 Podpora zajištění vybraných investičních podpůrných opatření při vzdělávání dětí, žáků a studentů se speciálními vzdělávacími potřebami ve výši 125,00 tis. Kč,</w:t>
      </w:r>
    </w:p>
    <w:p w:rsidR="00143E39" w:rsidRDefault="00143E39" w:rsidP="00143E39"/>
    <w:p w:rsidR="00143E39" w:rsidRDefault="00143E39" w:rsidP="00143E39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</w:pPr>
      <w:r w:rsidRPr="006323ED">
        <w:rPr>
          <w:rFonts w:ascii="Tahoma" w:hAnsi="Tahoma" w:cs="Tahoma"/>
        </w:rPr>
        <w:t>rozhodla nabýt ze státního rozpočtu z kapitoly 314 - Ministerstva vnitra ČR finanční prostředky ve výši 1</w:t>
      </w:r>
      <w:r>
        <w:rPr>
          <w:rFonts w:ascii="Tahoma" w:hAnsi="Tahoma" w:cs="Tahoma"/>
        </w:rPr>
        <w:t>66,50 </w:t>
      </w:r>
      <w:r w:rsidRPr="006323ED">
        <w:rPr>
          <w:rFonts w:ascii="Tahoma" w:hAnsi="Tahoma" w:cs="Tahoma"/>
        </w:rPr>
        <w:t>tis. Kč do rozpočtu kraje na financování projektu „Zvládání rizikových situací ve veřejných institucích III“</w:t>
      </w:r>
      <w:r>
        <w:rPr>
          <w:rFonts w:ascii="Tahoma" w:hAnsi="Tahoma" w:cs="Tahoma"/>
        </w:rPr>
        <w:t>.</w:t>
      </w:r>
    </w:p>
    <w:p w:rsidR="00143E39" w:rsidRDefault="00143E39" w:rsidP="000363E1">
      <w:pPr>
        <w:spacing w:after="0" w:line="240" w:lineRule="auto"/>
        <w:ind w:left="709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E375AE" w:rsidRPr="00E375AE" w:rsidRDefault="00E375AE" w:rsidP="00E375A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A47EFB" w:rsidRPr="00E375AE" w:rsidRDefault="00A47EFB" w:rsidP="000B656D">
      <w:pPr>
        <w:pStyle w:val="MSKNormal"/>
        <w:rPr>
          <w:rFonts w:eastAsia="Times New Roman" w:cs="Tahoma"/>
        </w:rPr>
      </w:pPr>
    </w:p>
    <w:p w:rsidR="00715B03" w:rsidRPr="00873AE4" w:rsidRDefault="00715B03" w:rsidP="00715B03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zastupitelstvu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kraje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sectPr w:rsidR="00715B03" w:rsidRPr="0087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4C8F"/>
    <w:multiLevelType w:val="hybridMultilevel"/>
    <w:tmpl w:val="0D2826BE"/>
    <w:lvl w:ilvl="0" w:tplc="0D70D4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7492A"/>
    <w:multiLevelType w:val="hybridMultilevel"/>
    <w:tmpl w:val="AA26F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37077"/>
    <w:multiLevelType w:val="hybridMultilevel"/>
    <w:tmpl w:val="53B6C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32A5"/>
    <w:multiLevelType w:val="hybridMultilevel"/>
    <w:tmpl w:val="40243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D0A12"/>
    <w:multiLevelType w:val="hybridMultilevel"/>
    <w:tmpl w:val="CFB61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13D7C"/>
    <w:multiLevelType w:val="hybridMultilevel"/>
    <w:tmpl w:val="BCB4C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26C0"/>
    <w:multiLevelType w:val="hybridMultilevel"/>
    <w:tmpl w:val="15A6D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B7EC1"/>
    <w:multiLevelType w:val="hybridMultilevel"/>
    <w:tmpl w:val="95F8C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869FD"/>
    <w:multiLevelType w:val="hybridMultilevel"/>
    <w:tmpl w:val="4A9A7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11BAA"/>
    <w:multiLevelType w:val="hybridMultilevel"/>
    <w:tmpl w:val="F6F4B196"/>
    <w:lvl w:ilvl="0" w:tplc="30C677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97863"/>
    <w:multiLevelType w:val="hybridMultilevel"/>
    <w:tmpl w:val="82C67A14"/>
    <w:lvl w:ilvl="0" w:tplc="C12A1E9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51AEB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4078A"/>
    <w:multiLevelType w:val="hybridMultilevel"/>
    <w:tmpl w:val="BF28FE60"/>
    <w:lvl w:ilvl="0" w:tplc="DA800DD4">
      <w:start w:val="1"/>
      <w:numFmt w:val="lowerLetter"/>
      <w:lvlText w:val="%1)"/>
      <w:lvlJc w:val="left"/>
      <w:pPr>
        <w:ind w:left="720" w:hanging="360"/>
      </w:pPr>
    </w:lvl>
    <w:lvl w:ilvl="1" w:tplc="E9644A84">
      <w:start w:val="1"/>
      <w:numFmt w:val="lowerLetter"/>
      <w:lvlText w:val="%2."/>
      <w:lvlJc w:val="left"/>
      <w:pPr>
        <w:ind w:left="1440" w:hanging="360"/>
      </w:pPr>
    </w:lvl>
    <w:lvl w:ilvl="2" w:tplc="037C1FDC">
      <w:start w:val="1"/>
      <w:numFmt w:val="lowerRoman"/>
      <w:lvlText w:val="%3."/>
      <w:lvlJc w:val="right"/>
      <w:pPr>
        <w:ind w:left="2160" w:hanging="180"/>
      </w:pPr>
    </w:lvl>
    <w:lvl w:ilvl="3" w:tplc="8AC8C576">
      <w:start w:val="1"/>
      <w:numFmt w:val="decimal"/>
      <w:lvlText w:val="%4."/>
      <w:lvlJc w:val="left"/>
      <w:pPr>
        <w:ind w:left="2880" w:hanging="360"/>
      </w:pPr>
    </w:lvl>
    <w:lvl w:ilvl="4" w:tplc="F9FA7FE8">
      <w:start w:val="1"/>
      <w:numFmt w:val="lowerLetter"/>
      <w:lvlText w:val="%5."/>
      <w:lvlJc w:val="left"/>
      <w:pPr>
        <w:ind w:left="3600" w:hanging="360"/>
      </w:pPr>
    </w:lvl>
    <w:lvl w:ilvl="5" w:tplc="8EFA6FBA">
      <w:start w:val="1"/>
      <w:numFmt w:val="lowerRoman"/>
      <w:lvlText w:val="%6."/>
      <w:lvlJc w:val="right"/>
      <w:pPr>
        <w:ind w:left="4320" w:hanging="180"/>
      </w:pPr>
    </w:lvl>
    <w:lvl w:ilvl="6" w:tplc="D2C42D68">
      <w:start w:val="1"/>
      <w:numFmt w:val="decimal"/>
      <w:lvlText w:val="%7."/>
      <w:lvlJc w:val="left"/>
      <w:pPr>
        <w:ind w:left="5040" w:hanging="360"/>
      </w:pPr>
    </w:lvl>
    <w:lvl w:ilvl="7" w:tplc="3EEE8376">
      <w:start w:val="1"/>
      <w:numFmt w:val="lowerLetter"/>
      <w:lvlText w:val="%8."/>
      <w:lvlJc w:val="left"/>
      <w:pPr>
        <w:ind w:left="5760" w:hanging="360"/>
      </w:pPr>
    </w:lvl>
    <w:lvl w:ilvl="8" w:tplc="B512E2E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22CA7"/>
    <w:multiLevelType w:val="hybridMultilevel"/>
    <w:tmpl w:val="DFE4D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95653"/>
    <w:multiLevelType w:val="hybridMultilevel"/>
    <w:tmpl w:val="D5D6FD12"/>
    <w:lvl w:ilvl="0" w:tplc="C12A1E9A">
      <w:start w:val="1"/>
      <w:numFmt w:val="lowerLetter"/>
      <w:lvlText w:val="%1)"/>
      <w:lvlJc w:val="left"/>
      <w:pPr>
        <w:ind w:left="720" w:hanging="360"/>
      </w:pPr>
    </w:lvl>
    <w:lvl w:ilvl="1" w:tplc="3962CF9C">
      <w:start w:val="1"/>
      <w:numFmt w:val="lowerLetter"/>
      <w:lvlText w:val="%2."/>
      <w:lvlJc w:val="left"/>
      <w:pPr>
        <w:ind w:left="1440" w:hanging="360"/>
      </w:pPr>
    </w:lvl>
    <w:lvl w:ilvl="2" w:tplc="1534D9A8">
      <w:start w:val="1"/>
      <w:numFmt w:val="lowerRoman"/>
      <w:lvlText w:val="%3."/>
      <w:lvlJc w:val="right"/>
      <w:pPr>
        <w:ind w:left="2160" w:hanging="180"/>
      </w:pPr>
    </w:lvl>
    <w:lvl w:ilvl="3" w:tplc="BE72949E">
      <w:start w:val="1"/>
      <w:numFmt w:val="decimal"/>
      <w:lvlText w:val="%4."/>
      <w:lvlJc w:val="left"/>
      <w:pPr>
        <w:ind w:left="2880" w:hanging="360"/>
      </w:pPr>
    </w:lvl>
    <w:lvl w:ilvl="4" w:tplc="143ECBBE">
      <w:start w:val="1"/>
      <w:numFmt w:val="lowerLetter"/>
      <w:lvlText w:val="%5."/>
      <w:lvlJc w:val="left"/>
      <w:pPr>
        <w:ind w:left="3600" w:hanging="360"/>
      </w:pPr>
    </w:lvl>
    <w:lvl w:ilvl="5" w:tplc="DD4647C4">
      <w:start w:val="1"/>
      <w:numFmt w:val="lowerRoman"/>
      <w:lvlText w:val="%6."/>
      <w:lvlJc w:val="right"/>
      <w:pPr>
        <w:ind w:left="4320" w:hanging="180"/>
      </w:pPr>
    </w:lvl>
    <w:lvl w:ilvl="6" w:tplc="B19E9FA8">
      <w:start w:val="1"/>
      <w:numFmt w:val="decimal"/>
      <w:lvlText w:val="%7."/>
      <w:lvlJc w:val="left"/>
      <w:pPr>
        <w:ind w:left="5040" w:hanging="360"/>
      </w:pPr>
    </w:lvl>
    <w:lvl w:ilvl="7" w:tplc="959AA608">
      <w:start w:val="1"/>
      <w:numFmt w:val="lowerLetter"/>
      <w:lvlText w:val="%8."/>
      <w:lvlJc w:val="left"/>
      <w:pPr>
        <w:ind w:left="5760" w:hanging="360"/>
      </w:pPr>
    </w:lvl>
    <w:lvl w:ilvl="8" w:tplc="066481F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B5178"/>
    <w:multiLevelType w:val="hybridMultilevel"/>
    <w:tmpl w:val="A0F2CD22"/>
    <w:lvl w:ilvl="0" w:tplc="23108BA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61948"/>
    <w:multiLevelType w:val="hybridMultilevel"/>
    <w:tmpl w:val="399A5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053FE"/>
    <w:multiLevelType w:val="hybridMultilevel"/>
    <w:tmpl w:val="2F8EA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64485"/>
    <w:multiLevelType w:val="multilevel"/>
    <w:tmpl w:val="2DDC9B1A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7389105D"/>
    <w:multiLevelType w:val="hybridMultilevel"/>
    <w:tmpl w:val="EDB6F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15357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6022A"/>
    <w:multiLevelType w:val="hybridMultilevel"/>
    <w:tmpl w:val="6658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A0ADF"/>
    <w:multiLevelType w:val="multilevel"/>
    <w:tmpl w:val="8D58E7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56140E"/>
    <w:multiLevelType w:val="hybridMultilevel"/>
    <w:tmpl w:val="0ACA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1475D"/>
    <w:multiLevelType w:val="hybridMultilevel"/>
    <w:tmpl w:val="126C19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6"/>
  </w:num>
  <w:num w:numId="5">
    <w:abstractNumId w:val="16"/>
  </w:num>
  <w:num w:numId="6">
    <w:abstractNumId w:val="22"/>
  </w:num>
  <w:num w:numId="7">
    <w:abstractNumId w:val="9"/>
  </w:num>
  <w:num w:numId="8">
    <w:abstractNumId w:val="4"/>
  </w:num>
  <w:num w:numId="9">
    <w:abstractNumId w:val="24"/>
  </w:num>
  <w:num w:numId="10">
    <w:abstractNumId w:val="10"/>
  </w:num>
  <w:num w:numId="11">
    <w:abstractNumId w:val="1"/>
  </w:num>
  <w:num w:numId="12">
    <w:abstractNumId w:val="2"/>
  </w:num>
  <w:num w:numId="13">
    <w:abstractNumId w:val="12"/>
  </w:num>
  <w:num w:numId="14">
    <w:abstractNumId w:val="7"/>
  </w:num>
  <w:num w:numId="15">
    <w:abstractNumId w:val="21"/>
  </w:num>
  <w:num w:numId="16">
    <w:abstractNumId w:val="1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23"/>
  </w:num>
  <w:num w:numId="22">
    <w:abstractNumId w:val="5"/>
  </w:num>
  <w:num w:numId="23">
    <w:abstractNumId w:val="8"/>
  </w:num>
  <w:num w:numId="24">
    <w:abstractNumId w:val="14"/>
  </w:num>
  <w:num w:numId="25">
    <w:abstractNumId w:val="3"/>
  </w:num>
  <w:num w:numId="26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B5"/>
    <w:rsid w:val="00017FE5"/>
    <w:rsid w:val="000245D5"/>
    <w:rsid w:val="0003365A"/>
    <w:rsid w:val="000363E1"/>
    <w:rsid w:val="00066755"/>
    <w:rsid w:val="00067325"/>
    <w:rsid w:val="00091E9B"/>
    <w:rsid w:val="000B0E30"/>
    <w:rsid w:val="000B656D"/>
    <w:rsid w:val="000D7C2F"/>
    <w:rsid w:val="000E3B45"/>
    <w:rsid w:val="000E4437"/>
    <w:rsid w:val="000F0D05"/>
    <w:rsid w:val="000F4DBC"/>
    <w:rsid w:val="0010078F"/>
    <w:rsid w:val="00104DD1"/>
    <w:rsid w:val="00107E68"/>
    <w:rsid w:val="001137F0"/>
    <w:rsid w:val="0012068E"/>
    <w:rsid w:val="00123263"/>
    <w:rsid w:val="00124BC0"/>
    <w:rsid w:val="00143E39"/>
    <w:rsid w:val="00162956"/>
    <w:rsid w:val="001754EF"/>
    <w:rsid w:val="0017662E"/>
    <w:rsid w:val="00190A91"/>
    <w:rsid w:val="001C0C61"/>
    <w:rsid w:val="001C1435"/>
    <w:rsid w:val="001C3944"/>
    <w:rsid w:val="001C4891"/>
    <w:rsid w:val="001C611E"/>
    <w:rsid w:val="001D0C85"/>
    <w:rsid w:val="00220AE0"/>
    <w:rsid w:val="0023741D"/>
    <w:rsid w:val="00247858"/>
    <w:rsid w:val="0025582D"/>
    <w:rsid w:val="002564A1"/>
    <w:rsid w:val="00264D3C"/>
    <w:rsid w:val="0026715E"/>
    <w:rsid w:val="00272363"/>
    <w:rsid w:val="0028669F"/>
    <w:rsid w:val="002868F1"/>
    <w:rsid w:val="0029742C"/>
    <w:rsid w:val="002A029A"/>
    <w:rsid w:val="002B3CF3"/>
    <w:rsid w:val="002C57DB"/>
    <w:rsid w:val="002C732F"/>
    <w:rsid w:val="002D2443"/>
    <w:rsid w:val="002F506E"/>
    <w:rsid w:val="003041B0"/>
    <w:rsid w:val="00304292"/>
    <w:rsid w:val="00306517"/>
    <w:rsid w:val="0032094C"/>
    <w:rsid w:val="00323551"/>
    <w:rsid w:val="00325CBF"/>
    <w:rsid w:val="003262B5"/>
    <w:rsid w:val="00327F9F"/>
    <w:rsid w:val="003337E8"/>
    <w:rsid w:val="00336642"/>
    <w:rsid w:val="00372D9D"/>
    <w:rsid w:val="00375542"/>
    <w:rsid w:val="00383030"/>
    <w:rsid w:val="00397A7B"/>
    <w:rsid w:val="003A1FBC"/>
    <w:rsid w:val="003A298F"/>
    <w:rsid w:val="003B5549"/>
    <w:rsid w:val="003C61DB"/>
    <w:rsid w:val="003C6652"/>
    <w:rsid w:val="00403FD0"/>
    <w:rsid w:val="00404A8C"/>
    <w:rsid w:val="00406D24"/>
    <w:rsid w:val="00442276"/>
    <w:rsid w:val="00442FC8"/>
    <w:rsid w:val="00454D31"/>
    <w:rsid w:val="004551FF"/>
    <w:rsid w:val="004621D4"/>
    <w:rsid w:val="004638E8"/>
    <w:rsid w:val="00475E01"/>
    <w:rsid w:val="004769B5"/>
    <w:rsid w:val="00482208"/>
    <w:rsid w:val="00491FC6"/>
    <w:rsid w:val="004A7093"/>
    <w:rsid w:val="004B2AF5"/>
    <w:rsid w:val="004B6901"/>
    <w:rsid w:val="004B73B5"/>
    <w:rsid w:val="004D1637"/>
    <w:rsid w:val="004D2C03"/>
    <w:rsid w:val="004E0369"/>
    <w:rsid w:val="004E263E"/>
    <w:rsid w:val="004F6E5B"/>
    <w:rsid w:val="0053304C"/>
    <w:rsid w:val="005359EA"/>
    <w:rsid w:val="005637CA"/>
    <w:rsid w:val="00570507"/>
    <w:rsid w:val="005711D3"/>
    <w:rsid w:val="00586867"/>
    <w:rsid w:val="0059089C"/>
    <w:rsid w:val="00596B37"/>
    <w:rsid w:val="005A14D6"/>
    <w:rsid w:val="005A71C5"/>
    <w:rsid w:val="00604DDE"/>
    <w:rsid w:val="00622B97"/>
    <w:rsid w:val="006319C7"/>
    <w:rsid w:val="00635923"/>
    <w:rsid w:val="006425F7"/>
    <w:rsid w:val="0069165D"/>
    <w:rsid w:val="00696DE1"/>
    <w:rsid w:val="006A1C25"/>
    <w:rsid w:val="006A2AEC"/>
    <w:rsid w:val="006A79FE"/>
    <w:rsid w:val="006C0FC3"/>
    <w:rsid w:val="006C140B"/>
    <w:rsid w:val="006D3E1B"/>
    <w:rsid w:val="006E2483"/>
    <w:rsid w:val="006F5419"/>
    <w:rsid w:val="00710587"/>
    <w:rsid w:val="007111E5"/>
    <w:rsid w:val="0071562F"/>
    <w:rsid w:val="00715B03"/>
    <w:rsid w:val="00724E72"/>
    <w:rsid w:val="007441DC"/>
    <w:rsid w:val="00747C34"/>
    <w:rsid w:val="00755831"/>
    <w:rsid w:val="007611D3"/>
    <w:rsid w:val="007636C1"/>
    <w:rsid w:val="007649D1"/>
    <w:rsid w:val="00766802"/>
    <w:rsid w:val="007844A4"/>
    <w:rsid w:val="0079162F"/>
    <w:rsid w:val="007A4D10"/>
    <w:rsid w:val="007A53F1"/>
    <w:rsid w:val="007A747B"/>
    <w:rsid w:val="007B5532"/>
    <w:rsid w:val="007B741A"/>
    <w:rsid w:val="007E6569"/>
    <w:rsid w:val="007F2DBF"/>
    <w:rsid w:val="007F355F"/>
    <w:rsid w:val="008144D9"/>
    <w:rsid w:val="00822271"/>
    <w:rsid w:val="008368B2"/>
    <w:rsid w:val="00847C20"/>
    <w:rsid w:val="0085099E"/>
    <w:rsid w:val="00856282"/>
    <w:rsid w:val="00870F64"/>
    <w:rsid w:val="008820C8"/>
    <w:rsid w:val="00886372"/>
    <w:rsid w:val="0089103C"/>
    <w:rsid w:val="00893033"/>
    <w:rsid w:val="00897F4C"/>
    <w:rsid w:val="008A6714"/>
    <w:rsid w:val="008B176A"/>
    <w:rsid w:val="008C7687"/>
    <w:rsid w:val="008D20E0"/>
    <w:rsid w:val="008E154D"/>
    <w:rsid w:val="008E347C"/>
    <w:rsid w:val="008E730B"/>
    <w:rsid w:val="008F024B"/>
    <w:rsid w:val="008F5711"/>
    <w:rsid w:val="009144D7"/>
    <w:rsid w:val="0092464B"/>
    <w:rsid w:val="0092524E"/>
    <w:rsid w:val="0093624E"/>
    <w:rsid w:val="00952BFF"/>
    <w:rsid w:val="00953AD1"/>
    <w:rsid w:val="00955F5C"/>
    <w:rsid w:val="00956E73"/>
    <w:rsid w:val="0096554E"/>
    <w:rsid w:val="00984EE6"/>
    <w:rsid w:val="00990FCD"/>
    <w:rsid w:val="00993C77"/>
    <w:rsid w:val="009C43B2"/>
    <w:rsid w:val="009F7E8E"/>
    <w:rsid w:val="00A15D77"/>
    <w:rsid w:val="00A3136B"/>
    <w:rsid w:val="00A31970"/>
    <w:rsid w:val="00A33EB8"/>
    <w:rsid w:val="00A368DA"/>
    <w:rsid w:val="00A36E46"/>
    <w:rsid w:val="00A47EFB"/>
    <w:rsid w:val="00A57ECC"/>
    <w:rsid w:val="00A61FAD"/>
    <w:rsid w:val="00A6478D"/>
    <w:rsid w:val="00A67DFB"/>
    <w:rsid w:val="00A76374"/>
    <w:rsid w:val="00A76A36"/>
    <w:rsid w:val="00A86A38"/>
    <w:rsid w:val="00A93E21"/>
    <w:rsid w:val="00A95E3C"/>
    <w:rsid w:val="00A97757"/>
    <w:rsid w:val="00AA42C8"/>
    <w:rsid w:val="00AB6DB8"/>
    <w:rsid w:val="00AD3519"/>
    <w:rsid w:val="00AD4067"/>
    <w:rsid w:val="00AE6A15"/>
    <w:rsid w:val="00AF4192"/>
    <w:rsid w:val="00AF7600"/>
    <w:rsid w:val="00B0144A"/>
    <w:rsid w:val="00B0729C"/>
    <w:rsid w:val="00B16690"/>
    <w:rsid w:val="00B16F98"/>
    <w:rsid w:val="00B26D69"/>
    <w:rsid w:val="00B351F3"/>
    <w:rsid w:val="00B36FFA"/>
    <w:rsid w:val="00B462CC"/>
    <w:rsid w:val="00B5125F"/>
    <w:rsid w:val="00B54231"/>
    <w:rsid w:val="00B66C4B"/>
    <w:rsid w:val="00B81D5E"/>
    <w:rsid w:val="00B905A0"/>
    <w:rsid w:val="00B92CC4"/>
    <w:rsid w:val="00B94D79"/>
    <w:rsid w:val="00BA57BA"/>
    <w:rsid w:val="00BB08E8"/>
    <w:rsid w:val="00BC7521"/>
    <w:rsid w:val="00BD0AB0"/>
    <w:rsid w:val="00BD46F7"/>
    <w:rsid w:val="00BE7118"/>
    <w:rsid w:val="00BF4D62"/>
    <w:rsid w:val="00C04646"/>
    <w:rsid w:val="00C442B0"/>
    <w:rsid w:val="00C450D6"/>
    <w:rsid w:val="00C50208"/>
    <w:rsid w:val="00C56728"/>
    <w:rsid w:val="00C7503F"/>
    <w:rsid w:val="00C82603"/>
    <w:rsid w:val="00CA1232"/>
    <w:rsid w:val="00CC19B5"/>
    <w:rsid w:val="00CE7D1B"/>
    <w:rsid w:val="00D16DBC"/>
    <w:rsid w:val="00D170FE"/>
    <w:rsid w:val="00D20025"/>
    <w:rsid w:val="00D333EB"/>
    <w:rsid w:val="00D421A6"/>
    <w:rsid w:val="00D50A71"/>
    <w:rsid w:val="00D72581"/>
    <w:rsid w:val="00D808D7"/>
    <w:rsid w:val="00D97BE8"/>
    <w:rsid w:val="00DB6370"/>
    <w:rsid w:val="00DC33ED"/>
    <w:rsid w:val="00DE0E56"/>
    <w:rsid w:val="00DE1491"/>
    <w:rsid w:val="00E007B7"/>
    <w:rsid w:val="00E02A7F"/>
    <w:rsid w:val="00E030F3"/>
    <w:rsid w:val="00E065B2"/>
    <w:rsid w:val="00E11D06"/>
    <w:rsid w:val="00E375AE"/>
    <w:rsid w:val="00E41FA8"/>
    <w:rsid w:val="00E43A2F"/>
    <w:rsid w:val="00E541AF"/>
    <w:rsid w:val="00E719CA"/>
    <w:rsid w:val="00E80EB2"/>
    <w:rsid w:val="00E81DB7"/>
    <w:rsid w:val="00E84809"/>
    <w:rsid w:val="00E905D5"/>
    <w:rsid w:val="00EA304C"/>
    <w:rsid w:val="00EC1E69"/>
    <w:rsid w:val="00EC68E4"/>
    <w:rsid w:val="00ED1B4B"/>
    <w:rsid w:val="00ED288B"/>
    <w:rsid w:val="00ED5607"/>
    <w:rsid w:val="00F03459"/>
    <w:rsid w:val="00F24C6F"/>
    <w:rsid w:val="00F45C94"/>
    <w:rsid w:val="00F61DA5"/>
    <w:rsid w:val="00F97E2D"/>
    <w:rsid w:val="00FA645E"/>
    <w:rsid w:val="00F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B7D9-8F3E-4BE9-B732-4B30BCD3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4769B5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4769B5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4769B5"/>
  </w:style>
  <w:style w:type="character" w:customStyle="1" w:styleId="MSKNormalChar">
    <w:name w:val="MSK_Normal Char"/>
    <w:basedOn w:val="Standardnpsmoodstavce"/>
    <w:link w:val="MSKNormal"/>
    <w:locked/>
    <w:rsid w:val="004769B5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74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6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6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6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2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2B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041B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041B0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ZacatekCislovani">
    <w:name w:val="MSK_ZacatekCislovani"/>
    <w:basedOn w:val="MSKNormal"/>
    <w:next w:val="MSKNormal"/>
    <w:qFormat/>
    <w:rsid w:val="00BA57BA"/>
  </w:style>
  <w:style w:type="character" w:customStyle="1" w:styleId="datalabel">
    <w:name w:val="datalabel"/>
    <w:rsid w:val="00220AE0"/>
  </w:style>
  <w:style w:type="character" w:customStyle="1" w:styleId="hps">
    <w:name w:val="hps"/>
    <w:rsid w:val="0092524E"/>
    <w:rPr>
      <w:rFonts w:ascii="Times New Roman" w:hAnsi="Times New Roman" w:cs="Times New Roman" w:hint="default"/>
    </w:rPr>
  </w:style>
  <w:style w:type="character" w:customStyle="1" w:styleId="nowrap">
    <w:name w:val="nowrap"/>
    <w:rsid w:val="00953AD1"/>
  </w:style>
  <w:style w:type="paragraph" w:customStyle="1" w:styleId="MSKPismennySeznam">
    <w:name w:val="MSK_PismennySeznam"/>
    <w:basedOn w:val="MSKNormal"/>
    <w:next w:val="MSKNormal"/>
    <w:qFormat/>
    <w:rsid w:val="00B66C4B"/>
    <w:pPr>
      <w:numPr>
        <w:numId w:val="12"/>
      </w:numPr>
    </w:pPr>
  </w:style>
  <w:style w:type="character" w:styleId="Siln">
    <w:name w:val="Strong"/>
    <w:basedOn w:val="Standardnpsmoodstavce"/>
    <w:uiPriority w:val="22"/>
    <w:qFormat/>
    <w:rsid w:val="00F03459"/>
    <w:rPr>
      <w:b/>
      <w:bCs/>
      <w:i w:val="0"/>
      <w:iCs w:val="0"/>
    </w:rPr>
  </w:style>
  <w:style w:type="character" w:styleId="Hypertextovodkaz">
    <w:name w:val="Hyperlink"/>
    <w:basedOn w:val="Standardnpsmoodstavce"/>
    <w:uiPriority w:val="99"/>
    <w:unhideWhenUsed/>
    <w:rsid w:val="00631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k.cz/verejna_sprava/hled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4318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6</cp:revision>
  <dcterms:created xsi:type="dcterms:W3CDTF">2019-05-29T08:22:00Z</dcterms:created>
  <dcterms:modified xsi:type="dcterms:W3CDTF">2019-06-12T05:21:00Z</dcterms:modified>
</cp:coreProperties>
</file>