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91" w:rsidRPr="004E2B1F" w:rsidRDefault="00DB2391" w:rsidP="00D1213B">
      <w:pPr>
        <w:widowControl w:val="0"/>
        <w:jc w:val="both"/>
        <w:rPr>
          <w:rFonts w:ascii="Arial" w:hAnsi="Arial" w:cs="Arial"/>
          <w:b/>
        </w:rPr>
      </w:pPr>
    </w:p>
    <w:p w:rsidR="006C5D2E" w:rsidRPr="004E2B1F" w:rsidRDefault="006C5D2E" w:rsidP="00D1213B">
      <w:pPr>
        <w:widowControl w:val="0"/>
        <w:rPr>
          <w:rFonts w:ascii="Arial" w:hAnsi="Arial" w:cs="Arial"/>
          <w:b/>
        </w:rPr>
      </w:pPr>
      <w:r w:rsidRPr="004E2B1F">
        <w:rPr>
          <w:rFonts w:ascii="Arial" w:hAnsi="Arial" w:cs="Arial"/>
          <w:b/>
        </w:rPr>
        <w:t xml:space="preserve">UniCredit Bank </w:t>
      </w:r>
      <w:r w:rsidR="00A07AFB" w:rsidRPr="004E2B1F">
        <w:rPr>
          <w:rFonts w:ascii="Arial" w:hAnsi="Arial" w:cs="Arial"/>
          <w:b/>
        </w:rPr>
        <w:t>Czech Republic</w:t>
      </w:r>
      <w:r w:rsidR="007E287A">
        <w:rPr>
          <w:rFonts w:ascii="Arial" w:hAnsi="Arial" w:cs="Arial"/>
          <w:b/>
        </w:rPr>
        <w:t xml:space="preserve"> and Slovakia</w:t>
      </w:r>
      <w:r w:rsidR="00A07AFB" w:rsidRPr="004E2B1F">
        <w:rPr>
          <w:rFonts w:ascii="Arial" w:hAnsi="Arial" w:cs="Arial"/>
          <w:b/>
        </w:rPr>
        <w:t xml:space="preserve">, </w:t>
      </w:r>
      <w:r w:rsidRPr="004E2B1F">
        <w:rPr>
          <w:rFonts w:ascii="Arial" w:hAnsi="Arial" w:cs="Arial"/>
          <w:b/>
        </w:rPr>
        <w:t>a.s.,</w:t>
      </w:r>
    </w:p>
    <w:p w:rsidR="006C5D2E" w:rsidRPr="004E2B1F" w:rsidRDefault="00F0518F" w:rsidP="00486019">
      <w:pPr>
        <w:pStyle w:val="Styl1"/>
        <w:widowControl w:val="0"/>
        <w:rPr>
          <w:rFonts w:ascii="Arial" w:hAnsi="Arial" w:cs="Arial"/>
        </w:rPr>
      </w:pPr>
      <w:r w:rsidRPr="004E2B1F">
        <w:rPr>
          <w:rFonts w:ascii="Arial" w:hAnsi="Arial" w:cs="Arial"/>
        </w:rPr>
        <w:t>sídlem Praha 4 - Michle, Želetavská 1525/1, PSČ 140 92</w:t>
      </w:r>
      <w:r w:rsidR="006C5D2E" w:rsidRPr="004E2B1F">
        <w:rPr>
          <w:rFonts w:ascii="Arial" w:hAnsi="Arial" w:cs="Arial"/>
        </w:rPr>
        <w:t>,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IČ</w:t>
      </w:r>
      <w:r w:rsidR="00BC7AB5">
        <w:rPr>
          <w:rFonts w:ascii="Arial" w:hAnsi="Arial" w:cs="Arial"/>
        </w:rPr>
        <w:t>O</w:t>
      </w:r>
      <w:r w:rsidRPr="004E2B1F">
        <w:rPr>
          <w:rFonts w:ascii="Arial" w:hAnsi="Arial" w:cs="Arial"/>
        </w:rPr>
        <w:t xml:space="preserve"> </w:t>
      </w:r>
      <w:r w:rsidR="00133F91" w:rsidRPr="004E2B1F">
        <w:rPr>
          <w:rFonts w:ascii="Arial" w:hAnsi="Arial" w:cs="Arial"/>
        </w:rPr>
        <w:t>64948242</w:t>
      </w:r>
      <w:r w:rsidRPr="004E2B1F">
        <w:rPr>
          <w:rFonts w:ascii="Arial" w:hAnsi="Arial" w:cs="Arial"/>
        </w:rPr>
        <w:t xml:space="preserve">, zapsaná v obchodním rejstříku vedeném Městským soudem v Praze, oddíl B, vložka </w:t>
      </w:r>
      <w:r w:rsidR="00133F91" w:rsidRPr="004E2B1F">
        <w:rPr>
          <w:rFonts w:ascii="Arial" w:hAnsi="Arial" w:cs="Arial"/>
        </w:rPr>
        <w:t>3608</w:t>
      </w:r>
      <w:r w:rsidRPr="004E2B1F">
        <w:rPr>
          <w:rFonts w:ascii="Arial" w:hAnsi="Arial" w:cs="Arial"/>
        </w:rPr>
        <w:t>,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 xml:space="preserve">zastoupená oprávněnými níže podepsanými osobami, 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 xml:space="preserve">na straně jedné jako </w:t>
      </w:r>
      <w:r w:rsidR="00C542CF">
        <w:rPr>
          <w:rFonts w:ascii="Arial" w:hAnsi="Arial" w:cs="Arial"/>
        </w:rPr>
        <w:t>úvěrující</w:t>
      </w:r>
      <w:r w:rsidR="00C542CF" w:rsidRPr="004E2B1F">
        <w:rPr>
          <w:rFonts w:ascii="Arial" w:hAnsi="Arial" w:cs="Arial"/>
        </w:rPr>
        <w:t xml:space="preserve"> 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(dále jen „</w:t>
      </w:r>
      <w:r w:rsidRPr="004E2B1F">
        <w:rPr>
          <w:rFonts w:ascii="Arial" w:hAnsi="Arial" w:cs="Arial"/>
          <w:b/>
        </w:rPr>
        <w:t>Banka</w:t>
      </w:r>
      <w:r w:rsidRPr="004E2B1F">
        <w:rPr>
          <w:rFonts w:ascii="Arial" w:hAnsi="Arial" w:cs="Arial"/>
        </w:rPr>
        <w:t>”)</w:t>
      </w:r>
    </w:p>
    <w:p w:rsidR="006C5D2E" w:rsidRPr="004E2B1F" w:rsidRDefault="006C5D2E" w:rsidP="00486019">
      <w:pPr>
        <w:widowControl w:val="0"/>
        <w:tabs>
          <w:tab w:val="left" w:pos="1755"/>
        </w:tabs>
        <w:jc w:val="both"/>
        <w:rPr>
          <w:rFonts w:ascii="Arial" w:hAnsi="Arial" w:cs="Arial"/>
        </w:rPr>
      </w:pP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a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</w:p>
    <w:p w:rsidR="002C4C96" w:rsidRPr="00602251" w:rsidRDefault="002C4C96" w:rsidP="002C4C9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Moravskoslezský kraj</w:t>
      </w:r>
      <w:r w:rsidRPr="00602251">
        <w:rPr>
          <w:rFonts w:ascii="Arial" w:hAnsi="Arial" w:cs="Arial"/>
        </w:rPr>
        <w:t>,</w:t>
      </w:r>
    </w:p>
    <w:p w:rsidR="002C4C96" w:rsidRPr="00602251" w:rsidRDefault="002C4C96" w:rsidP="002C4C96">
      <w:pPr>
        <w:widowControl w:val="0"/>
        <w:rPr>
          <w:rFonts w:ascii="Arial" w:hAnsi="Arial" w:cs="Arial"/>
        </w:rPr>
      </w:pPr>
      <w:r w:rsidRPr="00602251">
        <w:rPr>
          <w:rFonts w:ascii="Arial" w:hAnsi="Arial" w:cs="Arial"/>
        </w:rPr>
        <w:t xml:space="preserve">sídlem </w:t>
      </w:r>
      <w:r>
        <w:rPr>
          <w:rFonts w:ascii="Arial" w:hAnsi="Arial" w:cs="Arial"/>
          <w:color w:val="000000"/>
        </w:rPr>
        <w:t>Ostrava, Moravská Ostrava, 28. října 2771/117</w:t>
      </w:r>
      <w:r w:rsidRPr="00602251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702 00</w:t>
      </w:r>
      <w:r w:rsidRPr="00602251">
        <w:rPr>
          <w:rFonts w:ascii="Arial" w:hAnsi="Arial" w:cs="Arial"/>
        </w:rPr>
        <w:t>,</w:t>
      </w:r>
    </w:p>
    <w:p w:rsidR="002C4C96" w:rsidRDefault="002C4C96" w:rsidP="002C4C96">
      <w:pPr>
        <w:widowControl w:val="0"/>
        <w:rPr>
          <w:rFonts w:ascii="Arial" w:hAnsi="Arial" w:cs="Arial"/>
        </w:rPr>
      </w:pPr>
      <w:r w:rsidRPr="00602251">
        <w:rPr>
          <w:rFonts w:ascii="Arial" w:hAnsi="Arial" w:cs="Arial"/>
        </w:rPr>
        <w:t>IČ</w:t>
      </w:r>
      <w:r>
        <w:rPr>
          <w:rFonts w:ascii="Arial" w:hAnsi="Arial" w:cs="Arial"/>
        </w:rPr>
        <w:t>O 70890692</w:t>
      </w:r>
      <w:r w:rsidRPr="00602251">
        <w:rPr>
          <w:rFonts w:ascii="Arial" w:hAnsi="Arial" w:cs="Arial"/>
        </w:rPr>
        <w:t>,</w:t>
      </w:r>
    </w:p>
    <w:p w:rsidR="002C4C96" w:rsidRPr="00602251" w:rsidRDefault="002C4C96" w:rsidP="002C4C96">
      <w:pPr>
        <w:widowControl w:val="0"/>
        <w:rPr>
          <w:rFonts w:ascii="Arial" w:hAnsi="Arial" w:cs="Arial"/>
        </w:rPr>
      </w:pPr>
      <w:r w:rsidRPr="00602251">
        <w:rPr>
          <w:rFonts w:ascii="Arial" w:hAnsi="Arial" w:cs="Arial"/>
        </w:rPr>
        <w:t>zastoupená oprávněnou/</w:t>
      </w:r>
      <w:proofErr w:type="spellStart"/>
      <w:r w:rsidRPr="00602251">
        <w:rPr>
          <w:rFonts w:ascii="Arial" w:hAnsi="Arial" w:cs="Arial"/>
        </w:rPr>
        <w:t>ými</w:t>
      </w:r>
      <w:proofErr w:type="spellEnd"/>
      <w:r w:rsidRPr="00602251">
        <w:rPr>
          <w:rFonts w:ascii="Arial" w:hAnsi="Arial" w:cs="Arial"/>
        </w:rPr>
        <w:t xml:space="preserve"> níže podepsanou/</w:t>
      </w:r>
      <w:proofErr w:type="spellStart"/>
      <w:r w:rsidRPr="00602251">
        <w:rPr>
          <w:rFonts w:ascii="Arial" w:hAnsi="Arial" w:cs="Arial"/>
        </w:rPr>
        <w:t>ými</w:t>
      </w:r>
      <w:proofErr w:type="spellEnd"/>
      <w:r w:rsidRPr="00602251">
        <w:rPr>
          <w:rFonts w:ascii="Arial" w:hAnsi="Arial" w:cs="Arial"/>
        </w:rPr>
        <w:t xml:space="preserve"> osobou/</w:t>
      </w:r>
      <w:proofErr w:type="spellStart"/>
      <w:r w:rsidRPr="00602251">
        <w:rPr>
          <w:rFonts w:ascii="Arial" w:hAnsi="Arial" w:cs="Arial"/>
        </w:rPr>
        <w:t>ami</w:t>
      </w:r>
      <w:proofErr w:type="spellEnd"/>
      <w:r w:rsidRPr="00602251">
        <w:rPr>
          <w:rFonts w:ascii="Arial" w:hAnsi="Arial" w:cs="Arial"/>
        </w:rPr>
        <w:t>,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 xml:space="preserve">na straně druhé jako </w:t>
      </w:r>
      <w:r w:rsidR="00C542CF">
        <w:rPr>
          <w:rFonts w:ascii="Arial" w:hAnsi="Arial" w:cs="Arial"/>
        </w:rPr>
        <w:t>úvěrovaný</w:t>
      </w:r>
      <w:r w:rsidR="00C542CF" w:rsidRPr="004E2B1F">
        <w:rPr>
          <w:rFonts w:ascii="Arial" w:hAnsi="Arial" w:cs="Arial"/>
        </w:rPr>
        <w:t xml:space="preserve"> </w:t>
      </w:r>
    </w:p>
    <w:p w:rsidR="006C5D2E" w:rsidRPr="004E2B1F" w:rsidRDefault="006C5D2E" w:rsidP="00486019">
      <w:pPr>
        <w:widowControl w:val="0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(dále jen „</w:t>
      </w:r>
      <w:r w:rsidRPr="004E2B1F">
        <w:rPr>
          <w:rFonts w:ascii="Arial" w:hAnsi="Arial" w:cs="Arial"/>
          <w:b/>
        </w:rPr>
        <w:t>Klient</w:t>
      </w:r>
      <w:r w:rsidRPr="004E2B1F">
        <w:rPr>
          <w:rFonts w:ascii="Arial" w:hAnsi="Arial" w:cs="Arial"/>
        </w:rPr>
        <w:t>”)</w:t>
      </w:r>
    </w:p>
    <w:p w:rsidR="006C5D2E" w:rsidRPr="004E2B1F" w:rsidRDefault="006C5D2E" w:rsidP="00D1213B">
      <w:pPr>
        <w:widowControl w:val="0"/>
        <w:rPr>
          <w:rFonts w:ascii="Arial" w:hAnsi="Arial" w:cs="Arial"/>
        </w:rPr>
      </w:pPr>
    </w:p>
    <w:p w:rsidR="00BE6262" w:rsidRPr="004E2B1F" w:rsidRDefault="00BE6262" w:rsidP="0013387D">
      <w:pPr>
        <w:widowControl w:val="0"/>
        <w:jc w:val="center"/>
        <w:rPr>
          <w:rFonts w:ascii="Arial" w:hAnsi="Arial" w:cs="Arial"/>
        </w:rPr>
      </w:pPr>
    </w:p>
    <w:p w:rsidR="006C5D2E" w:rsidRPr="004E2B1F" w:rsidRDefault="006C5D2E" w:rsidP="00BE6262">
      <w:pPr>
        <w:widowControl w:val="0"/>
        <w:rPr>
          <w:rFonts w:ascii="Arial" w:hAnsi="Arial" w:cs="Arial"/>
        </w:rPr>
      </w:pPr>
      <w:r w:rsidRPr="004E2B1F">
        <w:rPr>
          <w:rFonts w:ascii="Arial" w:hAnsi="Arial" w:cs="Arial"/>
        </w:rPr>
        <w:t>uzavírají ve smyslu</w:t>
      </w:r>
      <w:r w:rsidR="00C542CF">
        <w:rPr>
          <w:rFonts w:ascii="Arial" w:hAnsi="Arial" w:cs="Arial"/>
        </w:rPr>
        <w:t xml:space="preserve"> ustanovení zákona č. 89/2012 Sb., občansk</w:t>
      </w:r>
      <w:r w:rsidR="007E287A">
        <w:rPr>
          <w:rFonts w:ascii="Arial" w:hAnsi="Arial" w:cs="Arial"/>
        </w:rPr>
        <w:t>ého</w:t>
      </w:r>
      <w:r w:rsidR="00C542CF">
        <w:rPr>
          <w:rFonts w:ascii="Arial" w:hAnsi="Arial" w:cs="Arial"/>
        </w:rPr>
        <w:t xml:space="preserve"> zákoník</w:t>
      </w:r>
      <w:r w:rsidR="007E287A">
        <w:rPr>
          <w:rFonts w:ascii="Arial" w:hAnsi="Arial" w:cs="Arial"/>
        </w:rPr>
        <w:t>u</w:t>
      </w:r>
      <w:r w:rsidRPr="004E2B1F">
        <w:rPr>
          <w:rFonts w:ascii="Arial" w:hAnsi="Arial" w:cs="Arial"/>
        </w:rPr>
        <w:t xml:space="preserve">, tuto </w:t>
      </w:r>
    </w:p>
    <w:p w:rsidR="000C6B1E" w:rsidRDefault="000C6B1E" w:rsidP="00D1213B">
      <w:pPr>
        <w:pStyle w:val="BodyText21"/>
        <w:widowControl w:val="0"/>
        <w:jc w:val="center"/>
        <w:rPr>
          <w:rFonts w:ascii="Arial" w:hAnsi="Arial" w:cs="Arial"/>
          <w:b/>
        </w:rPr>
      </w:pPr>
    </w:p>
    <w:p w:rsidR="002C4C96" w:rsidRPr="004E2B1F" w:rsidRDefault="002C4C96" w:rsidP="00D1213B">
      <w:pPr>
        <w:pStyle w:val="BodyText21"/>
        <w:widowControl w:val="0"/>
        <w:jc w:val="center"/>
        <w:rPr>
          <w:rFonts w:ascii="Arial" w:hAnsi="Arial" w:cs="Arial"/>
          <w:b/>
        </w:rPr>
      </w:pPr>
    </w:p>
    <w:p w:rsidR="000C6B1E" w:rsidRPr="004E2B1F" w:rsidRDefault="000C6B1E" w:rsidP="00BE6262">
      <w:pPr>
        <w:pStyle w:val="BodyText21"/>
        <w:widowControl w:val="0"/>
        <w:spacing w:after="60"/>
        <w:jc w:val="center"/>
        <w:rPr>
          <w:rFonts w:ascii="Arial" w:hAnsi="Arial" w:cs="Arial"/>
          <w:b/>
        </w:rPr>
      </w:pPr>
      <w:r w:rsidRPr="004E2B1F">
        <w:rPr>
          <w:rFonts w:ascii="Arial" w:hAnsi="Arial" w:cs="Arial"/>
          <w:b/>
        </w:rPr>
        <w:t>SMLOUVU O ÚVĚRU</w:t>
      </w:r>
    </w:p>
    <w:p w:rsidR="0019282C" w:rsidRPr="002C4C96" w:rsidRDefault="0019282C" w:rsidP="00C0216E">
      <w:pPr>
        <w:pStyle w:val="BodyText21"/>
        <w:widowControl w:val="0"/>
        <w:spacing w:before="60"/>
        <w:jc w:val="center"/>
        <w:rPr>
          <w:rFonts w:ascii="Arial" w:hAnsi="Arial" w:cs="Arial"/>
          <w:b/>
          <w:color w:val="000000"/>
        </w:rPr>
      </w:pPr>
      <w:proofErr w:type="spellStart"/>
      <w:r w:rsidRPr="004E2B1F">
        <w:rPr>
          <w:rFonts w:ascii="Arial" w:hAnsi="Arial" w:cs="Arial"/>
          <w:b/>
          <w:color w:val="000000"/>
        </w:rPr>
        <w:t>reg.</w:t>
      </w:r>
      <w:proofErr w:type="spellEnd"/>
      <w:r w:rsidRPr="004E2B1F">
        <w:rPr>
          <w:rFonts w:ascii="Arial" w:hAnsi="Arial" w:cs="Arial"/>
          <w:b/>
          <w:color w:val="000000"/>
        </w:rPr>
        <w:t xml:space="preserve"> č. </w:t>
      </w:r>
      <w:r w:rsidR="002C4C96" w:rsidRPr="002C4C96">
        <w:rPr>
          <w:rFonts w:ascii="Arial" w:hAnsi="Arial" w:cs="Arial"/>
          <w:b/>
          <w:color w:val="000000"/>
        </w:rPr>
        <w:t>481/19-120</w:t>
      </w:r>
    </w:p>
    <w:p w:rsidR="007E287A" w:rsidRDefault="007E287A" w:rsidP="001A49FA">
      <w:pPr>
        <w:pStyle w:val="BodyText23"/>
        <w:widowControl w:val="0"/>
        <w:jc w:val="center"/>
        <w:rPr>
          <w:rFonts w:ascii="Arial" w:hAnsi="Arial" w:cs="Arial"/>
          <w:b/>
        </w:rPr>
      </w:pPr>
    </w:p>
    <w:p w:rsidR="005703F1" w:rsidRDefault="005703F1" w:rsidP="001A49FA">
      <w:pPr>
        <w:pStyle w:val="BodyText23"/>
        <w:widowControl w:val="0"/>
        <w:jc w:val="center"/>
        <w:rPr>
          <w:rFonts w:ascii="Arial" w:hAnsi="Arial" w:cs="Arial"/>
          <w:b/>
        </w:rPr>
      </w:pPr>
    </w:p>
    <w:p w:rsidR="007E287A" w:rsidRPr="007E287A" w:rsidRDefault="007E287A" w:rsidP="001A49FA">
      <w:pPr>
        <w:pStyle w:val="Nadpis1"/>
        <w:keepNext w:val="0"/>
        <w:widowControl w:val="0"/>
        <w:spacing w:before="0"/>
        <w:rPr>
          <w:rFonts w:ascii="Arial" w:hAnsi="Arial" w:cs="Arial"/>
          <w:b w:val="0"/>
          <w:sz w:val="20"/>
          <w:lang w:val="cs-CZ"/>
        </w:rPr>
      </w:pPr>
      <w:r w:rsidRPr="007E287A">
        <w:rPr>
          <w:rFonts w:ascii="Arial" w:hAnsi="Arial" w:cs="Arial"/>
          <w:sz w:val="20"/>
          <w:lang w:val="cs-CZ"/>
        </w:rPr>
        <w:t>I.</w:t>
      </w:r>
    </w:p>
    <w:p w:rsidR="007E287A" w:rsidRPr="00A576CD" w:rsidRDefault="007E287A" w:rsidP="007E287A">
      <w:pPr>
        <w:jc w:val="center"/>
        <w:rPr>
          <w:rFonts w:ascii="Arial" w:hAnsi="Arial" w:cs="Arial"/>
          <w:b/>
        </w:rPr>
      </w:pPr>
      <w:r w:rsidRPr="00A576CD">
        <w:rPr>
          <w:rFonts w:ascii="Arial" w:hAnsi="Arial" w:cs="Arial"/>
          <w:b/>
        </w:rPr>
        <w:t>Úvodní ustanovení</w:t>
      </w:r>
    </w:p>
    <w:p w:rsidR="007E287A" w:rsidRPr="00A576CD" w:rsidRDefault="007E287A" w:rsidP="007E287A">
      <w:pPr>
        <w:rPr>
          <w:rFonts w:ascii="Arial" w:hAnsi="Arial" w:cs="Arial"/>
        </w:rPr>
      </w:pPr>
    </w:p>
    <w:p w:rsidR="007E287A" w:rsidRPr="00A576CD" w:rsidRDefault="007E287A" w:rsidP="007E287A">
      <w:pPr>
        <w:ind w:left="425" w:hanging="425"/>
        <w:jc w:val="both"/>
        <w:rPr>
          <w:rFonts w:ascii="Arial" w:hAnsi="Arial" w:cs="Arial"/>
        </w:rPr>
      </w:pPr>
      <w:r w:rsidRPr="00A576CD">
        <w:rPr>
          <w:rFonts w:ascii="Arial" w:hAnsi="Arial" w:cs="Arial"/>
        </w:rPr>
        <w:t>1.</w:t>
      </w:r>
      <w:r w:rsidRPr="00A576CD">
        <w:rPr>
          <w:rFonts w:ascii="Arial" w:hAnsi="Arial" w:cs="Arial"/>
        </w:rPr>
        <w:tab/>
        <w:t>Nedílnou součástí této smlouvy jsou Obecné obchodní podmínky UniCredit Bank Czech Republic and Slovakia, a.s.</w:t>
      </w:r>
      <w:r w:rsidR="002C4C96">
        <w:rPr>
          <w:rFonts w:ascii="Arial" w:hAnsi="Arial" w:cs="Arial"/>
        </w:rPr>
        <w:t>, jejichž text tvoří přílohu č. 1 této smlouvy</w:t>
      </w:r>
      <w:r w:rsidR="002C4C96" w:rsidRPr="00A576CD">
        <w:rPr>
          <w:rFonts w:ascii="Arial" w:hAnsi="Arial" w:cs="Arial"/>
        </w:rPr>
        <w:t xml:space="preserve"> </w:t>
      </w:r>
      <w:r w:rsidRPr="00A576CD">
        <w:rPr>
          <w:rFonts w:ascii="Arial" w:hAnsi="Arial" w:cs="Arial"/>
        </w:rPr>
        <w:t>(dále jen „</w:t>
      </w:r>
      <w:r w:rsidRPr="00A576CD">
        <w:rPr>
          <w:rFonts w:ascii="Arial" w:hAnsi="Arial" w:cs="Arial"/>
          <w:b/>
        </w:rPr>
        <w:t>Obecné obchodní podmínky</w:t>
      </w:r>
      <w:r w:rsidRPr="00A576CD">
        <w:rPr>
          <w:rFonts w:ascii="Arial" w:hAnsi="Arial" w:cs="Arial"/>
        </w:rPr>
        <w:t>“), Produktové obchodní podmínky UniCredit Bank Czech Republic and Slovakia, a.s. pro úvěry</w:t>
      </w:r>
      <w:r w:rsidR="002C4C96">
        <w:rPr>
          <w:rFonts w:ascii="Arial" w:hAnsi="Arial" w:cs="Arial"/>
        </w:rPr>
        <w:t>, jejichž text tvoří přílohu č. 2 této smlouvy</w:t>
      </w:r>
      <w:r w:rsidRPr="00A576CD">
        <w:rPr>
          <w:rFonts w:ascii="Arial" w:hAnsi="Arial" w:cs="Arial"/>
        </w:rPr>
        <w:t xml:space="preserve"> (dále jen „</w:t>
      </w:r>
      <w:r w:rsidRPr="00A576CD">
        <w:rPr>
          <w:rFonts w:ascii="Arial" w:hAnsi="Arial" w:cs="Arial"/>
          <w:b/>
        </w:rPr>
        <w:t>Produktové obchodní podmínky</w:t>
      </w:r>
      <w:r w:rsidRPr="00A576CD">
        <w:rPr>
          <w:rFonts w:ascii="Arial" w:hAnsi="Arial" w:cs="Arial"/>
        </w:rPr>
        <w:t>“)</w:t>
      </w:r>
      <w:r w:rsidR="002C4C96">
        <w:rPr>
          <w:rFonts w:ascii="Arial" w:hAnsi="Arial" w:cs="Arial"/>
        </w:rPr>
        <w:t>.</w:t>
      </w:r>
      <w:r w:rsidRPr="00A576CD">
        <w:rPr>
          <w:rFonts w:ascii="Arial" w:hAnsi="Arial" w:cs="Arial"/>
        </w:rPr>
        <w:t xml:space="preserve"> </w:t>
      </w:r>
    </w:p>
    <w:p w:rsidR="007E287A" w:rsidRPr="00A576CD" w:rsidRDefault="007E287A" w:rsidP="007E287A">
      <w:pPr>
        <w:rPr>
          <w:rFonts w:ascii="Arial" w:hAnsi="Arial" w:cs="Arial"/>
        </w:rPr>
      </w:pPr>
    </w:p>
    <w:p w:rsidR="007E287A" w:rsidRPr="00A576CD" w:rsidRDefault="007E287A" w:rsidP="007E287A">
      <w:pPr>
        <w:ind w:left="425" w:hanging="425"/>
        <w:jc w:val="both"/>
        <w:rPr>
          <w:rFonts w:ascii="Arial" w:hAnsi="Arial" w:cs="Arial"/>
        </w:rPr>
      </w:pPr>
      <w:r w:rsidRPr="00A576CD">
        <w:rPr>
          <w:rFonts w:ascii="Arial" w:hAnsi="Arial" w:cs="Arial"/>
        </w:rPr>
        <w:t>2.</w:t>
      </w:r>
      <w:r w:rsidRPr="00A576CD">
        <w:rPr>
          <w:rFonts w:ascii="Arial" w:hAnsi="Arial" w:cs="Arial"/>
        </w:rPr>
        <w:tab/>
        <w:t>Klient si je tedy vědom, že vztahy vzniklé z této smlouvy nebo v souvislosti s ní, které nejsou touto smlouvou výslovně upraveny, se řídí Obecnými obchodními podmínkami</w:t>
      </w:r>
      <w:r w:rsidR="00BC7AB5">
        <w:rPr>
          <w:rFonts w:ascii="Arial" w:hAnsi="Arial" w:cs="Arial"/>
        </w:rPr>
        <w:t xml:space="preserve"> a </w:t>
      </w:r>
      <w:r w:rsidRPr="00A576CD">
        <w:rPr>
          <w:rFonts w:ascii="Arial" w:hAnsi="Arial" w:cs="Arial"/>
        </w:rPr>
        <w:t>Produktovými obchodními podmínkami</w:t>
      </w:r>
      <w:r w:rsidR="002C4C96">
        <w:rPr>
          <w:rFonts w:ascii="Arial" w:hAnsi="Arial" w:cs="Arial"/>
        </w:rPr>
        <w:t>,</w:t>
      </w:r>
      <w:r w:rsidRPr="00A576CD">
        <w:rPr>
          <w:rFonts w:ascii="Arial" w:hAnsi="Arial" w:cs="Arial"/>
        </w:rPr>
        <w:t xml:space="preserve"> </w:t>
      </w:r>
      <w:r w:rsidR="002C4C96" w:rsidRPr="00F41D47">
        <w:rPr>
          <w:rFonts w:ascii="Arial" w:hAnsi="Arial" w:cs="Arial"/>
        </w:rPr>
        <w:t>které jsou přílohou této smlouvy, a to v rozsahu, ve kterém nejsou s touto smlouvou v rozporu. Smluvní strany výslovně sjednávají, že v rámci smluvního vztahu mezi Bankou a Klientem se v případě rozporu mezi touto smlouvou, Produktovými obchodními podmínkami a Obecnými obchodními podmínkami použije přednostně úprava obsažená v této smlouvě</w:t>
      </w:r>
      <w:r w:rsidRPr="00A576CD">
        <w:rPr>
          <w:rFonts w:ascii="Arial" w:hAnsi="Arial" w:cs="Arial"/>
        </w:rPr>
        <w:t>.</w:t>
      </w:r>
    </w:p>
    <w:p w:rsidR="007E287A" w:rsidRPr="00A576CD" w:rsidRDefault="007E287A" w:rsidP="007E287A">
      <w:pPr>
        <w:rPr>
          <w:rFonts w:ascii="Arial" w:hAnsi="Arial" w:cs="Arial"/>
        </w:rPr>
      </w:pPr>
    </w:p>
    <w:p w:rsidR="007E287A" w:rsidRPr="00A576CD" w:rsidRDefault="007E287A" w:rsidP="007E287A">
      <w:pPr>
        <w:rPr>
          <w:rFonts w:ascii="Arial" w:hAnsi="Arial" w:cs="Arial"/>
        </w:rPr>
      </w:pPr>
    </w:p>
    <w:p w:rsidR="007E287A" w:rsidRPr="00A576CD" w:rsidRDefault="00C63156" w:rsidP="007E287A">
      <w:p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287A" w:rsidRPr="00A576CD">
        <w:rPr>
          <w:rFonts w:ascii="Arial" w:hAnsi="Arial" w:cs="Arial"/>
        </w:rPr>
        <w:t>.</w:t>
      </w:r>
      <w:r w:rsidR="007E287A" w:rsidRPr="00A576CD">
        <w:rPr>
          <w:rFonts w:ascii="Arial" w:hAnsi="Arial" w:cs="Arial"/>
        </w:rPr>
        <w:tab/>
        <w:t>Klient výslovn</w:t>
      </w:r>
      <w:r w:rsidR="007E287A" w:rsidRPr="00A576CD">
        <w:rPr>
          <w:rFonts w:ascii="Arial" w:hAnsi="Arial" w:cs="Arial" w:hint="eastAsia"/>
        </w:rPr>
        <w:t>ě</w:t>
      </w:r>
      <w:r w:rsidR="007E287A" w:rsidRPr="00A576CD">
        <w:rPr>
          <w:rFonts w:ascii="Arial" w:hAnsi="Arial" w:cs="Arial"/>
        </w:rPr>
        <w:t xml:space="preserve"> p</w:t>
      </w:r>
      <w:r w:rsidR="007E287A" w:rsidRPr="00A576CD">
        <w:rPr>
          <w:rFonts w:ascii="Arial" w:hAnsi="Arial" w:cs="Arial" w:hint="eastAsia"/>
        </w:rPr>
        <w:t>ř</w:t>
      </w:r>
      <w:r w:rsidR="007E287A" w:rsidRPr="00A576CD">
        <w:rPr>
          <w:rFonts w:ascii="Arial" w:hAnsi="Arial" w:cs="Arial"/>
        </w:rPr>
        <w:t xml:space="preserve">ijímá úpravu obsaženou v následujících </w:t>
      </w:r>
      <w:proofErr w:type="spellStart"/>
      <w:r w:rsidR="007E287A" w:rsidRPr="00A576CD">
        <w:rPr>
          <w:rFonts w:ascii="Arial" w:hAnsi="Arial" w:cs="Arial"/>
        </w:rPr>
        <w:t>ust</w:t>
      </w:r>
      <w:proofErr w:type="spellEnd"/>
      <w:r w:rsidR="007E287A" w:rsidRPr="00A576CD">
        <w:rPr>
          <w:rFonts w:ascii="Arial" w:hAnsi="Arial" w:cs="Arial"/>
        </w:rPr>
        <w:t>. Obecných obchodních podmínek: 1.1 – vztahy pod</w:t>
      </w:r>
      <w:r w:rsidR="007E287A" w:rsidRPr="00A576CD">
        <w:rPr>
          <w:rFonts w:ascii="Arial" w:hAnsi="Arial" w:cs="Arial" w:hint="eastAsia"/>
        </w:rPr>
        <w:t>ří</w:t>
      </w:r>
      <w:r w:rsidR="007E287A" w:rsidRPr="00A576CD">
        <w:rPr>
          <w:rFonts w:ascii="Arial" w:hAnsi="Arial" w:cs="Arial"/>
        </w:rPr>
        <w:t>zené Obecným obchodním podmínkám, 2.2 – omezení rozsahu poskytovaných služeb, 6.3 – oprávn</w:t>
      </w:r>
      <w:r w:rsidR="007E287A" w:rsidRPr="00A576CD">
        <w:rPr>
          <w:rFonts w:ascii="Arial" w:hAnsi="Arial" w:cs="Arial" w:hint="eastAsia"/>
        </w:rPr>
        <w:t>ě</w:t>
      </w:r>
      <w:r w:rsidR="007E287A" w:rsidRPr="00A576CD">
        <w:rPr>
          <w:rFonts w:ascii="Arial" w:hAnsi="Arial" w:cs="Arial"/>
        </w:rPr>
        <w:t xml:space="preserve">ní Banky odmítnout požadavek </w:t>
      </w:r>
      <w:r w:rsidR="00C613F6">
        <w:rPr>
          <w:rFonts w:ascii="Arial" w:hAnsi="Arial" w:cs="Arial"/>
        </w:rPr>
        <w:t>K</w:t>
      </w:r>
      <w:r w:rsidR="007E287A" w:rsidRPr="00A576CD">
        <w:rPr>
          <w:rFonts w:ascii="Arial" w:hAnsi="Arial" w:cs="Arial"/>
        </w:rPr>
        <w:t>lienta, 7.2 – oprávn</w:t>
      </w:r>
      <w:r w:rsidR="007E287A" w:rsidRPr="00A576CD">
        <w:rPr>
          <w:rFonts w:ascii="Arial" w:hAnsi="Arial" w:cs="Arial" w:hint="eastAsia"/>
        </w:rPr>
        <w:t>ě</w:t>
      </w:r>
      <w:r w:rsidR="007E287A" w:rsidRPr="00A576CD">
        <w:rPr>
          <w:rFonts w:ascii="Arial" w:hAnsi="Arial" w:cs="Arial"/>
        </w:rPr>
        <w:t>ní Banky postoupit pohledávku nebo smlouvu na t</w:t>
      </w:r>
      <w:r w:rsidR="007E287A" w:rsidRPr="00A576CD">
        <w:rPr>
          <w:rFonts w:ascii="Arial" w:hAnsi="Arial" w:cs="Arial" w:hint="eastAsia"/>
        </w:rPr>
        <w:t>ř</w:t>
      </w:r>
      <w:r w:rsidR="007E287A" w:rsidRPr="00A576CD">
        <w:rPr>
          <w:rFonts w:ascii="Arial" w:hAnsi="Arial" w:cs="Arial"/>
        </w:rPr>
        <w:t>etí osobu, 7.3 – zákaz postoupení Klientem, 9 – Úhrada pohledávek Banky, zapo</w:t>
      </w:r>
      <w:r w:rsidR="007E287A" w:rsidRPr="00A576CD">
        <w:rPr>
          <w:rFonts w:ascii="Arial" w:hAnsi="Arial" w:cs="Arial" w:hint="eastAsia"/>
        </w:rPr>
        <w:t>č</w:t>
      </w:r>
      <w:r w:rsidR="007E287A" w:rsidRPr="00A576CD">
        <w:rPr>
          <w:rFonts w:ascii="Arial" w:hAnsi="Arial" w:cs="Arial"/>
        </w:rPr>
        <w:t>tení a proml</w:t>
      </w:r>
      <w:r w:rsidR="007E287A" w:rsidRPr="00A576CD">
        <w:rPr>
          <w:rFonts w:ascii="Arial" w:hAnsi="Arial" w:cs="Arial" w:hint="eastAsia"/>
        </w:rPr>
        <w:t>č</w:t>
      </w:r>
      <w:r w:rsidR="007E287A" w:rsidRPr="00A576CD">
        <w:rPr>
          <w:rFonts w:ascii="Arial" w:hAnsi="Arial" w:cs="Arial"/>
        </w:rPr>
        <w:t>ení, 12.1 – omezení odpov</w:t>
      </w:r>
      <w:r w:rsidR="007E287A" w:rsidRPr="00A576CD">
        <w:rPr>
          <w:rFonts w:ascii="Arial" w:hAnsi="Arial" w:cs="Arial" w:hint="eastAsia"/>
        </w:rPr>
        <w:t>ě</w:t>
      </w:r>
      <w:r w:rsidR="007E287A" w:rsidRPr="00A576CD">
        <w:rPr>
          <w:rFonts w:ascii="Arial" w:hAnsi="Arial" w:cs="Arial"/>
        </w:rPr>
        <w:t>dnosti Banky, 12.10 – omezení provozu Banky, 13.6 – doru</w:t>
      </w:r>
      <w:r w:rsidR="007E287A" w:rsidRPr="00A576CD">
        <w:rPr>
          <w:rFonts w:ascii="Arial" w:hAnsi="Arial" w:cs="Arial" w:hint="eastAsia"/>
        </w:rPr>
        <w:t>č</w:t>
      </w:r>
      <w:r w:rsidR="007E287A" w:rsidRPr="00A576CD">
        <w:rPr>
          <w:rFonts w:ascii="Arial" w:hAnsi="Arial" w:cs="Arial"/>
        </w:rPr>
        <w:t xml:space="preserve">ení písemné zásilky a 14 – </w:t>
      </w:r>
      <w:r w:rsidR="00963991" w:rsidRPr="00963991">
        <w:rPr>
          <w:rFonts w:ascii="Arial" w:hAnsi="Arial" w:cs="Arial"/>
        </w:rPr>
        <w:t>Rozhodné právo, soudní místo a subjekt mimosoudního řešení spotřebitelských sporů</w:t>
      </w:r>
      <w:r w:rsidR="007E287A" w:rsidRPr="00A576CD">
        <w:rPr>
          <w:rFonts w:ascii="Arial" w:hAnsi="Arial" w:cs="Arial"/>
        </w:rPr>
        <w:t xml:space="preserve">.  </w:t>
      </w:r>
    </w:p>
    <w:p w:rsidR="007E287A" w:rsidRPr="00A576CD" w:rsidRDefault="007E287A" w:rsidP="007E287A">
      <w:pPr>
        <w:ind w:left="425" w:hanging="425"/>
        <w:rPr>
          <w:rFonts w:ascii="Arial" w:hAnsi="Arial" w:cs="Arial"/>
        </w:rPr>
      </w:pPr>
    </w:p>
    <w:p w:rsidR="007E287A" w:rsidRPr="00A576CD" w:rsidRDefault="00C63156" w:rsidP="007E287A">
      <w:p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87A" w:rsidRPr="00A576CD">
        <w:rPr>
          <w:rFonts w:ascii="Arial" w:hAnsi="Arial" w:cs="Arial"/>
        </w:rPr>
        <w:t>.</w:t>
      </w:r>
      <w:r w:rsidR="007E287A" w:rsidRPr="00A576CD">
        <w:rPr>
          <w:rFonts w:ascii="Arial" w:hAnsi="Arial" w:cs="Arial"/>
        </w:rPr>
        <w:tab/>
        <w:t xml:space="preserve">Klient výslovně přijímá úpravu obsaženou v následujících </w:t>
      </w:r>
      <w:proofErr w:type="spellStart"/>
      <w:r w:rsidR="007E287A" w:rsidRPr="00A576CD">
        <w:rPr>
          <w:rFonts w:ascii="Arial" w:hAnsi="Arial" w:cs="Arial"/>
        </w:rPr>
        <w:t>ust</w:t>
      </w:r>
      <w:proofErr w:type="spellEnd"/>
      <w:r w:rsidR="007E287A" w:rsidRPr="00A576CD">
        <w:rPr>
          <w:rFonts w:ascii="Arial" w:hAnsi="Arial" w:cs="Arial"/>
        </w:rPr>
        <w:t xml:space="preserve">. Produktových obchodních podmínek: </w:t>
      </w:r>
      <w:r w:rsidR="0090449D" w:rsidRPr="0090449D">
        <w:rPr>
          <w:rFonts w:ascii="Arial" w:hAnsi="Arial" w:cs="Arial"/>
        </w:rPr>
        <w:t xml:space="preserve">5.9 – stanovení úrokové sazby z úvěru ve zvláštních případech, </w:t>
      </w:r>
      <w:r w:rsidR="007E287A" w:rsidRPr="00A576CD">
        <w:rPr>
          <w:rFonts w:ascii="Arial" w:hAnsi="Arial" w:cs="Arial"/>
        </w:rPr>
        <w:t xml:space="preserve">6.2 – povinnost nevypovědět smlouvu o vedení účtu, 8 – Některé další povinnosti Klienta a kontrola plnění podmínek úvěru, 9 – Závažné porušení smlouvy o úvěru a jiné závažné skutečnosti, 10 – Důsledky závažného porušení smlouvy o úvěru a jiných závažných skutečností, 11.1 – společný a nerozdílný závazek více osob a 11.3 – oprávnění Banky k ochraně její kapitálové přiměřenosti, likvidity nebo úvěrové angažovanosti.  </w:t>
      </w:r>
    </w:p>
    <w:p w:rsidR="00782AFB" w:rsidRDefault="00782AFB" w:rsidP="005703F1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5703F1" w:rsidRDefault="005703F1" w:rsidP="005703F1"/>
    <w:p w:rsidR="004B06A8" w:rsidRPr="005703F1" w:rsidRDefault="004B06A8" w:rsidP="005703F1"/>
    <w:p w:rsidR="000C6B1E" w:rsidRPr="004E2B1F" w:rsidRDefault="00782AFB" w:rsidP="001A49FA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>I</w:t>
      </w:r>
      <w:r w:rsidR="000C6B1E" w:rsidRPr="004E2B1F">
        <w:rPr>
          <w:rFonts w:ascii="Arial" w:hAnsi="Arial" w:cs="Arial"/>
          <w:sz w:val="20"/>
          <w:lang w:val="cs-CZ"/>
        </w:rPr>
        <w:t>I.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b w:val="0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Forma a výše úvěru</w:t>
      </w:r>
    </w:p>
    <w:p w:rsidR="000C6B1E" w:rsidRPr="004E2B1F" w:rsidRDefault="000C6B1E" w:rsidP="00D1213B">
      <w:pPr>
        <w:widowControl w:val="0"/>
        <w:jc w:val="center"/>
        <w:rPr>
          <w:rFonts w:ascii="Arial" w:hAnsi="Arial" w:cs="Arial"/>
          <w:b/>
        </w:rPr>
      </w:pPr>
    </w:p>
    <w:p w:rsidR="000C6B1E" w:rsidRPr="004E2B1F" w:rsidRDefault="000C6B1E" w:rsidP="007E631F">
      <w:pPr>
        <w:widowControl w:val="0"/>
        <w:ind w:left="425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Na základě podmínek uvedených v této smlouvě se Banka zavazuje poskytnout Klientovi </w:t>
      </w:r>
      <w:r w:rsidRPr="004E2B1F">
        <w:rPr>
          <w:rFonts w:ascii="Arial" w:hAnsi="Arial" w:cs="Arial"/>
          <w:b/>
        </w:rPr>
        <w:t xml:space="preserve">účelově určený úvěr v maximální </w:t>
      </w:r>
      <w:r w:rsidR="002C4C96" w:rsidRPr="004E2B1F">
        <w:rPr>
          <w:rFonts w:ascii="Arial" w:hAnsi="Arial" w:cs="Arial"/>
          <w:b/>
        </w:rPr>
        <w:t xml:space="preserve">výši </w:t>
      </w:r>
      <w:r w:rsidR="002C4C96">
        <w:rPr>
          <w:rFonts w:ascii="Arial" w:hAnsi="Arial" w:cs="Arial"/>
          <w:b/>
          <w:color w:val="000000"/>
        </w:rPr>
        <w:t>1.009.700.000</w:t>
      </w:r>
      <w:r w:rsidRPr="004E2B1F">
        <w:rPr>
          <w:rFonts w:ascii="Arial" w:hAnsi="Arial" w:cs="Arial"/>
          <w:b/>
          <w:color w:val="000000"/>
        </w:rPr>
        <w:t>,-</w:t>
      </w:r>
      <w:r w:rsidRPr="004E2B1F">
        <w:rPr>
          <w:rFonts w:ascii="Arial" w:hAnsi="Arial" w:cs="Arial"/>
          <w:color w:val="000000"/>
        </w:rPr>
        <w:t xml:space="preserve"> </w:t>
      </w:r>
      <w:r w:rsidR="00C0216E" w:rsidRPr="004E2B1F">
        <w:rPr>
          <w:rFonts w:ascii="Arial" w:hAnsi="Arial" w:cs="Arial"/>
          <w:b/>
          <w:color w:val="000000"/>
        </w:rPr>
        <w:t xml:space="preserve">CZK </w:t>
      </w:r>
      <w:r w:rsidRPr="004E2B1F">
        <w:rPr>
          <w:rFonts w:ascii="Arial" w:hAnsi="Arial" w:cs="Arial"/>
          <w:color w:val="000000"/>
        </w:rPr>
        <w:t>(slovy</w:t>
      </w:r>
      <w:r w:rsidR="002C4C96" w:rsidRPr="004E2B1F">
        <w:rPr>
          <w:rFonts w:ascii="Arial" w:hAnsi="Arial" w:cs="Arial"/>
          <w:color w:val="000000"/>
        </w:rPr>
        <w:t xml:space="preserve">: </w:t>
      </w:r>
      <w:r w:rsidR="002C4C96">
        <w:rPr>
          <w:rFonts w:ascii="Arial" w:hAnsi="Arial" w:cs="Arial"/>
        </w:rPr>
        <w:t>jedna miliarda devět milionů sedm set tisíc</w:t>
      </w:r>
      <w:r w:rsidRPr="004E2B1F">
        <w:rPr>
          <w:rFonts w:ascii="Arial" w:hAnsi="Arial" w:cs="Arial"/>
          <w:color w:val="000000"/>
        </w:rPr>
        <w:t xml:space="preserve"> korun českých)</w:t>
      </w:r>
      <w:r w:rsidRPr="004E2B1F">
        <w:rPr>
          <w:rFonts w:ascii="Arial" w:hAnsi="Arial" w:cs="Arial"/>
        </w:rPr>
        <w:t xml:space="preserve"> (dále jen </w:t>
      </w:r>
      <w:r w:rsidR="00AB132A" w:rsidRPr="004E2B1F">
        <w:rPr>
          <w:rFonts w:ascii="Arial" w:hAnsi="Arial" w:cs="Arial"/>
        </w:rPr>
        <w:t>„</w:t>
      </w:r>
      <w:r w:rsidRPr="004E2B1F">
        <w:rPr>
          <w:rFonts w:ascii="Arial" w:hAnsi="Arial" w:cs="Arial"/>
          <w:b/>
        </w:rPr>
        <w:t>úvěr</w:t>
      </w:r>
      <w:r w:rsidRPr="004E2B1F">
        <w:rPr>
          <w:rFonts w:ascii="Arial" w:hAnsi="Arial" w:cs="Arial"/>
        </w:rPr>
        <w:t xml:space="preserve">“ nebo </w:t>
      </w:r>
      <w:r w:rsidR="00AB132A" w:rsidRPr="004E2B1F">
        <w:rPr>
          <w:rFonts w:ascii="Arial" w:hAnsi="Arial" w:cs="Arial"/>
        </w:rPr>
        <w:t>„</w:t>
      </w:r>
      <w:r w:rsidRPr="004E2B1F">
        <w:rPr>
          <w:rFonts w:ascii="Arial" w:hAnsi="Arial" w:cs="Arial"/>
          <w:b/>
        </w:rPr>
        <w:t>úvěrová částka</w:t>
      </w:r>
      <w:r w:rsidRPr="004E2B1F">
        <w:rPr>
          <w:rFonts w:ascii="Arial" w:hAnsi="Arial" w:cs="Arial"/>
        </w:rPr>
        <w:t>“).</w:t>
      </w:r>
    </w:p>
    <w:p w:rsidR="000C6B1E" w:rsidRPr="004E2B1F" w:rsidRDefault="000C6B1E" w:rsidP="005703F1">
      <w:pPr>
        <w:pStyle w:val="BodyText21"/>
        <w:widowControl w:val="0"/>
        <w:jc w:val="center"/>
        <w:rPr>
          <w:rFonts w:ascii="Arial" w:hAnsi="Arial" w:cs="Arial"/>
        </w:rPr>
      </w:pPr>
    </w:p>
    <w:p w:rsidR="005703F1" w:rsidRDefault="005703F1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0C6B1E" w:rsidRPr="004E2B1F" w:rsidRDefault="00782AFB" w:rsidP="005703F1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I</w:t>
      </w:r>
      <w:r w:rsidR="000C6B1E" w:rsidRPr="004E2B1F">
        <w:rPr>
          <w:rFonts w:ascii="Arial" w:hAnsi="Arial" w:cs="Arial"/>
          <w:sz w:val="20"/>
          <w:lang w:val="cs-CZ"/>
        </w:rPr>
        <w:t>II.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Účel úvěru</w:t>
      </w:r>
    </w:p>
    <w:p w:rsidR="000C6B1E" w:rsidRPr="00136E92" w:rsidRDefault="000C6B1E" w:rsidP="005703F1">
      <w:pPr>
        <w:pStyle w:val="BodyTextIndent31"/>
        <w:widowControl w:val="0"/>
        <w:ind w:left="425" w:hanging="425"/>
        <w:jc w:val="center"/>
        <w:rPr>
          <w:rFonts w:ascii="Arial" w:hAnsi="Arial" w:cs="Arial"/>
          <w:lang w:val="cs-CZ"/>
        </w:rPr>
      </w:pPr>
    </w:p>
    <w:p w:rsidR="000C6B1E" w:rsidRPr="004E2B1F" w:rsidRDefault="000C6B1E" w:rsidP="005703F1">
      <w:pPr>
        <w:widowControl w:val="0"/>
        <w:ind w:left="425" w:hanging="425"/>
        <w:jc w:val="both"/>
        <w:rPr>
          <w:rFonts w:ascii="Arial" w:hAnsi="Arial" w:cs="Arial"/>
        </w:rPr>
      </w:pPr>
    </w:p>
    <w:p w:rsidR="000C6B1E" w:rsidRPr="004E2B1F" w:rsidRDefault="000C6B1E" w:rsidP="005703F1">
      <w:pPr>
        <w:widowControl w:val="0"/>
        <w:ind w:left="425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Úvěr bude poskytnut </w:t>
      </w:r>
      <w:r w:rsidRPr="004E2B1F">
        <w:rPr>
          <w:rFonts w:ascii="Arial" w:hAnsi="Arial" w:cs="Arial"/>
          <w:color w:val="000000"/>
        </w:rPr>
        <w:t xml:space="preserve">na částečné </w:t>
      </w:r>
      <w:proofErr w:type="spellStart"/>
      <w:r w:rsidRPr="004E2B1F">
        <w:rPr>
          <w:rFonts w:ascii="Arial" w:hAnsi="Arial" w:cs="Arial"/>
          <w:color w:val="000000"/>
        </w:rPr>
        <w:t>přefinancování</w:t>
      </w:r>
      <w:proofErr w:type="spellEnd"/>
      <w:r w:rsidRPr="004E2B1F">
        <w:rPr>
          <w:rFonts w:ascii="Arial" w:hAnsi="Arial" w:cs="Arial"/>
          <w:color w:val="000000"/>
        </w:rPr>
        <w:t xml:space="preserve"> úvěru </w:t>
      </w:r>
      <w:r w:rsidRPr="004E2B1F">
        <w:rPr>
          <w:rFonts w:ascii="Arial" w:hAnsi="Arial" w:cs="Arial"/>
        </w:rPr>
        <w:t xml:space="preserve">poskytnutého Klientovi </w:t>
      </w:r>
      <w:r w:rsidR="007D516E">
        <w:rPr>
          <w:rFonts w:ascii="Arial" w:eastAsiaTheme="minorHAnsi" w:hAnsi="Arial" w:cs="Arial"/>
          <w:lang w:eastAsia="en-US"/>
        </w:rPr>
        <w:t>Evropskou investiční Bankou</w:t>
      </w:r>
      <w:r w:rsidRPr="004E2B1F">
        <w:rPr>
          <w:rFonts w:ascii="Arial" w:hAnsi="Arial" w:cs="Arial"/>
        </w:rPr>
        <w:t xml:space="preserve">, </w:t>
      </w:r>
      <w:r w:rsidR="007D516E" w:rsidRPr="004E2B1F">
        <w:rPr>
          <w:rFonts w:ascii="Arial" w:hAnsi="Arial" w:cs="Arial"/>
        </w:rPr>
        <w:t xml:space="preserve">sídlem </w:t>
      </w:r>
      <w:r w:rsidR="007D516E">
        <w:rPr>
          <w:rFonts w:ascii="Arial" w:hAnsi="Arial" w:cs="Arial"/>
          <w:color w:val="000000"/>
        </w:rPr>
        <w:t xml:space="preserve">Lucemburk, Lucemburk L-2950, 100 </w:t>
      </w:r>
      <w:proofErr w:type="spellStart"/>
      <w:r w:rsidR="00F4044B">
        <w:rPr>
          <w:rFonts w:ascii="Arial" w:hAnsi="Arial" w:cs="Arial"/>
          <w:color w:val="000000"/>
        </w:rPr>
        <w:t>B</w:t>
      </w:r>
      <w:r w:rsidR="007D516E">
        <w:rPr>
          <w:rFonts w:ascii="Arial" w:hAnsi="Arial" w:cs="Arial"/>
          <w:color w:val="000000"/>
        </w:rPr>
        <w:t>oulevard</w:t>
      </w:r>
      <w:proofErr w:type="spellEnd"/>
      <w:r w:rsidR="007D516E">
        <w:rPr>
          <w:rFonts w:ascii="Arial" w:hAnsi="Arial" w:cs="Arial"/>
          <w:color w:val="000000"/>
        </w:rPr>
        <w:t xml:space="preserve"> Konrad </w:t>
      </w:r>
      <w:proofErr w:type="spellStart"/>
      <w:r w:rsidR="007D516E">
        <w:rPr>
          <w:rFonts w:ascii="Arial" w:hAnsi="Arial" w:cs="Arial"/>
          <w:color w:val="000000"/>
        </w:rPr>
        <w:t>Adenauer</w:t>
      </w:r>
      <w:proofErr w:type="spellEnd"/>
      <w:r w:rsidRPr="004E2B1F">
        <w:rPr>
          <w:rFonts w:ascii="Arial" w:hAnsi="Arial" w:cs="Arial"/>
        </w:rPr>
        <w:t xml:space="preserve">, (dále jen </w:t>
      </w:r>
      <w:r w:rsidR="007D516E" w:rsidRPr="004E2B1F">
        <w:rPr>
          <w:rFonts w:ascii="Arial" w:hAnsi="Arial" w:cs="Arial"/>
        </w:rPr>
        <w:t>„</w:t>
      </w:r>
      <w:r w:rsidR="007D516E">
        <w:rPr>
          <w:rFonts w:ascii="Arial" w:hAnsi="Arial" w:cs="Arial"/>
          <w:b/>
          <w:color w:val="000000"/>
        </w:rPr>
        <w:t>EIB</w:t>
      </w:r>
      <w:r w:rsidRPr="004E2B1F">
        <w:rPr>
          <w:rFonts w:ascii="Arial" w:hAnsi="Arial" w:cs="Arial"/>
        </w:rPr>
        <w:t>“)</w:t>
      </w:r>
      <w:r w:rsidR="007D516E">
        <w:rPr>
          <w:rFonts w:ascii="Arial" w:hAnsi="Arial" w:cs="Arial"/>
        </w:rPr>
        <w:t xml:space="preserve"> na základě </w:t>
      </w:r>
      <w:r w:rsidR="007D516E">
        <w:rPr>
          <w:rFonts w:ascii="Arial" w:eastAsiaTheme="minorHAnsi" w:hAnsi="Arial" w:cs="Arial"/>
          <w:lang w:eastAsia="en-US"/>
        </w:rPr>
        <w:t>Smlouvy o financování č.</w:t>
      </w:r>
      <w:r w:rsidR="007D78B1">
        <w:rPr>
          <w:rFonts w:ascii="Arial" w:eastAsiaTheme="minorHAnsi" w:hAnsi="Arial" w:cs="Arial"/>
          <w:lang w:eastAsia="en-US"/>
        </w:rPr>
        <w:t xml:space="preserve"> </w:t>
      </w:r>
      <w:r w:rsidR="00253F11">
        <w:rPr>
          <w:rFonts w:ascii="Arial" w:eastAsiaTheme="minorHAnsi" w:hAnsi="Arial" w:cs="Arial"/>
          <w:lang w:eastAsia="en-US"/>
        </w:rPr>
        <w:t>20100299</w:t>
      </w:r>
      <w:r w:rsidR="007D516E">
        <w:rPr>
          <w:rFonts w:ascii="Arial" w:eastAsiaTheme="minorHAnsi" w:hAnsi="Arial" w:cs="Arial"/>
          <w:lang w:eastAsia="en-US"/>
        </w:rPr>
        <w:t xml:space="preserve"> uzavřené dne </w:t>
      </w:r>
      <w:r w:rsidR="00253F11">
        <w:rPr>
          <w:rFonts w:ascii="Arial" w:eastAsiaTheme="minorHAnsi" w:hAnsi="Arial" w:cs="Arial"/>
          <w:lang w:eastAsia="en-US"/>
        </w:rPr>
        <w:t>18. 11. 2010</w:t>
      </w:r>
      <w:r w:rsidR="007D78B1">
        <w:rPr>
          <w:rFonts w:ascii="Arial" w:eastAsiaTheme="minorHAnsi" w:hAnsi="Arial" w:cs="Arial"/>
          <w:lang w:eastAsia="en-US"/>
        </w:rPr>
        <w:t xml:space="preserve"> (dále</w:t>
      </w:r>
      <w:r w:rsidR="000013F0">
        <w:rPr>
          <w:rFonts w:ascii="Arial" w:eastAsiaTheme="minorHAnsi" w:hAnsi="Arial" w:cs="Arial"/>
          <w:lang w:eastAsia="en-US"/>
        </w:rPr>
        <w:t xml:space="preserve"> též</w:t>
      </w:r>
      <w:r w:rsidR="007D78B1">
        <w:rPr>
          <w:rFonts w:ascii="Arial" w:eastAsiaTheme="minorHAnsi" w:hAnsi="Arial" w:cs="Arial"/>
          <w:lang w:eastAsia="en-US"/>
        </w:rPr>
        <w:t xml:space="preserve"> jen „</w:t>
      </w:r>
      <w:r w:rsidR="007D78B1" w:rsidRPr="007D78B1">
        <w:rPr>
          <w:rFonts w:ascii="Arial" w:eastAsiaTheme="minorHAnsi" w:hAnsi="Arial" w:cs="Arial"/>
          <w:b/>
          <w:lang w:eastAsia="en-US"/>
        </w:rPr>
        <w:t>Smlouva o financování“</w:t>
      </w:r>
      <w:r w:rsidR="000013F0">
        <w:rPr>
          <w:rFonts w:ascii="Arial" w:eastAsiaTheme="minorHAnsi" w:hAnsi="Arial" w:cs="Arial"/>
          <w:lang w:eastAsia="en-US"/>
        </w:rPr>
        <w:t xml:space="preserve"> a </w:t>
      </w:r>
      <w:r w:rsidR="000013F0" w:rsidRPr="00F4044B">
        <w:rPr>
          <w:rFonts w:ascii="Arial" w:eastAsiaTheme="minorHAnsi" w:hAnsi="Arial" w:cs="Arial"/>
          <w:b/>
          <w:lang w:eastAsia="en-US"/>
        </w:rPr>
        <w:t>„Refinancovaný úvěr“</w:t>
      </w:r>
      <w:r w:rsidR="007D78B1" w:rsidRPr="007D78B1">
        <w:rPr>
          <w:rFonts w:ascii="Arial" w:eastAsiaTheme="minorHAnsi" w:hAnsi="Arial" w:cs="Arial"/>
          <w:lang w:eastAsia="en-US"/>
        </w:rPr>
        <w:t>)</w:t>
      </w:r>
      <w:r w:rsidR="007D516E" w:rsidRPr="007D78B1">
        <w:rPr>
          <w:rFonts w:ascii="Arial" w:eastAsiaTheme="minorHAnsi" w:hAnsi="Arial" w:cs="Arial"/>
          <w:lang w:eastAsia="en-US"/>
        </w:rPr>
        <w:t>.</w:t>
      </w:r>
      <w:r w:rsidR="007D516E">
        <w:rPr>
          <w:rFonts w:ascii="Arial" w:hAnsi="Arial" w:cs="Arial"/>
        </w:rPr>
        <w:t xml:space="preserve"> </w:t>
      </w:r>
    </w:p>
    <w:p w:rsidR="000C6B1E" w:rsidRPr="004E2B1F" w:rsidRDefault="000C6B1E" w:rsidP="005703F1">
      <w:pPr>
        <w:widowControl w:val="0"/>
        <w:ind w:left="425" w:hanging="425"/>
        <w:jc w:val="center"/>
        <w:rPr>
          <w:rFonts w:ascii="Arial" w:hAnsi="Arial" w:cs="Arial"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0C6B1E" w:rsidRPr="004E2B1F" w:rsidRDefault="000C6B1E" w:rsidP="005703F1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I</w:t>
      </w:r>
      <w:r w:rsidR="00782AFB">
        <w:rPr>
          <w:rFonts w:ascii="Arial" w:hAnsi="Arial" w:cs="Arial"/>
          <w:sz w:val="20"/>
          <w:lang w:val="cs-CZ"/>
        </w:rPr>
        <w:t>V</w:t>
      </w:r>
      <w:r w:rsidRPr="004E2B1F">
        <w:rPr>
          <w:rFonts w:ascii="Arial" w:hAnsi="Arial" w:cs="Arial"/>
          <w:sz w:val="20"/>
          <w:lang w:val="cs-CZ"/>
        </w:rPr>
        <w:t>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Čerpání úvěru</w:t>
      </w:r>
    </w:p>
    <w:p w:rsidR="000C6B1E" w:rsidRPr="004E2B1F" w:rsidRDefault="000C6B1E" w:rsidP="00D1213B">
      <w:pPr>
        <w:pStyle w:val="BodyText21"/>
        <w:widowControl w:val="0"/>
        <w:rPr>
          <w:rFonts w:ascii="Arial" w:hAnsi="Arial" w:cs="Arial"/>
          <w:color w:val="000000"/>
        </w:rPr>
      </w:pPr>
    </w:p>
    <w:p w:rsidR="000C6B1E" w:rsidRPr="004E2B1F" w:rsidRDefault="000C6B1E" w:rsidP="00D1213B">
      <w:pPr>
        <w:widowControl w:val="0"/>
        <w:ind w:left="426" w:hanging="426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Úvěr může Klient čerpat </w:t>
      </w:r>
      <w:r w:rsidRPr="004E2B1F">
        <w:rPr>
          <w:rFonts w:ascii="Arial" w:hAnsi="Arial" w:cs="Arial"/>
          <w:b/>
        </w:rPr>
        <w:t xml:space="preserve">jednorázově, a to nejpozději ke </w:t>
      </w:r>
      <w:r w:rsidR="007D516E" w:rsidRPr="004E2B1F">
        <w:rPr>
          <w:rFonts w:ascii="Arial" w:hAnsi="Arial" w:cs="Arial"/>
          <w:b/>
        </w:rPr>
        <w:t xml:space="preserve">dni </w:t>
      </w:r>
      <w:r w:rsidR="007D516E">
        <w:rPr>
          <w:rFonts w:ascii="Arial" w:hAnsi="Arial" w:cs="Arial"/>
          <w:b/>
          <w:color w:val="000000"/>
        </w:rPr>
        <w:t xml:space="preserve">27. září 2019 </w:t>
      </w:r>
      <w:r w:rsidR="00010493" w:rsidRPr="004E2B1F">
        <w:rPr>
          <w:rFonts w:ascii="Arial" w:hAnsi="Arial" w:cs="Arial"/>
          <w:color w:val="000000"/>
        </w:rPr>
        <w:t>(dále také „</w:t>
      </w:r>
      <w:r w:rsidR="00010493" w:rsidRPr="004E2B1F">
        <w:rPr>
          <w:rFonts w:ascii="Arial" w:hAnsi="Arial" w:cs="Arial"/>
          <w:b/>
        </w:rPr>
        <w:t xml:space="preserve">den pro ukončení čerpání </w:t>
      </w:r>
      <w:r w:rsidR="00010493" w:rsidRPr="004E2B1F">
        <w:rPr>
          <w:rFonts w:ascii="Arial" w:hAnsi="Arial" w:cs="Arial"/>
          <w:b/>
          <w:color w:val="000000"/>
        </w:rPr>
        <w:t>úvěru</w:t>
      </w:r>
      <w:r w:rsidR="00010493" w:rsidRPr="004E2B1F">
        <w:rPr>
          <w:rFonts w:ascii="Arial" w:hAnsi="Arial" w:cs="Arial"/>
        </w:rPr>
        <w:t>“</w:t>
      </w:r>
      <w:r w:rsidR="00010493" w:rsidRPr="004E2B1F">
        <w:rPr>
          <w:rFonts w:ascii="Arial" w:hAnsi="Arial" w:cs="Arial"/>
          <w:color w:val="000000"/>
        </w:rPr>
        <w:t>)</w:t>
      </w:r>
      <w:r w:rsidRPr="004E2B1F">
        <w:rPr>
          <w:rFonts w:ascii="Arial" w:hAnsi="Arial" w:cs="Arial"/>
          <w:b/>
          <w:color w:val="000000"/>
        </w:rPr>
        <w:t>;</w:t>
      </w:r>
      <w:r w:rsidRPr="004E2B1F">
        <w:rPr>
          <w:rFonts w:ascii="Arial" w:hAnsi="Arial" w:cs="Arial"/>
          <w:color w:val="000000"/>
        </w:rPr>
        <w:t xml:space="preserve"> </w:t>
      </w:r>
      <w:r w:rsidRPr="004E2B1F">
        <w:rPr>
          <w:rFonts w:ascii="Arial" w:hAnsi="Arial" w:cs="Arial"/>
        </w:rPr>
        <w:t>po tomto datu není možné úvěr čerpat.</w:t>
      </w:r>
    </w:p>
    <w:p w:rsidR="000C6B1E" w:rsidRPr="004E2B1F" w:rsidRDefault="00BE2719" w:rsidP="00726918">
      <w:pPr>
        <w:widowControl w:val="0"/>
        <w:ind w:left="425"/>
        <w:jc w:val="both"/>
        <w:rPr>
          <w:rFonts w:ascii="Arial" w:hAnsi="Arial" w:cs="Arial"/>
          <w:color w:val="000000"/>
        </w:rPr>
      </w:pPr>
      <w:r w:rsidRPr="004E2B1F">
        <w:rPr>
          <w:rFonts w:ascii="Arial" w:hAnsi="Arial" w:cs="Arial"/>
        </w:rPr>
        <w:t xml:space="preserve">Úvěr bude Bankou poskytnut na </w:t>
      </w:r>
      <w:r w:rsidRPr="004E2B1F">
        <w:rPr>
          <w:rFonts w:ascii="Arial" w:hAnsi="Arial" w:cs="Arial"/>
          <w:color w:val="000000"/>
        </w:rPr>
        <w:t xml:space="preserve">běžný </w:t>
      </w:r>
      <w:r w:rsidRPr="004E2B1F">
        <w:rPr>
          <w:rFonts w:ascii="Arial" w:hAnsi="Arial" w:cs="Arial"/>
        </w:rPr>
        <w:t xml:space="preserve">účet Klienta vedený u Banky v CZK, </w:t>
      </w:r>
      <w:r w:rsidRPr="004E2B1F">
        <w:rPr>
          <w:rFonts w:ascii="Arial" w:hAnsi="Arial" w:cs="Arial"/>
          <w:color w:val="000000"/>
        </w:rPr>
        <w:t xml:space="preserve">č. </w:t>
      </w:r>
      <w:proofErr w:type="spellStart"/>
      <w:r w:rsidRPr="004E2B1F">
        <w:rPr>
          <w:rFonts w:ascii="Arial" w:hAnsi="Arial" w:cs="Arial"/>
          <w:color w:val="000000"/>
        </w:rPr>
        <w:t>ú.</w:t>
      </w:r>
      <w:proofErr w:type="spellEnd"/>
      <w:r w:rsidRPr="004E2B1F">
        <w:rPr>
          <w:rFonts w:ascii="Arial" w:hAnsi="Arial" w:cs="Arial"/>
          <w:color w:val="000000"/>
        </w:rPr>
        <w:t xml:space="preserve"> </w:t>
      </w:r>
      <w:r w:rsidR="002D17FA">
        <w:rPr>
          <w:rFonts w:ascii="Arial" w:hAnsi="Arial" w:cs="Arial"/>
          <w:color w:val="000000"/>
        </w:rPr>
        <w:t>2107956829</w:t>
      </w:r>
      <w:r w:rsidRPr="004E2B1F">
        <w:rPr>
          <w:rFonts w:ascii="Arial" w:hAnsi="Arial" w:cs="Arial"/>
          <w:color w:val="000000"/>
        </w:rPr>
        <w:t xml:space="preserve">/2700, </w:t>
      </w:r>
      <w:r w:rsidRPr="004E2B1F">
        <w:rPr>
          <w:rFonts w:ascii="Arial" w:hAnsi="Arial" w:cs="Arial"/>
        </w:rPr>
        <w:t xml:space="preserve">za účelem úhrady splatných </w:t>
      </w:r>
      <w:r>
        <w:rPr>
          <w:rFonts w:ascii="Arial" w:hAnsi="Arial" w:cs="Arial"/>
        </w:rPr>
        <w:t>dluhů Klienta</w:t>
      </w:r>
      <w:r w:rsidRPr="004E2B1F">
        <w:rPr>
          <w:rFonts w:ascii="Arial" w:hAnsi="Arial" w:cs="Arial"/>
        </w:rPr>
        <w:t xml:space="preserve"> v souladu se sjednaným účelem úvěru.</w:t>
      </w:r>
    </w:p>
    <w:p w:rsidR="000C6B1E" w:rsidRPr="004E2B1F" w:rsidRDefault="000C6B1E" w:rsidP="00D1213B">
      <w:pPr>
        <w:widowControl w:val="0"/>
        <w:ind w:left="426" w:hanging="426"/>
        <w:jc w:val="both"/>
        <w:rPr>
          <w:rFonts w:ascii="Arial" w:hAnsi="Arial" w:cs="Arial"/>
          <w:color w:val="000000"/>
        </w:rPr>
      </w:pPr>
    </w:p>
    <w:p w:rsidR="000C6B1E" w:rsidRPr="004E2B1F" w:rsidRDefault="00AC014D" w:rsidP="00157C9A">
      <w:pPr>
        <w:pStyle w:val="BodyTextIndent31"/>
        <w:widowControl w:val="0"/>
        <w:tabs>
          <w:tab w:val="left" w:pos="426"/>
        </w:tabs>
        <w:rPr>
          <w:rFonts w:ascii="Arial" w:hAnsi="Arial" w:cs="Arial"/>
          <w:lang w:val="cs-CZ"/>
        </w:rPr>
      </w:pPr>
      <w:r w:rsidRPr="004E2B1F">
        <w:rPr>
          <w:rFonts w:ascii="Arial" w:hAnsi="Arial" w:cs="Arial"/>
          <w:lang w:val="cs-CZ"/>
        </w:rPr>
        <w:t>2.</w:t>
      </w:r>
      <w:r w:rsidRPr="004E2B1F">
        <w:rPr>
          <w:rFonts w:ascii="Arial" w:hAnsi="Arial" w:cs="Arial"/>
          <w:lang w:val="cs-CZ"/>
        </w:rPr>
        <w:tab/>
      </w:r>
      <w:r w:rsidR="000C6B1E" w:rsidRPr="00E321C5">
        <w:rPr>
          <w:rFonts w:ascii="Arial" w:hAnsi="Arial" w:cs="Arial"/>
          <w:lang w:val="cs-CZ"/>
        </w:rPr>
        <w:t>Úvěr bude čerpán</w:t>
      </w:r>
      <w:r w:rsidR="000C6B1E" w:rsidRPr="004E2B1F">
        <w:rPr>
          <w:rFonts w:ascii="Arial" w:hAnsi="Arial" w:cs="Arial"/>
          <w:lang w:val="cs-CZ"/>
        </w:rPr>
        <w:t xml:space="preserve"> na základě písemné žádosti Klienta o čerpání, která bude Bance doručena poštou </w:t>
      </w:r>
      <w:r w:rsidR="007D516E" w:rsidRPr="004E2B1F">
        <w:rPr>
          <w:rFonts w:ascii="Arial" w:hAnsi="Arial" w:cs="Arial"/>
          <w:lang w:val="cs-CZ"/>
        </w:rPr>
        <w:t xml:space="preserve">nejpozději </w:t>
      </w:r>
      <w:r w:rsidR="007D516E">
        <w:rPr>
          <w:rFonts w:ascii="Arial" w:hAnsi="Arial" w:cs="Arial"/>
          <w:color w:val="000000"/>
          <w:lang w:val="cs-CZ"/>
        </w:rPr>
        <w:t>3</w:t>
      </w:r>
      <w:r w:rsidR="000C6B1E" w:rsidRPr="004E2B1F">
        <w:rPr>
          <w:rFonts w:ascii="Arial" w:hAnsi="Arial" w:cs="Arial"/>
          <w:color w:val="000000"/>
          <w:lang w:val="cs-CZ"/>
        </w:rPr>
        <w:t xml:space="preserve"> </w:t>
      </w:r>
      <w:r w:rsidR="00F76B8C">
        <w:rPr>
          <w:rFonts w:ascii="Arial" w:hAnsi="Arial" w:cs="Arial"/>
          <w:lang w:val="cs-CZ"/>
        </w:rPr>
        <w:t xml:space="preserve">pracovní </w:t>
      </w:r>
      <w:r w:rsidR="000C6B1E" w:rsidRPr="004E2B1F">
        <w:rPr>
          <w:rFonts w:ascii="Arial" w:hAnsi="Arial" w:cs="Arial"/>
          <w:lang w:val="cs-CZ"/>
        </w:rPr>
        <w:t>dny přede dnem požadovaného čerpání. Žádost bude obsahovat údaje o požadovaném datu</w:t>
      </w:r>
      <w:r w:rsidR="000621FD">
        <w:rPr>
          <w:rFonts w:ascii="Arial" w:hAnsi="Arial" w:cs="Arial"/>
          <w:lang w:val="cs-CZ"/>
        </w:rPr>
        <w:t xml:space="preserve"> a</w:t>
      </w:r>
      <w:r w:rsidR="000C6B1E" w:rsidRPr="004E2B1F">
        <w:rPr>
          <w:rFonts w:ascii="Arial" w:hAnsi="Arial" w:cs="Arial"/>
          <w:lang w:val="cs-CZ"/>
        </w:rPr>
        <w:t xml:space="preserve"> o požadované výši čerpání.</w:t>
      </w:r>
    </w:p>
    <w:p w:rsidR="007D516E" w:rsidRDefault="007D516E" w:rsidP="007D78B1">
      <w:pPr>
        <w:ind w:left="851"/>
        <w:jc w:val="both"/>
        <w:rPr>
          <w:rFonts w:ascii="Arial" w:hAnsi="Arial" w:cs="Arial"/>
        </w:rPr>
      </w:pPr>
    </w:p>
    <w:p w:rsidR="007D516E" w:rsidRDefault="007D516E" w:rsidP="00F4044B">
      <w:pPr>
        <w:ind w:left="850" w:hanging="424"/>
        <w:jc w:val="both"/>
        <w:rPr>
          <w:rFonts w:ascii="Arial" w:hAnsi="Arial" w:cs="Arial"/>
          <w:b/>
          <w:bCs/>
          <w:i/>
          <w:iCs/>
          <w:specVanish/>
        </w:rPr>
      </w:pPr>
      <w:r w:rsidRPr="00F4044B">
        <w:rPr>
          <w:rFonts w:ascii="Arial" w:hAnsi="Arial" w:cs="Arial"/>
        </w:rPr>
        <w:t>Vzor žádosti o čerpání úvěru tvoří přílohu č. 3 této smlouvy</w:t>
      </w:r>
      <w:r w:rsidR="000621FD">
        <w:rPr>
          <w:rFonts w:ascii="Arial" w:hAnsi="Arial" w:cs="Arial"/>
        </w:rPr>
        <w:t>.</w:t>
      </w:r>
    </w:p>
    <w:p w:rsidR="000C6B1E" w:rsidRDefault="000C6B1E" w:rsidP="00D1213B">
      <w:pPr>
        <w:pStyle w:val="BodyTextIndent31"/>
        <w:widowControl w:val="0"/>
        <w:rPr>
          <w:rFonts w:ascii="Arial" w:hAnsi="Arial" w:cs="Arial"/>
          <w:lang w:val="cs-CZ"/>
        </w:rPr>
      </w:pPr>
    </w:p>
    <w:p w:rsidR="00157C9A" w:rsidRDefault="00157C9A" w:rsidP="00D1213B">
      <w:pPr>
        <w:pStyle w:val="BodyTextIndent31"/>
        <w:widowContro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3.</w:t>
      </w:r>
      <w:r w:rsidRPr="00F4044B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 w:rsidRPr="00F4044B">
        <w:rPr>
          <w:rFonts w:ascii="Arial" w:hAnsi="Arial" w:cs="Arial"/>
          <w:color w:val="000000"/>
          <w:lang w:val="cs-CZ"/>
        </w:rPr>
        <w:t>Za nečerpání nebo nedočerpání úvěru nejsou stanoveny žádné sankce.</w:t>
      </w:r>
    </w:p>
    <w:p w:rsidR="00157C9A" w:rsidRPr="004E2B1F" w:rsidRDefault="00157C9A" w:rsidP="00D1213B">
      <w:pPr>
        <w:pStyle w:val="BodyTextIndent31"/>
        <w:widowControl w:val="0"/>
        <w:rPr>
          <w:rFonts w:ascii="Arial" w:hAnsi="Arial" w:cs="Arial"/>
          <w:lang w:val="cs-CZ"/>
        </w:rPr>
      </w:pPr>
    </w:p>
    <w:p w:rsidR="00726918" w:rsidRPr="00F4044B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i/>
          <w:sz w:val="20"/>
          <w:lang w:val="cs-CZ"/>
        </w:rPr>
      </w:pPr>
    </w:p>
    <w:p w:rsidR="000C6B1E" w:rsidRPr="004E2B1F" w:rsidRDefault="000C6B1E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V.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Podmínky čerpání úvěru</w:t>
      </w:r>
    </w:p>
    <w:p w:rsidR="00D87E4E" w:rsidRPr="004E2B1F" w:rsidRDefault="00D87E4E" w:rsidP="00D1213B">
      <w:pPr>
        <w:widowControl w:val="0"/>
        <w:rPr>
          <w:rFonts w:ascii="Arial" w:hAnsi="Arial" w:cs="Arial"/>
        </w:rPr>
      </w:pPr>
    </w:p>
    <w:p w:rsidR="00D87E4E" w:rsidRPr="004E2B1F" w:rsidRDefault="00D87E4E" w:rsidP="00D1213B">
      <w:pPr>
        <w:widowControl w:val="0"/>
        <w:ind w:left="426" w:hanging="426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>Klient je oprávněn čerpat úvěr nejdříve po splnění následujících podmínek pro čerpání úvěru, a to:</w:t>
      </w:r>
    </w:p>
    <w:p w:rsidR="007D516E" w:rsidRDefault="007D516E" w:rsidP="007D516E">
      <w:pPr>
        <w:pStyle w:val="Odstavecseseznamem"/>
        <w:numPr>
          <w:ilvl w:val="0"/>
          <w:numId w:val="8"/>
        </w:numPr>
        <w:tabs>
          <w:tab w:val="left" w:pos="426"/>
        </w:tabs>
        <w:spacing w:before="60"/>
        <w:ind w:left="782" w:hanging="357"/>
        <w:contextualSpacing w:val="0"/>
        <w:jc w:val="both"/>
        <w:rPr>
          <w:rFonts w:ascii="Arial" w:hAnsi="Arial" w:cs="Arial"/>
        </w:rPr>
      </w:pPr>
      <w:r w:rsidRPr="00BD6854">
        <w:rPr>
          <w:rFonts w:ascii="Arial" w:hAnsi="Arial" w:cs="Arial"/>
        </w:rPr>
        <w:t xml:space="preserve">prokázání účinnosti této smlouvy o úvěru ve </w:t>
      </w:r>
      <w:r w:rsidRPr="007D78B1">
        <w:rPr>
          <w:rFonts w:ascii="Arial" w:hAnsi="Arial" w:cs="Arial"/>
        </w:rPr>
        <w:t>smyslu  čl. X odst. 6 této</w:t>
      </w:r>
      <w:r w:rsidRPr="00445A74">
        <w:rPr>
          <w:rFonts w:ascii="Arial" w:hAnsi="Arial" w:cs="Arial"/>
        </w:rPr>
        <w:t xml:space="preserve"> smlouvy</w:t>
      </w:r>
      <w:r w:rsidRPr="00BD6854">
        <w:rPr>
          <w:rFonts w:ascii="Arial" w:hAnsi="Arial" w:cs="Arial"/>
        </w:rPr>
        <w:t xml:space="preserve">. </w:t>
      </w:r>
    </w:p>
    <w:p w:rsidR="007D516E" w:rsidRPr="005B66CD" w:rsidRDefault="007D516E" w:rsidP="007D516E">
      <w:pPr>
        <w:pStyle w:val="Odstavecseseznamem"/>
        <w:numPr>
          <w:ilvl w:val="0"/>
          <w:numId w:val="8"/>
        </w:numPr>
        <w:tabs>
          <w:tab w:val="left" w:pos="426"/>
        </w:tabs>
        <w:spacing w:before="60"/>
        <w:ind w:left="782" w:hanging="357"/>
        <w:contextualSpacing w:val="0"/>
        <w:jc w:val="both"/>
        <w:rPr>
          <w:rFonts w:ascii="Arial" w:hAnsi="Arial" w:cs="Arial"/>
        </w:rPr>
      </w:pPr>
      <w:r w:rsidRPr="00E223B9">
        <w:rPr>
          <w:rFonts w:ascii="Arial" w:hAnsi="Arial" w:cs="Arial"/>
          <w:color w:val="000000"/>
        </w:rPr>
        <w:t xml:space="preserve">předložení </w:t>
      </w:r>
      <w:r>
        <w:rPr>
          <w:rFonts w:ascii="Arial" w:hAnsi="Arial" w:cs="Arial"/>
          <w:color w:val="000000"/>
        </w:rPr>
        <w:t>rozhodnutí</w:t>
      </w:r>
      <w:r w:rsidRPr="00E223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</w:t>
      </w:r>
      <w:r w:rsidRPr="00E223B9">
        <w:rPr>
          <w:rFonts w:ascii="Arial" w:hAnsi="Arial" w:cs="Arial"/>
          <w:color w:val="000000"/>
        </w:rPr>
        <w:t>astupitelstva Klienta</w:t>
      </w:r>
      <w:r>
        <w:rPr>
          <w:rFonts w:ascii="Arial" w:hAnsi="Arial" w:cs="Arial"/>
          <w:color w:val="000000"/>
        </w:rPr>
        <w:t xml:space="preserve"> o uzavření této smlouvy mezi Klientem a Bankou.</w:t>
      </w:r>
    </w:p>
    <w:p w:rsidR="005B66CD" w:rsidRDefault="007A20DB" w:rsidP="005B66CD">
      <w:pPr>
        <w:pStyle w:val="Odstavecseseznamem"/>
        <w:numPr>
          <w:ilvl w:val="0"/>
          <w:numId w:val="8"/>
        </w:numPr>
        <w:tabs>
          <w:tab w:val="left" w:pos="426"/>
        </w:tabs>
        <w:spacing w:before="60"/>
        <w:ind w:left="782" w:hanging="357"/>
        <w:contextualSpacing w:val="0"/>
        <w:jc w:val="both"/>
        <w:rPr>
          <w:rFonts w:ascii="Arial" w:hAnsi="Arial" w:cs="Arial"/>
          <w:color w:val="000000"/>
        </w:rPr>
      </w:pPr>
      <w:r w:rsidRPr="001255A9">
        <w:rPr>
          <w:rFonts w:ascii="Arial" w:hAnsi="Arial" w:cs="Arial"/>
          <w:color w:val="000000"/>
        </w:rPr>
        <w:t xml:space="preserve">předložení souhlasu </w:t>
      </w:r>
      <w:r>
        <w:rPr>
          <w:rFonts w:ascii="Arial" w:hAnsi="Arial" w:cs="Arial"/>
          <w:color w:val="000000"/>
        </w:rPr>
        <w:t>EIB</w:t>
      </w:r>
      <w:r w:rsidRPr="001255A9">
        <w:rPr>
          <w:rFonts w:ascii="Arial" w:hAnsi="Arial" w:cs="Arial"/>
          <w:color w:val="000000"/>
        </w:rPr>
        <w:t xml:space="preserve"> s předčasným splacením </w:t>
      </w:r>
      <w:r w:rsidR="00354B03">
        <w:rPr>
          <w:rFonts w:ascii="Arial" w:hAnsi="Arial" w:cs="Arial"/>
          <w:color w:val="000000"/>
        </w:rPr>
        <w:t>části</w:t>
      </w:r>
      <w:r w:rsidR="006C6288">
        <w:rPr>
          <w:rFonts w:ascii="Arial" w:hAnsi="Arial" w:cs="Arial"/>
          <w:color w:val="000000"/>
        </w:rPr>
        <w:t xml:space="preserve"> jistiny</w:t>
      </w:r>
      <w:r w:rsidR="00354B03">
        <w:rPr>
          <w:rFonts w:ascii="Arial" w:hAnsi="Arial" w:cs="Arial"/>
          <w:color w:val="000000"/>
        </w:rPr>
        <w:t xml:space="preserve"> Refinancovaného </w:t>
      </w:r>
      <w:r w:rsidRPr="001255A9">
        <w:rPr>
          <w:rFonts w:ascii="Arial" w:hAnsi="Arial" w:cs="Arial"/>
          <w:color w:val="000000"/>
        </w:rPr>
        <w:t>úvěru</w:t>
      </w:r>
      <w:r w:rsidR="00354B03">
        <w:rPr>
          <w:rFonts w:ascii="Arial" w:hAnsi="Arial" w:cs="Arial"/>
          <w:color w:val="000000"/>
        </w:rPr>
        <w:t>, a to</w:t>
      </w:r>
      <w:r w:rsidR="008B0397">
        <w:rPr>
          <w:rFonts w:ascii="Arial" w:hAnsi="Arial" w:cs="Arial"/>
          <w:color w:val="000000"/>
        </w:rPr>
        <w:t xml:space="preserve"> </w:t>
      </w:r>
      <w:r w:rsidR="006C6288">
        <w:rPr>
          <w:rFonts w:ascii="Arial" w:hAnsi="Arial" w:cs="Arial"/>
          <w:color w:val="000000"/>
        </w:rPr>
        <w:t>části jistiny</w:t>
      </w:r>
      <w:r w:rsidRPr="001255A9">
        <w:rPr>
          <w:rFonts w:ascii="Arial" w:hAnsi="Arial" w:cs="Arial"/>
          <w:color w:val="000000"/>
        </w:rPr>
        <w:t xml:space="preserve"> ve výši </w:t>
      </w:r>
      <w:r w:rsidR="007D78B1">
        <w:rPr>
          <w:rFonts w:ascii="Arial" w:hAnsi="Arial" w:cs="Arial"/>
          <w:color w:val="000000"/>
        </w:rPr>
        <w:t>1.178.000</w:t>
      </w:r>
      <w:r w:rsidR="008B0397">
        <w:rPr>
          <w:rFonts w:ascii="Arial" w:hAnsi="Arial" w:cs="Arial"/>
          <w:color w:val="000000"/>
        </w:rPr>
        <w:t>.000</w:t>
      </w:r>
      <w:r w:rsidRPr="00C515D4">
        <w:rPr>
          <w:rFonts w:ascii="Arial" w:hAnsi="Arial" w:cs="Arial"/>
          <w:color w:val="000000"/>
        </w:rPr>
        <w:t>,- CZK</w:t>
      </w:r>
      <w:r w:rsidR="008B0397">
        <w:rPr>
          <w:rFonts w:ascii="Arial" w:hAnsi="Arial" w:cs="Arial"/>
          <w:color w:val="000000"/>
        </w:rPr>
        <w:t xml:space="preserve">, včetně </w:t>
      </w:r>
      <w:r w:rsidRPr="005B66CD">
        <w:rPr>
          <w:rFonts w:ascii="Arial" w:hAnsi="Arial" w:cs="Arial"/>
          <w:color w:val="000000"/>
        </w:rPr>
        <w:t xml:space="preserve">sdělení čísla účtu, na který je možné </w:t>
      </w:r>
      <w:r w:rsidR="008B0397">
        <w:rPr>
          <w:rFonts w:ascii="Arial" w:hAnsi="Arial" w:cs="Arial"/>
          <w:color w:val="000000"/>
        </w:rPr>
        <w:t>uvedenou část</w:t>
      </w:r>
      <w:r w:rsidR="006C6288">
        <w:rPr>
          <w:rFonts w:ascii="Arial" w:hAnsi="Arial" w:cs="Arial"/>
          <w:color w:val="000000"/>
        </w:rPr>
        <w:t xml:space="preserve"> jistiny</w:t>
      </w:r>
      <w:r w:rsidR="008B0397">
        <w:rPr>
          <w:rFonts w:ascii="Arial" w:hAnsi="Arial" w:cs="Arial"/>
          <w:color w:val="000000"/>
        </w:rPr>
        <w:t xml:space="preserve"> Refinancovaného </w:t>
      </w:r>
      <w:r w:rsidRPr="005B66CD">
        <w:rPr>
          <w:rFonts w:ascii="Arial" w:hAnsi="Arial" w:cs="Arial"/>
          <w:color w:val="000000"/>
        </w:rPr>
        <w:t>úvěr</w:t>
      </w:r>
      <w:r w:rsidR="008B0397">
        <w:rPr>
          <w:rFonts w:ascii="Arial" w:hAnsi="Arial" w:cs="Arial"/>
          <w:color w:val="000000"/>
        </w:rPr>
        <w:t>u</w:t>
      </w:r>
      <w:r w:rsidRPr="005B66CD">
        <w:rPr>
          <w:rFonts w:ascii="Arial" w:hAnsi="Arial" w:cs="Arial"/>
          <w:color w:val="000000"/>
        </w:rPr>
        <w:t xml:space="preserve"> předčasně splatit.</w:t>
      </w:r>
    </w:p>
    <w:p w:rsidR="007D78B1" w:rsidRPr="005B66CD" w:rsidRDefault="007D78B1" w:rsidP="005B66CD">
      <w:pPr>
        <w:pStyle w:val="Odstavecseseznamem"/>
        <w:numPr>
          <w:ilvl w:val="0"/>
          <w:numId w:val="8"/>
        </w:numPr>
        <w:tabs>
          <w:tab w:val="left" w:pos="426"/>
        </w:tabs>
        <w:spacing w:before="60"/>
        <w:ind w:left="782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předložení dokladu o úhradě části</w:t>
      </w:r>
      <w:r w:rsidR="008B0397">
        <w:rPr>
          <w:rFonts w:ascii="Arial" w:hAnsi="Arial" w:cs="Arial"/>
          <w:color w:val="000000"/>
        </w:rPr>
        <w:t xml:space="preserve"> </w:t>
      </w:r>
      <w:r w:rsidR="000C0233">
        <w:rPr>
          <w:rFonts w:ascii="Arial" w:hAnsi="Arial" w:cs="Arial"/>
          <w:color w:val="000000"/>
        </w:rPr>
        <w:t xml:space="preserve">jistiny </w:t>
      </w:r>
      <w:r w:rsidR="008B0397">
        <w:rPr>
          <w:rFonts w:ascii="Arial" w:hAnsi="Arial" w:cs="Arial"/>
          <w:color w:val="000000"/>
        </w:rPr>
        <w:t>Refinancovaného</w:t>
      </w:r>
      <w:r>
        <w:rPr>
          <w:rFonts w:ascii="Arial" w:hAnsi="Arial" w:cs="Arial"/>
          <w:color w:val="000000"/>
        </w:rPr>
        <w:t xml:space="preserve"> úvěru ve výši 168.300.000,- CZK (slovy: jedno sto šedesát osm milionů tři sta tisíc korun českých) z vlastních zdrojů Klienta.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ind w:left="425" w:hanging="425"/>
        <w:jc w:val="both"/>
        <w:rPr>
          <w:rFonts w:ascii="Arial" w:hAnsi="Arial" w:cs="Arial"/>
          <w:b w:val="0"/>
          <w:kern w:val="0"/>
          <w:sz w:val="20"/>
          <w:lang w:val="cs-CZ"/>
        </w:rPr>
      </w:pP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ind w:left="425" w:hanging="425"/>
        <w:jc w:val="both"/>
        <w:rPr>
          <w:rFonts w:ascii="Arial" w:hAnsi="Arial" w:cs="Arial"/>
          <w:b w:val="0"/>
          <w:kern w:val="0"/>
          <w:sz w:val="20"/>
          <w:lang w:val="cs-CZ"/>
        </w:rPr>
      </w:pPr>
      <w:r w:rsidRPr="004E2B1F">
        <w:rPr>
          <w:rFonts w:ascii="Arial" w:hAnsi="Arial" w:cs="Arial"/>
          <w:b w:val="0"/>
          <w:kern w:val="0"/>
          <w:sz w:val="20"/>
          <w:lang w:val="cs-CZ"/>
        </w:rPr>
        <w:t>2.</w:t>
      </w:r>
      <w:r w:rsidRPr="004E2B1F">
        <w:rPr>
          <w:rFonts w:ascii="Arial" w:hAnsi="Arial" w:cs="Arial"/>
          <w:b w:val="0"/>
          <w:kern w:val="0"/>
          <w:sz w:val="20"/>
          <w:lang w:val="cs-CZ"/>
        </w:rPr>
        <w:tab/>
        <w:t xml:space="preserve">Nesplní-li Klient </w:t>
      </w:r>
      <w:r w:rsidR="00C10510" w:rsidRPr="004E2B1F">
        <w:rPr>
          <w:rFonts w:ascii="Arial" w:hAnsi="Arial" w:cs="Arial"/>
          <w:b w:val="0"/>
          <w:kern w:val="0"/>
          <w:sz w:val="20"/>
          <w:lang w:val="cs-CZ"/>
        </w:rPr>
        <w:t xml:space="preserve">podmínky </w:t>
      </w:r>
      <w:r w:rsidRPr="004E2B1F">
        <w:rPr>
          <w:rFonts w:ascii="Arial" w:hAnsi="Arial" w:cs="Arial"/>
          <w:b w:val="0"/>
          <w:kern w:val="0"/>
          <w:sz w:val="20"/>
          <w:lang w:val="cs-CZ"/>
        </w:rPr>
        <w:t xml:space="preserve">stanovené v předchozím odstavci </w:t>
      </w:r>
      <w:r w:rsidRPr="004E2B1F">
        <w:rPr>
          <w:rFonts w:ascii="Arial" w:hAnsi="Arial" w:cs="Arial"/>
          <w:b w:val="0"/>
          <w:sz w:val="20"/>
          <w:lang w:val="cs-CZ"/>
        </w:rPr>
        <w:t>řádně</w:t>
      </w:r>
      <w:r w:rsidRPr="004E2B1F">
        <w:rPr>
          <w:rFonts w:ascii="Arial" w:hAnsi="Arial" w:cs="Arial"/>
          <w:b w:val="0"/>
          <w:kern w:val="0"/>
          <w:sz w:val="20"/>
          <w:lang w:val="cs-CZ"/>
        </w:rPr>
        <w:t>, není Banka povinna úvěrovou částku poskytnout.</w:t>
      </w:r>
    </w:p>
    <w:p w:rsidR="000C6B1E" w:rsidRPr="004E2B1F" w:rsidRDefault="000C6B1E" w:rsidP="00D1213B">
      <w:pPr>
        <w:widowControl w:val="0"/>
        <w:rPr>
          <w:rFonts w:ascii="Arial" w:hAnsi="Arial" w:cs="Arial"/>
        </w:rPr>
      </w:pPr>
    </w:p>
    <w:p w:rsidR="00832D29" w:rsidRPr="004E2B1F" w:rsidRDefault="00832D29" w:rsidP="00D1213B">
      <w:pPr>
        <w:widowControl w:val="0"/>
        <w:ind w:left="426" w:hanging="405"/>
        <w:jc w:val="both"/>
        <w:rPr>
          <w:rFonts w:ascii="Arial" w:hAnsi="Arial" w:cs="Arial"/>
        </w:rPr>
      </w:pPr>
    </w:p>
    <w:p w:rsidR="00A862B9" w:rsidRPr="004E2B1F" w:rsidRDefault="00A862B9" w:rsidP="00D1213B">
      <w:pPr>
        <w:widowControl w:val="0"/>
        <w:ind w:left="420" w:hanging="420"/>
        <w:jc w:val="both"/>
        <w:rPr>
          <w:rFonts w:ascii="Arial" w:hAnsi="Arial" w:cs="Arial"/>
          <w:b/>
          <w:smallCaps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0C6B1E" w:rsidRPr="004E2B1F" w:rsidRDefault="000C6B1E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V</w:t>
      </w:r>
      <w:r w:rsidR="00782AFB">
        <w:rPr>
          <w:rFonts w:ascii="Arial" w:hAnsi="Arial" w:cs="Arial"/>
          <w:sz w:val="20"/>
          <w:lang w:val="cs-CZ"/>
        </w:rPr>
        <w:t>I</w:t>
      </w:r>
      <w:r w:rsidRPr="004E2B1F">
        <w:rPr>
          <w:rFonts w:ascii="Arial" w:hAnsi="Arial" w:cs="Arial"/>
          <w:sz w:val="20"/>
          <w:lang w:val="cs-CZ"/>
        </w:rPr>
        <w:t>.</w:t>
      </w:r>
    </w:p>
    <w:p w:rsidR="000C6B1E" w:rsidRPr="004E2B1F" w:rsidRDefault="000C6B1E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Úrok z úvěru a další platby</w:t>
      </w:r>
    </w:p>
    <w:p w:rsidR="00B17A9D" w:rsidRPr="004E2B1F" w:rsidRDefault="00B17A9D" w:rsidP="00D1213B">
      <w:pPr>
        <w:pStyle w:val="BodyText21"/>
        <w:widowControl w:val="0"/>
        <w:ind w:left="567" w:hanging="567"/>
        <w:rPr>
          <w:rFonts w:ascii="Arial" w:hAnsi="Arial" w:cs="Arial"/>
        </w:rPr>
      </w:pPr>
    </w:p>
    <w:p w:rsidR="00717BF9" w:rsidRDefault="00717BF9" w:rsidP="001255A9">
      <w:pPr>
        <w:widowControl w:val="0"/>
        <w:jc w:val="both"/>
        <w:rPr>
          <w:rFonts w:ascii="Arial" w:hAnsi="Arial" w:cs="Arial"/>
        </w:rPr>
      </w:pPr>
    </w:p>
    <w:p w:rsidR="007C0E2D" w:rsidRPr="00124396" w:rsidRDefault="00124396" w:rsidP="00124396">
      <w:pPr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ab/>
      </w:r>
      <w:r w:rsidR="00D8546D" w:rsidRPr="00124396">
        <w:rPr>
          <w:rFonts w:ascii="Arial" w:hAnsi="Arial" w:cs="Arial"/>
        </w:rPr>
        <w:t xml:space="preserve">Smluvní strany sjednávají, že úvěr bude úročen </w:t>
      </w:r>
      <w:r w:rsidR="00D8546D" w:rsidRPr="00124396">
        <w:rPr>
          <w:rFonts w:ascii="Arial" w:hAnsi="Arial" w:cs="Arial"/>
          <w:b/>
        </w:rPr>
        <w:t>úrokovou sazbou stanovenou jako sazb</w:t>
      </w:r>
      <w:r w:rsidR="00F22E8E">
        <w:rPr>
          <w:rFonts w:ascii="Arial" w:hAnsi="Arial" w:cs="Arial"/>
          <w:b/>
        </w:rPr>
        <w:t>a</w:t>
      </w:r>
      <w:r w:rsidR="00D8546D" w:rsidRPr="00124396">
        <w:rPr>
          <w:rFonts w:ascii="Arial" w:hAnsi="Arial" w:cs="Arial"/>
          <w:b/>
        </w:rPr>
        <w:t xml:space="preserve"> </w:t>
      </w:r>
      <w:r w:rsidR="00833C7E">
        <w:rPr>
          <w:rFonts w:ascii="Arial" w:hAnsi="Arial" w:cs="Arial"/>
          <w:b/>
        </w:rPr>
        <w:t xml:space="preserve">        </w:t>
      </w:r>
      <w:r w:rsidR="00D8546D" w:rsidRPr="00124396">
        <w:rPr>
          <w:rFonts w:ascii="Arial" w:hAnsi="Arial" w:cs="Arial"/>
          <w:b/>
        </w:rPr>
        <w:t xml:space="preserve">3-měsíční PRIBOR </w:t>
      </w:r>
      <w:r w:rsidR="00F22E8E">
        <w:rPr>
          <w:rFonts w:ascii="Arial" w:hAnsi="Arial" w:cs="Arial"/>
          <w:b/>
        </w:rPr>
        <w:t>snížená o</w:t>
      </w:r>
      <w:r w:rsidR="006268A4" w:rsidRPr="00124396">
        <w:rPr>
          <w:rFonts w:ascii="Arial" w:hAnsi="Arial" w:cs="Arial"/>
          <w:b/>
        </w:rPr>
        <w:t xml:space="preserve"> </w:t>
      </w:r>
      <w:r w:rsidR="006268A4">
        <w:rPr>
          <w:rFonts w:ascii="Arial" w:hAnsi="Arial" w:cs="Arial"/>
          <w:b/>
        </w:rPr>
        <w:t>0,0</w:t>
      </w:r>
      <w:r w:rsidR="00BF62F8">
        <w:rPr>
          <w:rFonts w:ascii="Arial" w:hAnsi="Arial" w:cs="Arial"/>
          <w:b/>
        </w:rPr>
        <w:t>4</w:t>
      </w:r>
      <w:r w:rsidR="00D8546D" w:rsidRPr="00124396">
        <w:rPr>
          <w:rFonts w:ascii="Arial" w:hAnsi="Arial" w:cs="Arial"/>
          <w:b/>
        </w:rPr>
        <w:t xml:space="preserve"> % p.a., </w:t>
      </w:r>
      <w:r w:rsidR="00D8546D" w:rsidRPr="00124396">
        <w:rPr>
          <w:rFonts w:ascii="Arial" w:hAnsi="Arial" w:cs="Arial"/>
        </w:rPr>
        <w:t xml:space="preserve">přičemž délka periody činí </w:t>
      </w:r>
      <w:r w:rsidR="000226DD" w:rsidRPr="00124396">
        <w:rPr>
          <w:rFonts w:ascii="Arial" w:hAnsi="Arial" w:cs="Arial"/>
        </w:rPr>
        <w:t>3 měsíce</w:t>
      </w:r>
      <w:r w:rsidR="003C3E4D" w:rsidRPr="00124396">
        <w:rPr>
          <w:rFonts w:ascii="Arial" w:hAnsi="Arial" w:cs="Arial"/>
          <w:bCs/>
        </w:rPr>
        <w:t xml:space="preserve">. </w:t>
      </w:r>
    </w:p>
    <w:p w:rsidR="00702E05" w:rsidRDefault="00624E02" w:rsidP="00E40DFE">
      <w:pPr>
        <w:widowControl w:val="0"/>
        <w:ind w:left="425"/>
        <w:jc w:val="both"/>
        <w:rPr>
          <w:rFonts w:ascii="Arial" w:hAnsi="Arial" w:cs="Arial"/>
        </w:rPr>
      </w:pPr>
      <w:r w:rsidRPr="00C8025D">
        <w:rPr>
          <w:rFonts w:ascii="Arial" w:hAnsi="Arial" w:cs="Arial"/>
        </w:rPr>
        <w:t>Úroky jsou splatné zpětně vždy k poslednímu dni každého úrokového období, tj. k </w:t>
      </w:r>
      <w:r w:rsidR="00565BAC" w:rsidRPr="00C8025D">
        <w:rPr>
          <w:rFonts w:ascii="Arial" w:hAnsi="Arial" w:cs="Arial"/>
        </w:rPr>
        <w:t xml:space="preserve">poslednímu dni </w:t>
      </w:r>
      <w:r w:rsidRPr="00C8025D">
        <w:rPr>
          <w:rFonts w:ascii="Arial" w:hAnsi="Arial" w:cs="Arial"/>
        </w:rPr>
        <w:t xml:space="preserve">kalendářního čtvrtletí. </w:t>
      </w:r>
      <w:r w:rsidR="006807C2" w:rsidRPr="00E40DFE">
        <w:rPr>
          <w:rFonts w:ascii="Arial" w:hAnsi="Arial" w:cs="Arial"/>
        </w:rPr>
        <w:t>Pokud však den splatnosti úroků připadne na jiný než pracovní den, je částka úroků odepsána z účtu Klienta v den určený podle pravidel uvedených v Produktových obchodních podmínkách s tím, že v tento den též skončí příslušné úrokové období.</w:t>
      </w:r>
    </w:p>
    <w:p w:rsidR="00961966" w:rsidRDefault="00961966" w:rsidP="00E40DFE">
      <w:pPr>
        <w:widowControl w:val="0"/>
        <w:ind w:left="425"/>
        <w:jc w:val="both"/>
        <w:rPr>
          <w:rFonts w:ascii="Arial" w:hAnsi="Arial" w:cs="Arial"/>
        </w:rPr>
      </w:pPr>
    </w:p>
    <w:p w:rsidR="006268A4" w:rsidRPr="001255A9" w:rsidRDefault="00961966" w:rsidP="007F77A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268A4" w:rsidRPr="001255A9">
        <w:rPr>
          <w:rFonts w:ascii="Arial" w:hAnsi="Arial" w:cs="Arial"/>
        </w:rPr>
        <w:t xml:space="preserve">Pro </w:t>
      </w:r>
      <w:r w:rsidR="006268A4" w:rsidRPr="001255A9">
        <w:rPr>
          <w:rFonts w:ascii="Arial" w:hAnsi="Arial" w:cs="Arial" w:hint="eastAsia"/>
        </w:rPr>
        <w:t>úč</w:t>
      </w:r>
      <w:r w:rsidR="006268A4" w:rsidRPr="001255A9">
        <w:rPr>
          <w:rFonts w:ascii="Arial" w:hAnsi="Arial" w:cs="Arial"/>
        </w:rPr>
        <w:t>ely t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>to smlouvy se sjedn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>v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 xml:space="preserve">, </w:t>
      </w:r>
      <w:r w:rsidR="006268A4" w:rsidRPr="001255A9">
        <w:rPr>
          <w:rFonts w:ascii="Arial" w:hAnsi="Arial" w:cs="Arial" w:hint="eastAsia"/>
        </w:rPr>
        <w:t>ž</w:t>
      </w:r>
      <w:r w:rsidR="006268A4" w:rsidRPr="001255A9">
        <w:rPr>
          <w:rFonts w:ascii="Arial" w:hAnsi="Arial" w:cs="Arial"/>
        </w:rPr>
        <w:t>e Klient nen</w:t>
      </w:r>
      <w:r w:rsidR="006268A4" w:rsidRPr="001255A9">
        <w:rPr>
          <w:rFonts w:ascii="Arial" w:hAnsi="Arial" w:cs="Arial" w:hint="eastAsia"/>
        </w:rPr>
        <w:t>í</w:t>
      </w:r>
      <w:r w:rsidR="006268A4" w:rsidRPr="001255A9">
        <w:rPr>
          <w:rFonts w:ascii="Arial" w:hAnsi="Arial" w:cs="Arial"/>
        </w:rPr>
        <w:t xml:space="preserve"> na z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>klad</w:t>
      </w:r>
      <w:r w:rsidR="006268A4" w:rsidRPr="001255A9">
        <w:rPr>
          <w:rFonts w:ascii="Arial" w:hAnsi="Arial" w:cs="Arial" w:hint="eastAsia"/>
        </w:rPr>
        <w:t>ě</w:t>
      </w:r>
      <w:r w:rsidR="006268A4" w:rsidRPr="001255A9">
        <w:rPr>
          <w:rFonts w:ascii="Arial" w:hAnsi="Arial" w:cs="Arial"/>
        </w:rPr>
        <w:t xml:space="preserve"> t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>to smlouvy povinen hradit Bance v</w:t>
      </w:r>
      <w:r w:rsidR="006268A4" w:rsidRPr="001255A9">
        <w:rPr>
          <w:rFonts w:ascii="Arial" w:hAnsi="Arial" w:cs="Arial" w:hint="eastAsia"/>
        </w:rPr>
        <w:t> </w:t>
      </w:r>
      <w:r w:rsidR="006268A4" w:rsidRPr="001255A9">
        <w:rPr>
          <w:rFonts w:ascii="Arial" w:hAnsi="Arial" w:cs="Arial"/>
        </w:rPr>
        <w:t xml:space="preserve">souvislosti s </w:t>
      </w:r>
      <w:r w:rsidR="006268A4" w:rsidRPr="001255A9">
        <w:rPr>
          <w:rFonts w:ascii="Arial" w:hAnsi="Arial" w:cs="Arial" w:hint="eastAsia"/>
        </w:rPr>
        <w:t>č</w:t>
      </w:r>
      <w:r w:rsidR="006268A4" w:rsidRPr="001255A9">
        <w:rPr>
          <w:rFonts w:ascii="Arial" w:hAnsi="Arial" w:cs="Arial"/>
        </w:rPr>
        <w:t>innostmi prov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>d</w:t>
      </w:r>
      <w:r w:rsidR="006268A4" w:rsidRPr="001255A9">
        <w:rPr>
          <w:rFonts w:ascii="Arial" w:hAnsi="Arial" w:cs="Arial" w:hint="eastAsia"/>
        </w:rPr>
        <w:t>ě</w:t>
      </w:r>
      <w:r w:rsidR="006268A4" w:rsidRPr="001255A9">
        <w:rPr>
          <w:rFonts w:ascii="Arial" w:hAnsi="Arial" w:cs="Arial"/>
        </w:rPr>
        <w:t>n</w:t>
      </w:r>
      <w:r w:rsidR="006268A4" w:rsidRPr="001255A9">
        <w:rPr>
          <w:rFonts w:ascii="Arial" w:hAnsi="Arial" w:cs="Arial" w:hint="eastAsia"/>
        </w:rPr>
        <w:t>ý</w:t>
      </w:r>
      <w:r w:rsidR="006268A4" w:rsidRPr="001255A9">
        <w:rPr>
          <w:rFonts w:ascii="Arial" w:hAnsi="Arial" w:cs="Arial"/>
        </w:rPr>
        <w:t>mi na z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>klad</w:t>
      </w:r>
      <w:r w:rsidR="006268A4" w:rsidRPr="001255A9">
        <w:rPr>
          <w:rFonts w:ascii="Arial" w:hAnsi="Arial" w:cs="Arial" w:hint="eastAsia"/>
        </w:rPr>
        <w:t>ě</w:t>
      </w:r>
      <w:r w:rsidR="006268A4" w:rsidRPr="001255A9">
        <w:rPr>
          <w:rFonts w:ascii="Arial" w:hAnsi="Arial" w:cs="Arial"/>
        </w:rPr>
        <w:t xml:space="preserve"> t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 xml:space="preserve">to smlouvy </w:t>
      </w:r>
      <w:r w:rsidR="006268A4" w:rsidRPr="001255A9">
        <w:rPr>
          <w:rFonts w:ascii="Arial" w:hAnsi="Arial" w:cs="Arial" w:hint="eastAsia"/>
        </w:rPr>
        <w:t>žá</w:t>
      </w:r>
      <w:r w:rsidR="006268A4" w:rsidRPr="001255A9">
        <w:rPr>
          <w:rFonts w:ascii="Arial" w:hAnsi="Arial" w:cs="Arial"/>
        </w:rPr>
        <w:t>dn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 xml:space="preserve"> poplatky ani odm</w:t>
      </w:r>
      <w:r w:rsidR="006268A4" w:rsidRPr="001255A9">
        <w:rPr>
          <w:rFonts w:ascii="Arial" w:hAnsi="Arial" w:cs="Arial" w:hint="eastAsia"/>
        </w:rPr>
        <w:t>ě</w:t>
      </w:r>
      <w:r w:rsidR="006268A4" w:rsidRPr="001255A9">
        <w:rPr>
          <w:rFonts w:ascii="Arial" w:hAnsi="Arial" w:cs="Arial"/>
        </w:rPr>
        <w:t>ny, kter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 xml:space="preserve"> nejsou sjedn</w:t>
      </w:r>
      <w:r w:rsidR="006268A4" w:rsidRPr="001255A9">
        <w:rPr>
          <w:rFonts w:ascii="Arial" w:hAnsi="Arial" w:cs="Arial" w:hint="eastAsia"/>
        </w:rPr>
        <w:t>á</w:t>
      </w:r>
      <w:r w:rsidR="006268A4" w:rsidRPr="001255A9">
        <w:rPr>
          <w:rFonts w:ascii="Arial" w:hAnsi="Arial" w:cs="Arial"/>
        </w:rPr>
        <w:t>ny v</w:t>
      </w:r>
      <w:r w:rsidR="006268A4" w:rsidRPr="001255A9">
        <w:rPr>
          <w:rFonts w:ascii="Arial" w:hAnsi="Arial" w:cs="Arial" w:hint="eastAsia"/>
        </w:rPr>
        <w:t> </w:t>
      </w:r>
      <w:r w:rsidR="006268A4" w:rsidRPr="001255A9">
        <w:rPr>
          <w:rFonts w:ascii="Arial" w:hAnsi="Arial" w:cs="Arial"/>
        </w:rPr>
        <w:t>t</w:t>
      </w:r>
      <w:r w:rsidR="006268A4" w:rsidRPr="001255A9">
        <w:rPr>
          <w:rFonts w:ascii="Arial" w:hAnsi="Arial" w:cs="Arial" w:hint="eastAsia"/>
        </w:rPr>
        <w:t>é</w:t>
      </w:r>
      <w:r w:rsidR="006268A4" w:rsidRPr="001255A9">
        <w:rPr>
          <w:rFonts w:ascii="Arial" w:hAnsi="Arial" w:cs="Arial"/>
        </w:rPr>
        <w:t>to smlouv</w:t>
      </w:r>
      <w:r w:rsidR="006268A4" w:rsidRPr="001255A9">
        <w:rPr>
          <w:rFonts w:ascii="Arial" w:hAnsi="Arial" w:cs="Arial" w:hint="eastAsia"/>
        </w:rPr>
        <w:t>ě</w:t>
      </w:r>
      <w:r w:rsidR="006268A4" w:rsidRPr="001255A9">
        <w:rPr>
          <w:rFonts w:ascii="Arial" w:hAnsi="Arial" w:cs="Arial"/>
        </w:rPr>
        <w:t>.</w:t>
      </w:r>
    </w:p>
    <w:p w:rsidR="00342956" w:rsidRPr="004E2B1F" w:rsidRDefault="00342956" w:rsidP="001255A9">
      <w:pPr>
        <w:widowControl w:val="0"/>
        <w:ind w:left="426" w:hanging="426"/>
        <w:jc w:val="both"/>
        <w:rPr>
          <w:rFonts w:ascii="Arial" w:hAnsi="Arial" w:cs="Arial"/>
        </w:rPr>
      </w:pPr>
    </w:p>
    <w:p w:rsidR="000C6B1E" w:rsidRPr="004E2B1F" w:rsidRDefault="000C6B1E" w:rsidP="00726918">
      <w:pPr>
        <w:widowControl w:val="0"/>
        <w:jc w:val="center"/>
        <w:rPr>
          <w:rFonts w:ascii="Arial" w:hAnsi="Arial" w:cs="Arial"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0C6B1E" w:rsidRPr="004E2B1F" w:rsidRDefault="000C6B1E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VI</w:t>
      </w:r>
      <w:r w:rsidR="00782AFB">
        <w:rPr>
          <w:rFonts w:ascii="Arial" w:hAnsi="Arial" w:cs="Arial"/>
          <w:sz w:val="20"/>
          <w:lang w:val="cs-CZ"/>
        </w:rPr>
        <w:t>I</w:t>
      </w:r>
      <w:r w:rsidRPr="004E2B1F">
        <w:rPr>
          <w:rFonts w:ascii="Arial" w:hAnsi="Arial" w:cs="Arial"/>
          <w:sz w:val="20"/>
          <w:lang w:val="cs-CZ"/>
        </w:rPr>
        <w:t>.</w:t>
      </w:r>
    </w:p>
    <w:p w:rsidR="000C6B1E" w:rsidRPr="004E2B1F" w:rsidRDefault="000A5E68" w:rsidP="00F917E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0302F4">
        <w:rPr>
          <w:rFonts w:ascii="Arial" w:hAnsi="Arial" w:cs="Arial"/>
          <w:sz w:val="20"/>
          <w:lang w:val="cs-CZ"/>
        </w:rPr>
        <w:t>S</w:t>
      </w:r>
      <w:r w:rsidR="00BA22FF" w:rsidRPr="000302F4">
        <w:rPr>
          <w:rFonts w:ascii="Arial" w:hAnsi="Arial" w:cs="Arial"/>
          <w:sz w:val="20"/>
          <w:lang w:val="cs-CZ"/>
        </w:rPr>
        <w:t>plácení a splatnost úvěru</w:t>
      </w:r>
      <w:r w:rsidR="00BA22FF">
        <w:rPr>
          <w:rFonts w:ascii="Arial" w:hAnsi="Arial" w:cs="Arial"/>
          <w:sz w:val="20"/>
          <w:lang w:val="cs-CZ"/>
        </w:rPr>
        <w:t>,</w:t>
      </w:r>
    </w:p>
    <w:p w:rsidR="000C6B1E" w:rsidRPr="004E2B1F" w:rsidRDefault="000C6B1E" w:rsidP="00D1213B">
      <w:pPr>
        <w:widowControl w:val="0"/>
        <w:jc w:val="center"/>
        <w:rPr>
          <w:rFonts w:ascii="Arial" w:hAnsi="Arial" w:cs="Arial"/>
          <w:b/>
          <w:kern w:val="28"/>
        </w:rPr>
      </w:pPr>
      <w:r w:rsidRPr="004E2B1F">
        <w:rPr>
          <w:rFonts w:ascii="Arial" w:hAnsi="Arial" w:cs="Arial"/>
          <w:b/>
          <w:kern w:val="28"/>
        </w:rPr>
        <w:t>úhrada ostatních pohledávek Banky vzniklých dle této smlouvy</w:t>
      </w:r>
    </w:p>
    <w:p w:rsidR="000C6B1E" w:rsidRPr="004E2B1F" w:rsidRDefault="000C6B1E" w:rsidP="00D1213B">
      <w:pPr>
        <w:pStyle w:val="Nadpis3"/>
        <w:keepNext w:val="0"/>
        <w:widowControl w:val="0"/>
        <w:rPr>
          <w:rFonts w:ascii="Arial" w:hAnsi="Arial" w:cs="Arial"/>
          <w:b w:val="0"/>
          <w:i w:val="0"/>
          <w:color w:val="auto"/>
        </w:rPr>
      </w:pPr>
    </w:p>
    <w:p w:rsidR="000C6B1E" w:rsidRPr="004E2B1F" w:rsidRDefault="000C6B1E" w:rsidP="00E85679">
      <w:pPr>
        <w:widowControl w:val="0"/>
        <w:ind w:left="425" w:hanging="425"/>
        <w:jc w:val="both"/>
        <w:rPr>
          <w:rFonts w:ascii="Arial" w:hAnsi="Arial" w:cs="Arial"/>
          <w:color w:val="000000"/>
        </w:rPr>
      </w:pPr>
      <w:r w:rsidRPr="002D47E4">
        <w:rPr>
          <w:rFonts w:ascii="Arial" w:hAnsi="Arial" w:cs="Arial"/>
        </w:rPr>
        <w:t>1.</w:t>
      </w:r>
      <w:r w:rsidRPr="002D47E4">
        <w:rPr>
          <w:rFonts w:ascii="Arial" w:hAnsi="Arial" w:cs="Arial"/>
        </w:rPr>
        <w:tab/>
        <w:t xml:space="preserve">Klient se zavazuje úvěr splácet </w:t>
      </w:r>
      <w:r w:rsidRPr="002D47E4">
        <w:rPr>
          <w:rFonts w:ascii="Arial" w:hAnsi="Arial" w:cs="Arial"/>
          <w:b/>
        </w:rPr>
        <w:t xml:space="preserve">počínaje </w:t>
      </w:r>
      <w:r w:rsidR="006268A4" w:rsidRPr="002D47E4">
        <w:rPr>
          <w:rFonts w:ascii="Arial" w:hAnsi="Arial" w:cs="Arial"/>
          <w:b/>
        </w:rPr>
        <w:t xml:space="preserve">dnem </w:t>
      </w:r>
      <w:r w:rsidR="006268A4">
        <w:rPr>
          <w:rFonts w:ascii="Arial" w:hAnsi="Arial" w:cs="Arial"/>
          <w:b/>
        </w:rPr>
        <w:t>15. března 2020</w:t>
      </w:r>
      <w:r w:rsidRPr="002D47E4">
        <w:rPr>
          <w:rFonts w:ascii="Arial" w:hAnsi="Arial" w:cs="Arial"/>
          <w:b/>
          <w:color w:val="000000"/>
        </w:rPr>
        <w:t xml:space="preserve"> </w:t>
      </w:r>
      <w:r w:rsidR="006268A4" w:rsidRPr="002D47E4">
        <w:rPr>
          <w:rFonts w:ascii="Arial" w:hAnsi="Arial" w:cs="Arial"/>
          <w:b/>
          <w:color w:val="000000"/>
        </w:rPr>
        <w:t>v</w:t>
      </w:r>
      <w:r w:rsidR="0052629B">
        <w:rPr>
          <w:rFonts w:ascii="Arial" w:hAnsi="Arial" w:cs="Arial"/>
          <w:b/>
          <w:color w:val="000000"/>
        </w:rPr>
        <w:t>e</w:t>
      </w:r>
      <w:r w:rsidR="006268A4" w:rsidRPr="002D47E4">
        <w:rPr>
          <w:rFonts w:ascii="Arial" w:hAnsi="Arial" w:cs="Arial"/>
          <w:b/>
          <w:color w:val="000000"/>
        </w:rPr>
        <w:t> </w:t>
      </w:r>
      <w:r w:rsidR="006268A4">
        <w:rPr>
          <w:rFonts w:ascii="Arial" w:hAnsi="Arial" w:cs="Arial"/>
          <w:b/>
        </w:rPr>
        <w:t>24</w:t>
      </w:r>
      <w:r w:rsidR="00FB2D14" w:rsidRPr="002D47E4">
        <w:rPr>
          <w:rFonts w:ascii="Arial" w:hAnsi="Arial" w:cs="Arial"/>
          <w:b/>
        </w:rPr>
        <w:t xml:space="preserve"> </w:t>
      </w:r>
      <w:r w:rsidRPr="002D47E4">
        <w:rPr>
          <w:rFonts w:ascii="Arial" w:hAnsi="Arial" w:cs="Arial"/>
          <w:b/>
        </w:rPr>
        <w:t xml:space="preserve">splátkách, </w:t>
      </w:r>
      <w:r w:rsidRPr="002D47E4">
        <w:rPr>
          <w:rFonts w:ascii="Arial" w:hAnsi="Arial" w:cs="Arial"/>
        </w:rPr>
        <w:t>a to</w:t>
      </w:r>
      <w:r w:rsidR="00EE7169">
        <w:rPr>
          <w:rFonts w:ascii="Arial" w:hAnsi="Arial" w:cs="Arial"/>
          <w:b/>
        </w:rPr>
        <w:br/>
      </w:r>
      <w:r w:rsidR="006268A4" w:rsidRPr="002D47E4">
        <w:rPr>
          <w:rFonts w:ascii="Arial" w:hAnsi="Arial" w:cs="Arial"/>
          <w:b/>
        </w:rPr>
        <w:t>v</w:t>
      </w:r>
      <w:r w:rsidR="0052629B">
        <w:rPr>
          <w:rFonts w:ascii="Arial" w:hAnsi="Arial" w:cs="Arial"/>
          <w:b/>
        </w:rPr>
        <w:t>e</w:t>
      </w:r>
      <w:r w:rsidR="006268A4" w:rsidRPr="002D47E4">
        <w:rPr>
          <w:rFonts w:ascii="Arial" w:hAnsi="Arial" w:cs="Arial"/>
          <w:b/>
        </w:rPr>
        <w:t> </w:t>
      </w:r>
      <w:r w:rsidR="006268A4">
        <w:rPr>
          <w:rFonts w:ascii="Arial" w:hAnsi="Arial" w:cs="Arial"/>
          <w:b/>
        </w:rPr>
        <w:t>23</w:t>
      </w:r>
      <w:r w:rsidRPr="002D47E4">
        <w:rPr>
          <w:rFonts w:ascii="Arial" w:hAnsi="Arial" w:cs="Arial"/>
          <w:b/>
        </w:rPr>
        <w:t xml:space="preserve"> </w:t>
      </w:r>
      <w:r w:rsidRPr="002D47E4">
        <w:rPr>
          <w:rFonts w:ascii="Arial" w:hAnsi="Arial" w:cs="Arial"/>
          <w:b/>
          <w:color w:val="000000"/>
        </w:rPr>
        <w:t xml:space="preserve">pravidelných čtvrtletních splátkách ve </w:t>
      </w:r>
      <w:r w:rsidR="006268A4" w:rsidRPr="002D47E4">
        <w:rPr>
          <w:rFonts w:ascii="Arial" w:hAnsi="Arial" w:cs="Arial"/>
          <w:b/>
          <w:color w:val="000000"/>
        </w:rPr>
        <w:t xml:space="preserve">výši </w:t>
      </w:r>
      <w:r w:rsidR="006268A4">
        <w:rPr>
          <w:rFonts w:ascii="Arial" w:hAnsi="Arial" w:cs="Arial"/>
          <w:b/>
        </w:rPr>
        <w:t>42.070.000</w:t>
      </w:r>
      <w:r w:rsidRPr="002D47E4">
        <w:rPr>
          <w:rFonts w:ascii="Arial" w:hAnsi="Arial" w:cs="Arial"/>
          <w:b/>
          <w:color w:val="000000"/>
        </w:rPr>
        <w:t xml:space="preserve">,- </w:t>
      </w:r>
      <w:r w:rsidR="00F302D5" w:rsidRPr="002D47E4">
        <w:rPr>
          <w:rFonts w:ascii="Arial" w:hAnsi="Arial" w:cs="Arial"/>
          <w:b/>
          <w:color w:val="000000"/>
        </w:rPr>
        <w:t xml:space="preserve">CZK </w:t>
      </w:r>
      <w:r w:rsidRPr="002D47E4">
        <w:rPr>
          <w:rFonts w:ascii="Arial" w:hAnsi="Arial" w:cs="Arial"/>
          <w:color w:val="000000"/>
        </w:rPr>
        <w:t>(slovy</w:t>
      </w:r>
      <w:r w:rsidR="00F658E1" w:rsidRPr="002D47E4">
        <w:rPr>
          <w:rFonts w:ascii="Arial" w:hAnsi="Arial" w:cs="Arial"/>
          <w:color w:val="000000"/>
        </w:rPr>
        <w:t xml:space="preserve">: </w:t>
      </w:r>
      <w:r w:rsidR="00F658E1">
        <w:rPr>
          <w:rFonts w:ascii="Arial" w:hAnsi="Arial" w:cs="Arial"/>
        </w:rPr>
        <w:t>čtyřicet dva milionů sedmdesát tisíc</w:t>
      </w:r>
      <w:r w:rsidRPr="002D47E4">
        <w:rPr>
          <w:rFonts w:ascii="Arial" w:hAnsi="Arial" w:cs="Arial"/>
          <w:color w:val="000000"/>
        </w:rPr>
        <w:t xml:space="preserve"> korun českých)</w:t>
      </w:r>
      <w:r w:rsidRPr="002D47E4">
        <w:rPr>
          <w:rFonts w:ascii="Arial" w:hAnsi="Arial" w:cs="Arial"/>
          <w:b/>
          <w:color w:val="000000"/>
        </w:rPr>
        <w:t xml:space="preserve"> </w:t>
      </w:r>
      <w:r w:rsidRPr="002D47E4">
        <w:rPr>
          <w:rFonts w:ascii="Arial" w:hAnsi="Arial" w:cs="Arial"/>
        </w:rPr>
        <w:t>se splatností vždy k </w:t>
      </w:r>
      <w:r w:rsidR="00C92F29" w:rsidRPr="002D47E4">
        <w:rPr>
          <w:rFonts w:ascii="Arial" w:hAnsi="Arial" w:cs="Arial"/>
          <w:b/>
          <w:smallCaps/>
          <w:vanish/>
          <w:color w:val="FF00FF"/>
        </w:rPr>
        <w:t xml:space="preserve"> </w:t>
      </w:r>
      <w:r w:rsidR="006268A4">
        <w:rPr>
          <w:rFonts w:ascii="Arial" w:hAnsi="Arial" w:cs="Arial"/>
        </w:rPr>
        <w:t xml:space="preserve">15.3., 15.6., 15.9., 15.12. </w:t>
      </w:r>
      <w:r w:rsidR="00C92F29" w:rsidRPr="002D47E4">
        <w:rPr>
          <w:rFonts w:ascii="Arial" w:hAnsi="Arial" w:cs="Arial"/>
        </w:rPr>
        <w:t>.</w:t>
      </w:r>
      <w:r w:rsidRPr="002D47E4">
        <w:rPr>
          <w:rFonts w:ascii="Arial" w:hAnsi="Arial" w:cs="Arial"/>
          <w:b/>
          <w:color w:val="000000"/>
        </w:rPr>
        <w:t>Poslední splátka ve výši v té době zbývající části jistiny úvěru, tj</w:t>
      </w:r>
      <w:r w:rsidR="006268A4" w:rsidRPr="002D47E4">
        <w:rPr>
          <w:rFonts w:ascii="Arial" w:hAnsi="Arial" w:cs="Arial"/>
          <w:b/>
          <w:color w:val="000000"/>
        </w:rPr>
        <w:t xml:space="preserve">. </w:t>
      </w:r>
      <w:r w:rsidR="006268A4">
        <w:rPr>
          <w:rFonts w:ascii="Arial" w:hAnsi="Arial" w:cs="Arial"/>
          <w:b/>
        </w:rPr>
        <w:t>42.090.000</w:t>
      </w:r>
      <w:r w:rsidRPr="002D47E4">
        <w:rPr>
          <w:rFonts w:ascii="Arial" w:hAnsi="Arial" w:cs="Arial"/>
          <w:b/>
          <w:color w:val="000000"/>
        </w:rPr>
        <w:t xml:space="preserve">,- </w:t>
      </w:r>
      <w:r w:rsidR="00F302D5" w:rsidRPr="002D47E4">
        <w:rPr>
          <w:rFonts w:ascii="Arial" w:hAnsi="Arial" w:cs="Arial"/>
          <w:b/>
          <w:color w:val="000000"/>
        </w:rPr>
        <w:t xml:space="preserve">CZK </w:t>
      </w:r>
      <w:r w:rsidRPr="002D47E4">
        <w:rPr>
          <w:rFonts w:ascii="Arial" w:hAnsi="Arial" w:cs="Arial"/>
          <w:color w:val="000000"/>
        </w:rPr>
        <w:t>(slovy</w:t>
      </w:r>
      <w:r w:rsidR="00F658E1" w:rsidRPr="002D47E4">
        <w:rPr>
          <w:rFonts w:ascii="Arial" w:hAnsi="Arial" w:cs="Arial"/>
          <w:color w:val="000000"/>
        </w:rPr>
        <w:t xml:space="preserve">: </w:t>
      </w:r>
      <w:r w:rsidR="00F658E1">
        <w:rPr>
          <w:rFonts w:ascii="Arial" w:hAnsi="Arial" w:cs="Arial"/>
        </w:rPr>
        <w:t>čtyřicet dva milionů devadesát tisíc</w:t>
      </w:r>
      <w:r w:rsidRPr="002D47E4">
        <w:rPr>
          <w:rFonts w:ascii="Arial" w:hAnsi="Arial" w:cs="Arial"/>
          <w:color w:val="000000"/>
        </w:rPr>
        <w:t xml:space="preserve"> korun českých)</w:t>
      </w:r>
      <w:r w:rsidR="004F4932">
        <w:rPr>
          <w:rFonts w:ascii="Arial" w:hAnsi="Arial" w:cs="Arial"/>
          <w:color w:val="000000"/>
        </w:rPr>
        <w:t>,</w:t>
      </w:r>
      <w:r w:rsidRPr="002D47E4">
        <w:rPr>
          <w:rFonts w:ascii="Arial" w:hAnsi="Arial" w:cs="Arial"/>
          <w:color w:val="000000"/>
        </w:rPr>
        <w:t xml:space="preserve"> je splatná</w:t>
      </w:r>
      <w:r w:rsidRPr="002D47E4">
        <w:rPr>
          <w:rFonts w:ascii="Arial" w:hAnsi="Arial" w:cs="Arial"/>
          <w:b/>
          <w:color w:val="000000"/>
        </w:rPr>
        <w:t xml:space="preserve"> </w:t>
      </w:r>
      <w:r w:rsidR="006268A4" w:rsidRPr="002D47E4">
        <w:rPr>
          <w:rFonts w:ascii="Arial" w:hAnsi="Arial" w:cs="Arial"/>
          <w:b/>
          <w:color w:val="000000"/>
        </w:rPr>
        <w:t xml:space="preserve">dne </w:t>
      </w:r>
      <w:r w:rsidR="006268A4">
        <w:rPr>
          <w:rFonts w:ascii="Arial" w:hAnsi="Arial" w:cs="Arial"/>
          <w:b/>
        </w:rPr>
        <w:t>15. prosince 2025</w:t>
      </w:r>
      <w:r w:rsidRPr="002D47E4">
        <w:rPr>
          <w:rFonts w:ascii="Arial" w:hAnsi="Arial" w:cs="Arial"/>
          <w:b/>
          <w:color w:val="000000"/>
        </w:rPr>
        <w:t>.</w:t>
      </w:r>
    </w:p>
    <w:p w:rsidR="00192CA8" w:rsidRPr="004E2B1F" w:rsidRDefault="00192CA8" w:rsidP="00E85679">
      <w:pPr>
        <w:widowControl w:val="0"/>
        <w:ind w:left="425" w:hanging="425"/>
        <w:jc w:val="both"/>
        <w:rPr>
          <w:rFonts w:ascii="Arial" w:hAnsi="Arial" w:cs="Arial"/>
          <w:color w:val="000000"/>
        </w:rPr>
      </w:pPr>
    </w:p>
    <w:p w:rsidR="0012563F" w:rsidRPr="004E2B1F" w:rsidRDefault="0012563F" w:rsidP="00E85679">
      <w:pPr>
        <w:widowControl w:val="0"/>
        <w:ind w:left="425" w:hanging="425"/>
        <w:jc w:val="both"/>
        <w:rPr>
          <w:rFonts w:ascii="Arial" w:hAnsi="Arial" w:cs="Arial"/>
          <w:color w:val="000000"/>
        </w:rPr>
      </w:pPr>
      <w:r w:rsidRPr="004E2B1F">
        <w:rPr>
          <w:rFonts w:ascii="Arial" w:hAnsi="Arial" w:cs="Arial"/>
        </w:rPr>
        <w:t>2.</w:t>
      </w:r>
      <w:r w:rsidR="000C6B1E" w:rsidRPr="004E2B1F">
        <w:rPr>
          <w:rFonts w:ascii="Arial" w:hAnsi="Arial" w:cs="Arial"/>
        </w:rPr>
        <w:tab/>
      </w:r>
      <w:r w:rsidR="00CD57F1" w:rsidRPr="004E2B1F">
        <w:rPr>
          <w:rFonts w:ascii="Arial" w:hAnsi="Arial" w:cs="Arial"/>
        </w:rPr>
        <w:t xml:space="preserve">Úhrada </w:t>
      </w:r>
      <w:r w:rsidRPr="004E2B1F">
        <w:rPr>
          <w:rFonts w:ascii="Arial" w:hAnsi="Arial" w:cs="Arial"/>
        </w:rPr>
        <w:t xml:space="preserve">splátek, </w:t>
      </w:r>
      <w:r w:rsidR="00CD57F1" w:rsidRPr="004E2B1F">
        <w:rPr>
          <w:rFonts w:ascii="Arial" w:hAnsi="Arial" w:cs="Arial"/>
        </w:rPr>
        <w:t>úroků</w:t>
      </w:r>
      <w:r w:rsidRPr="004E2B1F">
        <w:rPr>
          <w:rFonts w:ascii="Arial" w:hAnsi="Arial" w:cs="Arial"/>
        </w:rPr>
        <w:t>,</w:t>
      </w:r>
      <w:r w:rsidR="00CD57F1" w:rsidRPr="004E2B1F">
        <w:rPr>
          <w:rFonts w:ascii="Arial" w:hAnsi="Arial" w:cs="Arial"/>
        </w:rPr>
        <w:t xml:space="preserve"> jakož i jiných částek splatných podle této smlouvy</w:t>
      </w:r>
      <w:r w:rsidR="005B6CCF" w:rsidRPr="004E2B1F">
        <w:rPr>
          <w:rFonts w:ascii="Arial" w:hAnsi="Arial" w:cs="Arial"/>
        </w:rPr>
        <w:t>,</w:t>
      </w:r>
      <w:r w:rsidR="00CD57F1" w:rsidRPr="004E2B1F">
        <w:rPr>
          <w:rFonts w:ascii="Arial" w:hAnsi="Arial" w:cs="Arial"/>
        </w:rPr>
        <w:t xml:space="preserve"> bude realizována formou </w:t>
      </w:r>
      <w:r w:rsidR="007E3BAD">
        <w:rPr>
          <w:rFonts w:ascii="Arial" w:hAnsi="Arial" w:cs="Arial"/>
        </w:rPr>
        <w:t xml:space="preserve">odepsání příslušných částek </w:t>
      </w:r>
      <w:r w:rsidR="00CD57F1" w:rsidRPr="004E2B1F">
        <w:rPr>
          <w:rFonts w:ascii="Arial" w:hAnsi="Arial" w:cs="Arial"/>
          <w:b/>
        </w:rPr>
        <w:t xml:space="preserve">z běžného účtu Klienta č. </w:t>
      </w:r>
      <w:r w:rsidR="00762D4C">
        <w:rPr>
          <w:rFonts w:ascii="Arial" w:hAnsi="Arial" w:cs="Arial"/>
          <w:b/>
        </w:rPr>
        <w:t>2107956829</w:t>
      </w:r>
      <w:r w:rsidR="00CD57F1" w:rsidRPr="00F4044B">
        <w:rPr>
          <w:rFonts w:ascii="Arial" w:hAnsi="Arial" w:cs="Arial"/>
          <w:b/>
        </w:rPr>
        <w:t>/2700</w:t>
      </w:r>
      <w:r w:rsidR="00CD57F1" w:rsidRPr="004E2B1F">
        <w:rPr>
          <w:rFonts w:ascii="Arial" w:hAnsi="Arial" w:cs="Arial"/>
          <w:b/>
        </w:rPr>
        <w:t>,</w:t>
      </w:r>
      <w:r w:rsidR="00CD57F1" w:rsidRPr="004E2B1F">
        <w:rPr>
          <w:rFonts w:ascii="Arial" w:hAnsi="Arial" w:cs="Arial"/>
        </w:rPr>
        <w:t xml:space="preserve"> vedeného Bankou v CZK</w:t>
      </w:r>
      <w:r w:rsidRPr="004E2B1F">
        <w:rPr>
          <w:rFonts w:ascii="Arial" w:hAnsi="Arial" w:cs="Arial"/>
          <w:color w:val="000000"/>
        </w:rPr>
        <w:t>.</w:t>
      </w:r>
    </w:p>
    <w:p w:rsidR="00E85679" w:rsidRPr="004E2B1F" w:rsidRDefault="00E85679" w:rsidP="00E85679">
      <w:pPr>
        <w:widowControl w:val="0"/>
        <w:ind w:left="425" w:hanging="425"/>
        <w:jc w:val="both"/>
        <w:rPr>
          <w:rFonts w:ascii="Arial" w:hAnsi="Arial" w:cs="Arial"/>
        </w:rPr>
      </w:pPr>
    </w:p>
    <w:p w:rsidR="006268A4" w:rsidRDefault="00D1213B" w:rsidP="00EE7169">
      <w:pPr>
        <w:widowControl w:val="0"/>
        <w:ind w:left="425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3</w:t>
      </w:r>
      <w:r w:rsidR="000C6B1E" w:rsidRPr="004E2B1F">
        <w:rPr>
          <w:rFonts w:ascii="Arial" w:hAnsi="Arial" w:cs="Arial"/>
        </w:rPr>
        <w:t>.</w:t>
      </w:r>
      <w:r w:rsidR="000C6B1E" w:rsidRPr="004E2B1F">
        <w:rPr>
          <w:rFonts w:ascii="Arial" w:hAnsi="Arial" w:cs="Arial"/>
        </w:rPr>
        <w:tab/>
        <w:t xml:space="preserve">V případě neuhrazení splatného </w:t>
      </w:r>
      <w:r w:rsidR="004621EF">
        <w:rPr>
          <w:rFonts w:ascii="Arial" w:hAnsi="Arial" w:cs="Arial"/>
        </w:rPr>
        <w:t>dluhu</w:t>
      </w:r>
      <w:r w:rsidR="004621EF" w:rsidRPr="004E2B1F">
        <w:rPr>
          <w:rFonts w:ascii="Arial" w:hAnsi="Arial" w:cs="Arial"/>
        </w:rPr>
        <w:t xml:space="preserve"> </w:t>
      </w:r>
      <w:r w:rsidR="000C6B1E" w:rsidRPr="004E2B1F">
        <w:rPr>
          <w:rFonts w:ascii="Arial" w:hAnsi="Arial" w:cs="Arial"/>
        </w:rPr>
        <w:t xml:space="preserve">založeného touto smlouvou je Banka oprávněna </w:t>
      </w:r>
      <w:r w:rsidR="004621EF">
        <w:rPr>
          <w:rFonts w:ascii="Arial" w:hAnsi="Arial" w:cs="Arial"/>
        </w:rPr>
        <w:t>po dobu</w:t>
      </w:r>
      <w:r w:rsidR="000C6B1E" w:rsidRPr="004E2B1F">
        <w:rPr>
          <w:rFonts w:ascii="Arial" w:hAnsi="Arial" w:cs="Arial"/>
        </w:rPr>
        <w:t xml:space="preserve"> prodlení úročit dlužnou částku, s jejíž úhradou je Klient v prodlení, </w:t>
      </w:r>
      <w:r w:rsidR="000C6B1E" w:rsidRPr="004E2B1F">
        <w:rPr>
          <w:rFonts w:ascii="Arial" w:hAnsi="Arial" w:cs="Arial"/>
          <w:b/>
        </w:rPr>
        <w:t>úroky z</w:t>
      </w:r>
      <w:r w:rsidR="00FB2D14" w:rsidRPr="004E2B1F">
        <w:rPr>
          <w:rFonts w:ascii="Arial" w:hAnsi="Arial" w:cs="Arial"/>
          <w:b/>
        </w:rPr>
        <w:t> </w:t>
      </w:r>
      <w:r w:rsidR="000C6B1E" w:rsidRPr="004E2B1F">
        <w:rPr>
          <w:rFonts w:ascii="Arial" w:hAnsi="Arial" w:cs="Arial"/>
          <w:b/>
        </w:rPr>
        <w:t>prodlení</w:t>
      </w:r>
      <w:r w:rsidR="000C6B1E" w:rsidRPr="004E2B1F">
        <w:rPr>
          <w:rFonts w:ascii="Arial" w:hAnsi="Arial" w:cs="Arial"/>
        </w:rPr>
        <w:t xml:space="preserve"> stanovenými </w:t>
      </w:r>
      <w:r w:rsidR="003249FB">
        <w:rPr>
          <w:rFonts w:ascii="Arial" w:hAnsi="Arial" w:cs="Arial"/>
        </w:rPr>
        <w:t xml:space="preserve">Obecnými obchodními </w:t>
      </w:r>
      <w:r w:rsidR="000C6B1E" w:rsidRPr="004E2B1F">
        <w:rPr>
          <w:rFonts w:ascii="Arial" w:hAnsi="Arial" w:cs="Arial"/>
        </w:rPr>
        <w:t>podmínkami</w:t>
      </w:r>
      <w:r w:rsidR="000C6B1E" w:rsidRPr="00617A26">
        <w:rPr>
          <w:rFonts w:ascii="Arial" w:hAnsi="Arial" w:cs="Arial"/>
        </w:rPr>
        <w:t>.</w:t>
      </w:r>
    </w:p>
    <w:p w:rsidR="00392881" w:rsidRDefault="00392881" w:rsidP="00EE7169">
      <w:pPr>
        <w:widowControl w:val="0"/>
        <w:ind w:left="425" w:hanging="425"/>
        <w:jc w:val="both"/>
        <w:rPr>
          <w:rFonts w:ascii="Arial" w:hAnsi="Arial" w:cs="Arial"/>
        </w:rPr>
      </w:pPr>
    </w:p>
    <w:p w:rsidR="006268A4" w:rsidRPr="001255A9" w:rsidRDefault="006268A4" w:rsidP="00EE7169">
      <w:pPr>
        <w:widowControl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1255A9">
        <w:rPr>
          <w:rFonts w:ascii="Arial" w:hAnsi="Arial" w:cs="Arial"/>
        </w:rPr>
        <w:t>Klient je opr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vn</w:t>
      </w:r>
      <w:r w:rsidRPr="001255A9">
        <w:rPr>
          <w:rFonts w:ascii="Arial" w:hAnsi="Arial" w:cs="Arial" w:hint="eastAsia"/>
        </w:rPr>
        <w:t>ě</w:t>
      </w:r>
      <w:r w:rsidRPr="001255A9">
        <w:rPr>
          <w:rFonts w:ascii="Arial" w:hAnsi="Arial" w:cs="Arial"/>
        </w:rPr>
        <w:t xml:space="preserve">n </w:t>
      </w:r>
      <w:r w:rsidR="00EE7169">
        <w:rPr>
          <w:rFonts w:ascii="Arial" w:hAnsi="Arial" w:cs="Arial"/>
        </w:rPr>
        <w:t>splatit</w:t>
      </w:r>
      <w:r w:rsidR="00EE7169" w:rsidRPr="007B4913">
        <w:rPr>
          <w:rFonts w:ascii="Arial" w:hAnsi="Arial" w:cs="Arial"/>
        </w:rPr>
        <w:t xml:space="preserve"> </w:t>
      </w:r>
      <w:r w:rsidRPr="007B4913">
        <w:rPr>
          <w:rFonts w:ascii="Arial" w:hAnsi="Arial" w:cs="Arial"/>
        </w:rPr>
        <w:t xml:space="preserve">úvěr nebo </w:t>
      </w:r>
      <w:r w:rsidR="00EE7169">
        <w:rPr>
          <w:rFonts w:ascii="Arial" w:hAnsi="Arial" w:cs="Arial"/>
        </w:rPr>
        <w:t>jeho</w:t>
      </w:r>
      <w:r w:rsidR="00EE7169" w:rsidRPr="007B4913">
        <w:rPr>
          <w:rFonts w:ascii="Arial" w:hAnsi="Arial" w:cs="Arial"/>
        </w:rPr>
        <w:t xml:space="preserve"> </w:t>
      </w:r>
      <w:r w:rsidRPr="007B4913">
        <w:rPr>
          <w:rFonts w:ascii="Arial" w:hAnsi="Arial" w:cs="Arial"/>
        </w:rPr>
        <w:t>část kdykoliv předčasnou splátkou</w:t>
      </w:r>
      <w:r w:rsidR="00EE7169">
        <w:rPr>
          <w:rFonts w:ascii="Arial" w:hAnsi="Arial" w:cs="Arial"/>
        </w:rPr>
        <w:t xml:space="preserve"> </w:t>
      </w:r>
      <w:r w:rsidRPr="001255A9">
        <w:rPr>
          <w:rFonts w:ascii="Arial" w:hAnsi="Arial" w:cs="Arial"/>
        </w:rPr>
        <w:t>na z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klad</w:t>
      </w:r>
      <w:r w:rsidRPr="001255A9">
        <w:rPr>
          <w:rFonts w:ascii="Arial" w:hAnsi="Arial" w:cs="Arial" w:hint="eastAsia"/>
        </w:rPr>
        <w:t>ě</w:t>
      </w:r>
      <w:r w:rsidRPr="001255A9">
        <w:rPr>
          <w:rFonts w:ascii="Arial" w:hAnsi="Arial" w:cs="Arial"/>
        </w:rPr>
        <w:t xml:space="preserve"> p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>semn</w:t>
      </w:r>
      <w:r w:rsidRPr="001255A9">
        <w:rPr>
          <w:rFonts w:ascii="Arial" w:hAnsi="Arial" w:cs="Arial" w:hint="eastAsia"/>
        </w:rPr>
        <w:t>é</w:t>
      </w:r>
      <w:r w:rsidRPr="001255A9">
        <w:rPr>
          <w:rFonts w:ascii="Arial" w:hAnsi="Arial" w:cs="Arial"/>
        </w:rPr>
        <w:t xml:space="preserve"> </w:t>
      </w:r>
      <w:r w:rsidRPr="001255A9">
        <w:rPr>
          <w:rFonts w:ascii="Arial" w:hAnsi="Arial" w:cs="Arial" w:hint="eastAsia"/>
        </w:rPr>
        <w:t>žá</w:t>
      </w:r>
      <w:r w:rsidRPr="001255A9">
        <w:rPr>
          <w:rFonts w:ascii="Arial" w:hAnsi="Arial" w:cs="Arial"/>
        </w:rPr>
        <w:t>dosti Klienta o proveden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 xml:space="preserve"> p</w:t>
      </w:r>
      <w:r w:rsidRPr="001255A9">
        <w:rPr>
          <w:rFonts w:ascii="Arial" w:hAnsi="Arial" w:cs="Arial" w:hint="eastAsia"/>
        </w:rPr>
        <w:t>ř</w:t>
      </w:r>
      <w:r w:rsidRPr="001255A9">
        <w:rPr>
          <w:rFonts w:ascii="Arial" w:hAnsi="Arial" w:cs="Arial"/>
        </w:rPr>
        <w:t>ed</w:t>
      </w:r>
      <w:r w:rsidRPr="001255A9">
        <w:rPr>
          <w:rFonts w:ascii="Arial" w:hAnsi="Arial" w:cs="Arial" w:hint="eastAsia"/>
        </w:rPr>
        <w:t>č</w:t>
      </w:r>
      <w:r w:rsidRPr="001255A9">
        <w:rPr>
          <w:rFonts w:ascii="Arial" w:hAnsi="Arial" w:cs="Arial"/>
        </w:rPr>
        <w:t>asn</w:t>
      </w:r>
      <w:r w:rsidRPr="001255A9">
        <w:rPr>
          <w:rFonts w:ascii="Arial" w:hAnsi="Arial" w:cs="Arial" w:hint="eastAsia"/>
        </w:rPr>
        <w:t>é</w:t>
      </w:r>
      <w:r w:rsidRPr="001255A9">
        <w:rPr>
          <w:rFonts w:ascii="Arial" w:hAnsi="Arial" w:cs="Arial"/>
        </w:rPr>
        <w:t xml:space="preserve"> spl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tky, kter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 xml:space="preserve"> mus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 xml:space="preserve"> b</w:t>
      </w:r>
      <w:r w:rsidRPr="001255A9">
        <w:rPr>
          <w:rFonts w:ascii="Arial" w:hAnsi="Arial" w:cs="Arial" w:hint="eastAsia"/>
        </w:rPr>
        <w:t>ý</w:t>
      </w:r>
      <w:r w:rsidRPr="001255A9">
        <w:rPr>
          <w:rFonts w:ascii="Arial" w:hAnsi="Arial" w:cs="Arial"/>
        </w:rPr>
        <w:t>t Bance p</w:t>
      </w:r>
      <w:r w:rsidRPr="001255A9">
        <w:rPr>
          <w:rFonts w:ascii="Arial" w:hAnsi="Arial" w:cs="Arial" w:hint="eastAsia"/>
        </w:rPr>
        <w:t>ř</w:t>
      </w:r>
      <w:r w:rsidRPr="001255A9">
        <w:rPr>
          <w:rFonts w:ascii="Arial" w:hAnsi="Arial" w:cs="Arial"/>
        </w:rPr>
        <w:t>edlo</w:t>
      </w:r>
      <w:r w:rsidRPr="001255A9">
        <w:rPr>
          <w:rFonts w:ascii="Arial" w:hAnsi="Arial" w:cs="Arial" w:hint="eastAsia"/>
        </w:rPr>
        <w:t>ž</w:t>
      </w:r>
      <w:r w:rsidRPr="001255A9">
        <w:rPr>
          <w:rFonts w:ascii="Arial" w:hAnsi="Arial" w:cs="Arial"/>
        </w:rPr>
        <w:t>ena alespo</w:t>
      </w:r>
      <w:r w:rsidRPr="001255A9">
        <w:rPr>
          <w:rFonts w:ascii="Arial" w:hAnsi="Arial" w:cs="Arial" w:hint="eastAsia"/>
        </w:rPr>
        <w:t>ň</w:t>
      </w:r>
      <w:r w:rsidRPr="001255A9">
        <w:rPr>
          <w:rFonts w:ascii="Arial" w:hAnsi="Arial" w:cs="Arial"/>
        </w:rPr>
        <w:t xml:space="preserve"> 3 pracovn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 xml:space="preserve"> dny p</w:t>
      </w:r>
      <w:r w:rsidRPr="001255A9">
        <w:rPr>
          <w:rFonts w:ascii="Arial" w:hAnsi="Arial" w:cs="Arial" w:hint="eastAsia"/>
        </w:rPr>
        <w:t>ř</w:t>
      </w:r>
      <w:r w:rsidRPr="001255A9">
        <w:rPr>
          <w:rFonts w:ascii="Arial" w:hAnsi="Arial" w:cs="Arial"/>
        </w:rPr>
        <w:t>ed po</w:t>
      </w:r>
      <w:r w:rsidRPr="001255A9">
        <w:rPr>
          <w:rFonts w:ascii="Arial" w:hAnsi="Arial" w:cs="Arial" w:hint="eastAsia"/>
        </w:rPr>
        <w:t>ž</w:t>
      </w:r>
      <w:r w:rsidRPr="001255A9">
        <w:rPr>
          <w:rFonts w:ascii="Arial" w:hAnsi="Arial" w:cs="Arial"/>
        </w:rPr>
        <w:t>adovan</w:t>
      </w:r>
      <w:r w:rsidRPr="001255A9">
        <w:rPr>
          <w:rFonts w:ascii="Arial" w:hAnsi="Arial" w:cs="Arial" w:hint="eastAsia"/>
        </w:rPr>
        <w:t>ý</w:t>
      </w:r>
      <w:r w:rsidRPr="001255A9">
        <w:rPr>
          <w:rFonts w:ascii="Arial" w:hAnsi="Arial" w:cs="Arial"/>
        </w:rPr>
        <w:t>m datem p</w:t>
      </w:r>
      <w:r w:rsidRPr="001255A9">
        <w:rPr>
          <w:rFonts w:ascii="Arial" w:hAnsi="Arial" w:cs="Arial" w:hint="eastAsia"/>
        </w:rPr>
        <w:t>ř</w:t>
      </w:r>
      <w:r w:rsidRPr="001255A9">
        <w:rPr>
          <w:rFonts w:ascii="Arial" w:hAnsi="Arial" w:cs="Arial"/>
        </w:rPr>
        <w:t>ed</w:t>
      </w:r>
      <w:r w:rsidRPr="001255A9">
        <w:rPr>
          <w:rFonts w:ascii="Arial" w:hAnsi="Arial" w:cs="Arial" w:hint="eastAsia"/>
        </w:rPr>
        <w:t>č</w:t>
      </w:r>
      <w:r w:rsidRPr="001255A9">
        <w:rPr>
          <w:rFonts w:ascii="Arial" w:hAnsi="Arial" w:cs="Arial"/>
        </w:rPr>
        <w:t>asn</w:t>
      </w:r>
      <w:r w:rsidRPr="001255A9">
        <w:rPr>
          <w:rFonts w:ascii="Arial" w:hAnsi="Arial" w:cs="Arial" w:hint="eastAsia"/>
        </w:rPr>
        <w:t>é</w:t>
      </w:r>
      <w:r w:rsidRPr="001255A9">
        <w:rPr>
          <w:rFonts w:ascii="Arial" w:hAnsi="Arial" w:cs="Arial"/>
        </w:rPr>
        <w:t xml:space="preserve"> spl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tky. Za proveden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 xml:space="preserve"> p</w:t>
      </w:r>
      <w:r w:rsidRPr="001255A9">
        <w:rPr>
          <w:rFonts w:ascii="Arial" w:hAnsi="Arial" w:cs="Arial" w:hint="eastAsia"/>
        </w:rPr>
        <w:t>ř</w:t>
      </w:r>
      <w:r w:rsidRPr="001255A9">
        <w:rPr>
          <w:rFonts w:ascii="Arial" w:hAnsi="Arial" w:cs="Arial"/>
        </w:rPr>
        <w:t>ed</w:t>
      </w:r>
      <w:r w:rsidRPr="001255A9">
        <w:rPr>
          <w:rFonts w:ascii="Arial" w:hAnsi="Arial" w:cs="Arial" w:hint="eastAsia"/>
        </w:rPr>
        <w:t>č</w:t>
      </w:r>
      <w:r w:rsidRPr="001255A9">
        <w:rPr>
          <w:rFonts w:ascii="Arial" w:hAnsi="Arial" w:cs="Arial"/>
        </w:rPr>
        <w:t>asn</w:t>
      </w:r>
      <w:r w:rsidRPr="001255A9">
        <w:rPr>
          <w:rFonts w:ascii="Arial" w:hAnsi="Arial" w:cs="Arial" w:hint="eastAsia"/>
        </w:rPr>
        <w:t>é</w:t>
      </w:r>
      <w:r w:rsidRPr="001255A9">
        <w:rPr>
          <w:rFonts w:ascii="Arial" w:hAnsi="Arial" w:cs="Arial"/>
        </w:rPr>
        <w:t xml:space="preserve"> spl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tky Banka nen</w:t>
      </w:r>
      <w:r w:rsidRPr="001255A9">
        <w:rPr>
          <w:rFonts w:ascii="Arial" w:hAnsi="Arial" w:cs="Arial" w:hint="eastAsia"/>
        </w:rPr>
        <w:t>í</w:t>
      </w:r>
      <w:r w:rsidRPr="001255A9">
        <w:rPr>
          <w:rFonts w:ascii="Arial" w:hAnsi="Arial" w:cs="Arial"/>
        </w:rPr>
        <w:t xml:space="preserve"> opr</w:t>
      </w:r>
      <w:r w:rsidRPr="001255A9">
        <w:rPr>
          <w:rFonts w:ascii="Arial" w:hAnsi="Arial" w:cs="Arial" w:hint="eastAsia"/>
        </w:rPr>
        <w:t>á</w:t>
      </w:r>
      <w:r w:rsidRPr="001255A9">
        <w:rPr>
          <w:rFonts w:ascii="Arial" w:hAnsi="Arial" w:cs="Arial"/>
        </w:rPr>
        <w:t>vn</w:t>
      </w:r>
      <w:r w:rsidRPr="001255A9">
        <w:rPr>
          <w:rFonts w:ascii="Arial" w:hAnsi="Arial" w:cs="Arial" w:hint="eastAsia"/>
        </w:rPr>
        <w:t>ě</w:t>
      </w:r>
      <w:r w:rsidRPr="001255A9">
        <w:rPr>
          <w:rFonts w:ascii="Arial" w:hAnsi="Arial" w:cs="Arial"/>
        </w:rPr>
        <w:t xml:space="preserve">na </w:t>
      </w:r>
      <w:r w:rsidRPr="001255A9">
        <w:rPr>
          <w:rFonts w:ascii="Arial" w:hAnsi="Arial" w:cs="Arial" w:hint="eastAsia"/>
        </w:rPr>
        <w:t>úč</w:t>
      </w:r>
      <w:r w:rsidRPr="001255A9">
        <w:rPr>
          <w:rFonts w:ascii="Arial" w:hAnsi="Arial" w:cs="Arial"/>
        </w:rPr>
        <w:t xml:space="preserve">tovat </w:t>
      </w:r>
      <w:r w:rsidRPr="001255A9">
        <w:rPr>
          <w:rFonts w:ascii="Arial" w:hAnsi="Arial" w:cs="Arial" w:hint="eastAsia"/>
        </w:rPr>
        <w:t>žá</w:t>
      </w:r>
      <w:r w:rsidRPr="001255A9">
        <w:rPr>
          <w:rFonts w:ascii="Arial" w:hAnsi="Arial" w:cs="Arial"/>
        </w:rPr>
        <w:t>dn</w:t>
      </w:r>
      <w:r w:rsidRPr="001255A9">
        <w:rPr>
          <w:rFonts w:ascii="Arial" w:hAnsi="Arial" w:cs="Arial" w:hint="eastAsia"/>
        </w:rPr>
        <w:t>ý</w:t>
      </w:r>
      <w:r w:rsidRPr="001255A9">
        <w:rPr>
          <w:rFonts w:ascii="Arial" w:hAnsi="Arial" w:cs="Arial"/>
        </w:rPr>
        <w:t xml:space="preserve"> poplatek.</w:t>
      </w:r>
    </w:p>
    <w:p w:rsidR="007E3BAD" w:rsidRDefault="007E3BAD" w:rsidP="00E85679">
      <w:pPr>
        <w:widowControl w:val="0"/>
        <w:ind w:left="425" w:hanging="425"/>
        <w:jc w:val="both"/>
        <w:rPr>
          <w:rFonts w:ascii="Arial" w:hAnsi="Arial" w:cs="Arial"/>
        </w:rPr>
      </w:pPr>
    </w:p>
    <w:p w:rsidR="00392881" w:rsidRPr="00F4044B" w:rsidDel="00563501" w:rsidRDefault="00392881" w:rsidP="00F4044B">
      <w:pPr>
        <w:pStyle w:val="Odstavecseseznamem"/>
        <w:widowControl w:val="0"/>
        <w:numPr>
          <w:ilvl w:val="0"/>
          <w:numId w:val="22"/>
        </w:numPr>
        <w:ind w:left="426" w:hanging="426"/>
        <w:jc w:val="both"/>
        <w:rPr>
          <w:rFonts w:ascii="Arial" w:hAnsi="Arial" w:cs="Arial"/>
        </w:rPr>
      </w:pPr>
      <w:r w:rsidRPr="00F4044B">
        <w:rPr>
          <w:rFonts w:ascii="Arial" w:hAnsi="Arial" w:cs="Arial"/>
        </w:rPr>
        <w:t>Vzor žádosti o provedení mimořádné splátky je přílohou č. 4 této smlouvy.</w:t>
      </w:r>
    </w:p>
    <w:p w:rsidR="0012563F" w:rsidRPr="004E2B1F" w:rsidRDefault="0012563F" w:rsidP="0068429C">
      <w:pPr>
        <w:pStyle w:val="Nadpis1"/>
        <w:keepNext w:val="0"/>
        <w:widowControl w:val="0"/>
        <w:spacing w:before="0" w:after="0"/>
        <w:jc w:val="left"/>
        <w:rPr>
          <w:rFonts w:ascii="Arial" w:hAnsi="Arial" w:cs="Arial"/>
          <w:sz w:val="20"/>
          <w:lang w:val="cs-CZ"/>
        </w:rPr>
      </w:pPr>
    </w:p>
    <w:p w:rsidR="00726918" w:rsidRDefault="00726918" w:rsidP="00726918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9A3BF3" w:rsidRPr="004E2B1F" w:rsidRDefault="009A3BF3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VII</w:t>
      </w:r>
      <w:r w:rsidR="00782AFB">
        <w:rPr>
          <w:rFonts w:ascii="Arial" w:hAnsi="Arial" w:cs="Arial"/>
          <w:sz w:val="20"/>
          <w:lang w:val="cs-CZ"/>
        </w:rPr>
        <w:t>I</w:t>
      </w:r>
      <w:r w:rsidRPr="004E2B1F">
        <w:rPr>
          <w:rFonts w:ascii="Arial" w:hAnsi="Arial" w:cs="Arial"/>
          <w:sz w:val="20"/>
          <w:lang w:val="cs-CZ"/>
        </w:rPr>
        <w:t>.</w:t>
      </w:r>
    </w:p>
    <w:p w:rsidR="007E3BAD" w:rsidRPr="007E3BAD" w:rsidRDefault="007E3BAD" w:rsidP="007E3BAD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Poskytnutí </w:t>
      </w:r>
      <w:r w:rsidRPr="007E3BAD">
        <w:rPr>
          <w:rFonts w:ascii="Arial" w:hAnsi="Arial" w:cs="Arial"/>
          <w:sz w:val="20"/>
          <w:lang w:val="cs-CZ"/>
        </w:rPr>
        <w:t>jistoty k zajištění splnění dluhů Klienta</w:t>
      </w:r>
    </w:p>
    <w:p w:rsidR="00E85679" w:rsidRPr="004E2B1F" w:rsidRDefault="00E85679" w:rsidP="00E85679">
      <w:pPr>
        <w:rPr>
          <w:rFonts w:ascii="Arial" w:hAnsi="Arial" w:cs="Arial"/>
        </w:rPr>
      </w:pPr>
    </w:p>
    <w:p w:rsidR="007E3BAD" w:rsidRPr="00602251" w:rsidRDefault="007E3BAD" w:rsidP="007E3BAD">
      <w:pPr>
        <w:widowControl w:val="0"/>
        <w:ind w:left="426" w:hanging="426"/>
        <w:rPr>
          <w:rFonts w:ascii="Arial" w:hAnsi="Arial" w:cs="Arial"/>
        </w:rPr>
      </w:pPr>
    </w:p>
    <w:p w:rsidR="007E3BAD" w:rsidRPr="00602251" w:rsidRDefault="003D0801" w:rsidP="007E3BAD">
      <w:pPr>
        <w:widowControl w:val="0"/>
        <w:ind w:left="425" w:hanging="425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</w:r>
      <w:r w:rsidR="007E3BAD">
        <w:rPr>
          <w:rFonts w:ascii="Arial" w:hAnsi="Arial" w:cs="Arial"/>
        </w:rPr>
        <w:t xml:space="preserve">Poskytnutí jistoty za dluhy Klienta není sjednáno. </w:t>
      </w:r>
    </w:p>
    <w:p w:rsidR="006268A4" w:rsidRDefault="006268A4" w:rsidP="007E3BAD">
      <w:pPr>
        <w:widowControl w:val="0"/>
        <w:spacing w:before="60"/>
        <w:ind w:left="425"/>
        <w:jc w:val="both"/>
        <w:rPr>
          <w:rFonts w:ascii="Arial" w:hAnsi="Arial" w:cs="Arial"/>
        </w:rPr>
      </w:pPr>
    </w:p>
    <w:p w:rsidR="006268A4" w:rsidRDefault="006268A4" w:rsidP="007E3BAD">
      <w:pPr>
        <w:widowControl w:val="0"/>
        <w:spacing w:before="60"/>
        <w:ind w:left="425"/>
        <w:jc w:val="both"/>
        <w:rPr>
          <w:rFonts w:ascii="Arial" w:hAnsi="Arial" w:cs="Arial"/>
        </w:rPr>
      </w:pPr>
    </w:p>
    <w:p w:rsidR="006268A4" w:rsidRPr="003165FE" w:rsidRDefault="006268A4" w:rsidP="006268A4">
      <w:pPr>
        <w:pStyle w:val="Odstavecseseznamem"/>
        <w:widowControl w:val="0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Banka není oprávněna v průběhu trvání smluvního vztahu založeného touto smlouvou požadovat zajištění či </w:t>
      </w:r>
      <w:proofErr w:type="spellStart"/>
      <w:r>
        <w:rPr>
          <w:rFonts w:ascii="Arial" w:hAnsi="Arial" w:cs="Arial"/>
        </w:rPr>
        <w:t>dozajištění</w:t>
      </w:r>
      <w:proofErr w:type="spellEnd"/>
      <w:r>
        <w:rPr>
          <w:rFonts w:ascii="Arial" w:hAnsi="Arial" w:cs="Arial"/>
        </w:rPr>
        <w:t xml:space="preserve"> dluhů Klienta vzniklých na základě této smlouvy.</w:t>
      </w:r>
    </w:p>
    <w:p w:rsidR="006268A4" w:rsidRPr="00602251" w:rsidRDefault="006268A4" w:rsidP="007E3BAD">
      <w:pPr>
        <w:widowControl w:val="0"/>
        <w:spacing w:before="60"/>
        <w:ind w:left="425"/>
        <w:jc w:val="both"/>
        <w:rPr>
          <w:rFonts w:ascii="Arial" w:hAnsi="Arial" w:cs="Arial"/>
        </w:rPr>
      </w:pPr>
    </w:p>
    <w:p w:rsidR="003D28A3" w:rsidRPr="004E2B1F" w:rsidRDefault="003D28A3" w:rsidP="00726918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9A3BF3" w:rsidRPr="004E2B1F" w:rsidRDefault="00782AFB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IX</w:t>
      </w:r>
      <w:r w:rsidR="009A3BF3" w:rsidRPr="004E2B1F">
        <w:rPr>
          <w:rFonts w:ascii="Arial" w:hAnsi="Arial" w:cs="Arial"/>
          <w:sz w:val="20"/>
          <w:lang w:val="cs-CZ"/>
        </w:rPr>
        <w:t>.</w:t>
      </w:r>
    </w:p>
    <w:p w:rsidR="009A3BF3" w:rsidRPr="004E2B1F" w:rsidRDefault="009A3BF3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Prohlášení Klienta</w:t>
      </w:r>
    </w:p>
    <w:p w:rsidR="009A3BF3" w:rsidRPr="004E2B1F" w:rsidRDefault="009A3BF3" w:rsidP="00D1213B">
      <w:pPr>
        <w:pStyle w:val="BodyText25"/>
        <w:widowControl w:val="0"/>
        <w:tabs>
          <w:tab w:val="clear" w:pos="993"/>
        </w:tabs>
        <w:rPr>
          <w:rFonts w:ascii="Arial" w:hAnsi="Arial" w:cs="Arial"/>
        </w:rPr>
      </w:pPr>
    </w:p>
    <w:p w:rsidR="009A3BF3" w:rsidRPr="004E2B1F" w:rsidRDefault="009A3BF3" w:rsidP="000E7E07">
      <w:pPr>
        <w:widowControl w:val="0"/>
        <w:ind w:left="426" w:hanging="426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Klient prohlašuje, že veškeré listiny a jiné </w:t>
      </w:r>
      <w:r w:rsidR="00D95522">
        <w:rPr>
          <w:rFonts w:ascii="Arial" w:hAnsi="Arial" w:cs="Arial"/>
        </w:rPr>
        <w:t>podklady</w:t>
      </w:r>
      <w:r w:rsidR="00D95522" w:rsidRPr="004E2B1F">
        <w:rPr>
          <w:rFonts w:ascii="Arial" w:hAnsi="Arial" w:cs="Arial"/>
        </w:rPr>
        <w:t xml:space="preserve"> </w:t>
      </w:r>
      <w:r w:rsidRPr="004E2B1F">
        <w:rPr>
          <w:rFonts w:ascii="Arial" w:hAnsi="Arial" w:cs="Arial"/>
        </w:rPr>
        <w:t>jím předložené Bance v souvislosti s právním vztahem založeným touto smlouvou jsou úplné, pravdivé, platné, účinné a právně vym</w:t>
      </w:r>
      <w:r w:rsidR="005813AD" w:rsidRPr="004E2B1F">
        <w:rPr>
          <w:rFonts w:ascii="Arial" w:hAnsi="Arial" w:cs="Arial"/>
        </w:rPr>
        <w:t>a</w:t>
      </w:r>
      <w:r w:rsidRPr="004E2B1F">
        <w:rPr>
          <w:rFonts w:ascii="Arial" w:hAnsi="Arial" w:cs="Arial"/>
        </w:rPr>
        <w:t>hatelné, a potvrzuje, že vešker</w:t>
      </w:r>
      <w:r w:rsidR="007E3BAD">
        <w:rPr>
          <w:rFonts w:ascii="Arial" w:hAnsi="Arial" w:cs="Arial"/>
        </w:rPr>
        <w:t>á</w:t>
      </w:r>
      <w:r w:rsidRPr="004E2B1F">
        <w:rPr>
          <w:rFonts w:ascii="Arial" w:hAnsi="Arial" w:cs="Arial"/>
        </w:rPr>
        <w:t xml:space="preserve"> prohlášení učiněná vůči Bance jsou pravdivá, platná a účinná. </w:t>
      </w:r>
    </w:p>
    <w:p w:rsidR="009A3BF3" w:rsidRPr="004E2B1F" w:rsidRDefault="009A3BF3" w:rsidP="00D1213B">
      <w:pPr>
        <w:pStyle w:val="BodyTextIndent22"/>
        <w:widowControl w:val="0"/>
        <w:ind w:left="425" w:hanging="425"/>
        <w:rPr>
          <w:rFonts w:ascii="Arial" w:hAnsi="Arial" w:cs="Arial"/>
        </w:rPr>
      </w:pPr>
    </w:p>
    <w:p w:rsidR="009A3BF3" w:rsidRPr="004E2B1F" w:rsidRDefault="009A3BF3" w:rsidP="00CA24DC">
      <w:pPr>
        <w:widowControl w:val="0"/>
        <w:ind w:left="426" w:hanging="426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2.</w:t>
      </w:r>
      <w:r w:rsidRPr="004E2B1F">
        <w:rPr>
          <w:rFonts w:ascii="Arial" w:hAnsi="Arial" w:cs="Arial"/>
        </w:rPr>
        <w:tab/>
        <w:t>Klient dále prohlašuje, že:</w:t>
      </w:r>
    </w:p>
    <w:p w:rsidR="009A3BF3" w:rsidRPr="004E2B1F" w:rsidRDefault="009A3BF3" w:rsidP="00CA24DC">
      <w:pPr>
        <w:widowControl w:val="0"/>
        <w:spacing w:before="60"/>
        <w:ind w:left="850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lastRenderedPageBreak/>
        <w:t>a)</w:t>
      </w:r>
      <w:r w:rsidRPr="004E2B1F">
        <w:rPr>
          <w:rFonts w:ascii="Arial" w:hAnsi="Arial" w:cs="Arial"/>
        </w:rPr>
        <w:tab/>
        <w:t xml:space="preserve">uzavření této smlouvy a její plnění nezpůsobí porušení jakékoliv jeho </w:t>
      </w:r>
      <w:r w:rsidR="00903167">
        <w:rPr>
          <w:rFonts w:ascii="Arial" w:hAnsi="Arial" w:cs="Arial"/>
        </w:rPr>
        <w:t xml:space="preserve">povinnosti </w:t>
      </w:r>
      <w:r w:rsidRPr="004E2B1F">
        <w:rPr>
          <w:rFonts w:ascii="Arial" w:hAnsi="Arial" w:cs="Arial"/>
        </w:rPr>
        <w:t>ani porušení majetkových či smluvních práv třetích osob;</w:t>
      </w:r>
    </w:p>
    <w:p w:rsidR="009A3BF3" w:rsidRPr="004E2B1F" w:rsidRDefault="009A3BF3" w:rsidP="00CA24DC">
      <w:pPr>
        <w:widowControl w:val="0"/>
        <w:spacing w:before="60"/>
        <w:ind w:left="850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b)</w:t>
      </w:r>
      <w:r w:rsidRPr="004E2B1F">
        <w:rPr>
          <w:rFonts w:ascii="Arial" w:hAnsi="Arial" w:cs="Arial"/>
        </w:rPr>
        <w:tab/>
      </w:r>
      <w:r w:rsidR="003B631C">
        <w:rPr>
          <w:rFonts w:ascii="Arial" w:hAnsi="Arial" w:cs="Arial"/>
        </w:rPr>
        <w:t xml:space="preserve">uzavření </w:t>
      </w:r>
      <w:r w:rsidRPr="004E2B1F">
        <w:rPr>
          <w:rFonts w:ascii="Arial" w:hAnsi="Arial" w:cs="Arial"/>
        </w:rPr>
        <w:t>této smlouvy</w:t>
      </w:r>
      <w:r w:rsidR="003B631C">
        <w:rPr>
          <w:rFonts w:ascii="Arial" w:hAnsi="Arial" w:cs="Arial"/>
        </w:rPr>
        <w:t>, učinění</w:t>
      </w:r>
      <w:r w:rsidRPr="004E2B1F">
        <w:rPr>
          <w:rFonts w:ascii="Arial" w:hAnsi="Arial" w:cs="Arial"/>
        </w:rPr>
        <w:t xml:space="preserve"> s ní souvisejících právních </w:t>
      </w:r>
      <w:r w:rsidR="003B631C">
        <w:rPr>
          <w:rFonts w:ascii="Arial" w:hAnsi="Arial" w:cs="Arial"/>
        </w:rPr>
        <w:t>jednání a poskytnutí veškerých</w:t>
      </w:r>
      <w:r w:rsidRPr="004E2B1F">
        <w:rPr>
          <w:rFonts w:ascii="Arial" w:hAnsi="Arial" w:cs="Arial"/>
        </w:rPr>
        <w:t xml:space="preserve"> plnění bylo řádně schváleno všemi příslušnými orgány působícími v rámci podnikatelské a organizačně právní struktury Klienta a nevyžaduje ani nebude vyžadovat další souhlas či schválení, a to ani jakéhokoli vnějšího orgánu či subjektu;</w:t>
      </w:r>
    </w:p>
    <w:p w:rsidR="009A3BF3" w:rsidRPr="004E2B1F" w:rsidRDefault="009A3BF3" w:rsidP="00CA24DC">
      <w:pPr>
        <w:widowControl w:val="0"/>
        <w:spacing w:before="60"/>
        <w:ind w:left="850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c)</w:t>
      </w:r>
      <w:r w:rsidRPr="004E2B1F">
        <w:rPr>
          <w:rFonts w:ascii="Arial" w:hAnsi="Arial" w:cs="Arial"/>
        </w:rPr>
        <w:tab/>
        <w:t xml:space="preserve">mu není známo, že by hrozilo či již bylo zahájeno jakékoli řízení vedené soudem, rozhodcem či </w:t>
      </w:r>
      <w:r w:rsidR="00B22913">
        <w:rPr>
          <w:rFonts w:ascii="Arial" w:hAnsi="Arial" w:cs="Arial"/>
        </w:rPr>
        <w:t xml:space="preserve">jakýmkoli jiným </w:t>
      </w:r>
      <w:r w:rsidRPr="004E2B1F">
        <w:rPr>
          <w:rFonts w:ascii="Arial" w:hAnsi="Arial" w:cs="Arial"/>
        </w:rPr>
        <w:t>orgánem proti jeho osobě či majetku, které by mohlo nepříznivým způsobem ovlivnit jeho schopnost či možnost řádně a včas plnit povinnosti vyplývající z této smlouvy nebo jeho celkovou majetkovou, resp. ekonomickou a podnikatelskou situaci;</w:t>
      </w:r>
    </w:p>
    <w:p w:rsidR="009A3BF3" w:rsidRPr="004E2B1F" w:rsidRDefault="009A3BF3" w:rsidP="00CA24DC">
      <w:pPr>
        <w:widowControl w:val="0"/>
        <w:spacing w:before="60"/>
        <w:ind w:left="850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d)</w:t>
      </w:r>
      <w:r w:rsidRPr="004E2B1F">
        <w:rPr>
          <w:rFonts w:ascii="Arial" w:hAnsi="Arial" w:cs="Arial"/>
        </w:rPr>
        <w:tab/>
        <w:t xml:space="preserve">všechny údaje o jeho osobě a majetkové, resp. ekonomické a podnikatelské situaci a ostatní informace, které sdělil Bance </w:t>
      </w:r>
      <w:r w:rsidR="003249FB">
        <w:rPr>
          <w:rFonts w:ascii="Arial" w:hAnsi="Arial" w:cs="Arial"/>
        </w:rPr>
        <w:t xml:space="preserve">při </w:t>
      </w:r>
      <w:r w:rsidRPr="004E2B1F">
        <w:rPr>
          <w:rFonts w:ascii="Arial" w:hAnsi="Arial" w:cs="Arial"/>
        </w:rPr>
        <w:t xml:space="preserve">projednávání a uzavření této smlouvy a </w:t>
      </w:r>
      <w:r w:rsidR="003249FB">
        <w:rPr>
          <w:rFonts w:ascii="Arial" w:hAnsi="Arial" w:cs="Arial"/>
        </w:rPr>
        <w:t xml:space="preserve">při </w:t>
      </w:r>
      <w:r w:rsidRPr="004E2B1F">
        <w:rPr>
          <w:rFonts w:ascii="Arial" w:hAnsi="Arial" w:cs="Arial"/>
        </w:rPr>
        <w:t>souvisejících právních</w:t>
      </w:r>
      <w:r w:rsidR="003B631C">
        <w:rPr>
          <w:rFonts w:ascii="Arial" w:hAnsi="Arial" w:cs="Arial"/>
        </w:rPr>
        <w:t xml:space="preserve"> jednání</w:t>
      </w:r>
      <w:r w:rsidR="003249FB">
        <w:rPr>
          <w:rFonts w:ascii="Arial" w:hAnsi="Arial" w:cs="Arial"/>
        </w:rPr>
        <w:t>ch</w:t>
      </w:r>
      <w:r w:rsidRPr="004E2B1F">
        <w:rPr>
          <w:rFonts w:ascii="Arial" w:hAnsi="Arial" w:cs="Arial"/>
        </w:rPr>
        <w:t>, jsou pravdivé a úplné a představují ucelený přehled o celkové majetkové, resp. ekonomické a podnikatelské situaci Klienta a jeho schopnosti v budoucnu plnit</w:t>
      </w:r>
      <w:r w:rsidR="003B631C">
        <w:rPr>
          <w:rFonts w:ascii="Arial" w:hAnsi="Arial" w:cs="Arial"/>
        </w:rPr>
        <w:t xml:space="preserve"> dluhy</w:t>
      </w:r>
      <w:r w:rsidRPr="004E2B1F">
        <w:rPr>
          <w:rFonts w:ascii="Arial" w:hAnsi="Arial" w:cs="Arial"/>
        </w:rPr>
        <w:t xml:space="preserve">; </w:t>
      </w:r>
    </w:p>
    <w:p w:rsidR="009A3BF3" w:rsidRPr="004E2B1F" w:rsidRDefault="009A3BF3" w:rsidP="00CA24DC">
      <w:pPr>
        <w:widowControl w:val="0"/>
        <w:spacing w:before="60"/>
        <w:ind w:left="850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e)</w:t>
      </w:r>
      <w:r w:rsidRPr="004E2B1F">
        <w:rPr>
          <w:rFonts w:ascii="Arial" w:hAnsi="Arial" w:cs="Arial"/>
        </w:rPr>
        <w:tab/>
        <w:t>Banku seznámil se všemi svými</w:t>
      </w:r>
      <w:r w:rsidR="003B631C">
        <w:rPr>
          <w:rFonts w:ascii="Arial" w:hAnsi="Arial" w:cs="Arial"/>
        </w:rPr>
        <w:t xml:space="preserve"> dluhy</w:t>
      </w:r>
      <w:r w:rsidRPr="004E2B1F">
        <w:rPr>
          <w:rFonts w:ascii="Arial" w:hAnsi="Arial" w:cs="Arial"/>
        </w:rPr>
        <w:t xml:space="preserve">, které vznikly nebo by reálně vzniknout mohly z jím poskytnutého zajištění nebo z jeho odpovědnosti za úhradu jeho vlastních </w:t>
      </w:r>
      <w:r w:rsidR="003B631C">
        <w:rPr>
          <w:rFonts w:ascii="Arial" w:hAnsi="Arial" w:cs="Arial"/>
        </w:rPr>
        <w:t xml:space="preserve">dluhů </w:t>
      </w:r>
      <w:r w:rsidRPr="004E2B1F">
        <w:rPr>
          <w:rFonts w:ascii="Arial" w:hAnsi="Arial" w:cs="Arial"/>
        </w:rPr>
        <w:t xml:space="preserve">či </w:t>
      </w:r>
      <w:r w:rsidR="003B631C">
        <w:rPr>
          <w:rFonts w:ascii="Arial" w:hAnsi="Arial" w:cs="Arial"/>
        </w:rPr>
        <w:t xml:space="preserve">dluhů </w:t>
      </w:r>
      <w:r w:rsidRPr="004E2B1F">
        <w:rPr>
          <w:rFonts w:ascii="Arial" w:hAnsi="Arial" w:cs="Arial"/>
        </w:rPr>
        <w:t>třetích osob.</w:t>
      </w:r>
    </w:p>
    <w:p w:rsidR="009A3BF3" w:rsidRPr="004E2B1F" w:rsidRDefault="009A3BF3" w:rsidP="00D1213B">
      <w:pPr>
        <w:widowControl w:val="0"/>
        <w:ind w:left="851"/>
        <w:rPr>
          <w:rFonts w:ascii="Arial" w:hAnsi="Arial" w:cs="Arial"/>
        </w:rPr>
      </w:pPr>
    </w:p>
    <w:p w:rsidR="002A4448" w:rsidRDefault="002A4448" w:rsidP="000E7E07">
      <w:pPr>
        <w:widowControl w:val="0"/>
        <w:ind w:left="426" w:hanging="426"/>
        <w:jc w:val="both"/>
        <w:rPr>
          <w:rFonts w:ascii="Arial" w:hAnsi="Arial" w:cs="Arial"/>
        </w:rPr>
      </w:pPr>
    </w:p>
    <w:p w:rsidR="008262E8" w:rsidRDefault="00A9573B" w:rsidP="007E631F">
      <w:pPr>
        <w:widowControl w:val="0"/>
        <w:ind w:left="425" w:hanging="425"/>
        <w:jc w:val="both"/>
        <w:rPr>
          <w:rFonts w:ascii="Arial" w:eastAsiaTheme="minorEastAsia" w:hAnsi="Arial" w:cs="Arial"/>
          <w:szCs w:val="24"/>
          <w:lang w:eastAsia="zh-CN"/>
        </w:rPr>
      </w:pPr>
      <w:r>
        <w:rPr>
          <w:rFonts w:ascii="Arial" w:eastAsiaTheme="minorEastAsia" w:hAnsi="Arial" w:cs="Arial"/>
          <w:szCs w:val="24"/>
          <w:lang w:eastAsia="zh-CN"/>
        </w:rPr>
        <w:t>3</w:t>
      </w:r>
      <w:r w:rsidR="008262E8" w:rsidRPr="008262E8">
        <w:rPr>
          <w:rFonts w:ascii="Arial" w:eastAsiaTheme="minorEastAsia" w:hAnsi="Arial" w:cs="Arial"/>
          <w:szCs w:val="24"/>
          <w:lang w:eastAsia="zh-CN"/>
        </w:rPr>
        <w:t>.</w:t>
      </w:r>
      <w:r w:rsidR="008262E8" w:rsidRPr="008262E8">
        <w:rPr>
          <w:rFonts w:ascii="Arial" w:eastAsiaTheme="minorEastAsia" w:hAnsi="Arial" w:cs="Arial"/>
          <w:szCs w:val="24"/>
          <w:lang w:eastAsia="zh-CN"/>
        </w:rPr>
        <w:tab/>
        <w:t xml:space="preserve">Klient bere na vědomí, že Banka jakožto společnost začleněná do koncernu UniCredit Group zavedla interní postupy, jejichž cílem je zajistit z její strany dodržování ustanovení čl. 2358 italského občanského zákoníku, resp. dalších právních předpisů upravujících finanční asistenci. V té souvislosti Klient prohlašuje a zároveň se zavazuje, že prostředky z úvěru nepoužije k realizaci transakcí týkajících se akcií a/nebo jiných cenných papírů emitovaných Bankou či jinými společnostmi začleněnými do koncernu UniCredit Group, čímž by došlo k porušení výše uvedené právní úpravy. </w:t>
      </w:r>
    </w:p>
    <w:p w:rsidR="00074BE9" w:rsidRDefault="00074BE9" w:rsidP="00A63A3C">
      <w:pPr>
        <w:widowControl w:val="0"/>
        <w:ind w:left="425" w:hanging="425"/>
        <w:jc w:val="both"/>
        <w:rPr>
          <w:rFonts w:ascii="Arial" w:eastAsiaTheme="minorEastAsia" w:hAnsi="Arial" w:cs="Arial"/>
          <w:szCs w:val="24"/>
          <w:lang w:eastAsia="zh-CN"/>
        </w:rPr>
      </w:pPr>
    </w:p>
    <w:p w:rsidR="009A3BF3" w:rsidRPr="004E2B1F" w:rsidRDefault="009A3BF3" w:rsidP="00726918">
      <w:pPr>
        <w:widowControl w:val="0"/>
        <w:jc w:val="center"/>
        <w:rPr>
          <w:rFonts w:ascii="Arial" w:hAnsi="Arial" w:cs="Arial"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9A3BF3" w:rsidRPr="004E2B1F" w:rsidRDefault="009A3BF3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X.</w:t>
      </w:r>
    </w:p>
    <w:p w:rsidR="009A3BF3" w:rsidRPr="004E2B1F" w:rsidRDefault="009A3BF3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Některé další povinnosti Klienta</w:t>
      </w:r>
    </w:p>
    <w:p w:rsidR="009A3BF3" w:rsidRPr="004E2B1F" w:rsidRDefault="009A3BF3" w:rsidP="00D1213B">
      <w:pPr>
        <w:widowControl w:val="0"/>
        <w:jc w:val="center"/>
        <w:rPr>
          <w:rFonts w:ascii="Arial" w:hAnsi="Arial" w:cs="Arial"/>
        </w:rPr>
      </w:pPr>
    </w:p>
    <w:p w:rsidR="009A3BF3" w:rsidRPr="004E2B1F" w:rsidRDefault="009A3BF3" w:rsidP="000E7E07">
      <w:pPr>
        <w:widowControl w:val="0"/>
        <w:ind w:left="426" w:hanging="426"/>
        <w:jc w:val="both"/>
        <w:rPr>
          <w:rFonts w:ascii="Arial" w:hAnsi="Arial" w:cs="Arial"/>
          <w:b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Klient se nad rámec povinností vyplývajících z ustanovení </w:t>
      </w:r>
      <w:r w:rsidR="003249FB">
        <w:rPr>
          <w:rFonts w:ascii="Arial" w:hAnsi="Arial" w:cs="Arial"/>
        </w:rPr>
        <w:t xml:space="preserve">Produktových obchodních </w:t>
      </w:r>
      <w:r w:rsidRPr="004E2B1F">
        <w:rPr>
          <w:rFonts w:ascii="Arial" w:hAnsi="Arial" w:cs="Arial"/>
        </w:rPr>
        <w:t xml:space="preserve">podmínek zavazuje bez zbytečného </w:t>
      </w:r>
      <w:r w:rsidR="00775005" w:rsidRPr="00D95522">
        <w:rPr>
          <w:rFonts w:ascii="Arial" w:hAnsi="Arial" w:cs="Arial"/>
        </w:rPr>
        <w:t>odkladu</w:t>
      </w:r>
      <w:r w:rsidRPr="004E2B1F">
        <w:rPr>
          <w:rFonts w:ascii="Arial" w:hAnsi="Arial" w:cs="Arial"/>
        </w:rPr>
        <w:t xml:space="preserve">, pokud možno předem, </w:t>
      </w:r>
      <w:r w:rsidRPr="004E2B1F">
        <w:rPr>
          <w:rFonts w:ascii="Arial" w:hAnsi="Arial" w:cs="Arial"/>
          <w:b/>
        </w:rPr>
        <w:t>informovat Banku o:</w:t>
      </w:r>
    </w:p>
    <w:p w:rsidR="009A3BF3" w:rsidRPr="004E2B1F" w:rsidRDefault="00A9573B" w:rsidP="000E7E07">
      <w:pPr>
        <w:widowControl w:val="0"/>
        <w:spacing w:before="6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3BF3" w:rsidRPr="004E2B1F">
        <w:rPr>
          <w:rFonts w:ascii="Arial" w:hAnsi="Arial" w:cs="Arial"/>
        </w:rPr>
        <w:t>)</w:t>
      </w:r>
      <w:r w:rsidR="009A3BF3" w:rsidRPr="004E2B1F">
        <w:rPr>
          <w:rFonts w:ascii="Arial" w:hAnsi="Arial" w:cs="Arial"/>
        </w:rPr>
        <w:tab/>
        <w:t xml:space="preserve">jakékoli jiné skutečnosti, která by mohla negativním způsobem ovlivnit podnikání, rozsah a stav majetku nebo finanční, ekonomickou a podnikatelskou situaci Klienta či schopnost a možnost Klienta plnit </w:t>
      </w:r>
      <w:r w:rsidR="00E03564">
        <w:rPr>
          <w:rFonts w:ascii="Arial" w:hAnsi="Arial" w:cs="Arial"/>
        </w:rPr>
        <w:t xml:space="preserve">dluhy </w:t>
      </w:r>
      <w:r w:rsidR="009A3BF3" w:rsidRPr="004E2B1F">
        <w:rPr>
          <w:rFonts w:ascii="Arial" w:hAnsi="Arial" w:cs="Arial"/>
        </w:rPr>
        <w:t>z této smlouvy nebo která by jakýmkoli způsobem omezovala jeho oprávnění či možnosti podnikat či být jinak výdělečně činný, např. skutečnosti, která by mohla být důvodem k</w:t>
      </w:r>
      <w:r w:rsidR="00693272" w:rsidRPr="004E2B1F">
        <w:rPr>
          <w:rFonts w:ascii="Arial" w:hAnsi="Arial" w:cs="Arial"/>
        </w:rPr>
        <w:t> zahájení insolvenčního řízení</w:t>
      </w:r>
      <w:r w:rsidR="00E03564">
        <w:rPr>
          <w:rFonts w:ascii="Arial" w:hAnsi="Arial" w:cs="Arial"/>
        </w:rPr>
        <w:t>, exekučního řízení</w:t>
      </w:r>
      <w:r w:rsidR="00693272" w:rsidRPr="004E2B1F">
        <w:rPr>
          <w:rFonts w:ascii="Arial" w:hAnsi="Arial" w:cs="Arial"/>
        </w:rPr>
        <w:t xml:space="preserve"> </w:t>
      </w:r>
      <w:r w:rsidR="009A3BF3" w:rsidRPr="004E2B1F">
        <w:rPr>
          <w:rFonts w:ascii="Arial" w:hAnsi="Arial" w:cs="Arial"/>
        </w:rPr>
        <w:t>či nařízení výkonu rozhodnutí proti Klientovi.</w:t>
      </w:r>
    </w:p>
    <w:p w:rsidR="009A3BF3" w:rsidRPr="004E2B1F" w:rsidRDefault="009A3BF3" w:rsidP="00D1213B">
      <w:pPr>
        <w:widowControl w:val="0"/>
        <w:rPr>
          <w:rFonts w:ascii="Arial" w:hAnsi="Arial" w:cs="Arial"/>
        </w:rPr>
      </w:pPr>
    </w:p>
    <w:p w:rsidR="00A9573B" w:rsidRPr="00565CC8" w:rsidRDefault="00A9573B" w:rsidP="001255A9">
      <w:pPr>
        <w:widowControl w:val="0"/>
        <w:ind w:left="360" w:hanging="36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2.</w:t>
      </w:r>
      <w:r>
        <w:rPr>
          <w:rFonts w:ascii="Arial" w:hAnsi="Arial" w:cs="Arial"/>
          <w:snapToGrid w:val="0"/>
          <w:color w:val="000000"/>
        </w:rPr>
        <w:tab/>
      </w:r>
      <w:r w:rsidRPr="00565CC8">
        <w:rPr>
          <w:rFonts w:ascii="Arial" w:hAnsi="Arial" w:cs="Arial"/>
          <w:snapToGrid w:val="0"/>
          <w:color w:val="000000"/>
        </w:rPr>
        <w:t>Klient je povinen Banku informovat o svých aktuálních příjmových a majetkových poměrech. Za tím účelem předloží Bance:</w:t>
      </w:r>
    </w:p>
    <w:p w:rsidR="00A9573B" w:rsidRDefault="00A9573B" w:rsidP="00A9573B">
      <w:pPr>
        <w:pStyle w:val="Odstavecseseznamem"/>
        <w:widowControl w:val="0"/>
        <w:numPr>
          <w:ilvl w:val="0"/>
          <w:numId w:val="18"/>
        </w:numPr>
        <w:spacing w:before="60"/>
        <w:ind w:left="709" w:hanging="284"/>
        <w:contextualSpacing w:val="0"/>
        <w:jc w:val="both"/>
        <w:rPr>
          <w:rFonts w:ascii="Arial" w:hAnsi="Arial" w:cs="Arial"/>
          <w:snapToGrid w:val="0"/>
          <w:color w:val="000000"/>
        </w:rPr>
      </w:pPr>
      <w:r w:rsidRPr="00565CC8">
        <w:rPr>
          <w:rFonts w:ascii="Arial" w:hAnsi="Arial" w:cs="Arial"/>
          <w:snapToGrid w:val="0"/>
          <w:color w:val="000000"/>
        </w:rPr>
        <w:t>konečný výkaz pro hodnocení plnění rozpočtu územních samosprávných celků a dobrovolných svazků obcí za uplynulé účetní období</w:t>
      </w:r>
      <w:r>
        <w:rPr>
          <w:rFonts w:ascii="Arial" w:hAnsi="Arial" w:cs="Arial"/>
          <w:snapToGrid w:val="0"/>
          <w:color w:val="000000"/>
        </w:rPr>
        <w:t xml:space="preserve">, </w:t>
      </w:r>
      <w:r w:rsidRPr="00565CC8">
        <w:rPr>
          <w:rFonts w:ascii="Arial" w:hAnsi="Arial" w:cs="Arial"/>
          <w:snapToGrid w:val="0"/>
          <w:color w:val="000000"/>
        </w:rPr>
        <w:t>kone</w:t>
      </w:r>
      <w:r>
        <w:rPr>
          <w:rFonts w:ascii="Arial" w:hAnsi="Arial" w:cs="Arial"/>
          <w:snapToGrid w:val="0"/>
          <w:color w:val="000000"/>
        </w:rPr>
        <w:t>č</w:t>
      </w:r>
      <w:r w:rsidRPr="00565CC8">
        <w:rPr>
          <w:rFonts w:ascii="Arial" w:hAnsi="Arial" w:cs="Arial"/>
          <w:snapToGrid w:val="0"/>
          <w:color w:val="000000"/>
        </w:rPr>
        <w:t>nou rozvahu</w:t>
      </w:r>
      <w:r>
        <w:rPr>
          <w:rFonts w:ascii="Arial" w:hAnsi="Arial" w:cs="Arial"/>
          <w:snapToGrid w:val="0"/>
          <w:color w:val="000000"/>
        </w:rPr>
        <w:t>, výkaz zisku a ztrát</w:t>
      </w:r>
      <w:r w:rsidRPr="00565CC8">
        <w:rPr>
          <w:rFonts w:ascii="Arial" w:hAnsi="Arial" w:cs="Arial"/>
          <w:snapToGrid w:val="0"/>
          <w:color w:val="000000"/>
        </w:rPr>
        <w:t xml:space="preserve"> a přílohu, a to nejpozději do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565CC8">
        <w:rPr>
          <w:rFonts w:ascii="Arial" w:hAnsi="Arial" w:cs="Arial"/>
          <w:snapToGrid w:val="0"/>
          <w:color w:val="000000"/>
        </w:rPr>
        <w:t>7 měsíců po uplynutí posledního dne každého účetního období.</w:t>
      </w:r>
    </w:p>
    <w:p w:rsidR="00A9573B" w:rsidRDefault="00A9573B" w:rsidP="00A9573B">
      <w:pPr>
        <w:pStyle w:val="Odstavecseseznamem"/>
        <w:widowControl w:val="0"/>
        <w:numPr>
          <w:ilvl w:val="0"/>
          <w:numId w:val="18"/>
        </w:numPr>
        <w:spacing w:before="60"/>
        <w:ind w:left="709" w:hanging="284"/>
        <w:contextualSpacing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schválený rozpočet Klienta, a to vždy do 30.</w:t>
      </w:r>
      <w:r w:rsidR="000832D7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4. kalendářního roku</w:t>
      </w:r>
      <w:r w:rsidR="000832D7">
        <w:rPr>
          <w:rFonts w:ascii="Arial" w:hAnsi="Arial" w:cs="Arial"/>
          <w:snapToGrid w:val="0"/>
          <w:color w:val="000000"/>
        </w:rPr>
        <w:t>,</w:t>
      </w:r>
      <w:r>
        <w:rPr>
          <w:rFonts w:ascii="Arial" w:hAnsi="Arial" w:cs="Arial"/>
          <w:snapToGrid w:val="0"/>
          <w:color w:val="000000"/>
        </w:rPr>
        <w:t xml:space="preserve"> pro který je daný rozpočet Klienta schvalován.</w:t>
      </w:r>
    </w:p>
    <w:p w:rsidR="00A9573B" w:rsidRPr="004E2B1F" w:rsidRDefault="00A9573B" w:rsidP="00D1213B">
      <w:pPr>
        <w:widowControl w:val="0"/>
        <w:rPr>
          <w:rFonts w:ascii="Arial" w:hAnsi="Arial" w:cs="Arial"/>
        </w:rPr>
      </w:pPr>
    </w:p>
    <w:p w:rsidR="00AD2DA0" w:rsidRPr="004E2B1F" w:rsidRDefault="00A9573B" w:rsidP="00AD2DA0">
      <w:pPr>
        <w:widowControl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AD2DA0" w:rsidRPr="004E2B1F">
        <w:rPr>
          <w:rFonts w:ascii="Arial" w:hAnsi="Arial" w:cs="Arial"/>
          <w:color w:val="000000"/>
        </w:rPr>
        <w:t>.</w:t>
      </w:r>
      <w:r w:rsidR="00AD2DA0" w:rsidRPr="004E2B1F">
        <w:rPr>
          <w:rFonts w:ascii="Arial" w:hAnsi="Arial" w:cs="Arial"/>
          <w:color w:val="FF0000"/>
        </w:rPr>
        <w:tab/>
      </w:r>
      <w:r w:rsidR="00AD2DA0" w:rsidRPr="004E2B1F">
        <w:rPr>
          <w:rFonts w:ascii="Arial" w:hAnsi="Arial" w:cs="Arial"/>
        </w:rPr>
        <w:t xml:space="preserve">Klient bere na vědomí, že Banka je oprávněna vyžadovat od něho informace o aktuálních příjmových a majetkových poměrech </w:t>
      </w:r>
      <w:r w:rsidR="00775005">
        <w:rPr>
          <w:rFonts w:ascii="Arial" w:hAnsi="Arial" w:cs="Arial"/>
        </w:rPr>
        <w:t>právnických osob</w:t>
      </w:r>
      <w:r w:rsidR="00AD2DA0" w:rsidRPr="004E2B1F">
        <w:rPr>
          <w:rFonts w:ascii="Arial" w:hAnsi="Arial" w:cs="Arial"/>
        </w:rPr>
        <w:t>, na nichž se Klient v podstatné míře majetkově podílí,</w:t>
      </w:r>
      <w:r>
        <w:rPr>
          <w:rFonts w:ascii="Arial" w:hAnsi="Arial" w:cs="Arial"/>
        </w:rPr>
        <w:t xml:space="preserve"> </w:t>
      </w:r>
      <w:r w:rsidR="00AD2DA0" w:rsidRPr="004E2B1F">
        <w:rPr>
          <w:rFonts w:ascii="Arial" w:hAnsi="Arial" w:cs="Arial"/>
        </w:rPr>
        <w:t xml:space="preserve">a zavazuje se předložit </w:t>
      </w:r>
      <w:r w:rsidR="00775005">
        <w:rPr>
          <w:rFonts w:ascii="Arial" w:hAnsi="Arial" w:cs="Arial"/>
        </w:rPr>
        <w:t>Bance podklady</w:t>
      </w:r>
      <w:r w:rsidR="00AD2DA0" w:rsidRPr="004E2B1F">
        <w:rPr>
          <w:rFonts w:ascii="Arial" w:hAnsi="Arial" w:cs="Arial"/>
        </w:rPr>
        <w:t>, které si Banka vyžádá</w:t>
      </w:r>
      <w:r w:rsidR="00775005">
        <w:rPr>
          <w:rFonts w:ascii="Arial" w:hAnsi="Arial" w:cs="Arial"/>
        </w:rPr>
        <w:t xml:space="preserve"> jako potřebné k ochraně svých práv</w:t>
      </w:r>
      <w:r w:rsidR="0056308B">
        <w:rPr>
          <w:rFonts w:ascii="Arial" w:hAnsi="Arial" w:cs="Arial"/>
        </w:rPr>
        <w:t>.</w:t>
      </w:r>
    </w:p>
    <w:p w:rsidR="00936C8D" w:rsidRDefault="00936C8D" w:rsidP="00421EFE">
      <w:pPr>
        <w:pStyle w:val="Zkladntextodsazen2"/>
        <w:widowControl w:val="0"/>
        <w:ind w:left="425" w:hanging="425"/>
        <w:rPr>
          <w:rFonts w:ascii="Arial" w:hAnsi="Arial" w:cs="Arial"/>
        </w:rPr>
      </w:pPr>
      <w:bookmarkStart w:id="0" w:name="_DV_M672"/>
      <w:bookmarkEnd w:id="0"/>
    </w:p>
    <w:p w:rsidR="00074BE9" w:rsidRDefault="00A9573B" w:rsidP="00421EFE">
      <w:pPr>
        <w:pStyle w:val="Zkladntextodsazen2"/>
        <w:widowControl w:val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74BE9">
        <w:rPr>
          <w:rFonts w:ascii="Arial" w:hAnsi="Arial" w:cs="Arial"/>
        </w:rPr>
        <w:t xml:space="preserve">. </w:t>
      </w:r>
      <w:r w:rsidR="00074BE9">
        <w:rPr>
          <w:rFonts w:ascii="Arial" w:hAnsi="Arial" w:cs="Arial"/>
        </w:rPr>
        <w:tab/>
      </w:r>
      <w:r w:rsidR="00074BE9" w:rsidRPr="00074BE9">
        <w:rPr>
          <w:rFonts w:ascii="Arial" w:hAnsi="Arial" w:cs="Arial"/>
        </w:rPr>
        <w:t xml:space="preserve">Klient se zavazuje, že nebude přímo či nepřímo využívat prostředky z úvěru, ani je půjčovat, investovat jako vklad nebo je jinak dávat k dispozici libovolné dceřiné společnosti, partnerovi ve společném podniku či kterékoli jiné osobě (i) pro účely financování jakýchkoli zakázaných činností nebo podnikání kterékoli osoby (nebo spolu s ní) nebo v jakékoli jiné zemi nebo územním celku, </w:t>
      </w:r>
      <w:r w:rsidR="00074BE9" w:rsidRPr="00074BE9">
        <w:rPr>
          <w:rFonts w:ascii="Arial" w:hAnsi="Arial" w:cs="Arial"/>
        </w:rPr>
        <w:lastRenderedPageBreak/>
        <w:t>pokud příslušná osoba či země nebo územní celek budou v době takového financování předmětem sankcí, (</w:t>
      </w:r>
      <w:proofErr w:type="spellStart"/>
      <w:r w:rsidR="00074BE9" w:rsidRPr="00074BE9">
        <w:rPr>
          <w:rFonts w:ascii="Arial" w:hAnsi="Arial" w:cs="Arial"/>
        </w:rPr>
        <w:t>ii</w:t>
      </w:r>
      <w:proofErr w:type="spellEnd"/>
      <w:r w:rsidR="00074BE9" w:rsidRPr="00074BE9">
        <w:rPr>
          <w:rFonts w:ascii="Arial" w:hAnsi="Arial" w:cs="Arial"/>
        </w:rPr>
        <w:t>) ani jakýmkoli jiným způsobem, jehož důsledkem by bylo porušení sankcí kteroukoli osobou.</w:t>
      </w:r>
    </w:p>
    <w:p w:rsidR="00074BE9" w:rsidRPr="004E2B1F" w:rsidRDefault="00074BE9" w:rsidP="00421EFE">
      <w:pPr>
        <w:pStyle w:val="Zkladntextodsazen2"/>
        <w:widowControl w:val="0"/>
        <w:ind w:left="425" w:hanging="425"/>
        <w:rPr>
          <w:rFonts w:ascii="Arial" w:hAnsi="Arial" w:cs="Arial"/>
        </w:rPr>
      </w:pPr>
    </w:p>
    <w:p w:rsidR="00754DD5" w:rsidRDefault="00754DD5" w:rsidP="008955CB">
      <w:pPr>
        <w:widowControl w:val="0"/>
        <w:ind w:left="426" w:hanging="426"/>
        <w:jc w:val="both"/>
        <w:rPr>
          <w:rFonts w:ascii="Arial" w:hAnsi="Arial" w:cs="Arial"/>
        </w:rPr>
      </w:pPr>
    </w:p>
    <w:p w:rsidR="000C0233" w:rsidRDefault="00A9573B" w:rsidP="00EE7169">
      <w:pPr>
        <w:pStyle w:val="Zkladntextodsazen3"/>
        <w:widowControl w:val="0"/>
        <w:numPr>
          <w:ilvl w:val="0"/>
          <w:numId w:val="2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Klient je oprávněn </w:t>
      </w:r>
      <w:r w:rsidR="000C0233">
        <w:rPr>
          <w:rFonts w:ascii="Arial" w:hAnsi="Arial" w:cs="Arial"/>
        </w:rPr>
        <w:t>bez souhlasu Banky</w:t>
      </w:r>
    </w:p>
    <w:p w:rsidR="000C0233" w:rsidRDefault="00A9573B" w:rsidP="00F4044B">
      <w:pPr>
        <w:pStyle w:val="Zkladntextodsazen3"/>
        <w:widowControl w:val="0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poskytovat jistotu k zajištění dluhů svých nebo třetích osob</w:t>
      </w:r>
      <w:r w:rsidR="000C0233">
        <w:rPr>
          <w:rFonts w:ascii="Arial" w:hAnsi="Arial" w:cs="Arial"/>
        </w:rPr>
        <w:t>, a</w:t>
      </w:r>
    </w:p>
    <w:p w:rsidR="00A9573B" w:rsidRPr="00490CD3" w:rsidRDefault="000C0233" w:rsidP="00F4044B">
      <w:pPr>
        <w:pStyle w:val="Zkladntextodsazen3"/>
        <w:widowControl w:val="0"/>
        <w:numPr>
          <w:ilvl w:val="0"/>
          <w:numId w:val="23"/>
        </w:numPr>
        <w:rPr>
          <w:rFonts w:ascii="Arial" w:hAnsi="Arial" w:cs="Arial"/>
        </w:rPr>
      </w:pPr>
      <w:r w:rsidRPr="000C0233">
        <w:rPr>
          <w:rFonts w:ascii="Arial" w:hAnsi="Arial" w:cs="Arial"/>
        </w:rPr>
        <w:t>zcizit a/nebo zat</w:t>
      </w:r>
      <w:r w:rsidRPr="000C0233">
        <w:rPr>
          <w:rFonts w:ascii="Arial" w:hAnsi="Arial" w:cs="Arial" w:hint="eastAsia"/>
        </w:rPr>
        <w:t>íž</w:t>
      </w:r>
      <w:r w:rsidRPr="000C0233">
        <w:rPr>
          <w:rFonts w:ascii="Arial" w:hAnsi="Arial" w:cs="Arial"/>
        </w:rPr>
        <w:t>it sv</w:t>
      </w:r>
      <w:r w:rsidRPr="000C0233">
        <w:rPr>
          <w:rFonts w:ascii="Arial" w:hAnsi="Arial" w:cs="Arial" w:hint="eastAsia"/>
        </w:rPr>
        <w:t>ů</w:t>
      </w:r>
      <w:r w:rsidRPr="000C0233">
        <w:rPr>
          <w:rFonts w:ascii="Arial" w:hAnsi="Arial" w:cs="Arial"/>
        </w:rPr>
        <w:t>j majetek</w:t>
      </w:r>
      <w:r>
        <w:rPr>
          <w:rFonts w:ascii="Arial" w:hAnsi="Arial" w:cs="Arial"/>
        </w:rPr>
        <w:t>.</w:t>
      </w:r>
    </w:p>
    <w:p w:rsidR="00A9573B" w:rsidRPr="001255A9" w:rsidRDefault="00A9573B" w:rsidP="00A9573B">
      <w:pPr>
        <w:rPr>
          <w:rFonts w:ascii="Arial" w:hAnsi="Arial" w:cs="Arial"/>
        </w:rPr>
      </w:pPr>
    </w:p>
    <w:p w:rsidR="00A9573B" w:rsidRPr="00454872" w:rsidRDefault="00A9573B" w:rsidP="00EE7169">
      <w:pPr>
        <w:spacing w:after="120"/>
        <w:ind w:left="425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6</w:t>
      </w:r>
      <w:r w:rsidRPr="001C25F9">
        <w:rPr>
          <w:rFonts w:ascii="Arial" w:eastAsia="Arial" w:hAnsi="Arial" w:cs="Arial"/>
        </w:rPr>
        <w:t>.</w:t>
      </w:r>
      <w:r w:rsidRPr="00B20193">
        <w:rPr>
          <w:rFonts w:ascii="Arial" w:eastAsia="Arial" w:hAnsi="Arial" w:cs="Arial"/>
        </w:rPr>
        <w:t xml:space="preserve"> </w:t>
      </w:r>
      <w:r w:rsidRPr="00B20193">
        <w:rPr>
          <w:rFonts w:ascii="Arial" w:eastAsia="Arial" w:hAnsi="Arial" w:cs="Arial"/>
        </w:rPr>
        <w:tab/>
        <w:t xml:space="preserve">Klient se v souladu se </w:t>
      </w:r>
      <w:r w:rsidRPr="00B20193">
        <w:rPr>
          <w:rFonts w:ascii="Arial" w:hAnsi="Arial" w:cs="Arial"/>
        </w:rPr>
        <w:t>zákonem č. 340/2015 Sb., o zvláštních podmínkách účinnosti některých</w:t>
      </w:r>
      <w:r w:rsidRPr="00454872">
        <w:rPr>
          <w:rFonts w:ascii="Arial" w:hAnsi="Arial" w:cs="Arial"/>
        </w:rPr>
        <w:t xml:space="preserve"> smluv, uveřejňování těchto smluv a o registru smluv (zákon o registru smluv), ve znění pozdějších předpisů, (dále jen „</w:t>
      </w:r>
      <w:r w:rsidRPr="00454872">
        <w:rPr>
          <w:rFonts w:ascii="Arial" w:hAnsi="Arial" w:cs="Arial"/>
          <w:b/>
        </w:rPr>
        <w:t>Zákon o registru smluv</w:t>
      </w:r>
      <w:r w:rsidRPr="00454872">
        <w:rPr>
          <w:rFonts w:ascii="Arial" w:hAnsi="Arial" w:cs="Arial"/>
        </w:rPr>
        <w:t>“) zavazuje, že zajistí uveřejnění této smlouvy včetně Obecných obchodních podmínek</w:t>
      </w:r>
      <w:r>
        <w:rPr>
          <w:rFonts w:ascii="Arial" w:hAnsi="Arial" w:cs="Arial"/>
        </w:rPr>
        <w:t xml:space="preserve"> a</w:t>
      </w:r>
      <w:r w:rsidRPr="00454872">
        <w:rPr>
          <w:rFonts w:ascii="Arial" w:hAnsi="Arial" w:cs="Arial"/>
        </w:rPr>
        <w:t xml:space="preserve"> Produktových obchodních podmínek, a to bez odkladu po uzavření této smlouvy. </w:t>
      </w:r>
      <w:r>
        <w:rPr>
          <w:rFonts w:ascii="Arial" w:hAnsi="Arial" w:cs="Arial"/>
        </w:rPr>
        <w:t xml:space="preserve">Vyloučí-li </w:t>
      </w:r>
      <w:r w:rsidRPr="00454872">
        <w:rPr>
          <w:rFonts w:ascii="Arial" w:hAnsi="Arial" w:cs="Arial"/>
        </w:rPr>
        <w:t>Klient určité informace z</w:t>
      </w:r>
      <w:r>
        <w:rPr>
          <w:rFonts w:ascii="Arial" w:hAnsi="Arial" w:cs="Arial"/>
        </w:rPr>
        <w:t> </w:t>
      </w:r>
      <w:r w:rsidRPr="00454872">
        <w:rPr>
          <w:rFonts w:ascii="Arial" w:hAnsi="Arial" w:cs="Arial"/>
        </w:rPr>
        <w:t>uveřejnění</w:t>
      </w:r>
      <w:r>
        <w:rPr>
          <w:rFonts w:ascii="Arial" w:hAnsi="Arial" w:cs="Arial"/>
        </w:rPr>
        <w:t>,</w:t>
      </w:r>
      <w:r w:rsidRPr="0045487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454872">
        <w:rPr>
          <w:rFonts w:ascii="Arial" w:hAnsi="Arial" w:cs="Arial"/>
        </w:rPr>
        <w:t>povinen Banku o provedení jejich znečitelnění v elektronickém obrazu textového obsahu smlouvy zaslaném správci registru smluv informovat</w:t>
      </w:r>
      <w:r>
        <w:rPr>
          <w:rFonts w:ascii="Arial" w:hAnsi="Arial" w:cs="Arial"/>
        </w:rPr>
        <w:t>, a to s</w:t>
      </w:r>
      <w:r w:rsidRPr="008239D1">
        <w:rPr>
          <w:rFonts w:ascii="Arial" w:hAnsi="Arial" w:cs="Arial"/>
        </w:rPr>
        <w:t xml:space="preserve"> výjimkou znečitelnění osobních údajů uvedených ve smlouvě za účelem dodržení povinností smluvních stran vyplývajících z platných právních předpisů v oblasti ochrany osobních údajů</w:t>
      </w:r>
      <w:r w:rsidRPr="00454872">
        <w:rPr>
          <w:rFonts w:ascii="Arial" w:hAnsi="Arial" w:cs="Arial"/>
        </w:rPr>
        <w:t xml:space="preserve">.  </w:t>
      </w:r>
    </w:p>
    <w:p w:rsidR="00A9573B" w:rsidRPr="00B06287" w:rsidRDefault="00A9573B" w:rsidP="00EE7169">
      <w:pPr>
        <w:spacing w:after="120"/>
        <w:ind w:left="425"/>
        <w:jc w:val="both"/>
        <w:rPr>
          <w:rFonts w:ascii="Arial" w:eastAsia="Arial" w:hAnsi="Arial" w:cs="Arial"/>
        </w:rPr>
      </w:pPr>
      <w:r w:rsidRPr="00454872">
        <w:rPr>
          <w:rFonts w:ascii="Arial" w:hAnsi="Arial" w:cs="Arial"/>
        </w:rPr>
        <w:t xml:space="preserve">Bez ohledu na výše uvedené Klient souhlasí s tím, aby Banka </w:t>
      </w:r>
      <w:r>
        <w:rPr>
          <w:rFonts w:ascii="Arial" w:hAnsi="Arial" w:cs="Arial"/>
        </w:rPr>
        <w:t xml:space="preserve">v zájmu nezrušení smlouvy uveřejnila podle </w:t>
      </w:r>
      <w:r w:rsidRPr="00454872">
        <w:rPr>
          <w:rFonts w:ascii="Arial" w:hAnsi="Arial" w:cs="Arial"/>
        </w:rPr>
        <w:t xml:space="preserve">§ 7 odst. 2 Zákona o registru smluv </w:t>
      </w:r>
      <w:r>
        <w:rPr>
          <w:rFonts w:ascii="Arial" w:hAnsi="Arial" w:cs="Arial"/>
        </w:rPr>
        <w:t>celou smlouvu včetně všech příloh</w:t>
      </w:r>
      <w:r w:rsidRPr="00454872">
        <w:rPr>
          <w:rFonts w:ascii="Arial" w:hAnsi="Arial" w:cs="Arial"/>
        </w:rPr>
        <w:t>, i kdyby šlo (i) o dokumenty, údaje či informace podle § 3 Zákona o registru smluv, (</w:t>
      </w:r>
      <w:proofErr w:type="spellStart"/>
      <w:r w:rsidRPr="00454872">
        <w:rPr>
          <w:rFonts w:ascii="Arial" w:hAnsi="Arial" w:cs="Arial"/>
        </w:rPr>
        <w:t>ii</w:t>
      </w:r>
      <w:proofErr w:type="spellEnd"/>
      <w:r w:rsidRPr="00454872">
        <w:rPr>
          <w:rFonts w:ascii="Arial" w:hAnsi="Arial" w:cs="Arial"/>
        </w:rPr>
        <w:t xml:space="preserve">) o </w:t>
      </w:r>
      <w:r>
        <w:rPr>
          <w:rFonts w:ascii="Arial" w:hAnsi="Arial" w:cs="Arial"/>
        </w:rPr>
        <w:t xml:space="preserve">informace představující </w:t>
      </w:r>
      <w:r w:rsidRPr="00454872">
        <w:rPr>
          <w:rFonts w:ascii="Arial" w:hAnsi="Arial" w:cs="Arial"/>
        </w:rPr>
        <w:t>bankovní tajemství ve smyslu zákona č. 21/1992 Sb., o bankách, a/nebo (</w:t>
      </w:r>
      <w:proofErr w:type="spellStart"/>
      <w:r w:rsidRPr="00454872">
        <w:rPr>
          <w:rFonts w:ascii="Arial" w:hAnsi="Arial" w:cs="Arial"/>
        </w:rPr>
        <w:t>iii</w:t>
      </w:r>
      <w:proofErr w:type="spellEnd"/>
      <w:r w:rsidRPr="00454872">
        <w:rPr>
          <w:rFonts w:ascii="Arial" w:hAnsi="Arial" w:cs="Arial"/>
        </w:rPr>
        <w:t>) o jakékoliv jiné dokumenty, údaje či informace, byť by byly důvěrné či jinak chráněné, a to i dle zvláštních právních předpisů.</w:t>
      </w:r>
      <w:r w:rsidRPr="00454872">
        <w:t xml:space="preserve"> </w:t>
      </w:r>
    </w:p>
    <w:p w:rsidR="00A9573B" w:rsidRDefault="00A9573B" w:rsidP="00EE7169">
      <w:pPr>
        <w:ind w:left="425"/>
        <w:rPr>
          <w:rFonts w:ascii="Arial" w:hAnsi="Arial" w:cs="Arial"/>
        </w:rPr>
      </w:pPr>
      <w:r w:rsidRPr="00454872">
        <w:rPr>
          <w:rFonts w:ascii="Arial" w:hAnsi="Arial" w:cs="Arial"/>
        </w:rPr>
        <w:t xml:space="preserve">Klient bere na vědomí, že v případě neuveřejnění této smlouvy či jejích dodatků v rozsahu a kvalitě </w:t>
      </w:r>
      <w:r w:rsidRPr="009573A4">
        <w:rPr>
          <w:rFonts w:ascii="Arial" w:hAnsi="Arial" w:cs="Arial"/>
        </w:rPr>
        <w:t>požadovaném</w:t>
      </w:r>
      <w:r w:rsidRPr="00454872">
        <w:rPr>
          <w:rFonts w:ascii="Arial" w:hAnsi="Arial" w:cs="Arial"/>
        </w:rPr>
        <w:t xml:space="preserve"> Zákonem o registru smluv nese odpovědnost za případné škody vzniklé Bance v důsledku této skutečnosti.  </w:t>
      </w:r>
    </w:p>
    <w:p w:rsidR="00287FD4" w:rsidRDefault="00287FD4" w:rsidP="00EE7169">
      <w:pPr>
        <w:ind w:left="425"/>
        <w:rPr>
          <w:rFonts w:ascii="Arial" w:hAnsi="Arial" w:cs="Arial"/>
        </w:rPr>
      </w:pPr>
    </w:p>
    <w:p w:rsidR="00287FD4" w:rsidRPr="00602251" w:rsidRDefault="00287FD4" w:rsidP="00EE7169">
      <w:pPr>
        <w:widowControl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02251">
        <w:rPr>
          <w:rFonts w:ascii="Arial" w:hAnsi="Arial" w:cs="Arial"/>
        </w:rPr>
        <w:t>.</w:t>
      </w:r>
      <w:r w:rsidRPr="00602251">
        <w:rPr>
          <w:rFonts w:ascii="Arial" w:hAnsi="Arial" w:cs="Arial"/>
        </w:rPr>
        <w:tab/>
        <w:t xml:space="preserve">Klient se zavazuje Bance předložit potvrzení </w:t>
      </w:r>
      <w:r>
        <w:rPr>
          <w:rFonts w:ascii="Arial" w:hAnsi="Arial" w:cs="Arial"/>
        </w:rPr>
        <w:t>EIB</w:t>
      </w:r>
      <w:r w:rsidRPr="00602251">
        <w:rPr>
          <w:rFonts w:ascii="Arial" w:hAnsi="Arial" w:cs="Arial"/>
        </w:rPr>
        <w:t xml:space="preserve"> o splacení </w:t>
      </w:r>
      <w:r w:rsidR="00EE7169">
        <w:rPr>
          <w:rFonts w:ascii="Arial" w:hAnsi="Arial" w:cs="Arial"/>
        </w:rPr>
        <w:t xml:space="preserve">části </w:t>
      </w:r>
      <w:r w:rsidR="00C71BC9">
        <w:rPr>
          <w:rFonts w:ascii="Arial" w:hAnsi="Arial" w:cs="Arial"/>
        </w:rPr>
        <w:t xml:space="preserve">jistiny Refinancovaného </w:t>
      </w:r>
      <w:r w:rsidRPr="00602251">
        <w:rPr>
          <w:rFonts w:ascii="Arial" w:hAnsi="Arial" w:cs="Arial"/>
        </w:rPr>
        <w:t>úvěru</w:t>
      </w:r>
      <w:r w:rsidR="00C71BC9">
        <w:rPr>
          <w:rFonts w:ascii="Arial" w:hAnsi="Arial" w:cs="Arial"/>
        </w:rPr>
        <w:t>, a to části jistiny ve výši</w:t>
      </w:r>
      <w:r w:rsidR="00EE7169" w:rsidRPr="00C71BC9">
        <w:rPr>
          <w:rFonts w:ascii="Arial" w:hAnsi="Arial" w:cs="Arial"/>
        </w:rPr>
        <w:t xml:space="preserve"> </w:t>
      </w:r>
      <w:r w:rsidR="00EE7169" w:rsidRPr="00F4044B">
        <w:rPr>
          <w:rFonts w:ascii="Arial" w:hAnsi="Arial" w:cs="Arial"/>
        </w:rPr>
        <w:t>1.178.000,000,- CZK</w:t>
      </w:r>
      <w:r>
        <w:rPr>
          <w:rFonts w:ascii="Arial" w:hAnsi="Arial" w:cs="Arial"/>
        </w:rPr>
        <w:t xml:space="preserve">, a to do </w:t>
      </w:r>
      <w:r w:rsidR="00C71BC9">
        <w:rPr>
          <w:rFonts w:ascii="Arial" w:hAnsi="Arial" w:cs="Arial"/>
        </w:rPr>
        <w:t>60</w:t>
      </w:r>
      <w:r w:rsidR="00C71BC9" w:rsidRPr="00602251">
        <w:rPr>
          <w:rFonts w:ascii="Arial" w:hAnsi="Arial" w:cs="Arial"/>
        </w:rPr>
        <w:t xml:space="preserve"> </w:t>
      </w:r>
      <w:r w:rsidRPr="00602251">
        <w:rPr>
          <w:rFonts w:ascii="Arial" w:hAnsi="Arial" w:cs="Arial"/>
        </w:rPr>
        <w:t xml:space="preserve">dnů ode dne </w:t>
      </w:r>
      <w:r>
        <w:rPr>
          <w:rFonts w:ascii="Arial" w:hAnsi="Arial" w:cs="Arial"/>
        </w:rPr>
        <w:t>prvního</w:t>
      </w:r>
      <w:r w:rsidRPr="00602251">
        <w:rPr>
          <w:rFonts w:ascii="Arial" w:hAnsi="Arial" w:cs="Arial"/>
        </w:rPr>
        <w:t xml:space="preserve"> čerpání úvěru v souladu s čl. I</w:t>
      </w:r>
      <w:r>
        <w:rPr>
          <w:rFonts w:ascii="Arial" w:hAnsi="Arial" w:cs="Arial"/>
        </w:rPr>
        <w:t>V</w:t>
      </w:r>
      <w:r w:rsidRPr="00602251">
        <w:rPr>
          <w:rFonts w:ascii="Arial" w:hAnsi="Arial" w:cs="Arial"/>
        </w:rPr>
        <w:t xml:space="preserve"> odst. </w:t>
      </w:r>
      <w:r w:rsidRPr="00EE7169">
        <w:rPr>
          <w:rFonts w:ascii="Arial" w:hAnsi="Arial" w:cs="Arial"/>
        </w:rPr>
        <w:t>1</w:t>
      </w:r>
      <w:r>
        <w:rPr>
          <w:rFonts w:cs="Arial"/>
        </w:rPr>
        <w:t xml:space="preserve"> </w:t>
      </w:r>
      <w:r w:rsidRPr="00602251">
        <w:rPr>
          <w:rFonts w:ascii="Arial" w:hAnsi="Arial" w:cs="Arial"/>
        </w:rPr>
        <w:t>této smlouvy.</w:t>
      </w:r>
    </w:p>
    <w:p w:rsidR="00A9573B" w:rsidRDefault="00A9573B" w:rsidP="008955CB">
      <w:pPr>
        <w:widowControl w:val="0"/>
        <w:ind w:left="426" w:hanging="426"/>
        <w:jc w:val="both"/>
        <w:rPr>
          <w:rFonts w:ascii="Arial" w:hAnsi="Arial" w:cs="Arial"/>
        </w:rPr>
      </w:pPr>
    </w:p>
    <w:p w:rsidR="008955CB" w:rsidRPr="004E2B1F" w:rsidRDefault="008955CB" w:rsidP="00726918">
      <w:pPr>
        <w:widowControl w:val="0"/>
        <w:ind w:left="425" w:hanging="425"/>
        <w:jc w:val="both"/>
        <w:rPr>
          <w:rFonts w:ascii="Arial" w:hAnsi="Arial" w:cs="Arial"/>
        </w:rPr>
      </w:pPr>
    </w:p>
    <w:p w:rsidR="00EF2FC4" w:rsidRDefault="00EF2FC4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9A3BF3" w:rsidRPr="004E2B1F" w:rsidRDefault="009A3BF3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X</w:t>
      </w:r>
      <w:r w:rsidR="00782AFB">
        <w:rPr>
          <w:rFonts w:ascii="Arial" w:hAnsi="Arial" w:cs="Arial"/>
          <w:sz w:val="20"/>
          <w:lang w:val="cs-CZ"/>
        </w:rPr>
        <w:t>I</w:t>
      </w:r>
      <w:r w:rsidRPr="004E2B1F">
        <w:rPr>
          <w:rFonts w:ascii="Arial" w:hAnsi="Arial" w:cs="Arial"/>
          <w:sz w:val="20"/>
          <w:lang w:val="cs-CZ"/>
        </w:rPr>
        <w:t xml:space="preserve">. </w:t>
      </w:r>
    </w:p>
    <w:p w:rsidR="009A3BF3" w:rsidRPr="004E2B1F" w:rsidRDefault="009A3BF3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Závažné porušení smlouvy a jiné závažné skutečnosti; jejich důsledky</w:t>
      </w:r>
    </w:p>
    <w:p w:rsidR="009A3BF3" w:rsidRPr="004E2B1F" w:rsidRDefault="009A3BF3" w:rsidP="00D1213B">
      <w:pPr>
        <w:widowControl w:val="0"/>
        <w:ind w:left="851" w:hanging="851"/>
        <w:jc w:val="center"/>
        <w:rPr>
          <w:rFonts w:ascii="Arial" w:hAnsi="Arial" w:cs="Arial"/>
        </w:rPr>
      </w:pPr>
    </w:p>
    <w:p w:rsidR="00212214" w:rsidRDefault="009A3BF3" w:rsidP="006270D6">
      <w:pPr>
        <w:pStyle w:val="Zkladntextodsazen2"/>
        <w:widowControl w:val="0"/>
        <w:ind w:hanging="426"/>
        <w:rPr>
          <w:rFonts w:ascii="Arial" w:hAnsi="Arial" w:cs="Arial"/>
        </w:rPr>
      </w:pPr>
      <w:r w:rsidRPr="004E2B1F">
        <w:rPr>
          <w:rFonts w:ascii="Arial" w:hAnsi="Arial" w:cs="Arial"/>
        </w:rPr>
        <w:t>1.</w:t>
      </w:r>
      <w:r w:rsidRPr="004E2B1F">
        <w:rPr>
          <w:rFonts w:ascii="Arial" w:hAnsi="Arial" w:cs="Arial"/>
        </w:rPr>
        <w:tab/>
        <w:t xml:space="preserve">Za </w:t>
      </w:r>
      <w:r w:rsidR="00A2410E">
        <w:rPr>
          <w:rFonts w:ascii="Arial" w:hAnsi="Arial" w:cs="Arial"/>
        </w:rPr>
        <w:t xml:space="preserve">závažné </w:t>
      </w:r>
      <w:r w:rsidRPr="004E2B1F">
        <w:rPr>
          <w:rFonts w:ascii="Arial" w:hAnsi="Arial" w:cs="Arial"/>
        </w:rPr>
        <w:t xml:space="preserve">porušení této smlouvy a jiné závažné skutečnosti smluvní strany považují zejména jednání a skutečnosti výslovně takto označené v </w:t>
      </w:r>
      <w:r w:rsidR="00CD05CD">
        <w:rPr>
          <w:rFonts w:ascii="Arial" w:hAnsi="Arial" w:cs="Arial"/>
        </w:rPr>
        <w:t xml:space="preserve">Produktových obchodních </w:t>
      </w:r>
      <w:r w:rsidRPr="004E2B1F">
        <w:rPr>
          <w:rFonts w:ascii="Arial" w:hAnsi="Arial" w:cs="Arial"/>
        </w:rPr>
        <w:t>podmínkách</w:t>
      </w:r>
      <w:r w:rsidR="0092230F">
        <w:rPr>
          <w:rFonts w:ascii="Arial" w:hAnsi="Arial" w:cs="Arial"/>
        </w:rPr>
        <w:t>.</w:t>
      </w:r>
      <w:r w:rsidRPr="004E2B1F">
        <w:rPr>
          <w:rFonts w:ascii="Arial" w:hAnsi="Arial" w:cs="Arial"/>
        </w:rPr>
        <w:t xml:space="preserve"> </w:t>
      </w:r>
    </w:p>
    <w:p w:rsidR="00212214" w:rsidRDefault="00212214" w:rsidP="006270D6">
      <w:pPr>
        <w:pStyle w:val="Zkladntextodsazen2"/>
        <w:widowControl w:val="0"/>
        <w:ind w:hanging="426"/>
        <w:rPr>
          <w:rFonts w:ascii="Arial" w:hAnsi="Arial" w:cs="Arial"/>
        </w:rPr>
      </w:pPr>
    </w:p>
    <w:p w:rsidR="009A3BF3" w:rsidRPr="004E2B1F" w:rsidRDefault="009A3BF3" w:rsidP="006270D6">
      <w:pPr>
        <w:pStyle w:val="Zkladntextodsazen2"/>
        <w:widowControl w:val="0"/>
        <w:ind w:hanging="426"/>
        <w:rPr>
          <w:rFonts w:ascii="Arial" w:hAnsi="Arial" w:cs="Arial"/>
          <w:i/>
        </w:rPr>
      </w:pPr>
      <w:r w:rsidRPr="004E2B1F">
        <w:rPr>
          <w:rFonts w:ascii="Arial" w:hAnsi="Arial" w:cs="Arial"/>
        </w:rPr>
        <w:t>2.</w:t>
      </w:r>
      <w:r w:rsidRPr="004E2B1F">
        <w:rPr>
          <w:rFonts w:ascii="Arial" w:hAnsi="Arial" w:cs="Arial"/>
        </w:rPr>
        <w:tab/>
        <w:t xml:space="preserve">Za </w:t>
      </w:r>
      <w:r w:rsidR="00A2410E">
        <w:rPr>
          <w:rFonts w:ascii="Arial" w:hAnsi="Arial" w:cs="Arial"/>
        </w:rPr>
        <w:t xml:space="preserve">závažné </w:t>
      </w:r>
      <w:r w:rsidRPr="004E2B1F">
        <w:rPr>
          <w:rFonts w:ascii="Arial" w:hAnsi="Arial" w:cs="Arial"/>
        </w:rPr>
        <w:t>porušení smlouvy se dále považují tyto skutečnosti:</w:t>
      </w:r>
    </w:p>
    <w:p w:rsidR="00717BF9" w:rsidRDefault="00A9573B" w:rsidP="001255A9">
      <w:pPr>
        <w:pStyle w:val="Zkladntextodsazen"/>
        <w:widowControl w:val="0"/>
        <w:spacing w:before="60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3BF3" w:rsidRPr="004E2B1F">
        <w:rPr>
          <w:rFonts w:ascii="Arial" w:hAnsi="Arial" w:cs="Arial"/>
        </w:rPr>
        <w:t>)</w:t>
      </w:r>
      <w:r w:rsidR="009A3BF3" w:rsidRPr="004E2B1F">
        <w:rPr>
          <w:rFonts w:ascii="Arial" w:hAnsi="Arial" w:cs="Arial"/>
        </w:rPr>
        <w:tab/>
        <w:t>Klient, poruší jak</w:t>
      </w:r>
      <w:r w:rsidR="006F4E3E">
        <w:rPr>
          <w:rFonts w:ascii="Arial" w:hAnsi="Arial" w:cs="Arial"/>
        </w:rPr>
        <w:t>oukoli svoji povinnost</w:t>
      </w:r>
      <w:r w:rsidR="005671AC" w:rsidRPr="004E2B1F">
        <w:rPr>
          <w:rFonts w:ascii="Arial" w:hAnsi="Arial" w:cs="Arial"/>
        </w:rPr>
        <w:t xml:space="preserve"> </w:t>
      </w:r>
      <w:r w:rsidR="009A3BF3" w:rsidRPr="004E2B1F">
        <w:rPr>
          <w:rFonts w:ascii="Arial" w:hAnsi="Arial" w:cs="Arial"/>
        </w:rPr>
        <w:t>vůči Bance nebo třetí osobě vznikl</w:t>
      </w:r>
      <w:r w:rsidR="003D44B9">
        <w:rPr>
          <w:rFonts w:ascii="Arial" w:hAnsi="Arial" w:cs="Arial"/>
        </w:rPr>
        <w:t>ou</w:t>
      </w:r>
      <w:r w:rsidR="009A3BF3" w:rsidRPr="004E2B1F">
        <w:rPr>
          <w:rFonts w:ascii="Arial" w:hAnsi="Arial" w:cs="Arial"/>
        </w:rPr>
        <w:t xml:space="preserve"> z jakéhokoli právního či věcného důvodu a toto porušení může podle názoru Banky negativním způsobem ovlivnit schopnost Klienta plnit jeho </w:t>
      </w:r>
      <w:r w:rsidR="005671AC">
        <w:rPr>
          <w:rFonts w:ascii="Arial" w:hAnsi="Arial" w:cs="Arial"/>
        </w:rPr>
        <w:t>dluhy</w:t>
      </w:r>
      <w:r w:rsidR="005671AC" w:rsidRPr="004E2B1F">
        <w:rPr>
          <w:rFonts w:ascii="Arial" w:hAnsi="Arial" w:cs="Arial"/>
        </w:rPr>
        <w:t xml:space="preserve"> </w:t>
      </w:r>
      <w:r w:rsidR="009A3BF3" w:rsidRPr="004E2B1F">
        <w:rPr>
          <w:rFonts w:ascii="Arial" w:hAnsi="Arial" w:cs="Arial"/>
        </w:rPr>
        <w:t>z</w:t>
      </w:r>
      <w:r w:rsidR="00AD4375" w:rsidRPr="004E2B1F">
        <w:rPr>
          <w:rFonts w:ascii="Arial" w:hAnsi="Arial" w:cs="Arial"/>
        </w:rPr>
        <w:t> </w:t>
      </w:r>
      <w:r w:rsidR="009A3BF3" w:rsidRPr="004E2B1F">
        <w:rPr>
          <w:rFonts w:ascii="Arial" w:hAnsi="Arial" w:cs="Arial"/>
        </w:rPr>
        <w:t>této smlouvy</w:t>
      </w:r>
      <w:r>
        <w:rPr>
          <w:rFonts w:ascii="Arial" w:hAnsi="Arial" w:cs="Arial"/>
        </w:rPr>
        <w:t>.</w:t>
      </w:r>
      <w:r w:rsidR="009A3BF3" w:rsidRPr="004E2B1F">
        <w:rPr>
          <w:rFonts w:ascii="Arial" w:hAnsi="Arial" w:cs="Arial"/>
        </w:rPr>
        <w:t xml:space="preserve"> </w:t>
      </w:r>
    </w:p>
    <w:p w:rsidR="001168D9" w:rsidRPr="001168D9" w:rsidRDefault="00A9573B" w:rsidP="001168D9">
      <w:pPr>
        <w:pStyle w:val="Zkladntextodsazen2"/>
        <w:spacing w:before="60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02C0C" w:rsidRPr="00D61517">
        <w:rPr>
          <w:rFonts w:ascii="Arial" w:hAnsi="Arial" w:cs="Arial"/>
        </w:rPr>
        <w:t>)</w:t>
      </w:r>
      <w:r w:rsidR="00602C0C" w:rsidRPr="00D61517">
        <w:rPr>
          <w:rFonts w:ascii="Arial" w:hAnsi="Arial" w:cs="Arial"/>
        </w:rPr>
        <w:tab/>
      </w:r>
      <w:r w:rsidR="001168D9" w:rsidRPr="001168D9">
        <w:rPr>
          <w:rFonts w:ascii="Arial" w:hAnsi="Arial" w:cs="Arial"/>
        </w:rPr>
        <w:t>Banka neposkytne Klientovi úvěr, ačkoliv Klient splnil všechny podmínky a povinnosti dle této smlouvy.</w:t>
      </w:r>
    </w:p>
    <w:p w:rsidR="009A3BF3" w:rsidRPr="004E2B1F" w:rsidRDefault="009A3BF3" w:rsidP="00AD4375">
      <w:pPr>
        <w:widowControl w:val="0"/>
        <w:rPr>
          <w:rFonts w:ascii="Arial" w:hAnsi="Arial" w:cs="Arial"/>
        </w:rPr>
      </w:pPr>
    </w:p>
    <w:p w:rsidR="009A3BF3" w:rsidRPr="004E2B1F" w:rsidRDefault="009A3BF3" w:rsidP="00154BFB">
      <w:pPr>
        <w:widowControl w:val="0"/>
        <w:ind w:left="425" w:hanging="425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3.</w:t>
      </w:r>
      <w:r w:rsidRPr="004E2B1F">
        <w:rPr>
          <w:rFonts w:ascii="Arial" w:hAnsi="Arial" w:cs="Arial"/>
        </w:rPr>
        <w:tab/>
        <w:t xml:space="preserve">V případě </w:t>
      </w:r>
      <w:r w:rsidR="00517D77">
        <w:rPr>
          <w:rFonts w:ascii="Arial" w:hAnsi="Arial" w:cs="Arial"/>
        </w:rPr>
        <w:t xml:space="preserve">závažného </w:t>
      </w:r>
      <w:r w:rsidRPr="004E2B1F">
        <w:rPr>
          <w:rFonts w:ascii="Arial" w:hAnsi="Arial" w:cs="Arial"/>
        </w:rPr>
        <w:t xml:space="preserve">porušení smlouvy či v případě jiných závažných skutečností je Banka oprávněna učinit jakákoli nebo veškerá z opatření uvedených v </w:t>
      </w:r>
      <w:r w:rsidR="00CD05CD">
        <w:rPr>
          <w:rFonts w:ascii="Arial" w:hAnsi="Arial" w:cs="Arial"/>
        </w:rPr>
        <w:t xml:space="preserve">Produktových obchodních </w:t>
      </w:r>
      <w:r w:rsidRPr="004E2B1F">
        <w:rPr>
          <w:rFonts w:ascii="Arial" w:hAnsi="Arial" w:cs="Arial"/>
        </w:rPr>
        <w:t>po</w:t>
      </w:r>
      <w:r w:rsidR="00AD4375" w:rsidRPr="004E2B1F">
        <w:rPr>
          <w:rFonts w:ascii="Arial" w:hAnsi="Arial" w:cs="Arial"/>
        </w:rPr>
        <w:t>dmínkách.</w:t>
      </w:r>
    </w:p>
    <w:p w:rsidR="00D373E8" w:rsidRPr="004E2B1F" w:rsidRDefault="00D373E8" w:rsidP="00D1213B">
      <w:pPr>
        <w:widowControl w:val="0"/>
        <w:ind w:left="426" w:hanging="426"/>
        <w:jc w:val="both"/>
        <w:rPr>
          <w:rFonts w:ascii="Arial" w:hAnsi="Arial" w:cs="Arial"/>
        </w:rPr>
      </w:pPr>
    </w:p>
    <w:p w:rsidR="001168D9" w:rsidRPr="001168D9" w:rsidRDefault="001168D9" w:rsidP="001168D9">
      <w:pPr>
        <w:widowControl w:val="0"/>
        <w:ind w:left="425" w:hanging="425"/>
        <w:jc w:val="both"/>
        <w:rPr>
          <w:rFonts w:ascii="Arial" w:hAnsi="Arial" w:cs="Arial"/>
        </w:rPr>
      </w:pPr>
      <w:r w:rsidRPr="001168D9">
        <w:rPr>
          <w:rFonts w:ascii="Arial" w:hAnsi="Arial" w:cs="Arial"/>
        </w:rPr>
        <w:t>4.</w:t>
      </w:r>
      <w:r w:rsidRPr="001168D9">
        <w:rPr>
          <w:rFonts w:ascii="Arial" w:hAnsi="Arial" w:cs="Arial"/>
        </w:rPr>
        <w:tab/>
        <w:t>V případě závažného porušení této smlouvy ze strany Banky je Klient oprávněn tuto smlouvu vypovědět nebo od této smlouvy odstoupit.</w:t>
      </w:r>
    </w:p>
    <w:p w:rsidR="009A3BF3" w:rsidRPr="004E2B1F" w:rsidRDefault="009A3BF3" w:rsidP="00726918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726918" w:rsidRDefault="00726918" w:rsidP="007E631F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</w:p>
    <w:p w:rsidR="009A3BF3" w:rsidRPr="004E2B1F" w:rsidRDefault="009A3BF3" w:rsidP="00726918">
      <w:pPr>
        <w:pStyle w:val="Nadpis1"/>
        <w:keepNext w:val="0"/>
        <w:widowControl w:val="0"/>
        <w:spacing w:before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XI</w:t>
      </w:r>
      <w:r w:rsidR="00782AFB">
        <w:rPr>
          <w:rFonts w:ascii="Arial" w:hAnsi="Arial" w:cs="Arial"/>
          <w:sz w:val="20"/>
          <w:lang w:val="cs-CZ"/>
        </w:rPr>
        <w:t>I</w:t>
      </w:r>
      <w:r w:rsidRPr="004E2B1F">
        <w:rPr>
          <w:rFonts w:ascii="Arial" w:hAnsi="Arial" w:cs="Arial"/>
          <w:sz w:val="20"/>
          <w:lang w:val="cs-CZ"/>
        </w:rPr>
        <w:t>.</w:t>
      </w:r>
    </w:p>
    <w:p w:rsidR="009A3BF3" w:rsidRPr="004E2B1F" w:rsidRDefault="009A3BF3" w:rsidP="00D1213B">
      <w:pPr>
        <w:pStyle w:val="Nadpis1"/>
        <w:keepNext w:val="0"/>
        <w:widowControl w:val="0"/>
        <w:spacing w:before="0" w:after="0"/>
        <w:rPr>
          <w:rFonts w:ascii="Arial" w:hAnsi="Arial" w:cs="Arial"/>
          <w:sz w:val="20"/>
          <w:lang w:val="cs-CZ"/>
        </w:rPr>
      </w:pPr>
      <w:r w:rsidRPr="004E2B1F">
        <w:rPr>
          <w:rFonts w:ascii="Arial" w:hAnsi="Arial" w:cs="Arial"/>
          <w:sz w:val="20"/>
          <w:lang w:val="cs-CZ"/>
        </w:rPr>
        <w:t>Závěrečná ustanovení</w:t>
      </w:r>
    </w:p>
    <w:p w:rsidR="009A3BF3" w:rsidRPr="004E2B1F" w:rsidRDefault="009A3BF3" w:rsidP="00D1213B">
      <w:pPr>
        <w:widowControl w:val="0"/>
        <w:ind w:left="851" w:hanging="851"/>
        <w:jc w:val="center"/>
        <w:rPr>
          <w:rFonts w:ascii="Arial" w:hAnsi="Arial" w:cs="Arial"/>
        </w:rPr>
      </w:pPr>
    </w:p>
    <w:p w:rsidR="0092230F" w:rsidRDefault="0092230F" w:rsidP="0092230F">
      <w:pPr>
        <w:widowControl w:val="0"/>
        <w:ind w:left="426" w:hanging="426"/>
        <w:jc w:val="both"/>
        <w:rPr>
          <w:rFonts w:ascii="Arial" w:hAnsi="Arial" w:cs="Arial"/>
        </w:rPr>
      </w:pPr>
      <w:r w:rsidRPr="002B7D79">
        <w:rPr>
          <w:rFonts w:ascii="Arial" w:hAnsi="Arial" w:cs="Arial"/>
        </w:rPr>
        <w:lastRenderedPageBreak/>
        <w:t>1.</w:t>
      </w:r>
      <w:r w:rsidRPr="002B7D79">
        <w:rPr>
          <w:rFonts w:ascii="Arial" w:hAnsi="Arial" w:cs="Arial"/>
        </w:rPr>
        <w:tab/>
        <w:t>Smlouva je sepsána ve dvou vyhotoveních v českém jazyce; každá smluvní strana obdrží</w:t>
      </w:r>
      <w:r w:rsidR="00A9573B">
        <w:rPr>
          <w:rFonts w:ascii="Arial" w:hAnsi="Arial" w:cs="Arial"/>
        </w:rPr>
        <w:br/>
      </w:r>
      <w:r w:rsidRPr="002B7D79">
        <w:rPr>
          <w:rFonts w:ascii="Arial" w:hAnsi="Arial" w:cs="Arial"/>
        </w:rPr>
        <w:t xml:space="preserve">po jednom vyhotovení smlouvy opatřeném podpisy obou smluvních stran. </w:t>
      </w:r>
    </w:p>
    <w:p w:rsidR="00A9573B" w:rsidRPr="002B7D79" w:rsidRDefault="00A9573B" w:rsidP="0092230F">
      <w:pPr>
        <w:widowControl w:val="0"/>
        <w:ind w:left="426" w:hanging="426"/>
        <w:jc w:val="both"/>
        <w:rPr>
          <w:rFonts w:ascii="Arial" w:hAnsi="Arial" w:cs="Arial"/>
        </w:rPr>
      </w:pPr>
    </w:p>
    <w:p w:rsidR="009A3BF3" w:rsidRPr="004E2B1F" w:rsidRDefault="009A3BF3" w:rsidP="00C55D9F">
      <w:pPr>
        <w:widowControl w:val="0"/>
        <w:ind w:left="426" w:hanging="426"/>
        <w:jc w:val="both"/>
        <w:rPr>
          <w:rFonts w:ascii="Arial" w:hAnsi="Arial" w:cs="Arial"/>
        </w:rPr>
      </w:pPr>
      <w:r w:rsidRPr="004E2B1F">
        <w:rPr>
          <w:rFonts w:ascii="Arial" w:hAnsi="Arial" w:cs="Arial"/>
        </w:rPr>
        <w:t>2.</w:t>
      </w:r>
      <w:r w:rsidRPr="004E2B1F">
        <w:rPr>
          <w:rFonts w:ascii="Arial" w:hAnsi="Arial" w:cs="Arial"/>
        </w:rPr>
        <w:tab/>
      </w:r>
      <w:r w:rsidR="00A9573B" w:rsidRPr="00956F79">
        <w:rPr>
          <w:rFonts w:ascii="Arial" w:hAnsi="Arial" w:cs="Arial"/>
        </w:rPr>
        <w:t xml:space="preserve">Smlouva </w:t>
      </w:r>
      <w:r w:rsidR="00A9573B" w:rsidRPr="001C25F9">
        <w:rPr>
          <w:rFonts w:ascii="Arial" w:hAnsi="Arial" w:cs="Arial"/>
          <w:spacing w:val="-2"/>
        </w:rPr>
        <w:t xml:space="preserve">nabývá platnosti dnem jejího podpisu oběma smluvními stranami a účinnosti dnem jejího uveřejnění v registru smluv v souladu se Zákonem </w:t>
      </w:r>
      <w:r w:rsidR="00A9573B" w:rsidRPr="001C25F9">
        <w:rPr>
          <w:rFonts w:ascii="Arial" w:hAnsi="Arial" w:cs="Arial"/>
          <w:bCs/>
        </w:rPr>
        <w:t>o registru smluv</w:t>
      </w:r>
      <w:r w:rsidR="00A9573B" w:rsidRPr="001C25F9">
        <w:rPr>
          <w:rFonts w:ascii="Arial" w:hAnsi="Arial" w:cs="Arial"/>
        </w:rPr>
        <w:t>.</w:t>
      </w:r>
      <w:r w:rsidR="00A9573B" w:rsidRPr="00B20193">
        <w:rPr>
          <w:rFonts w:ascii="Arial" w:hAnsi="Arial" w:cs="Arial"/>
        </w:rPr>
        <w:t xml:space="preserve"> Ustanovení</w:t>
      </w:r>
      <w:r w:rsidR="00A9573B" w:rsidRPr="00956F79">
        <w:rPr>
          <w:rFonts w:ascii="Arial" w:hAnsi="Arial" w:cs="Arial"/>
        </w:rPr>
        <w:t xml:space="preserve"> této smlouvy platí pro vztah mezi Bankou a Klientem v plném rozsahu až do dne, kdy budou zcela uhrazeny všechny dluhy Klienta vyplývající z této smlouvy a vznik jakýchkoli pohledávek Banky z této smlouvy bude vyloučen</w:t>
      </w:r>
      <w:r w:rsidRPr="004E2B1F">
        <w:rPr>
          <w:rFonts w:ascii="Arial" w:hAnsi="Arial" w:cs="Arial"/>
        </w:rPr>
        <w:t>.</w:t>
      </w:r>
    </w:p>
    <w:p w:rsidR="009A3BF3" w:rsidRPr="004E2B1F" w:rsidRDefault="009A3BF3" w:rsidP="00D1213B">
      <w:pPr>
        <w:widowControl w:val="0"/>
        <w:ind w:left="426" w:hanging="426"/>
        <w:rPr>
          <w:rFonts w:ascii="Arial" w:hAnsi="Arial" w:cs="Arial"/>
        </w:rPr>
      </w:pPr>
    </w:p>
    <w:p w:rsidR="0092230F" w:rsidRDefault="0092230F" w:rsidP="0092230F">
      <w:pPr>
        <w:pStyle w:val="Zkladntextodsazen3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36C4D">
        <w:rPr>
          <w:rFonts w:ascii="Arial" w:hAnsi="Arial" w:cs="Arial"/>
        </w:rPr>
        <w:t>.</w:t>
      </w:r>
      <w:r w:rsidRPr="00736C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Prodlení </w:t>
      </w:r>
      <w:r w:rsidRPr="00736C4D">
        <w:rPr>
          <w:rFonts w:ascii="Arial" w:hAnsi="Arial" w:cs="Arial"/>
        </w:rPr>
        <w:t>s výkonem práva ze strany Banky nemůže být vykládáno jako vzdání se práva či nároku ze strany Banky.</w:t>
      </w:r>
    </w:p>
    <w:p w:rsidR="00A9573B" w:rsidRPr="00736C4D" w:rsidRDefault="00A9573B" w:rsidP="0092230F">
      <w:pPr>
        <w:pStyle w:val="Zkladntextodsazen3"/>
        <w:ind w:left="425" w:hanging="425"/>
        <w:rPr>
          <w:rFonts w:ascii="Arial" w:hAnsi="Arial" w:cs="Arial"/>
        </w:rPr>
      </w:pPr>
    </w:p>
    <w:p w:rsidR="00A9573B" w:rsidRPr="00267022" w:rsidRDefault="00A9573B" w:rsidP="00A9573B">
      <w:pPr>
        <w:pStyle w:val="Zkladntextodsazen3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F41D47">
        <w:rPr>
          <w:rFonts w:ascii="Arial" w:hAnsi="Arial" w:cs="Arial"/>
        </w:rPr>
        <w:t>Smluvní strany se pro účely této smlouvy ve vztahu k Obecným obchodním podmínkám dohodly na následujícím:</w:t>
      </w:r>
    </w:p>
    <w:p w:rsidR="00A9573B" w:rsidRPr="00F41D47" w:rsidRDefault="00A9573B" w:rsidP="00A9573B">
      <w:pPr>
        <w:pStyle w:val="Zkladntextodsazen3"/>
        <w:ind w:left="709" w:hanging="283"/>
        <w:rPr>
          <w:rFonts w:ascii="Arial" w:hAnsi="Arial" w:cs="Arial"/>
        </w:rPr>
      </w:pPr>
      <w:r w:rsidRPr="00F41D47">
        <w:rPr>
          <w:rFonts w:ascii="Arial" w:hAnsi="Arial" w:cs="Arial"/>
        </w:rPr>
        <w:t xml:space="preserve">- Čl. </w:t>
      </w:r>
      <w:r>
        <w:rPr>
          <w:rFonts w:ascii="Arial" w:hAnsi="Arial" w:cs="Arial"/>
        </w:rPr>
        <w:t>7.5 a čl. 7.6</w:t>
      </w:r>
      <w:r w:rsidRPr="00F41D47">
        <w:rPr>
          <w:rFonts w:ascii="Arial" w:hAnsi="Arial" w:cs="Arial"/>
        </w:rPr>
        <w:t xml:space="preserve"> Obecných obchodních podmínek se nepoužijí.</w:t>
      </w:r>
    </w:p>
    <w:p w:rsidR="00A9573B" w:rsidRPr="00267022" w:rsidRDefault="00A9573B" w:rsidP="00A9573B">
      <w:pPr>
        <w:pStyle w:val="Zkladntextodsazen3"/>
        <w:ind w:left="709" w:hanging="283"/>
        <w:rPr>
          <w:rFonts w:ascii="Arial" w:hAnsi="Arial" w:cs="Arial"/>
        </w:rPr>
      </w:pPr>
    </w:p>
    <w:p w:rsidR="00A9573B" w:rsidRPr="00267022" w:rsidRDefault="00A9573B" w:rsidP="00A9573B">
      <w:pPr>
        <w:pStyle w:val="Zkladntextodsazen3"/>
        <w:ind w:left="425" w:hanging="425"/>
        <w:rPr>
          <w:rFonts w:ascii="Arial" w:hAnsi="Arial" w:cs="Arial"/>
        </w:rPr>
      </w:pPr>
      <w:r w:rsidRPr="00267022">
        <w:rPr>
          <w:rFonts w:ascii="Arial" w:hAnsi="Arial" w:cs="Arial"/>
        </w:rPr>
        <w:t>5.</w:t>
      </w:r>
      <w:r w:rsidRPr="00267022">
        <w:rPr>
          <w:rFonts w:ascii="Arial" w:hAnsi="Arial" w:cs="Arial"/>
        </w:rPr>
        <w:tab/>
      </w:r>
      <w:r w:rsidRPr="00F41D47">
        <w:rPr>
          <w:rFonts w:ascii="Arial" w:hAnsi="Arial" w:cs="Arial"/>
        </w:rPr>
        <w:t>Dále se smluvní strany pro účely této smlouvy ve vztahu k Produktovým obchodním podmínkám dohodly na následujícím:</w:t>
      </w:r>
    </w:p>
    <w:p w:rsidR="00A9573B" w:rsidRPr="00267022" w:rsidRDefault="00A9573B" w:rsidP="00A9573B">
      <w:pPr>
        <w:pStyle w:val="Zkladntextodsazen3"/>
        <w:ind w:left="709" w:hanging="283"/>
        <w:rPr>
          <w:rFonts w:ascii="Arial" w:hAnsi="Arial" w:cs="Arial"/>
        </w:rPr>
      </w:pPr>
      <w:r w:rsidRPr="00267022">
        <w:rPr>
          <w:rFonts w:ascii="Arial" w:hAnsi="Arial" w:cs="Arial"/>
        </w:rPr>
        <w:t xml:space="preserve">- Čl. </w:t>
      </w:r>
      <w:r>
        <w:rPr>
          <w:rFonts w:ascii="Arial" w:hAnsi="Arial" w:cs="Arial"/>
        </w:rPr>
        <w:t>4.3 a čl. 7.2</w:t>
      </w:r>
      <w:r w:rsidRPr="00267022">
        <w:rPr>
          <w:rFonts w:ascii="Arial" w:hAnsi="Arial" w:cs="Arial"/>
        </w:rPr>
        <w:t xml:space="preserve"> Produktových obchodních podmínek se nepoužijí.</w:t>
      </w:r>
    </w:p>
    <w:p w:rsidR="00A9573B" w:rsidRPr="00267022" w:rsidRDefault="00A9573B" w:rsidP="00A9573B">
      <w:pPr>
        <w:pStyle w:val="Zkladntextodsazen3"/>
        <w:ind w:left="709" w:hanging="283"/>
        <w:rPr>
          <w:rFonts w:ascii="Arial" w:hAnsi="Arial" w:cs="Arial"/>
        </w:rPr>
      </w:pPr>
    </w:p>
    <w:p w:rsidR="00A9573B" w:rsidRPr="009C75D7" w:rsidRDefault="00A9573B" w:rsidP="00A9573B">
      <w:pPr>
        <w:pStyle w:val="Zkladntextodsazen3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C75D7">
        <w:rPr>
          <w:rFonts w:ascii="Arial" w:hAnsi="Arial" w:cs="Arial"/>
        </w:rPr>
        <w:t>.</w:t>
      </w:r>
      <w:r w:rsidRPr="009C75D7">
        <w:rPr>
          <w:rFonts w:ascii="Arial" w:hAnsi="Arial" w:cs="Arial"/>
        </w:rPr>
        <w:tab/>
      </w:r>
      <w:r w:rsidRPr="00F41D47">
        <w:rPr>
          <w:rFonts w:ascii="Arial" w:hAnsi="Arial" w:cs="Arial"/>
        </w:rPr>
        <w:t>Smluvní strany sjednávají, že tuto smlouvu, tedy i Obecné obchodní podmínky a Produktové obchodní podmínky lze měnit pouze se souhlasem obou smluvních stran, a to ve formě číslovaných písemných dodatků k této smlouvě, podepsaných oprávněnými zástupci obou smluvních stran</w:t>
      </w:r>
      <w:r>
        <w:rPr>
          <w:rFonts w:ascii="Arial" w:hAnsi="Arial" w:cs="Arial"/>
        </w:rPr>
        <w:t>.</w:t>
      </w:r>
    </w:p>
    <w:p w:rsidR="00517D77" w:rsidRDefault="00517D77" w:rsidP="00C55D9F">
      <w:pPr>
        <w:pStyle w:val="Zkladntextodsazen3"/>
        <w:widowControl w:val="0"/>
        <w:ind w:left="426"/>
        <w:rPr>
          <w:rFonts w:ascii="Arial" w:hAnsi="Arial" w:cs="Arial"/>
          <w:color w:val="000000"/>
        </w:rPr>
      </w:pPr>
    </w:p>
    <w:p w:rsidR="00517D77" w:rsidRPr="000A4A01" w:rsidRDefault="002D3F16" w:rsidP="00517D77">
      <w:pPr>
        <w:widowControl w:val="0"/>
        <w:tabs>
          <w:tab w:val="left" w:pos="4536"/>
        </w:tabs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517D77" w:rsidRPr="005D3E56">
        <w:rPr>
          <w:rFonts w:ascii="Arial" w:hAnsi="Arial" w:cs="Arial"/>
          <w:color w:val="000000"/>
        </w:rPr>
        <w:t>.</w:t>
      </w:r>
      <w:r w:rsidR="00517D77" w:rsidRPr="005D3E56">
        <w:rPr>
          <w:rFonts w:ascii="Arial" w:hAnsi="Arial" w:cs="Arial"/>
          <w:color w:val="000000"/>
        </w:rPr>
        <w:tab/>
        <w:t xml:space="preserve">Pro vyloučení pochybností smluvní strany potvrzují, že na závazek založený touto smlouvou se nepoužijí ustanovení § 1799 a </w:t>
      </w:r>
      <w:r w:rsidR="0092230F" w:rsidRPr="005D3E56">
        <w:rPr>
          <w:rFonts w:ascii="Arial" w:hAnsi="Arial" w:cs="Arial"/>
          <w:color w:val="000000"/>
        </w:rPr>
        <w:t xml:space="preserve">§ </w:t>
      </w:r>
      <w:r w:rsidR="00517D77" w:rsidRPr="005D3E56">
        <w:rPr>
          <w:rFonts w:ascii="Arial" w:hAnsi="Arial" w:cs="Arial"/>
          <w:color w:val="000000"/>
        </w:rPr>
        <w:t>1800 občanského zákoníku</w:t>
      </w:r>
      <w:r w:rsidR="005D3E56">
        <w:rPr>
          <w:rFonts w:ascii="Arial" w:hAnsi="Arial" w:cs="Arial"/>
          <w:color w:val="000000"/>
        </w:rPr>
        <w:t xml:space="preserve"> týkající</w:t>
      </w:r>
      <w:r w:rsidR="001A0AD5">
        <w:rPr>
          <w:rFonts w:ascii="Arial" w:hAnsi="Arial" w:cs="Arial"/>
          <w:color w:val="000000"/>
        </w:rPr>
        <w:t xml:space="preserve"> se</w:t>
      </w:r>
      <w:r w:rsidR="005D3E56">
        <w:rPr>
          <w:rFonts w:ascii="Arial" w:hAnsi="Arial" w:cs="Arial"/>
          <w:color w:val="000000"/>
        </w:rPr>
        <w:t xml:space="preserve"> smluv</w:t>
      </w:r>
      <w:r w:rsidR="00F7754A">
        <w:rPr>
          <w:rFonts w:ascii="Arial" w:hAnsi="Arial" w:cs="Arial"/>
          <w:color w:val="000000"/>
        </w:rPr>
        <w:t xml:space="preserve"> uzavíraných adhezním způsobem</w:t>
      </w:r>
      <w:r w:rsidR="00517D77" w:rsidRPr="005D3E56">
        <w:rPr>
          <w:rFonts w:ascii="Arial" w:hAnsi="Arial" w:cs="Arial"/>
          <w:color w:val="000000"/>
        </w:rPr>
        <w:t>.</w:t>
      </w:r>
      <w:r w:rsidR="00517D77" w:rsidRPr="000A4A01">
        <w:rPr>
          <w:rFonts w:ascii="Arial" w:hAnsi="Arial" w:cs="Arial"/>
          <w:color w:val="000000"/>
        </w:rPr>
        <w:t xml:space="preserve"> </w:t>
      </w:r>
    </w:p>
    <w:p w:rsidR="009A3BF3" w:rsidRPr="004E2B1F" w:rsidRDefault="009A3BF3" w:rsidP="00C55D9F">
      <w:pPr>
        <w:pStyle w:val="Zkladntextodsazen3"/>
        <w:widowControl w:val="0"/>
        <w:ind w:left="426"/>
        <w:rPr>
          <w:rFonts w:ascii="Arial" w:hAnsi="Arial" w:cs="Arial"/>
        </w:rPr>
      </w:pPr>
    </w:p>
    <w:p w:rsidR="009A3BF3" w:rsidRPr="004E2B1F" w:rsidRDefault="002D3F16" w:rsidP="00C55D9F">
      <w:pPr>
        <w:pStyle w:val="Zkladntextodsazen3"/>
        <w:widowControl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A3BF3" w:rsidRPr="004E2B1F">
        <w:rPr>
          <w:rFonts w:ascii="Arial" w:hAnsi="Arial" w:cs="Arial"/>
        </w:rPr>
        <w:t>.</w:t>
      </w:r>
      <w:r w:rsidR="009A3BF3" w:rsidRPr="004E2B1F">
        <w:rPr>
          <w:rFonts w:ascii="Arial" w:hAnsi="Arial" w:cs="Arial"/>
        </w:rPr>
        <w:tab/>
        <w:t>Tato smlouva a jakékoliv její části, změny či doplňky se stanou závaznými pro případné právní nástupce Klienta i Banky.</w:t>
      </w:r>
    </w:p>
    <w:p w:rsidR="009A3BF3" w:rsidRPr="004E2B1F" w:rsidRDefault="009A3BF3" w:rsidP="00D1213B">
      <w:pPr>
        <w:pStyle w:val="Zkladntextodsazen2"/>
        <w:widowControl w:val="0"/>
        <w:rPr>
          <w:rFonts w:ascii="Arial" w:hAnsi="Arial" w:cs="Arial"/>
        </w:rPr>
      </w:pPr>
    </w:p>
    <w:p w:rsidR="009A3BF3" w:rsidRDefault="002D3F16" w:rsidP="00C55D9F">
      <w:pPr>
        <w:widowControl w:val="0"/>
        <w:tabs>
          <w:tab w:val="left" w:pos="4536"/>
        </w:tabs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92230F">
        <w:rPr>
          <w:rFonts w:ascii="Arial" w:hAnsi="Arial" w:cs="Arial"/>
          <w:color w:val="000000"/>
        </w:rPr>
        <w:t>.</w:t>
      </w:r>
      <w:r w:rsidR="009A3BF3" w:rsidRPr="004E2B1F">
        <w:rPr>
          <w:rFonts w:ascii="Arial" w:hAnsi="Arial" w:cs="Arial"/>
          <w:color w:val="000000"/>
        </w:rPr>
        <w:tab/>
        <w:t>K projednání sporů z této smlouvy se dohodou smluvních stran podle § 89a občanského soudního řádu sjednává místní příslušnost Obvodního soudu pro Prahu 1.</w:t>
      </w:r>
    </w:p>
    <w:p w:rsidR="000A4A01" w:rsidRDefault="000A4A01" w:rsidP="000A4A01">
      <w:pPr>
        <w:widowControl w:val="0"/>
        <w:tabs>
          <w:tab w:val="left" w:pos="4536"/>
        </w:tabs>
        <w:ind w:left="426" w:hanging="426"/>
        <w:jc w:val="both"/>
        <w:rPr>
          <w:rFonts w:ascii="Arial" w:hAnsi="Arial" w:cs="Arial"/>
          <w:color w:val="000000"/>
        </w:rPr>
      </w:pPr>
      <w:permStart w:id="1620798259" w:edGrp="everyone"/>
    </w:p>
    <w:p w:rsidR="000A4A01" w:rsidRPr="004E2B1F" w:rsidRDefault="000A4A01" w:rsidP="00C55D9F">
      <w:pPr>
        <w:widowControl w:val="0"/>
        <w:tabs>
          <w:tab w:val="left" w:pos="4536"/>
        </w:tabs>
        <w:ind w:left="426" w:hanging="426"/>
        <w:jc w:val="both"/>
        <w:rPr>
          <w:rFonts w:ascii="Arial" w:hAnsi="Arial" w:cs="Arial"/>
          <w:color w:val="000000"/>
        </w:rPr>
      </w:pPr>
      <w:bookmarkStart w:id="1" w:name="_DV_M380"/>
      <w:bookmarkEnd w:id="1"/>
    </w:p>
    <w:p w:rsidR="009A3BF3" w:rsidRPr="004E2B1F" w:rsidRDefault="009A3BF3" w:rsidP="00EE7169">
      <w:pPr>
        <w:widowControl w:val="0"/>
        <w:rPr>
          <w:rFonts w:ascii="Arial" w:hAnsi="Arial" w:cs="Arial"/>
          <w:color w:val="000000"/>
        </w:rPr>
      </w:pPr>
    </w:p>
    <w:p w:rsidR="009A3BF3" w:rsidRPr="004E2B1F" w:rsidRDefault="009A3BF3" w:rsidP="00486019">
      <w:pPr>
        <w:widowControl w:val="0"/>
        <w:tabs>
          <w:tab w:val="left" w:pos="4536"/>
        </w:tabs>
        <w:rPr>
          <w:rFonts w:ascii="Arial" w:hAnsi="Arial" w:cs="Arial"/>
          <w:color w:val="000000"/>
        </w:rPr>
      </w:pPr>
      <w:r w:rsidRPr="004E2B1F">
        <w:rPr>
          <w:rFonts w:ascii="Arial" w:hAnsi="Arial" w:cs="Arial"/>
          <w:color w:val="000000"/>
        </w:rPr>
        <w:t xml:space="preserve">V </w:t>
      </w:r>
      <w:r w:rsidR="004709B1" w:rsidRPr="004E2B1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2B1F">
        <w:rPr>
          <w:rFonts w:ascii="Arial" w:hAnsi="Arial" w:cs="Arial"/>
        </w:rPr>
        <w:instrText xml:space="preserve"> FORMTEXT </w:instrText>
      </w:r>
      <w:r w:rsidR="004709B1" w:rsidRPr="004E2B1F">
        <w:rPr>
          <w:rFonts w:ascii="Arial" w:hAnsi="Arial" w:cs="Arial"/>
        </w:rPr>
      </w:r>
      <w:r w:rsidR="004709B1" w:rsidRPr="004E2B1F">
        <w:rPr>
          <w:rFonts w:ascii="Arial" w:hAnsi="Arial" w:cs="Arial"/>
        </w:rPr>
        <w:fldChar w:fldCharType="separate"/>
      </w:r>
      <w:r w:rsidRPr="004E2B1F">
        <w:rPr>
          <w:rFonts w:ascii="Arial" w:hAnsi="Arial" w:cs="Arial"/>
        </w:rPr>
        <w:t xml:space="preserve"> … </w:t>
      </w:r>
      <w:r w:rsidR="004709B1" w:rsidRPr="004E2B1F">
        <w:rPr>
          <w:rFonts w:ascii="Arial" w:hAnsi="Arial" w:cs="Arial"/>
        </w:rPr>
        <w:fldChar w:fldCharType="end"/>
      </w:r>
      <w:r w:rsidRPr="004E2B1F">
        <w:rPr>
          <w:rFonts w:ascii="Arial" w:hAnsi="Arial" w:cs="Arial"/>
          <w:color w:val="000000"/>
        </w:rPr>
        <w:t xml:space="preserve"> dne </w:t>
      </w:r>
      <w:r w:rsidR="004709B1" w:rsidRPr="004E2B1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2B1F">
        <w:rPr>
          <w:rFonts w:ascii="Arial" w:hAnsi="Arial" w:cs="Arial"/>
        </w:rPr>
        <w:instrText xml:space="preserve"> FORMTEXT </w:instrText>
      </w:r>
      <w:r w:rsidR="004709B1" w:rsidRPr="004E2B1F">
        <w:rPr>
          <w:rFonts w:ascii="Arial" w:hAnsi="Arial" w:cs="Arial"/>
        </w:rPr>
      </w:r>
      <w:r w:rsidR="004709B1" w:rsidRPr="004E2B1F">
        <w:rPr>
          <w:rFonts w:ascii="Arial" w:hAnsi="Arial" w:cs="Arial"/>
        </w:rPr>
        <w:fldChar w:fldCharType="separate"/>
      </w:r>
      <w:r w:rsidRPr="004E2B1F">
        <w:rPr>
          <w:rFonts w:ascii="Arial" w:hAnsi="Arial" w:cs="Arial"/>
        </w:rPr>
        <w:t xml:space="preserve"> … </w:t>
      </w:r>
      <w:r w:rsidR="004709B1" w:rsidRPr="004E2B1F">
        <w:rPr>
          <w:rFonts w:ascii="Arial" w:hAnsi="Arial" w:cs="Arial"/>
        </w:rPr>
        <w:fldChar w:fldCharType="end"/>
      </w:r>
      <w:r w:rsidRPr="004E2B1F">
        <w:rPr>
          <w:rFonts w:ascii="Arial" w:hAnsi="Arial" w:cs="Arial"/>
          <w:color w:val="000000"/>
        </w:rPr>
        <w:tab/>
      </w:r>
      <w:r w:rsidRPr="004E2B1F">
        <w:rPr>
          <w:rFonts w:ascii="Arial" w:hAnsi="Arial" w:cs="Arial"/>
          <w:color w:val="000000"/>
        </w:rPr>
        <w:tab/>
      </w:r>
      <w:r w:rsidRPr="004E2B1F">
        <w:rPr>
          <w:rFonts w:ascii="Arial" w:hAnsi="Arial" w:cs="Arial"/>
          <w:color w:val="000000"/>
        </w:rPr>
        <w:tab/>
        <w:t xml:space="preserve">V </w:t>
      </w:r>
      <w:r w:rsidR="004709B1" w:rsidRPr="004E2B1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2B1F">
        <w:rPr>
          <w:rFonts w:ascii="Arial" w:hAnsi="Arial" w:cs="Arial"/>
        </w:rPr>
        <w:instrText xml:space="preserve"> FORMTEXT </w:instrText>
      </w:r>
      <w:r w:rsidR="004709B1" w:rsidRPr="004E2B1F">
        <w:rPr>
          <w:rFonts w:ascii="Arial" w:hAnsi="Arial" w:cs="Arial"/>
        </w:rPr>
      </w:r>
      <w:r w:rsidR="004709B1" w:rsidRPr="004E2B1F">
        <w:rPr>
          <w:rFonts w:ascii="Arial" w:hAnsi="Arial" w:cs="Arial"/>
        </w:rPr>
        <w:fldChar w:fldCharType="separate"/>
      </w:r>
      <w:r w:rsidRPr="004E2B1F">
        <w:rPr>
          <w:rFonts w:ascii="Arial" w:hAnsi="Arial" w:cs="Arial"/>
        </w:rPr>
        <w:t xml:space="preserve"> … </w:t>
      </w:r>
      <w:r w:rsidR="004709B1" w:rsidRPr="004E2B1F">
        <w:rPr>
          <w:rFonts w:ascii="Arial" w:hAnsi="Arial" w:cs="Arial"/>
        </w:rPr>
        <w:fldChar w:fldCharType="end"/>
      </w:r>
      <w:r w:rsidRPr="004E2B1F">
        <w:rPr>
          <w:rFonts w:ascii="Arial" w:hAnsi="Arial" w:cs="Arial"/>
          <w:color w:val="000000"/>
        </w:rPr>
        <w:t xml:space="preserve"> dne </w:t>
      </w:r>
      <w:r w:rsidR="004709B1" w:rsidRPr="004E2B1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2B1F">
        <w:rPr>
          <w:rFonts w:ascii="Arial" w:hAnsi="Arial" w:cs="Arial"/>
        </w:rPr>
        <w:instrText xml:space="preserve"> FORMTEXT </w:instrText>
      </w:r>
      <w:r w:rsidR="004709B1" w:rsidRPr="004E2B1F">
        <w:rPr>
          <w:rFonts w:ascii="Arial" w:hAnsi="Arial" w:cs="Arial"/>
        </w:rPr>
      </w:r>
      <w:r w:rsidR="004709B1" w:rsidRPr="004E2B1F">
        <w:rPr>
          <w:rFonts w:ascii="Arial" w:hAnsi="Arial" w:cs="Arial"/>
        </w:rPr>
        <w:fldChar w:fldCharType="separate"/>
      </w:r>
      <w:r w:rsidRPr="004E2B1F">
        <w:rPr>
          <w:rFonts w:ascii="Arial" w:hAnsi="Arial" w:cs="Arial"/>
        </w:rPr>
        <w:t xml:space="preserve"> … </w:t>
      </w:r>
      <w:r w:rsidR="004709B1" w:rsidRPr="004E2B1F">
        <w:rPr>
          <w:rFonts w:ascii="Arial" w:hAnsi="Arial" w:cs="Arial"/>
        </w:rPr>
        <w:fldChar w:fldCharType="end"/>
      </w:r>
    </w:p>
    <w:p w:rsidR="009A3BF3" w:rsidRPr="004E2B1F" w:rsidRDefault="009A3BF3" w:rsidP="00EE7169">
      <w:pPr>
        <w:widowControl w:val="0"/>
        <w:rPr>
          <w:rFonts w:ascii="Arial" w:hAnsi="Arial" w:cs="Arial"/>
          <w:b/>
          <w:color w:val="000000"/>
        </w:rPr>
      </w:pPr>
    </w:p>
    <w:p w:rsidR="00486019" w:rsidRPr="004E2B1F" w:rsidRDefault="00486019" w:rsidP="00EE7169">
      <w:pPr>
        <w:widowControl w:val="0"/>
        <w:rPr>
          <w:rFonts w:ascii="Arial" w:hAnsi="Arial" w:cs="Arial"/>
          <w:b/>
          <w:color w:val="000000"/>
        </w:rPr>
      </w:pPr>
    </w:p>
    <w:p w:rsidR="009A3BF3" w:rsidRPr="004E2B1F" w:rsidRDefault="00A07AFB" w:rsidP="00486019">
      <w:pPr>
        <w:widowControl w:val="0"/>
        <w:rPr>
          <w:rFonts w:ascii="Arial" w:hAnsi="Arial" w:cs="Arial"/>
          <w:b/>
        </w:rPr>
      </w:pPr>
      <w:r w:rsidRPr="004E2B1F">
        <w:rPr>
          <w:rFonts w:ascii="Arial" w:hAnsi="Arial" w:cs="Arial"/>
          <w:b/>
        </w:rPr>
        <w:t>UniCredit Bank Czech Republic</w:t>
      </w:r>
      <w:r w:rsidR="0092230F">
        <w:rPr>
          <w:rFonts w:ascii="Arial" w:hAnsi="Arial" w:cs="Arial"/>
          <w:b/>
        </w:rPr>
        <w:t xml:space="preserve"> and Slovakia</w:t>
      </w:r>
      <w:r w:rsidRPr="004E2B1F">
        <w:rPr>
          <w:rFonts w:ascii="Arial" w:hAnsi="Arial" w:cs="Arial"/>
          <w:b/>
        </w:rPr>
        <w:t>, a.s.</w:t>
      </w:r>
      <w:r w:rsidRPr="004E2B1F">
        <w:rPr>
          <w:rFonts w:ascii="Arial" w:hAnsi="Arial" w:cs="Arial"/>
          <w:b/>
        </w:rPr>
        <w:tab/>
      </w:r>
      <w:r w:rsidR="009A3BF3" w:rsidRPr="004E2B1F">
        <w:rPr>
          <w:rFonts w:ascii="Arial" w:hAnsi="Arial" w:cs="Arial"/>
          <w:b/>
          <w:color w:val="000000"/>
        </w:rPr>
        <w:tab/>
      </w:r>
      <w:r w:rsidR="00A9573B" w:rsidRPr="00460E7F">
        <w:rPr>
          <w:rFonts w:ascii="Arial" w:hAnsi="Arial" w:cs="Arial"/>
          <w:b/>
          <w:color w:val="000000"/>
        </w:rPr>
        <w:t>Moravskoslezský kraj</w:t>
      </w:r>
      <w:r w:rsidR="009A3BF3" w:rsidRPr="004E2B1F">
        <w:rPr>
          <w:rFonts w:ascii="Arial" w:hAnsi="Arial" w:cs="Arial"/>
          <w:b/>
        </w:rPr>
        <w:t xml:space="preserve"> </w:t>
      </w:r>
    </w:p>
    <w:p w:rsidR="00D56DBE" w:rsidRPr="001255A9" w:rsidRDefault="00D56DBE" w:rsidP="00D56DBE">
      <w:pPr>
        <w:pStyle w:val="Nadpis4"/>
        <w:keepNext w:val="0"/>
        <w:widowControl w:val="0"/>
        <w:rPr>
          <w:rFonts w:ascii="Arial" w:hAnsi="Arial" w:cs="Arial"/>
          <w:b w:val="0"/>
          <w:i w:val="0"/>
          <w:smallCaps/>
          <w:vanish/>
          <w:color w:val="FF00FF"/>
        </w:rPr>
      </w:pPr>
    </w:p>
    <w:p w:rsidR="00EE7169" w:rsidRPr="00EE7169" w:rsidRDefault="00EE7169" w:rsidP="00EE7169">
      <w:pPr>
        <w:rPr>
          <w:rFonts w:ascii="Arial" w:hAnsi="Arial" w:cs="Arial"/>
        </w:rPr>
      </w:pPr>
    </w:p>
    <w:p w:rsidR="00EE7169" w:rsidRPr="00EE7169" w:rsidRDefault="00EE7169" w:rsidP="00EE7169">
      <w:pPr>
        <w:rPr>
          <w:rFonts w:ascii="Arial" w:hAnsi="Arial" w:cs="Arial"/>
        </w:rPr>
      </w:pPr>
    </w:p>
    <w:p w:rsidR="00EE7169" w:rsidRPr="00EE7169" w:rsidRDefault="00EE7169" w:rsidP="00EE716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576"/>
      </w:tblGrid>
      <w:tr w:rsidR="00D56DBE" w:rsidRPr="00063BDD" w:rsidTr="00063BDD">
        <w:trPr>
          <w:trHeight w:val="516"/>
        </w:trPr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Podpis:________________________</w:t>
            </w:r>
          </w:p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Jméno:</w:t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Podpis: ______________________</w:t>
            </w:r>
          </w:p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Jméno:</w:t>
            </w:r>
          </w:p>
        </w:tc>
      </w:tr>
      <w:tr w:rsidR="00D56DBE" w:rsidRPr="00063BDD" w:rsidTr="00063BDD">
        <w:trPr>
          <w:trHeight w:val="176"/>
        </w:trPr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B91980" w:rsidP="00063BDD">
            <w:pPr>
              <w:widowControl w:val="0"/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RČ/D</w:t>
            </w:r>
            <w:r w:rsidR="00D56DBE" w:rsidRPr="00063BDD">
              <w:rPr>
                <w:rFonts w:ascii="Arial" w:hAnsi="Arial" w:cs="Arial"/>
                <w:color w:val="000000"/>
              </w:rPr>
              <w:t>atum narození:</w:t>
            </w:r>
          </w:p>
        </w:tc>
      </w:tr>
      <w:tr w:rsidR="00D56DBE" w:rsidRPr="00063BDD" w:rsidTr="00063BDD"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Bydliště:</w:t>
            </w:r>
          </w:p>
        </w:tc>
      </w:tr>
      <w:tr w:rsidR="00D56DBE" w:rsidRPr="00063BDD" w:rsidTr="00063BDD">
        <w:trPr>
          <w:trHeight w:val="615"/>
        </w:trPr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56DBE" w:rsidRPr="00063BDD" w:rsidTr="00063BDD"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>Podpis: _______________________</w:t>
            </w:r>
          </w:p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 xml:space="preserve">Jméno: </w:t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56DBE" w:rsidRPr="00063BDD" w:rsidTr="00063BDD">
        <w:trPr>
          <w:trHeight w:val="176"/>
        </w:trPr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56DBE" w:rsidRPr="00063BDD" w:rsidTr="00063BDD">
        <w:tc>
          <w:tcPr>
            <w:tcW w:w="5688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063BDD">
              <w:rPr>
                <w:rFonts w:ascii="Arial" w:hAnsi="Arial" w:cs="Arial"/>
                <w:color w:val="000000"/>
              </w:rPr>
              <w:tab/>
            </w:r>
            <w:r w:rsidRPr="00063BD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D56DBE" w:rsidRPr="00063BDD" w:rsidRDefault="00D56DBE" w:rsidP="00063BDD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D56DBE" w:rsidRPr="004E2B1F" w:rsidRDefault="00D56DBE" w:rsidP="00D56DBE">
      <w:pPr>
        <w:widowControl w:val="0"/>
        <w:tabs>
          <w:tab w:val="left" w:pos="5801"/>
        </w:tabs>
        <w:rPr>
          <w:rFonts w:ascii="Arial" w:hAnsi="Arial" w:cs="Arial"/>
          <w:color w:val="000000"/>
        </w:rPr>
      </w:pPr>
    </w:p>
    <w:p w:rsidR="00D56DBE" w:rsidRPr="004E2B1F" w:rsidRDefault="00D56DBE" w:rsidP="00D56DBE">
      <w:pPr>
        <w:widowControl w:val="0"/>
        <w:tabs>
          <w:tab w:val="left" w:pos="4536"/>
        </w:tabs>
        <w:rPr>
          <w:rFonts w:ascii="Arial" w:hAnsi="Arial" w:cs="Arial"/>
          <w:color w:val="000000"/>
        </w:rPr>
      </w:pPr>
    </w:p>
    <w:p w:rsidR="008D377A" w:rsidRPr="004E2B1F" w:rsidRDefault="008D377A" w:rsidP="00D56DBE">
      <w:pPr>
        <w:widowControl w:val="0"/>
        <w:tabs>
          <w:tab w:val="left" w:pos="4536"/>
        </w:tabs>
        <w:rPr>
          <w:rFonts w:ascii="Arial" w:hAnsi="Arial" w:cs="Arial"/>
          <w:color w:val="000000"/>
        </w:rPr>
      </w:pPr>
    </w:p>
    <w:p w:rsidR="008D377A" w:rsidRPr="004E2B1F" w:rsidRDefault="008D377A" w:rsidP="00D56DBE">
      <w:pPr>
        <w:widowControl w:val="0"/>
        <w:tabs>
          <w:tab w:val="left" w:pos="4536"/>
        </w:tabs>
        <w:rPr>
          <w:rFonts w:ascii="Arial" w:hAnsi="Arial" w:cs="Arial"/>
          <w:color w:val="000000"/>
        </w:rPr>
      </w:pPr>
    </w:p>
    <w:p w:rsidR="00D56DBE" w:rsidRPr="004E2B1F" w:rsidRDefault="00D56DBE" w:rsidP="00D56DBE">
      <w:pPr>
        <w:widowControl w:val="0"/>
        <w:tabs>
          <w:tab w:val="left" w:pos="4820"/>
        </w:tabs>
        <w:rPr>
          <w:rFonts w:ascii="Arial" w:hAnsi="Arial" w:cs="Arial"/>
        </w:rPr>
      </w:pPr>
      <w:r w:rsidRPr="004E2B1F">
        <w:rPr>
          <w:rFonts w:ascii="Arial" w:hAnsi="Arial" w:cs="Arial"/>
        </w:rPr>
        <w:t>Podpis: _________________________________</w:t>
      </w:r>
    </w:p>
    <w:p w:rsidR="00D56DBE" w:rsidRPr="004E2B1F" w:rsidRDefault="00D56DBE" w:rsidP="00D56DBE">
      <w:pPr>
        <w:widowControl w:val="0"/>
        <w:tabs>
          <w:tab w:val="left" w:pos="4820"/>
        </w:tabs>
        <w:rPr>
          <w:rFonts w:ascii="Arial" w:hAnsi="Arial" w:cs="Arial"/>
        </w:rPr>
      </w:pPr>
      <w:r w:rsidRPr="004E2B1F">
        <w:rPr>
          <w:rFonts w:ascii="Arial" w:hAnsi="Arial" w:cs="Arial"/>
        </w:rPr>
        <w:t>Jméno pracovníka Banky -</w:t>
      </w:r>
    </w:p>
    <w:p w:rsidR="00D56DBE" w:rsidRDefault="00D56DBE" w:rsidP="00D56DBE">
      <w:pPr>
        <w:widowControl w:val="0"/>
        <w:tabs>
          <w:tab w:val="left" w:pos="4820"/>
        </w:tabs>
        <w:rPr>
          <w:rFonts w:ascii="Arial" w:hAnsi="Arial" w:cs="Arial"/>
          <w:color w:val="0000FF"/>
        </w:rPr>
      </w:pPr>
      <w:r w:rsidRPr="004E2B1F">
        <w:rPr>
          <w:rFonts w:ascii="Arial" w:hAnsi="Arial" w:cs="Arial"/>
        </w:rPr>
        <w:lastRenderedPageBreak/>
        <w:t>identifikující osoby:</w:t>
      </w:r>
      <w:r w:rsidRPr="00A862B9">
        <w:rPr>
          <w:rFonts w:ascii="Arial" w:hAnsi="Arial" w:cs="Arial"/>
          <w:color w:val="0000FF"/>
        </w:rPr>
        <w:t xml:space="preserve"> </w:t>
      </w:r>
    </w:p>
    <w:p w:rsidR="00A9573B" w:rsidRDefault="00A9573B" w:rsidP="00D56DBE">
      <w:pPr>
        <w:widowControl w:val="0"/>
        <w:tabs>
          <w:tab w:val="left" w:pos="4820"/>
        </w:tabs>
        <w:rPr>
          <w:rFonts w:ascii="Arial" w:hAnsi="Arial" w:cs="Arial"/>
          <w:color w:val="0000FF"/>
        </w:rPr>
      </w:pPr>
    </w:p>
    <w:p w:rsidR="00A9573B" w:rsidRDefault="00A9573B" w:rsidP="00D56DBE">
      <w:pPr>
        <w:widowControl w:val="0"/>
        <w:tabs>
          <w:tab w:val="left" w:pos="4820"/>
        </w:tabs>
        <w:rPr>
          <w:rFonts w:ascii="Arial" w:hAnsi="Arial" w:cs="Arial"/>
          <w:color w:val="0000FF"/>
        </w:rPr>
      </w:pPr>
    </w:p>
    <w:p w:rsidR="00A9573B" w:rsidRPr="00995F71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 w:rsidRPr="00995F71">
        <w:rPr>
          <w:rFonts w:ascii="Arial" w:hAnsi="Arial" w:cs="Arial"/>
        </w:rPr>
        <w:t xml:space="preserve">Přílohy: </w:t>
      </w:r>
    </w:p>
    <w:p w:rsidR="00A9573B" w:rsidRPr="00995F71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 w:rsidRPr="00995F71">
        <w:rPr>
          <w:rFonts w:ascii="Arial" w:hAnsi="Arial" w:cs="Arial"/>
        </w:rPr>
        <w:t>1. Obecné obchodní podmínky</w:t>
      </w:r>
    </w:p>
    <w:p w:rsidR="00A9573B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 w:rsidRPr="00995F71">
        <w:rPr>
          <w:rFonts w:ascii="Arial" w:hAnsi="Arial" w:cs="Arial"/>
        </w:rPr>
        <w:t xml:space="preserve">2. Produktové obchodní podmínky </w:t>
      </w:r>
    </w:p>
    <w:p w:rsidR="00A9573B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92881">
        <w:rPr>
          <w:rFonts w:ascii="Arial" w:hAnsi="Arial" w:cs="Arial"/>
        </w:rPr>
        <w:t>Vzor ž</w:t>
      </w:r>
      <w:r>
        <w:rPr>
          <w:rFonts w:ascii="Arial" w:hAnsi="Arial" w:cs="Arial"/>
        </w:rPr>
        <w:t>ádost o čerpání úvěru</w:t>
      </w:r>
    </w:p>
    <w:p w:rsidR="00A9573B" w:rsidRDefault="00392881" w:rsidP="00D56DBE">
      <w:pPr>
        <w:widowControl w:val="0"/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32035">
        <w:rPr>
          <w:rFonts w:ascii="Arial" w:hAnsi="Arial" w:cs="Arial"/>
        </w:rPr>
        <w:t>Vzor žádosti o provedení mimořádné splátky</w:t>
      </w:r>
    </w:p>
    <w:p w:rsidR="00A9573B" w:rsidRDefault="00A9573B" w:rsidP="00D56DBE">
      <w:pPr>
        <w:widowControl w:val="0"/>
        <w:tabs>
          <w:tab w:val="left" w:pos="4820"/>
        </w:tabs>
        <w:rPr>
          <w:rFonts w:ascii="Arial" w:hAnsi="Arial" w:cs="Arial"/>
        </w:rPr>
      </w:pPr>
    </w:p>
    <w:p w:rsidR="00A9573B" w:rsidRDefault="00A9573B" w:rsidP="001255A9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Moravskoslezského kraje rozhodlo o uzavření této smlouvy o úvěru na svém zasedání dne </w:t>
      </w:r>
      <w:r w:rsidRPr="004B06A8">
        <w:rPr>
          <w:rFonts w:ascii="Arial" w:hAnsi="Arial" w:cs="Arial"/>
        </w:rPr>
        <w:t>……….. .</w:t>
      </w:r>
      <w:r>
        <w:rPr>
          <w:rFonts w:ascii="Arial" w:hAnsi="Arial" w:cs="Arial"/>
        </w:rPr>
        <w:t xml:space="preserve"> Klient tímto prohlášením zároveň ve smyslu ustanovení § 23 odst. 1 zákona č. 129/2000 Sb., o krajích potvrzuje splnění podmínek požadovaných právními předpisy pro platné přijetí úvěru dle této smlouvy o úvěru.</w:t>
      </w:r>
    </w:p>
    <w:p w:rsidR="00A9573B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</w:p>
    <w:p w:rsidR="00A9573B" w:rsidRDefault="00A9573B" w:rsidP="00A9573B">
      <w:pPr>
        <w:widowControl w:val="0"/>
        <w:tabs>
          <w:tab w:val="left" w:pos="5670"/>
        </w:tabs>
        <w:rPr>
          <w:rFonts w:ascii="Arial" w:hAnsi="Arial" w:cs="Arial"/>
        </w:rPr>
      </w:pPr>
    </w:p>
    <w:p w:rsidR="00A9573B" w:rsidRPr="00602251" w:rsidRDefault="00A9573B" w:rsidP="00A9573B">
      <w:pPr>
        <w:widowControl w:val="0"/>
        <w:tabs>
          <w:tab w:val="left" w:pos="4536"/>
          <w:tab w:val="left" w:pos="5670"/>
        </w:tabs>
        <w:rPr>
          <w:rFonts w:ascii="Arial" w:hAnsi="Arial" w:cs="Arial"/>
          <w:color w:val="000000"/>
        </w:rPr>
      </w:pPr>
      <w:r w:rsidRPr="00602251">
        <w:rPr>
          <w:rFonts w:ascii="Arial" w:hAnsi="Arial" w:cs="Arial"/>
          <w:color w:val="000000"/>
        </w:rPr>
        <w:tab/>
      </w:r>
      <w:r w:rsidRPr="00602251">
        <w:rPr>
          <w:rFonts w:ascii="Arial" w:hAnsi="Arial" w:cs="Arial"/>
          <w:color w:val="000000"/>
        </w:rPr>
        <w:tab/>
        <w:t xml:space="preserve">V </w:t>
      </w:r>
      <w:r w:rsidR="004709B1" w:rsidRPr="0060225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251">
        <w:rPr>
          <w:rFonts w:ascii="Arial" w:hAnsi="Arial" w:cs="Arial"/>
        </w:rPr>
        <w:instrText xml:space="preserve"> FORMTEXT </w:instrText>
      </w:r>
      <w:r w:rsidR="004709B1" w:rsidRPr="00602251">
        <w:rPr>
          <w:rFonts w:ascii="Arial" w:hAnsi="Arial" w:cs="Arial"/>
        </w:rPr>
      </w:r>
      <w:r w:rsidR="004709B1" w:rsidRPr="00602251">
        <w:rPr>
          <w:rFonts w:ascii="Arial" w:hAnsi="Arial" w:cs="Arial"/>
        </w:rPr>
        <w:fldChar w:fldCharType="separate"/>
      </w:r>
      <w:r w:rsidRPr="00602251">
        <w:rPr>
          <w:rFonts w:ascii="Arial" w:hAnsi="Arial" w:cs="Arial"/>
        </w:rPr>
        <w:t xml:space="preserve"> … </w:t>
      </w:r>
      <w:r w:rsidR="004709B1" w:rsidRPr="00602251">
        <w:rPr>
          <w:rFonts w:ascii="Arial" w:hAnsi="Arial" w:cs="Arial"/>
        </w:rPr>
        <w:fldChar w:fldCharType="end"/>
      </w:r>
      <w:r w:rsidRPr="00602251">
        <w:rPr>
          <w:rFonts w:ascii="Arial" w:hAnsi="Arial" w:cs="Arial"/>
          <w:color w:val="000000"/>
        </w:rPr>
        <w:t xml:space="preserve"> dne </w:t>
      </w:r>
      <w:r w:rsidR="004709B1" w:rsidRPr="0060225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251">
        <w:rPr>
          <w:rFonts w:ascii="Arial" w:hAnsi="Arial" w:cs="Arial"/>
        </w:rPr>
        <w:instrText xml:space="preserve"> FORMTEXT </w:instrText>
      </w:r>
      <w:r w:rsidR="004709B1" w:rsidRPr="00602251">
        <w:rPr>
          <w:rFonts w:ascii="Arial" w:hAnsi="Arial" w:cs="Arial"/>
        </w:rPr>
      </w:r>
      <w:r w:rsidR="004709B1" w:rsidRPr="00602251">
        <w:rPr>
          <w:rFonts w:ascii="Arial" w:hAnsi="Arial" w:cs="Arial"/>
        </w:rPr>
        <w:fldChar w:fldCharType="separate"/>
      </w:r>
      <w:r w:rsidRPr="00602251">
        <w:rPr>
          <w:rFonts w:ascii="Arial" w:hAnsi="Arial" w:cs="Arial"/>
        </w:rPr>
        <w:t xml:space="preserve"> … </w:t>
      </w:r>
      <w:r w:rsidR="004709B1" w:rsidRPr="00602251">
        <w:rPr>
          <w:rFonts w:ascii="Arial" w:hAnsi="Arial" w:cs="Arial"/>
        </w:rPr>
        <w:fldChar w:fldCharType="end"/>
      </w:r>
    </w:p>
    <w:p w:rsidR="00A9573B" w:rsidRPr="00602251" w:rsidRDefault="00A9573B" w:rsidP="00A9573B">
      <w:pPr>
        <w:widowControl w:val="0"/>
        <w:tabs>
          <w:tab w:val="left" w:pos="5670"/>
        </w:tabs>
        <w:ind w:left="425"/>
        <w:rPr>
          <w:rFonts w:ascii="Arial" w:hAnsi="Arial" w:cs="Arial"/>
          <w:b/>
          <w:color w:val="000000"/>
        </w:rPr>
      </w:pPr>
    </w:p>
    <w:p w:rsidR="00A9573B" w:rsidRPr="00602251" w:rsidRDefault="00A9573B" w:rsidP="00A9573B">
      <w:pPr>
        <w:widowControl w:val="0"/>
        <w:tabs>
          <w:tab w:val="left" w:pos="4536"/>
          <w:tab w:val="left" w:pos="5670"/>
        </w:tabs>
        <w:rPr>
          <w:rFonts w:ascii="Arial" w:hAnsi="Arial" w:cs="Arial"/>
          <w:color w:val="000000"/>
        </w:rPr>
      </w:pPr>
      <w:r w:rsidRPr="0060225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302C32">
        <w:rPr>
          <w:rFonts w:ascii="Arial" w:hAnsi="Arial" w:cs="Arial"/>
          <w:b/>
          <w:color w:val="000000"/>
        </w:rPr>
        <w:t>Moravskoslezský kraj</w:t>
      </w:r>
    </w:p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pStyle w:val="Nadpis4"/>
        <w:keepNext w:val="0"/>
        <w:widowControl w:val="0"/>
        <w:rPr>
          <w:rFonts w:ascii="Arial" w:hAnsi="Arial" w:cs="Arial"/>
          <w:i w:val="0"/>
          <w:smallCaps/>
          <w:vanish/>
          <w:color w:val="FF00FF"/>
        </w:rPr>
      </w:pPr>
      <w:r w:rsidRPr="00602251">
        <w:rPr>
          <w:rFonts w:ascii="Arial" w:hAnsi="Arial" w:cs="Arial"/>
          <w:i w:val="0"/>
          <w:smallCaps/>
          <w:vanish/>
          <w:color w:val="FF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576"/>
      </w:tblGrid>
      <w:tr w:rsidR="00A9573B" w:rsidRPr="008540D2" w:rsidTr="0096777E">
        <w:trPr>
          <w:trHeight w:val="516"/>
        </w:trPr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>Podpis: ______________________</w:t>
            </w:r>
          </w:p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>Jméno:</w:t>
            </w:r>
          </w:p>
        </w:tc>
      </w:tr>
      <w:tr w:rsidR="00A9573B" w:rsidRPr="008540D2" w:rsidTr="0096777E">
        <w:trPr>
          <w:trHeight w:val="176"/>
        </w:trPr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>RČ/Datum narození:</w:t>
            </w:r>
          </w:p>
        </w:tc>
      </w:tr>
      <w:tr w:rsidR="00A9573B" w:rsidRPr="008540D2" w:rsidTr="0096777E"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>Bydliště:</w:t>
            </w:r>
          </w:p>
        </w:tc>
      </w:tr>
      <w:tr w:rsidR="00A9573B" w:rsidRPr="008540D2" w:rsidTr="0096777E">
        <w:trPr>
          <w:trHeight w:val="781"/>
        </w:trPr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9573B" w:rsidRPr="008540D2" w:rsidTr="0096777E"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9573B" w:rsidRPr="008540D2" w:rsidTr="0096777E">
        <w:trPr>
          <w:trHeight w:val="176"/>
        </w:trPr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A9573B" w:rsidRPr="008540D2" w:rsidTr="0096777E">
        <w:tc>
          <w:tcPr>
            <w:tcW w:w="5688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  <w:r w:rsidRPr="008540D2">
              <w:rPr>
                <w:rFonts w:ascii="Arial" w:hAnsi="Arial" w:cs="Arial"/>
                <w:color w:val="000000"/>
              </w:rPr>
              <w:tab/>
            </w:r>
            <w:r w:rsidRPr="008540D2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:rsidR="00A9573B" w:rsidRPr="008540D2" w:rsidRDefault="00A9573B" w:rsidP="0096777E">
            <w:pPr>
              <w:widowControl w:val="0"/>
              <w:tabs>
                <w:tab w:val="left" w:pos="4536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widowControl w:val="0"/>
        <w:tabs>
          <w:tab w:val="left" w:pos="4536"/>
        </w:tabs>
        <w:rPr>
          <w:rFonts w:ascii="Arial" w:hAnsi="Arial" w:cs="Arial"/>
          <w:b/>
        </w:rPr>
      </w:pPr>
    </w:p>
    <w:p w:rsidR="00A9573B" w:rsidRPr="00602251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 w:rsidRPr="00602251">
        <w:rPr>
          <w:rFonts w:ascii="Arial" w:hAnsi="Arial" w:cs="Arial"/>
        </w:rPr>
        <w:t>Podpis: _________________________________</w:t>
      </w:r>
    </w:p>
    <w:p w:rsidR="00A9573B" w:rsidRPr="00602251" w:rsidRDefault="00A9573B" w:rsidP="00A9573B">
      <w:pPr>
        <w:widowControl w:val="0"/>
        <w:tabs>
          <w:tab w:val="left" w:pos="4820"/>
        </w:tabs>
        <w:rPr>
          <w:rFonts w:ascii="Arial" w:hAnsi="Arial" w:cs="Arial"/>
        </w:rPr>
      </w:pPr>
      <w:r w:rsidRPr="00602251">
        <w:rPr>
          <w:rFonts w:ascii="Arial" w:hAnsi="Arial" w:cs="Arial"/>
        </w:rPr>
        <w:t>Jméno pracovníka Banky -</w:t>
      </w:r>
    </w:p>
    <w:p w:rsidR="00A9573B" w:rsidRDefault="00A9573B" w:rsidP="00A9573B">
      <w:pPr>
        <w:widowControl w:val="0"/>
        <w:tabs>
          <w:tab w:val="left" w:pos="4820"/>
        </w:tabs>
        <w:rPr>
          <w:rFonts w:ascii="Arial" w:hAnsi="Arial" w:cs="Arial"/>
          <w:color w:val="0000FF"/>
        </w:rPr>
      </w:pPr>
      <w:r w:rsidRPr="00602251">
        <w:rPr>
          <w:rFonts w:ascii="Arial" w:hAnsi="Arial" w:cs="Arial"/>
        </w:rPr>
        <w:t>identifikující</w:t>
      </w:r>
      <w:smartTag w:uri="urn:schemas-microsoft-com:office:smarttags" w:element="PersonName">
        <w:r w:rsidRPr="00602251">
          <w:rPr>
            <w:rFonts w:ascii="Arial" w:hAnsi="Arial" w:cs="Arial"/>
          </w:rPr>
          <w:t xml:space="preserve"> </w:t>
        </w:r>
      </w:smartTag>
      <w:r w:rsidRPr="00602251">
        <w:rPr>
          <w:rFonts w:ascii="Arial" w:hAnsi="Arial" w:cs="Arial"/>
        </w:rPr>
        <w:t>osoby:</w:t>
      </w:r>
      <w:r w:rsidRPr="00571A94">
        <w:rPr>
          <w:rFonts w:ascii="Arial" w:hAnsi="Arial" w:cs="Arial"/>
          <w:color w:val="0000FF"/>
        </w:rPr>
        <w:t xml:space="preserve"> </w:t>
      </w: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4B06A8" w:rsidRDefault="004B06A8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4B06A8" w:rsidRDefault="004B06A8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4B06A8" w:rsidRDefault="004B06A8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4B06A8" w:rsidRDefault="004B06A8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AC5563" w:rsidRDefault="00AC5563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  <w:r w:rsidRPr="0096777E">
        <w:rPr>
          <w:rFonts w:ascii="Arial" w:hAnsi="Arial" w:cs="Arial"/>
        </w:rPr>
        <w:t>Příloha č. 1 - Obecné obchodní podmínky</w:t>
      </w: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  <w:r w:rsidRPr="0096777E">
        <w:rPr>
          <w:rFonts w:ascii="Arial" w:hAnsi="Arial" w:cs="Arial"/>
        </w:rPr>
        <w:t>Příloha č. 2 - Produktové obchodní podmínky</w:t>
      </w: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  <w:r w:rsidRPr="0096777E">
        <w:rPr>
          <w:rFonts w:ascii="Arial" w:hAnsi="Arial" w:cs="Arial"/>
        </w:rPr>
        <w:t xml:space="preserve">Příloha č. 3 </w:t>
      </w:r>
      <w:r w:rsidR="00B2316B">
        <w:rPr>
          <w:rFonts w:ascii="Arial" w:hAnsi="Arial" w:cs="Arial"/>
        </w:rPr>
        <w:t>–</w:t>
      </w:r>
      <w:r w:rsidRPr="0096777E">
        <w:rPr>
          <w:rFonts w:ascii="Arial" w:hAnsi="Arial" w:cs="Arial"/>
        </w:rPr>
        <w:t xml:space="preserve"> </w:t>
      </w:r>
      <w:r w:rsidR="00B2316B">
        <w:rPr>
          <w:rFonts w:ascii="Arial" w:hAnsi="Arial" w:cs="Arial"/>
        </w:rPr>
        <w:t>Vzor ž</w:t>
      </w:r>
      <w:r w:rsidRPr="0096777E">
        <w:rPr>
          <w:rFonts w:ascii="Arial" w:hAnsi="Arial" w:cs="Arial"/>
        </w:rPr>
        <w:t>ádost</w:t>
      </w:r>
      <w:r w:rsidR="00B2316B">
        <w:rPr>
          <w:rFonts w:ascii="Arial" w:hAnsi="Arial" w:cs="Arial"/>
        </w:rPr>
        <w:t>i</w:t>
      </w:r>
      <w:r w:rsidRPr="0096777E">
        <w:rPr>
          <w:rFonts w:ascii="Arial" w:hAnsi="Arial" w:cs="Arial"/>
        </w:rPr>
        <w:t xml:space="preserve"> o čerpání úvěru</w:t>
      </w: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Moravskoslezský kraj</w:t>
      </w:r>
      <w:r w:rsidRPr="00777943">
        <w:rPr>
          <w:rFonts w:ascii="Arial" w:hAnsi="Arial" w:cs="Arial"/>
        </w:rPr>
        <w:t>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sídlem Ostrava, Moravská Ostrava, 28. října 2771/117, PSČ 702 00,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IČO 70890692,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(dále jen „</w:t>
      </w:r>
      <w:r w:rsidRPr="00777943">
        <w:rPr>
          <w:rFonts w:ascii="Arial" w:hAnsi="Arial" w:cs="Arial"/>
          <w:b/>
        </w:rPr>
        <w:t>Klient</w:t>
      </w:r>
      <w:r w:rsidRPr="00777943">
        <w:rPr>
          <w:rFonts w:ascii="Arial" w:hAnsi="Arial" w:cs="Arial"/>
        </w:rPr>
        <w:t>”)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</w:p>
    <w:p w:rsidR="00777943" w:rsidRPr="00777943" w:rsidRDefault="00777943" w:rsidP="00777943">
      <w:pPr>
        <w:ind w:left="3600"/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UniCredit Bank Czech Republic and Slovakia, a.s.</w:t>
      </w:r>
    </w:p>
    <w:p w:rsidR="00777943" w:rsidRPr="00777943" w:rsidRDefault="00777943" w:rsidP="00777943">
      <w:pPr>
        <w:ind w:left="3600"/>
        <w:rPr>
          <w:rFonts w:ascii="Arial" w:hAnsi="Arial" w:cs="Arial"/>
        </w:rPr>
      </w:pPr>
      <w:r w:rsidRPr="00777943">
        <w:rPr>
          <w:rFonts w:ascii="Arial" w:hAnsi="Arial" w:cs="Arial"/>
        </w:rPr>
        <w:t>Centrum pro firemní a mezinárodní klientelu, Severní Morava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 </w:t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  <w:bCs/>
        </w:rPr>
        <w:t>Nová Karolina Park</w:t>
      </w:r>
    </w:p>
    <w:p w:rsidR="00777943" w:rsidRPr="00777943" w:rsidRDefault="00777943" w:rsidP="00777943">
      <w:pPr>
        <w:ind w:left="2880" w:firstLine="720"/>
        <w:rPr>
          <w:rFonts w:ascii="Arial" w:hAnsi="Arial" w:cs="Arial"/>
          <w:bCs/>
        </w:rPr>
      </w:pPr>
      <w:r w:rsidRPr="00777943">
        <w:rPr>
          <w:rFonts w:ascii="Arial" w:hAnsi="Arial" w:cs="Arial"/>
          <w:bCs/>
        </w:rPr>
        <w:t>28. října 3348/65</w:t>
      </w:r>
    </w:p>
    <w:p w:rsidR="00777943" w:rsidRPr="00777943" w:rsidRDefault="00777943" w:rsidP="00777943">
      <w:pPr>
        <w:ind w:left="2880" w:firstLine="720"/>
        <w:rPr>
          <w:rFonts w:ascii="Arial" w:hAnsi="Arial" w:cs="Arial"/>
        </w:rPr>
      </w:pPr>
      <w:r w:rsidRPr="00777943">
        <w:rPr>
          <w:rFonts w:ascii="Arial" w:hAnsi="Arial" w:cs="Arial"/>
          <w:bCs/>
        </w:rPr>
        <w:t>702 00 Ostrava</w:t>
      </w:r>
      <w:r w:rsidRPr="00777943">
        <w:rPr>
          <w:rFonts w:ascii="Arial" w:hAnsi="Arial" w:cs="Arial"/>
        </w:rPr>
        <w:t xml:space="preserve"> 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V Ostravě dne. ………………………..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Žádost o čerpání úvěru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 xml:space="preserve">V souladu s podmínkami Smlouvy o úvěru </w:t>
      </w:r>
      <w:proofErr w:type="spellStart"/>
      <w:r w:rsidRPr="00777943">
        <w:rPr>
          <w:rFonts w:ascii="Arial" w:hAnsi="Arial" w:cs="Arial"/>
        </w:rPr>
        <w:t>reg.</w:t>
      </w:r>
      <w:proofErr w:type="spellEnd"/>
      <w:r w:rsidRPr="00777943">
        <w:rPr>
          <w:rFonts w:ascii="Arial" w:hAnsi="Arial" w:cs="Arial"/>
        </w:rPr>
        <w:t xml:space="preserve"> č. 481/19-120 uzavřenou dne ………………tímto žádáme o čerpání úvěru:</w:t>
      </w:r>
    </w:p>
    <w:p w:rsidR="00777943" w:rsidRPr="00777943" w:rsidRDefault="00777943" w:rsidP="00777943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7"/>
        <w:gridCol w:w="4628"/>
      </w:tblGrid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 xml:space="preserve">Čerpání proveďte ke dni: </w:t>
            </w:r>
          </w:p>
        </w:tc>
        <w:tc>
          <w:tcPr>
            <w:tcW w:w="4628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</w:p>
        </w:tc>
      </w:tr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>Ve výši v Kč:</w:t>
            </w:r>
          </w:p>
        </w:tc>
        <w:tc>
          <w:tcPr>
            <w:tcW w:w="4628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</w:p>
        </w:tc>
      </w:tr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>Čerpání proveďte na účet č.</w:t>
            </w:r>
          </w:p>
        </w:tc>
        <w:tc>
          <w:tcPr>
            <w:tcW w:w="4628" w:type="dxa"/>
          </w:tcPr>
          <w:p w:rsidR="00777943" w:rsidRPr="00777943" w:rsidRDefault="00762D4C" w:rsidP="002D3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2107956829</w:t>
            </w:r>
            <w:r w:rsidR="00777943" w:rsidRPr="00777943">
              <w:rPr>
                <w:rFonts w:ascii="Arial" w:hAnsi="Arial" w:cs="Arial"/>
              </w:rPr>
              <w:t>/2700</w:t>
            </w:r>
          </w:p>
        </w:tc>
      </w:tr>
    </w:tbl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Moravskoslezský kraj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……………………………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ab/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spacing w:after="200" w:line="276" w:lineRule="auto"/>
        <w:rPr>
          <w:rFonts w:ascii="Arial" w:hAnsi="Arial" w:cs="Arial"/>
        </w:rPr>
      </w:pPr>
      <w:r w:rsidRPr="00777943">
        <w:rPr>
          <w:rFonts w:ascii="Arial" w:hAnsi="Arial" w:cs="Arial"/>
        </w:rPr>
        <w:br w:type="page"/>
      </w:r>
    </w:p>
    <w:p w:rsidR="0096777E" w:rsidRPr="0096777E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  <w:r w:rsidRPr="0096777E">
        <w:rPr>
          <w:rFonts w:ascii="Arial" w:hAnsi="Arial" w:cs="Arial"/>
        </w:rPr>
        <w:lastRenderedPageBreak/>
        <w:t xml:space="preserve">Příloha č. 4 </w:t>
      </w:r>
      <w:r w:rsidR="00B2316B">
        <w:rPr>
          <w:rFonts w:ascii="Arial" w:hAnsi="Arial" w:cs="Arial"/>
        </w:rPr>
        <w:t>–</w:t>
      </w:r>
      <w:r w:rsidRPr="0096777E">
        <w:rPr>
          <w:rFonts w:ascii="Arial" w:hAnsi="Arial" w:cs="Arial"/>
        </w:rPr>
        <w:t xml:space="preserve"> </w:t>
      </w:r>
      <w:r w:rsidR="00B2316B">
        <w:rPr>
          <w:rFonts w:ascii="Arial" w:hAnsi="Arial" w:cs="Arial"/>
        </w:rPr>
        <w:t>Vzor ž</w:t>
      </w:r>
      <w:r w:rsidRPr="0096777E">
        <w:rPr>
          <w:rFonts w:ascii="Arial" w:hAnsi="Arial" w:cs="Arial"/>
        </w:rPr>
        <w:t>ádost</w:t>
      </w:r>
      <w:r w:rsidR="00B2316B">
        <w:rPr>
          <w:rFonts w:ascii="Arial" w:hAnsi="Arial" w:cs="Arial"/>
        </w:rPr>
        <w:t>i</w:t>
      </w:r>
      <w:r w:rsidRPr="0096777E">
        <w:rPr>
          <w:rFonts w:ascii="Arial" w:hAnsi="Arial" w:cs="Arial"/>
        </w:rPr>
        <w:t xml:space="preserve"> o provedení mimořádné splátky úvěru</w:t>
      </w: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Moravskoslezský kraj</w:t>
      </w:r>
      <w:r w:rsidRPr="00777943">
        <w:rPr>
          <w:rFonts w:ascii="Arial" w:hAnsi="Arial" w:cs="Arial"/>
        </w:rPr>
        <w:t>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sídlem Ostrava, Moravská Ostrava, 28. října 2771/117, PSČ 702 00,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IČO 70890692,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(dále jen „</w:t>
      </w:r>
      <w:r w:rsidRPr="00777943">
        <w:rPr>
          <w:rFonts w:ascii="Arial" w:hAnsi="Arial" w:cs="Arial"/>
          <w:b/>
        </w:rPr>
        <w:t>Klient</w:t>
      </w:r>
      <w:r w:rsidRPr="00777943">
        <w:rPr>
          <w:rFonts w:ascii="Arial" w:hAnsi="Arial" w:cs="Arial"/>
        </w:rPr>
        <w:t>”)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</w:p>
    <w:p w:rsidR="00777943" w:rsidRPr="00777943" w:rsidRDefault="00777943" w:rsidP="00777943">
      <w:pPr>
        <w:ind w:left="3600"/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UniCredit Bank Czech Republic and Slovakia, a.s.</w:t>
      </w:r>
    </w:p>
    <w:p w:rsidR="00777943" w:rsidRPr="00777943" w:rsidRDefault="00777943" w:rsidP="00777943">
      <w:pPr>
        <w:ind w:left="3600"/>
        <w:rPr>
          <w:rFonts w:ascii="Arial" w:hAnsi="Arial" w:cs="Arial"/>
        </w:rPr>
      </w:pPr>
      <w:r w:rsidRPr="00777943">
        <w:rPr>
          <w:rFonts w:ascii="Arial" w:hAnsi="Arial" w:cs="Arial"/>
        </w:rPr>
        <w:t>Centrum pro firemní a mezinárodní klientelu, Severní Morava</w:t>
      </w: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 </w:t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</w:rPr>
        <w:tab/>
      </w:r>
      <w:r w:rsidRPr="00777943">
        <w:rPr>
          <w:rFonts w:ascii="Arial" w:hAnsi="Arial" w:cs="Arial"/>
          <w:bCs/>
        </w:rPr>
        <w:t>Nová Karolina Park</w:t>
      </w:r>
    </w:p>
    <w:p w:rsidR="00777943" w:rsidRPr="00777943" w:rsidRDefault="00777943" w:rsidP="00777943">
      <w:pPr>
        <w:ind w:left="2835" w:firstLine="567"/>
        <w:rPr>
          <w:rFonts w:ascii="Arial" w:hAnsi="Arial" w:cs="Arial"/>
          <w:bCs/>
        </w:rPr>
      </w:pPr>
      <w:r w:rsidRPr="00777943">
        <w:rPr>
          <w:rFonts w:ascii="Arial" w:hAnsi="Arial" w:cs="Arial"/>
          <w:bCs/>
        </w:rPr>
        <w:t xml:space="preserve">   28. října 3348/65</w:t>
      </w:r>
    </w:p>
    <w:p w:rsidR="00777943" w:rsidRPr="00777943" w:rsidRDefault="00777943" w:rsidP="00777943">
      <w:pPr>
        <w:ind w:left="3402"/>
        <w:rPr>
          <w:rFonts w:ascii="Arial" w:hAnsi="Arial" w:cs="Arial"/>
        </w:rPr>
      </w:pPr>
      <w:r w:rsidRPr="00777943">
        <w:rPr>
          <w:rFonts w:ascii="Arial" w:hAnsi="Arial" w:cs="Arial"/>
          <w:bCs/>
        </w:rPr>
        <w:t xml:space="preserve">   702 00 Ostrava</w:t>
      </w:r>
      <w:r w:rsidRPr="00777943">
        <w:rPr>
          <w:rFonts w:ascii="Arial" w:hAnsi="Arial" w:cs="Arial"/>
        </w:rPr>
        <w:t xml:space="preserve"> 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V Ostravě dne. ………………………..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Žádost o provedení mimořádné splátky úvěru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 xml:space="preserve">V souladu s podmínkami Smlouvy o úvěru </w:t>
      </w:r>
      <w:proofErr w:type="spellStart"/>
      <w:r w:rsidRPr="00777943">
        <w:rPr>
          <w:rFonts w:ascii="Arial" w:hAnsi="Arial" w:cs="Arial"/>
        </w:rPr>
        <w:t>reg.</w:t>
      </w:r>
      <w:proofErr w:type="spellEnd"/>
      <w:r w:rsidRPr="00777943">
        <w:rPr>
          <w:rFonts w:ascii="Arial" w:hAnsi="Arial" w:cs="Arial"/>
        </w:rPr>
        <w:t xml:space="preserve"> č. 481/19-120 uzavřenou </w:t>
      </w:r>
      <w:bookmarkStart w:id="2" w:name="_GoBack"/>
      <w:bookmarkEnd w:id="2"/>
      <w:r w:rsidRPr="00777943">
        <w:rPr>
          <w:rFonts w:ascii="Arial" w:hAnsi="Arial" w:cs="Arial"/>
        </w:rPr>
        <w:t>dne ………………tímto žádáme o provedení mimořádné splátky úvěru:</w:t>
      </w:r>
    </w:p>
    <w:p w:rsidR="00777943" w:rsidRPr="00777943" w:rsidRDefault="00777943" w:rsidP="00777943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7"/>
        <w:gridCol w:w="4628"/>
      </w:tblGrid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>Ve výši v Kč:</w:t>
            </w:r>
          </w:p>
        </w:tc>
        <w:tc>
          <w:tcPr>
            <w:tcW w:w="4628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</w:p>
        </w:tc>
      </w:tr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>Ke dni:</w:t>
            </w:r>
          </w:p>
        </w:tc>
        <w:tc>
          <w:tcPr>
            <w:tcW w:w="4628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</w:p>
        </w:tc>
      </w:tr>
      <w:tr w:rsidR="00777943" w:rsidRPr="00777943" w:rsidTr="00E830E1">
        <w:tc>
          <w:tcPr>
            <w:tcW w:w="4627" w:type="dxa"/>
          </w:tcPr>
          <w:p w:rsidR="00777943" w:rsidRPr="00777943" w:rsidRDefault="00777943" w:rsidP="00E830E1">
            <w:pPr>
              <w:rPr>
                <w:rFonts w:ascii="Arial" w:hAnsi="Arial" w:cs="Arial"/>
              </w:rPr>
            </w:pPr>
            <w:r w:rsidRPr="00777943">
              <w:rPr>
                <w:rFonts w:ascii="Arial" w:hAnsi="Arial" w:cs="Arial"/>
              </w:rPr>
              <w:t>Na vrub našeho účtu č.</w:t>
            </w:r>
          </w:p>
        </w:tc>
        <w:tc>
          <w:tcPr>
            <w:tcW w:w="4628" w:type="dxa"/>
          </w:tcPr>
          <w:p w:rsidR="00777943" w:rsidRPr="00777943" w:rsidRDefault="00762D4C" w:rsidP="002D3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2107956829</w:t>
            </w:r>
            <w:r w:rsidR="00777943" w:rsidRPr="00777943">
              <w:rPr>
                <w:rFonts w:ascii="Arial" w:hAnsi="Arial" w:cs="Arial"/>
              </w:rPr>
              <w:t>/2700</w:t>
            </w:r>
          </w:p>
        </w:tc>
      </w:tr>
    </w:tbl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  <w:b/>
        </w:rPr>
      </w:pPr>
      <w:r w:rsidRPr="00777943">
        <w:rPr>
          <w:rFonts w:ascii="Arial" w:hAnsi="Arial" w:cs="Arial"/>
          <w:b/>
        </w:rPr>
        <w:t>Moravskoslezský kraj</w:t>
      </w:r>
    </w:p>
    <w:p w:rsidR="00777943" w:rsidRPr="00777943" w:rsidRDefault="00777943" w:rsidP="00777943">
      <w:pPr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  <w:r w:rsidRPr="00777943">
        <w:rPr>
          <w:rFonts w:ascii="Arial" w:hAnsi="Arial" w:cs="Arial"/>
        </w:rPr>
        <w:t>……………………………</w:t>
      </w:r>
    </w:p>
    <w:p w:rsidR="00777943" w:rsidRPr="00777943" w:rsidRDefault="00777943" w:rsidP="00777943">
      <w:pPr>
        <w:widowControl w:val="0"/>
        <w:tabs>
          <w:tab w:val="left" w:pos="4820"/>
        </w:tabs>
        <w:rPr>
          <w:rFonts w:ascii="Arial" w:hAnsi="Arial" w:cs="Arial"/>
        </w:rPr>
      </w:pPr>
    </w:p>
    <w:p w:rsidR="00777943" w:rsidRPr="00777943" w:rsidRDefault="00777943" w:rsidP="00777943">
      <w:pPr>
        <w:rPr>
          <w:rFonts w:ascii="Arial" w:hAnsi="Arial" w:cs="Arial"/>
        </w:rPr>
      </w:pPr>
    </w:p>
    <w:p w:rsidR="0096777E" w:rsidRPr="00777943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 w:rsidR="0096777E" w:rsidRPr="00777943" w:rsidRDefault="0096777E" w:rsidP="0096777E">
      <w:pPr>
        <w:widowControl w:val="0"/>
        <w:tabs>
          <w:tab w:val="left" w:pos="4820"/>
        </w:tabs>
        <w:jc w:val="both"/>
        <w:rPr>
          <w:rFonts w:ascii="Arial" w:hAnsi="Arial" w:cs="Arial"/>
        </w:rPr>
      </w:pPr>
    </w:p>
    <w:permEnd w:id="1620798259"/>
    <w:p w:rsidR="00A9573B" w:rsidRPr="00777943" w:rsidRDefault="00A9573B" w:rsidP="00F4044B">
      <w:pPr>
        <w:jc w:val="both"/>
        <w:rPr>
          <w:rFonts w:ascii="Arial" w:hAnsi="Arial" w:cs="Arial"/>
        </w:rPr>
      </w:pPr>
    </w:p>
    <w:sectPr w:rsidR="00A9573B" w:rsidRPr="00777943" w:rsidSect="009F35BB">
      <w:footerReference w:type="default" r:id="rId12"/>
      <w:headerReference w:type="first" r:id="rId13"/>
      <w:footerReference w:type="first" r:id="rId14"/>
      <w:pgSz w:w="11907" w:h="16840" w:code="9"/>
      <w:pgMar w:top="1418" w:right="1321" w:bottom="1418" w:left="13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BA" w:rsidRDefault="00C65EBA">
      <w:r>
        <w:separator/>
      </w:r>
    </w:p>
  </w:endnote>
  <w:endnote w:type="continuationSeparator" w:id="0">
    <w:p w:rsidR="00C65EBA" w:rsidRDefault="00C65EBA">
      <w:r>
        <w:continuationSeparator/>
      </w:r>
    </w:p>
  </w:endnote>
  <w:endnote w:type="continuationNotice" w:id="1">
    <w:p w:rsidR="00C65EBA" w:rsidRDefault="00C65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">
    <w:altName w:val="Times New Roman"/>
    <w:charset w:val="00"/>
    <w:family w:val="auto"/>
    <w:pitch w:val="default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7E" w:rsidRDefault="004709B1">
    <w:pPr>
      <w:pStyle w:val="Zpat"/>
      <w:jc w:val="center"/>
      <w:rPr>
        <w:rFonts w:ascii="F015TEE" w:hAnsi="F015TEE"/>
      </w:rPr>
    </w:pPr>
    <w:r>
      <w:rPr>
        <w:rStyle w:val="slostrnky"/>
        <w:rFonts w:ascii="F015TEE" w:hAnsi="F015TEE"/>
      </w:rPr>
      <w:fldChar w:fldCharType="begin"/>
    </w:r>
    <w:r w:rsidR="0096777E">
      <w:rPr>
        <w:rStyle w:val="slostrnky"/>
        <w:rFonts w:ascii="F015TEE" w:hAnsi="F015TEE"/>
      </w:rPr>
      <w:instrText xml:space="preserve"> PAGE </w:instrText>
    </w:r>
    <w:r>
      <w:rPr>
        <w:rStyle w:val="slostrnky"/>
        <w:rFonts w:ascii="F015TEE" w:hAnsi="F015TEE"/>
      </w:rPr>
      <w:fldChar w:fldCharType="separate"/>
    </w:r>
    <w:r w:rsidR="00E77B95">
      <w:rPr>
        <w:rStyle w:val="slostrnky"/>
        <w:rFonts w:ascii="F015TEE" w:hAnsi="F015TEE"/>
        <w:noProof/>
      </w:rPr>
      <w:t>11</w:t>
    </w:r>
    <w:r>
      <w:rPr>
        <w:rStyle w:val="slostrnky"/>
        <w:rFonts w:ascii="F015TEE" w:hAnsi="F015TEE"/>
      </w:rPr>
      <w:fldChar w:fldCharType="end"/>
    </w:r>
  </w:p>
  <w:p w:rsidR="0096777E" w:rsidRDefault="009677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7E" w:rsidRPr="002C4C96" w:rsidRDefault="0096777E" w:rsidP="00CC5A6B">
    <w:pPr>
      <w:pStyle w:val="Zpat"/>
      <w:jc w:val="right"/>
      <w:rPr>
        <w:rFonts w:ascii="Tahoma" w:hAnsi="Tahoma" w:cs="Tahoma"/>
        <w:i/>
        <w:szCs w:val="18"/>
        <w:lang w:val="cs-CZ"/>
      </w:rPr>
    </w:pPr>
    <w:r w:rsidRPr="002C4C96">
      <w:rPr>
        <w:rFonts w:ascii="Tahoma" w:hAnsi="Tahoma" w:cs="Tahoma"/>
        <w:i/>
        <w:szCs w:val="18"/>
        <w:lang w:val="cs-CZ"/>
      </w:rPr>
      <w:t>ID 21</w:t>
    </w:r>
  </w:p>
  <w:p w:rsidR="0096777E" w:rsidRDefault="009677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BA" w:rsidRDefault="00C65EBA">
      <w:r>
        <w:separator/>
      </w:r>
    </w:p>
  </w:footnote>
  <w:footnote w:type="continuationSeparator" w:id="0">
    <w:p w:rsidR="00C65EBA" w:rsidRDefault="00C65EBA">
      <w:r>
        <w:continuationSeparator/>
      </w:r>
    </w:p>
  </w:footnote>
  <w:footnote w:type="continuationNotice" w:id="1">
    <w:p w:rsidR="00C65EBA" w:rsidRDefault="00C65E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7E" w:rsidRDefault="0096777E" w:rsidP="00DE7D07">
    <w:pPr>
      <w:pStyle w:val="Zhlav"/>
      <w:jc w:val="left"/>
      <w:rPr>
        <w:rFonts w:ascii="F015TEELig" w:hAnsi="F015TEELig"/>
      </w:rPr>
    </w:pPr>
    <w:r>
      <w:rPr>
        <w:rFonts w:ascii="Arial" w:hAnsi="Arial" w:cs="Arial"/>
        <w:noProof/>
        <w:lang w:eastAsia="en-US"/>
      </w:rPr>
      <w:drawing>
        <wp:inline distT="0" distB="0" distL="0" distR="0" wp14:anchorId="20F3CBE6" wp14:editId="43E1F26C">
          <wp:extent cx="1938655" cy="399415"/>
          <wp:effectExtent l="0" t="0" r="444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D4E26"/>
    <w:multiLevelType w:val="hybridMultilevel"/>
    <w:tmpl w:val="7A34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7204"/>
    <w:multiLevelType w:val="hybridMultilevel"/>
    <w:tmpl w:val="C3A40D06"/>
    <w:lvl w:ilvl="0" w:tplc="F732CB82">
      <w:start w:val="1"/>
      <w:numFmt w:val="bullet"/>
      <w:lvlText w:val="-"/>
      <w:lvlJc w:val="left"/>
      <w:pPr>
        <w:ind w:left="1914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3">
    <w:nsid w:val="11A17F9E"/>
    <w:multiLevelType w:val="hybridMultilevel"/>
    <w:tmpl w:val="754C83D4"/>
    <w:lvl w:ilvl="0" w:tplc="F0E05E36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2973"/>
    <w:multiLevelType w:val="multilevel"/>
    <w:tmpl w:val="6C72F1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9E2619"/>
    <w:multiLevelType w:val="hybridMultilevel"/>
    <w:tmpl w:val="24CAE6BE"/>
    <w:lvl w:ilvl="0" w:tplc="5D9455A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8033EA"/>
    <w:multiLevelType w:val="multilevel"/>
    <w:tmpl w:val="1242D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CB6963"/>
    <w:multiLevelType w:val="hybridMultilevel"/>
    <w:tmpl w:val="BF906C46"/>
    <w:lvl w:ilvl="0" w:tplc="FFFFFFFF">
      <w:start w:val="2"/>
      <w:numFmt w:val="lowerLetter"/>
      <w:lvlText w:val="%1)"/>
      <w:lvlJc w:val="left"/>
      <w:pPr>
        <w:tabs>
          <w:tab w:val="num" w:pos="1634"/>
        </w:tabs>
        <w:ind w:left="1634" w:hanging="360"/>
      </w:pPr>
      <w:rPr>
        <w:rFonts w:hint="default"/>
        <w:b w:val="0"/>
      </w:rPr>
    </w:lvl>
    <w:lvl w:ilvl="1" w:tplc="FFFFFFFF">
      <w:start w:val="1"/>
      <w:numFmt w:val="upperRoman"/>
      <w:lvlText w:val="%2)"/>
      <w:lvlJc w:val="left"/>
      <w:pPr>
        <w:tabs>
          <w:tab w:val="num" w:pos="2714"/>
        </w:tabs>
        <w:ind w:left="2714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74"/>
        </w:tabs>
        <w:ind w:left="30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4"/>
        </w:tabs>
        <w:ind w:left="37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4"/>
        </w:tabs>
        <w:ind w:left="45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4"/>
        </w:tabs>
        <w:ind w:left="52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4"/>
        </w:tabs>
        <w:ind w:left="59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4"/>
        </w:tabs>
        <w:ind w:left="66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4"/>
        </w:tabs>
        <w:ind w:left="7394" w:hanging="180"/>
      </w:pPr>
    </w:lvl>
  </w:abstractNum>
  <w:abstractNum w:abstractNumId="8">
    <w:nsid w:val="2F07669D"/>
    <w:multiLevelType w:val="multilevel"/>
    <w:tmpl w:val="BDFA9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2423BF"/>
    <w:multiLevelType w:val="multilevel"/>
    <w:tmpl w:val="22DA642C"/>
    <w:lvl w:ilvl="0">
      <w:start w:val="9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348754D0"/>
    <w:multiLevelType w:val="hybridMultilevel"/>
    <w:tmpl w:val="CA329B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283A8F"/>
    <w:multiLevelType w:val="hybridMultilevel"/>
    <w:tmpl w:val="6BA8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774AA"/>
    <w:multiLevelType w:val="hybridMultilevel"/>
    <w:tmpl w:val="0EB6B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F27B84"/>
    <w:multiLevelType w:val="hybridMultilevel"/>
    <w:tmpl w:val="1BDE6F8A"/>
    <w:lvl w:ilvl="0" w:tplc="4170C0D4">
      <w:start w:val="10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1150F6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437C2197"/>
    <w:multiLevelType w:val="hybridMultilevel"/>
    <w:tmpl w:val="083C5236"/>
    <w:lvl w:ilvl="0" w:tplc="874A8B1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9909F5"/>
    <w:multiLevelType w:val="hybridMultilevel"/>
    <w:tmpl w:val="83A25454"/>
    <w:lvl w:ilvl="0" w:tplc="AF3C098C">
      <w:start w:val="2"/>
      <w:numFmt w:val="lowerLetter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7">
    <w:nsid w:val="48872B64"/>
    <w:multiLevelType w:val="hybridMultilevel"/>
    <w:tmpl w:val="C5AE2E60"/>
    <w:lvl w:ilvl="0" w:tplc="B450ED7E">
      <w:start w:val="1"/>
      <w:numFmt w:val="decimal"/>
      <w:lvlText w:val="%1."/>
      <w:lvlJc w:val="left"/>
      <w:pPr>
        <w:ind w:left="1518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380DC4"/>
    <w:multiLevelType w:val="hybridMultilevel"/>
    <w:tmpl w:val="73783EA4"/>
    <w:lvl w:ilvl="0" w:tplc="17CE94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A12149"/>
    <w:multiLevelType w:val="multilevel"/>
    <w:tmpl w:val="C58C4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65D14E36"/>
    <w:multiLevelType w:val="singleLevel"/>
    <w:tmpl w:val="4C6E70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21">
    <w:nsid w:val="72F0400B"/>
    <w:multiLevelType w:val="hybridMultilevel"/>
    <w:tmpl w:val="7DE06DE0"/>
    <w:lvl w:ilvl="0" w:tplc="9B5C8D3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F360D2C"/>
    <w:multiLevelType w:val="multilevel"/>
    <w:tmpl w:val="D7C8B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20"/>
  </w:num>
  <w:num w:numId="4">
    <w:abstractNumId w:val="7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9"/>
  </w:num>
  <w:num w:numId="13">
    <w:abstractNumId w:val="11"/>
  </w:num>
  <w:num w:numId="14">
    <w:abstractNumId w:val="22"/>
  </w:num>
  <w:num w:numId="15">
    <w:abstractNumId w:val="21"/>
  </w:num>
  <w:num w:numId="16">
    <w:abstractNumId w:val="8"/>
  </w:num>
  <w:num w:numId="17">
    <w:abstractNumId w:val="6"/>
  </w:num>
  <w:num w:numId="18">
    <w:abstractNumId w:val="10"/>
  </w:num>
  <w:num w:numId="19">
    <w:abstractNumId w:val="4"/>
  </w:num>
  <w:num w:numId="20">
    <w:abstractNumId w:val="5"/>
  </w:num>
  <w:num w:numId="21">
    <w:abstractNumId w:val="3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activeWritingStyle w:appName="MSWord" w:lang="de-DE" w:vendorID="9" w:dllVersion="512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01KeDWBct/pBxfnjXyNfKFxafI=" w:salt="HPHcleDk/ViluYaPCIlf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7"/>
    <w:rsid w:val="000013F0"/>
    <w:rsid w:val="00001C40"/>
    <w:rsid w:val="00001E1E"/>
    <w:rsid w:val="00002104"/>
    <w:rsid w:val="00002B1F"/>
    <w:rsid w:val="00005602"/>
    <w:rsid w:val="00010493"/>
    <w:rsid w:val="00013D18"/>
    <w:rsid w:val="00014BD6"/>
    <w:rsid w:val="0001505C"/>
    <w:rsid w:val="00015159"/>
    <w:rsid w:val="00015CBE"/>
    <w:rsid w:val="00017C1C"/>
    <w:rsid w:val="0002129D"/>
    <w:rsid w:val="00021C02"/>
    <w:rsid w:val="000226DD"/>
    <w:rsid w:val="000302F4"/>
    <w:rsid w:val="00031BA1"/>
    <w:rsid w:val="00031C81"/>
    <w:rsid w:val="00036452"/>
    <w:rsid w:val="000364E6"/>
    <w:rsid w:val="00040134"/>
    <w:rsid w:val="00040416"/>
    <w:rsid w:val="0004321C"/>
    <w:rsid w:val="00044462"/>
    <w:rsid w:val="00050DB1"/>
    <w:rsid w:val="000536CE"/>
    <w:rsid w:val="000538DD"/>
    <w:rsid w:val="000559EF"/>
    <w:rsid w:val="000566AC"/>
    <w:rsid w:val="00057C2E"/>
    <w:rsid w:val="000621FD"/>
    <w:rsid w:val="00063BDD"/>
    <w:rsid w:val="000655A8"/>
    <w:rsid w:val="000665D6"/>
    <w:rsid w:val="00074BE9"/>
    <w:rsid w:val="00076E8B"/>
    <w:rsid w:val="00080D71"/>
    <w:rsid w:val="000832D7"/>
    <w:rsid w:val="0008401D"/>
    <w:rsid w:val="0008478A"/>
    <w:rsid w:val="000863B7"/>
    <w:rsid w:val="000917F0"/>
    <w:rsid w:val="00092811"/>
    <w:rsid w:val="000968B5"/>
    <w:rsid w:val="000A00EF"/>
    <w:rsid w:val="000A09E8"/>
    <w:rsid w:val="000A161A"/>
    <w:rsid w:val="000A3680"/>
    <w:rsid w:val="000A4A01"/>
    <w:rsid w:val="000A5E68"/>
    <w:rsid w:val="000B0646"/>
    <w:rsid w:val="000B0CC9"/>
    <w:rsid w:val="000B2440"/>
    <w:rsid w:val="000B2E42"/>
    <w:rsid w:val="000B65C0"/>
    <w:rsid w:val="000C0067"/>
    <w:rsid w:val="000C0233"/>
    <w:rsid w:val="000C25AB"/>
    <w:rsid w:val="000C27B8"/>
    <w:rsid w:val="000C4357"/>
    <w:rsid w:val="000C5441"/>
    <w:rsid w:val="000C6B1E"/>
    <w:rsid w:val="000C70FF"/>
    <w:rsid w:val="000D1145"/>
    <w:rsid w:val="000D137C"/>
    <w:rsid w:val="000D1F7F"/>
    <w:rsid w:val="000D2301"/>
    <w:rsid w:val="000D2B07"/>
    <w:rsid w:val="000D389E"/>
    <w:rsid w:val="000D3CE4"/>
    <w:rsid w:val="000E23BD"/>
    <w:rsid w:val="000E2663"/>
    <w:rsid w:val="000E55D7"/>
    <w:rsid w:val="000E7E07"/>
    <w:rsid w:val="000F132C"/>
    <w:rsid w:val="000F1810"/>
    <w:rsid w:val="000F201A"/>
    <w:rsid w:val="000F5EA8"/>
    <w:rsid w:val="000F6476"/>
    <w:rsid w:val="000F7431"/>
    <w:rsid w:val="00100DA7"/>
    <w:rsid w:val="00100E93"/>
    <w:rsid w:val="001016C8"/>
    <w:rsid w:val="001048E2"/>
    <w:rsid w:val="00105BE6"/>
    <w:rsid w:val="00106ADF"/>
    <w:rsid w:val="00111822"/>
    <w:rsid w:val="001140F3"/>
    <w:rsid w:val="00114D0D"/>
    <w:rsid w:val="00115409"/>
    <w:rsid w:val="001168D9"/>
    <w:rsid w:val="001213DA"/>
    <w:rsid w:val="00121DF1"/>
    <w:rsid w:val="00124396"/>
    <w:rsid w:val="001255A9"/>
    <w:rsid w:val="0012563F"/>
    <w:rsid w:val="00125BBD"/>
    <w:rsid w:val="00127FA0"/>
    <w:rsid w:val="00131FD7"/>
    <w:rsid w:val="00133113"/>
    <w:rsid w:val="0013387D"/>
    <w:rsid w:val="00133F91"/>
    <w:rsid w:val="0013425E"/>
    <w:rsid w:val="00136E92"/>
    <w:rsid w:val="0015273E"/>
    <w:rsid w:val="00154A6C"/>
    <w:rsid w:val="00154BFB"/>
    <w:rsid w:val="00156B82"/>
    <w:rsid w:val="00157C9A"/>
    <w:rsid w:val="001615ED"/>
    <w:rsid w:val="00162446"/>
    <w:rsid w:val="00163C11"/>
    <w:rsid w:val="00164601"/>
    <w:rsid w:val="00164EA4"/>
    <w:rsid w:val="00166016"/>
    <w:rsid w:val="001720FC"/>
    <w:rsid w:val="00180CBD"/>
    <w:rsid w:val="00181078"/>
    <w:rsid w:val="00184CBC"/>
    <w:rsid w:val="00187195"/>
    <w:rsid w:val="0019261D"/>
    <w:rsid w:val="0019282C"/>
    <w:rsid w:val="00192CA8"/>
    <w:rsid w:val="0019389C"/>
    <w:rsid w:val="00193FA6"/>
    <w:rsid w:val="00196B2A"/>
    <w:rsid w:val="001A0AD5"/>
    <w:rsid w:val="001A1122"/>
    <w:rsid w:val="001A3413"/>
    <w:rsid w:val="001A383E"/>
    <w:rsid w:val="001A47B9"/>
    <w:rsid w:val="001A49FA"/>
    <w:rsid w:val="001A53D4"/>
    <w:rsid w:val="001A5F33"/>
    <w:rsid w:val="001B287D"/>
    <w:rsid w:val="001B4195"/>
    <w:rsid w:val="001B5013"/>
    <w:rsid w:val="001B6B01"/>
    <w:rsid w:val="001C28AD"/>
    <w:rsid w:val="001C28BA"/>
    <w:rsid w:val="001C5AEC"/>
    <w:rsid w:val="001D0AFC"/>
    <w:rsid w:val="001D1307"/>
    <w:rsid w:val="001D131D"/>
    <w:rsid w:val="001D1DA4"/>
    <w:rsid w:val="001D41B5"/>
    <w:rsid w:val="001E3206"/>
    <w:rsid w:val="001E4A67"/>
    <w:rsid w:val="001E4C1B"/>
    <w:rsid w:val="001E5138"/>
    <w:rsid w:val="001E7407"/>
    <w:rsid w:val="001F39FF"/>
    <w:rsid w:val="001F7BC9"/>
    <w:rsid w:val="001F7F1C"/>
    <w:rsid w:val="00204997"/>
    <w:rsid w:val="00207D6C"/>
    <w:rsid w:val="00212214"/>
    <w:rsid w:val="002137F2"/>
    <w:rsid w:val="0021399F"/>
    <w:rsid w:val="00216817"/>
    <w:rsid w:val="002218B7"/>
    <w:rsid w:val="00224257"/>
    <w:rsid w:val="00227506"/>
    <w:rsid w:val="00227C87"/>
    <w:rsid w:val="00231158"/>
    <w:rsid w:val="00231E94"/>
    <w:rsid w:val="00233598"/>
    <w:rsid w:val="00236C1A"/>
    <w:rsid w:val="00237167"/>
    <w:rsid w:val="00237752"/>
    <w:rsid w:val="00240E58"/>
    <w:rsid w:val="002414D4"/>
    <w:rsid w:val="002421FE"/>
    <w:rsid w:val="00242A43"/>
    <w:rsid w:val="00242C54"/>
    <w:rsid w:val="002503CB"/>
    <w:rsid w:val="00252ACA"/>
    <w:rsid w:val="00253F11"/>
    <w:rsid w:val="00256BC6"/>
    <w:rsid w:val="00257959"/>
    <w:rsid w:val="002622D4"/>
    <w:rsid w:val="0026330E"/>
    <w:rsid w:val="00263855"/>
    <w:rsid w:val="00265EF4"/>
    <w:rsid w:val="00267A73"/>
    <w:rsid w:val="0027224E"/>
    <w:rsid w:val="00272EF0"/>
    <w:rsid w:val="0027343E"/>
    <w:rsid w:val="0027533F"/>
    <w:rsid w:val="00275F27"/>
    <w:rsid w:val="00276DC9"/>
    <w:rsid w:val="00280D33"/>
    <w:rsid w:val="00284F6F"/>
    <w:rsid w:val="00286EA6"/>
    <w:rsid w:val="00287FD4"/>
    <w:rsid w:val="0029034B"/>
    <w:rsid w:val="00293F0B"/>
    <w:rsid w:val="0029428C"/>
    <w:rsid w:val="002A407A"/>
    <w:rsid w:val="002A4448"/>
    <w:rsid w:val="002B063A"/>
    <w:rsid w:val="002B1E5E"/>
    <w:rsid w:val="002B5484"/>
    <w:rsid w:val="002C1317"/>
    <w:rsid w:val="002C4C96"/>
    <w:rsid w:val="002C56AC"/>
    <w:rsid w:val="002C6190"/>
    <w:rsid w:val="002D0AA4"/>
    <w:rsid w:val="002D17FA"/>
    <w:rsid w:val="002D2088"/>
    <w:rsid w:val="002D3BA6"/>
    <w:rsid w:val="002D3F16"/>
    <w:rsid w:val="002D458D"/>
    <w:rsid w:val="002D47E4"/>
    <w:rsid w:val="002D5FB5"/>
    <w:rsid w:val="002E1CA6"/>
    <w:rsid w:val="002E70B3"/>
    <w:rsid w:val="002E729B"/>
    <w:rsid w:val="002E75B1"/>
    <w:rsid w:val="002F0740"/>
    <w:rsid w:val="002F541F"/>
    <w:rsid w:val="002F773A"/>
    <w:rsid w:val="002F77B5"/>
    <w:rsid w:val="002F7DD1"/>
    <w:rsid w:val="003021BA"/>
    <w:rsid w:val="003043D7"/>
    <w:rsid w:val="00305CBA"/>
    <w:rsid w:val="00306DA0"/>
    <w:rsid w:val="003114EC"/>
    <w:rsid w:val="00312717"/>
    <w:rsid w:val="00312F64"/>
    <w:rsid w:val="00315722"/>
    <w:rsid w:val="0032042E"/>
    <w:rsid w:val="003206CC"/>
    <w:rsid w:val="00320975"/>
    <w:rsid w:val="0032237F"/>
    <w:rsid w:val="003249FB"/>
    <w:rsid w:val="00325118"/>
    <w:rsid w:val="00325934"/>
    <w:rsid w:val="003328C5"/>
    <w:rsid w:val="00342956"/>
    <w:rsid w:val="00344DA7"/>
    <w:rsid w:val="003464FA"/>
    <w:rsid w:val="003478A2"/>
    <w:rsid w:val="00347E1F"/>
    <w:rsid w:val="00353C99"/>
    <w:rsid w:val="00353C9D"/>
    <w:rsid w:val="00354B03"/>
    <w:rsid w:val="0035576C"/>
    <w:rsid w:val="00355FD5"/>
    <w:rsid w:val="003604F1"/>
    <w:rsid w:val="00361106"/>
    <w:rsid w:val="00362176"/>
    <w:rsid w:val="00362BD0"/>
    <w:rsid w:val="00363179"/>
    <w:rsid w:val="0036663A"/>
    <w:rsid w:val="00366B0C"/>
    <w:rsid w:val="003719EB"/>
    <w:rsid w:val="00373BDB"/>
    <w:rsid w:val="003745B0"/>
    <w:rsid w:val="00380548"/>
    <w:rsid w:val="003814A0"/>
    <w:rsid w:val="003815A8"/>
    <w:rsid w:val="00382604"/>
    <w:rsid w:val="00382A65"/>
    <w:rsid w:val="00383714"/>
    <w:rsid w:val="003915DF"/>
    <w:rsid w:val="0039223D"/>
    <w:rsid w:val="00392881"/>
    <w:rsid w:val="0039300B"/>
    <w:rsid w:val="00397A63"/>
    <w:rsid w:val="003A0926"/>
    <w:rsid w:val="003A0A40"/>
    <w:rsid w:val="003A195E"/>
    <w:rsid w:val="003A284F"/>
    <w:rsid w:val="003A2F8A"/>
    <w:rsid w:val="003A35C0"/>
    <w:rsid w:val="003A38D5"/>
    <w:rsid w:val="003A6BFA"/>
    <w:rsid w:val="003A7C19"/>
    <w:rsid w:val="003A7DC1"/>
    <w:rsid w:val="003B28AC"/>
    <w:rsid w:val="003B631C"/>
    <w:rsid w:val="003C1B94"/>
    <w:rsid w:val="003C1CC5"/>
    <w:rsid w:val="003C3E4D"/>
    <w:rsid w:val="003C4AA4"/>
    <w:rsid w:val="003C5036"/>
    <w:rsid w:val="003C5CB4"/>
    <w:rsid w:val="003C6279"/>
    <w:rsid w:val="003D0801"/>
    <w:rsid w:val="003D1F9B"/>
    <w:rsid w:val="003D28A3"/>
    <w:rsid w:val="003D44B9"/>
    <w:rsid w:val="003E238C"/>
    <w:rsid w:val="003E48EA"/>
    <w:rsid w:val="003E6132"/>
    <w:rsid w:val="003F327A"/>
    <w:rsid w:val="003F75E3"/>
    <w:rsid w:val="004009D6"/>
    <w:rsid w:val="00401C0B"/>
    <w:rsid w:val="004043D2"/>
    <w:rsid w:val="00404D10"/>
    <w:rsid w:val="00410A8B"/>
    <w:rsid w:val="0041106A"/>
    <w:rsid w:val="00412937"/>
    <w:rsid w:val="00414765"/>
    <w:rsid w:val="00416E8D"/>
    <w:rsid w:val="00417314"/>
    <w:rsid w:val="00421EFE"/>
    <w:rsid w:val="00422746"/>
    <w:rsid w:val="004234D9"/>
    <w:rsid w:val="00425684"/>
    <w:rsid w:val="00433FD2"/>
    <w:rsid w:val="00435FAF"/>
    <w:rsid w:val="004379D1"/>
    <w:rsid w:val="004379E0"/>
    <w:rsid w:val="00445155"/>
    <w:rsid w:val="00447066"/>
    <w:rsid w:val="00447118"/>
    <w:rsid w:val="0044743B"/>
    <w:rsid w:val="00452351"/>
    <w:rsid w:val="0045496A"/>
    <w:rsid w:val="00454A2E"/>
    <w:rsid w:val="00456D17"/>
    <w:rsid w:val="00457E25"/>
    <w:rsid w:val="00457E33"/>
    <w:rsid w:val="0046071F"/>
    <w:rsid w:val="00461B32"/>
    <w:rsid w:val="004621EF"/>
    <w:rsid w:val="00463C22"/>
    <w:rsid w:val="004645E6"/>
    <w:rsid w:val="00466940"/>
    <w:rsid w:val="004709B1"/>
    <w:rsid w:val="00471DCA"/>
    <w:rsid w:val="00472760"/>
    <w:rsid w:val="00473C46"/>
    <w:rsid w:val="004743CF"/>
    <w:rsid w:val="00476353"/>
    <w:rsid w:val="004820A9"/>
    <w:rsid w:val="00486019"/>
    <w:rsid w:val="00486AFA"/>
    <w:rsid w:val="00486F15"/>
    <w:rsid w:val="00490966"/>
    <w:rsid w:val="004945F6"/>
    <w:rsid w:val="00495878"/>
    <w:rsid w:val="00497616"/>
    <w:rsid w:val="004A16C3"/>
    <w:rsid w:val="004A1718"/>
    <w:rsid w:val="004A1AA2"/>
    <w:rsid w:val="004A2443"/>
    <w:rsid w:val="004A35B2"/>
    <w:rsid w:val="004A450B"/>
    <w:rsid w:val="004A48CC"/>
    <w:rsid w:val="004A7648"/>
    <w:rsid w:val="004B06A8"/>
    <w:rsid w:val="004B151A"/>
    <w:rsid w:val="004B268D"/>
    <w:rsid w:val="004C5C9E"/>
    <w:rsid w:val="004C5D07"/>
    <w:rsid w:val="004D26E0"/>
    <w:rsid w:val="004E087F"/>
    <w:rsid w:val="004E1DA2"/>
    <w:rsid w:val="004E2B1F"/>
    <w:rsid w:val="004E4D92"/>
    <w:rsid w:val="004F2178"/>
    <w:rsid w:val="004F4932"/>
    <w:rsid w:val="004F5A48"/>
    <w:rsid w:val="00500113"/>
    <w:rsid w:val="005005E4"/>
    <w:rsid w:val="00501F7B"/>
    <w:rsid w:val="00503254"/>
    <w:rsid w:val="005059C5"/>
    <w:rsid w:val="00513AF5"/>
    <w:rsid w:val="00513D3A"/>
    <w:rsid w:val="00515064"/>
    <w:rsid w:val="00517D77"/>
    <w:rsid w:val="0052170B"/>
    <w:rsid w:val="0052507B"/>
    <w:rsid w:val="0052629B"/>
    <w:rsid w:val="00531A39"/>
    <w:rsid w:val="005410BE"/>
    <w:rsid w:val="0054232F"/>
    <w:rsid w:val="005437A4"/>
    <w:rsid w:val="00547F0C"/>
    <w:rsid w:val="00550428"/>
    <w:rsid w:val="0055135D"/>
    <w:rsid w:val="00554EC4"/>
    <w:rsid w:val="00555222"/>
    <w:rsid w:val="00555D09"/>
    <w:rsid w:val="00556411"/>
    <w:rsid w:val="0055666E"/>
    <w:rsid w:val="00556942"/>
    <w:rsid w:val="00557009"/>
    <w:rsid w:val="00562988"/>
    <w:rsid w:val="0056308B"/>
    <w:rsid w:val="00564589"/>
    <w:rsid w:val="00565799"/>
    <w:rsid w:val="00565BAC"/>
    <w:rsid w:val="005671AC"/>
    <w:rsid w:val="00567A8D"/>
    <w:rsid w:val="005703F1"/>
    <w:rsid w:val="00573953"/>
    <w:rsid w:val="00577C0B"/>
    <w:rsid w:val="005813AD"/>
    <w:rsid w:val="00581A18"/>
    <w:rsid w:val="00585FD4"/>
    <w:rsid w:val="005860B9"/>
    <w:rsid w:val="00587269"/>
    <w:rsid w:val="005879CD"/>
    <w:rsid w:val="00590546"/>
    <w:rsid w:val="005908AE"/>
    <w:rsid w:val="00592F88"/>
    <w:rsid w:val="005955DB"/>
    <w:rsid w:val="00595954"/>
    <w:rsid w:val="00597C12"/>
    <w:rsid w:val="005A2879"/>
    <w:rsid w:val="005A40D3"/>
    <w:rsid w:val="005A5603"/>
    <w:rsid w:val="005B1FDE"/>
    <w:rsid w:val="005B3702"/>
    <w:rsid w:val="005B4580"/>
    <w:rsid w:val="005B52DC"/>
    <w:rsid w:val="005B5CC9"/>
    <w:rsid w:val="005B66CD"/>
    <w:rsid w:val="005B6CCF"/>
    <w:rsid w:val="005B7E3E"/>
    <w:rsid w:val="005C163D"/>
    <w:rsid w:val="005C16AF"/>
    <w:rsid w:val="005C51EA"/>
    <w:rsid w:val="005C6337"/>
    <w:rsid w:val="005D0644"/>
    <w:rsid w:val="005D3CEF"/>
    <w:rsid w:val="005D3E56"/>
    <w:rsid w:val="005D781A"/>
    <w:rsid w:val="005E7114"/>
    <w:rsid w:val="005F0873"/>
    <w:rsid w:val="005F4A23"/>
    <w:rsid w:val="005F59C7"/>
    <w:rsid w:val="005F6BF7"/>
    <w:rsid w:val="00602C0C"/>
    <w:rsid w:val="006041C2"/>
    <w:rsid w:val="006055B0"/>
    <w:rsid w:val="00606D45"/>
    <w:rsid w:val="00606E1C"/>
    <w:rsid w:val="0061093A"/>
    <w:rsid w:val="0061199E"/>
    <w:rsid w:val="0061425A"/>
    <w:rsid w:val="00617A26"/>
    <w:rsid w:val="00621327"/>
    <w:rsid w:val="00624D8E"/>
    <w:rsid w:val="00624E02"/>
    <w:rsid w:val="0062632E"/>
    <w:rsid w:val="006268A4"/>
    <w:rsid w:val="006270D6"/>
    <w:rsid w:val="006331E1"/>
    <w:rsid w:val="006349DF"/>
    <w:rsid w:val="00635C0F"/>
    <w:rsid w:val="0063701A"/>
    <w:rsid w:val="00637CC9"/>
    <w:rsid w:val="00640E5B"/>
    <w:rsid w:val="0064732A"/>
    <w:rsid w:val="00653959"/>
    <w:rsid w:val="00655D22"/>
    <w:rsid w:val="006563E5"/>
    <w:rsid w:val="0065773A"/>
    <w:rsid w:val="00661147"/>
    <w:rsid w:val="00663B69"/>
    <w:rsid w:val="0066404E"/>
    <w:rsid w:val="006647F4"/>
    <w:rsid w:val="006654FA"/>
    <w:rsid w:val="00667180"/>
    <w:rsid w:val="00667763"/>
    <w:rsid w:val="00675538"/>
    <w:rsid w:val="00675B8C"/>
    <w:rsid w:val="006807C2"/>
    <w:rsid w:val="0068223C"/>
    <w:rsid w:val="0068354A"/>
    <w:rsid w:val="0068429C"/>
    <w:rsid w:val="00693272"/>
    <w:rsid w:val="006977A3"/>
    <w:rsid w:val="006A7BD5"/>
    <w:rsid w:val="006B0EC4"/>
    <w:rsid w:val="006B13E0"/>
    <w:rsid w:val="006B54A1"/>
    <w:rsid w:val="006C03DD"/>
    <w:rsid w:val="006C23AA"/>
    <w:rsid w:val="006C2EFA"/>
    <w:rsid w:val="006C3966"/>
    <w:rsid w:val="006C41C6"/>
    <w:rsid w:val="006C56A9"/>
    <w:rsid w:val="006C5D2E"/>
    <w:rsid w:val="006C6288"/>
    <w:rsid w:val="006C7ACE"/>
    <w:rsid w:val="006D0B99"/>
    <w:rsid w:val="006D153A"/>
    <w:rsid w:val="006D608E"/>
    <w:rsid w:val="006D7763"/>
    <w:rsid w:val="006E30C9"/>
    <w:rsid w:val="006F0C1E"/>
    <w:rsid w:val="006F1B88"/>
    <w:rsid w:val="006F4BF8"/>
    <w:rsid w:val="006F4E3E"/>
    <w:rsid w:val="006F5FAB"/>
    <w:rsid w:val="00700DE5"/>
    <w:rsid w:val="0070109B"/>
    <w:rsid w:val="00702E05"/>
    <w:rsid w:val="00704232"/>
    <w:rsid w:val="0070599B"/>
    <w:rsid w:val="00707869"/>
    <w:rsid w:val="00707BBD"/>
    <w:rsid w:val="00713675"/>
    <w:rsid w:val="00714AC3"/>
    <w:rsid w:val="00714EF8"/>
    <w:rsid w:val="00716CE3"/>
    <w:rsid w:val="00717BF9"/>
    <w:rsid w:val="00720A7D"/>
    <w:rsid w:val="00720CBE"/>
    <w:rsid w:val="00724032"/>
    <w:rsid w:val="00724B5F"/>
    <w:rsid w:val="00724D29"/>
    <w:rsid w:val="00725629"/>
    <w:rsid w:val="00726918"/>
    <w:rsid w:val="0073220F"/>
    <w:rsid w:val="00733721"/>
    <w:rsid w:val="00735A6F"/>
    <w:rsid w:val="007366FB"/>
    <w:rsid w:val="0073739A"/>
    <w:rsid w:val="00740775"/>
    <w:rsid w:val="007426B2"/>
    <w:rsid w:val="007429CD"/>
    <w:rsid w:val="0074314D"/>
    <w:rsid w:val="0074605D"/>
    <w:rsid w:val="00746841"/>
    <w:rsid w:val="00747B27"/>
    <w:rsid w:val="00747D62"/>
    <w:rsid w:val="00751617"/>
    <w:rsid w:val="00754DD5"/>
    <w:rsid w:val="007611B5"/>
    <w:rsid w:val="00761218"/>
    <w:rsid w:val="00762D4C"/>
    <w:rsid w:val="007669AB"/>
    <w:rsid w:val="00767B65"/>
    <w:rsid w:val="0077129A"/>
    <w:rsid w:val="00771D04"/>
    <w:rsid w:val="00772CC1"/>
    <w:rsid w:val="00772FB1"/>
    <w:rsid w:val="007734E8"/>
    <w:rsid w:val="00775005"/>
    <w:rsid w:val="00777943"/>
    <w:rsid w:val="007821FA"/>
    <w:rsid w:val="00782AFB"/>
    <w:rsid w:val="00786B95"/>
    <w:rsid w:val="00790D29"/>
    <w:rsid w:val="0079302D"/>
    <w:rsid w:val="00794056"/>
    <w:rsid w:val="00795E8F"/>
    <w:rsid w:val="00797927"/>
    <w:rsid w:val="007A20DB"/>
    <w:rsid w:val="007B00A3"/>
    <w:rsid w:val="007B2B9E"/>
    <w:rsid w:val="007B4913"/>
    <w:rsid w:val="007B7318"/>
    <w:rsid w:val="007B7E81"/>
    <w:rsid w:val="007C08D7"/>
    <w:rsid w:val="007C0E2D"/>
    <w:rsid w:val="007C1285"/>
    <w:rsid w:val="007C3B1F"/>
    <w:rsid w:val="007C60E5"/>
    <w:rsid w:val="007C7030"/>
    <w:rsid w:val="007C7157"/>
    <w:rsid w:val="007C78C0"/>
    <w:rsid w:val="007D0151"/>
    <w:rsid w:val="007D0CC2"/>
    <w:rsid w:val="007D516E"/>
    <w:rsid w:val="007D5483"/>
    <w:rsid w:val="007D71C9"/>
    <w:rsid w:val="007D7489"/>
    <w:rsid w:val="007D78B1"/>
    <w:rsid w:val="007E287A"/>
    <w:rsid w:val="007E3BAD"/>
    <w:rsid w:val="007E4271"/>
    <w:rsid w:val="007E631F"/>
    <w:rsid w:val="007E77DA"/>
    <w:rsid w:val="007F24C1"/>
    <w:rsid w:val="007F3A73"/>
    <w:rsid w:val="007F4C9B"/>
    <w:rsid w:val="007F4CD7"/>
    <w:rsid w:val="007F6EF0"/>
    <w:rsid w:val="007F77A8"/>
    <w:rsid w:val="0080449E"/>
    <w:rsid w:val="00805E0D"/>
    <w:rsid w:val="00805E8C"/>
    <w:rsid w:val="00806C86"/>
    <w:rsid w:val="00810943"/>
    <w:rsid w:val="00815DE5"/>
    <w:rsid w:val="008262E8"/>
    <w:rsid w:val="00827F19"/>
    <w:rsid w:val="008319B9"/>
    <w:rsid w:val="00831B85"/>
    <w:rsid w:val="00832D29"/>
    <w:rsid w:val="00833216"/>
    <w:rsid w:val="00833C7E"/>
    <w:rsid w:val="0083420C"/>
    <w:rsid w:val="00834641"/>
    <w:rsid w:val="00840869"/>
    <w:rsid w:val="008414DC"/>
    <w:rsid w:val="008450D8"/>
    <w:rsid w:val="00845DFE"/>
    <w:rsid w:val="00850529"/>
    <w:rsid w:val="00851F3E"/>
    <w:rsid w:val="00852BC4"/>
    <w:rsid w:val="008541D7"/>
    <w:rsid w:val="00856DDF"/>
    <w:rsid w:val="00857A59"/>
    <w:rsid w:val="00857AB5"/>
    <w:rsid w:val="00860C8A"/>
    <w:rsid w:val="008623D0"/>
    <w:rsid w:val="00864728"/>
    <w:rsid w:val="00865606"/>
    <w:rsid w:val="00866640"/>
    <w:rsid w:val="00866F5F"/>
    <w:rsid w:val="008672F2"/>
    <w:rsid w:val="00867772"/>
    <w:rsid w:val="008709D7"/>
    <w:rsid w:val="008769F5"/>
    <w:rsid w:val="0088116C"/>
    <w:rsid w:val="008818AA"/>
    <w:rsid w:val="00882B11"/>
    <w:rsid w:val="00885223"/>
    <w:rsid w:val="00894900"/>
    <w:rsid w:val="008955CB"/>
    <w:rsid w:val="008A24B7"/>
    <w:rsid w:val="008A7C07"/>
    <w:rsid w:val="008B0397"/>
    <w:rsid w:val="008B05C2"/>
    <w:rsid w:val="008B1577"/>
    <w:rsid w:val="008B1A23"/>
    <w:rsid w:val="008B2A45"/>
    <w:rsid w:val="008B5FC2"/>
    <w:rsid w:val="008B7E12"/>
    <w:rsid w:val="008C39F5"/>
    <w:rsid w:val="008C3D28"/>
    <w:rsid w:val="008C3FCA"/>
    <w:rsid w:val="008C5E9E"/>
    <w:rsid w:val="008D0DB2"/>
    <w:rsid w:val="008D36D6"/>
    <w:rsid w:val="008D377A"/>
    <w:rsid w:val="008D75C8"/>
    <w:rsid w:val="008E6471"/>
    <w:rsid w:val="008F037B"/>
    <w:rsid w:val="008F597C"/>
    <w:rsid w:val="008F5E9F"/>
    <w:rsid w:val="008F7327"/>
    <w:rsid w:val="00903167"/>
    <w:rsid w:val="0090436B"/>
    <w:rsid w:val="0090449D"/>
    <w:rsid w:val="00905A55"/>
    <w:rsid w:val="009071E8"/>
    <w:rsid w:val="00907CB6"/>
    <w:rsid w:val="00914699"/>
    <w:rsid w:val="009168C3"/>
    <w:rsid w:val="0092230F"/>
    <w:rsid w:val="0092331B"/>
    <w:rsid w:val="00924369"/>
    <w:rsid w:val="00924F3C"/>
    <w:rsid w:val="009251BF"/>
    <w:rsid w:val="009254E9"/>
    <w:rsid w:val="0092580E"/>
    <w:rsid w:val="009258C6"/>
    <w:rsid w:val="00926351"/>
    <w:rsid w:val="009310E3"/>
    <w:rsid w:val="009315B9"/>
    <w:rsid w:val="00933E2B"/>
    <w:rsid w:val="00936C8D"/>
    <w:rsid w:val="009375BA"/>
    <w:rsid w:val="00942979"/>
    <w:rsid w:val="00943ED8"/>
    <w:rsid w:val="00944527"/>
    <w:rsid w:val="00952C2A"/>
    <w:rsid w:val="00957970"/>
    <w:rsid w:val="00957D92"/>
    <w:rsid w:val="00961966"/>
    <w:rsid w:val="00963287"/>
    <w:rsid w:val="00963991"/>
    <w:rsid w:val="00964BF6"/>
    <w:rsid w:val="00966140"/>
    <w:rsid w:val="0096758F"/>
    <w:rsid w:val="0096777E"/>
    <w:rsid w:val="00970DCF"/>
    <w:rsid w:val="00971CBF"/>
    <w:rsid w:val="00975013"/>
    <w:rsid w:val="0097560B"/>
    <w:rsid w:val="009834C6"/>
    <w:rsid w:val="00987A1B"/>
    <w:rsid w:val="00994AFA"/>
    <w:rsid w:val="009A3BF3"/>
    <w:rsid w:val="009A5858"/>
    <w:rsid w:val="009A5B79"/>
    <w:rsid w:val="009A65F2"/>
    <w:rsid w:val="009B0C9D"/>
    <w:rsid w:val="009B199F"/>
    <w:rsid w:val="009B30AB"/>
    <w:rsid w:val="009C18BC"/>
    <w:rsid w:val="009C3B49"/>
    <w:rsid w:val="009D16B2"/>
    <w:rsid w:val="009D16EB"/>
    <w:rsid w:val="009D4200"/>
    <w:rsid w:val="009E48A7"/>
    <w:rsid w:val="009F35BB"/>
    <w:rsid w:val="009F452B"/>
    <w:rsid w:val="009F6589"/>
    <w:rsid w:val="00A0267C"/>
    <w:rsid w:val="00A04812"/>
    <w:rsid w:val="00A05102"/>
    <w:rsid w:val="00A07AFB"/>
    <w:rsid w:val="00A10ED0"/>
    <w:rsid w:val="00A17A14"/>
    <w:rsid w:val="00A2201B"/>
    <w:rsid w:val="00A228C2"/>
    <w:rsid w:val="00A23417"/>
    <w:rsid w:val="00A2410E"/>
    <w:rsid w:val="00A2661F"/>
    <w:rsid w:val="00A30A8A"/>
    <w:rsid w:val="00A35DD0"/>
    <w:rsid w:val="00A3629D"/>
    <w:rsid w:val="00A368FE"/>
    <w:rsid w:val="00A4133C"/>
    <w:rsid w:val="00A41FD2"/>
    <w:rsid w:val="00A43D6B"/>
    <w:rsid w:val="00A47233"/>
    <w:rsid w:val="00A478EC"/>
    <w:rsid w:val="00A50224"/>
    <w:rsid w:val="00A52FF8"/>
    <w:rsid w:val="00A530BA"/>
    <w:rsid w:val="00A54885"/>
    <w:rsid w:val="00A57C11"/>
    <w:rsid w:val="00A57F40"/>
    <w:rsid w:val="00A6049E"/>
    <w:rsid w:val="00A63A3C"/>
    <w:rsid w:val="00A71A23"/>
    <w:rsid w:val="00A72C1D"/>
    <w:rsid w:val="00A72ED1"/>
    <w:rsid w:val="00A745B5"/>
    <w:rsid w:val="00A747D4"/>
    <w:rsid w:val="00A74AC4"/>
    <w:rsid w:val="00A76576"/>
    <w:rsid w:val="00A802BC"/>
    <w:rsid w:val="00A82212"/>
    <w:rsid w:val="00A83951"/>
    <w:rsid w:val="00A84C31"/>
    <w:rsid w:val="00A861CC"/>
    <w:rsid w:val="00A862B9"/>
    <w:rsid w:val="00A869E3"/>
    <w:rsid w:val="00A92B46"/>
    <w:rsid w:val="00A945A9"/>
    <w:rsid w:val="00A9573B"/>
    <w:rsid w:val="00A96163"/>
    <w:rsid w:val="00A97092"/>
    <w:rsid w:val="00AA0E80"/>
    <w:rsid w:val="00AA1068"/>
    <w:rsid w:val="00AA1748"/>
    <w:rsid w:val="00AA1AC1"/>
    <w:rsid w:val="00AA2D2D"/>
    <w:rsid w:val="00AA3A65"/>
    <w:rsid w:val="00AA6103"/>
    <w:rsid w:val="00AB132A"/>
    <w:rsid w:val="00AB20D9"/>
    <w:rsid w:val="00AC014D"/>
    <w:rsid w:val="00AC2958"/>
    <w:rsid w:val="00AC3C45"/>
    <w:rsid w:val="00AC454A"/>
    <w:rsid w:val="00AC4BEF"/>
    <w:rsid w:val="00AC5345"/>
    <w:rsid w:val="00AC5563"/>
    <w:rsid w:val="00AC7F6B"/>
    <w:rsid w:val="00AD2DA0"/>
    <w:rsid w:val="00AD4375"/>
    <w:rsid w:val="00AD53F3"/>
    <w:rsid w:val="00AD602E"/>
    <w:rsid w:val="00AD65F3"/>
    <w:rsid w:val="00AE0EEB"/>
    <w:rsid w:val="00AE104E"/>
    <w:rsid w:val="00AE1712"/>
    <w:rsid w:val="00AE2EE7"/>
    <w:rsid w:val="00AE7080"/>
    <w:rsid w:val="00AE7B56"/>
    <w:rsid w:val="00AF161F"/>
    <w:rsid w:val="00B007D2"/>
    <w:rsid w:val="00B00FA0"/>
    <w:rsid w:val="00B01605"/>
    <w:rsid w:val="00B041D6"/>
    <w:rsid w:val="00B043D9"/>
    <w:rsid w:val="00B10002"/>
    <w:rsid w:val="00B17A9D"/>
    <w:rsid w:val="00B22913"/>
    <w:rsid w:val="00B2316B"/>
    <w:rsid w:val="00B30B32"/>
    <w:rsid w:val="00B3214C"/>
    <w:rsid w:val="00B33C66"/>
    <w:rsid w:val="00B343B0"/>
    <w:rsid w:val="00B35442"/>
    <w:rsid w:val="00B376D1"/>
    <w:rsid w:val="00B42165"/>
    <w:rsid w:val="00B454EF"/>
    <w:rsid w:val="00B45B54"/>
    <w:rsid w:val="00B46DC3"/>
    <w:rsid w:val="00B539BB"/>
    <w:rsid w:val="00B5751A"/>
    <w:rsid w:val="00B577FD"/>
    <w:rsid w:val="00B621CD"/>
    <w:rsid w:val="00B63B84"/>
    <w:rsid w:val="00B67DEE"/>
    <w:rsid w:val="00B70A6F"/>
    <w:rsid w:val="00B73481"/>
    <w:rsid w:val="00B735FC"/>
    <w:rsid w:val="00B771DA"/>
    <w:rsid w:val="00B83BA6"/>
    <w:rsid w:val="00B83C9B"/>
    <w:rsid w:val="00B84848"/>
    <w:rsid w:val="00B90978"/>
    <w:rsid w:val="00B90D6E"/>
    <w:rsid w:val="00B91980"/>
    <w:rsid w:val="00B91AD8"/>
    <w:rsid w:val="00B92788"/>
    <w:rsid w:val="00B9576F"/>
    <w:rsid w:val="00B95BA6"/>
    <w:rsid w:val="00B96E19"/>
    <w:rsid w:val="00B97B20"/>
    <w:rsid w:val="00BA22FF"/>
    <w:rsid w:val="00BA58A5"/>
    <w:rsid w:val="00BA68DF"/>
    <w:rsid w:val="00BA7321"/>
    <w:rsid w:val="00BB0E51"/>
    <w:rsid w:val="00BB4F8E"/>
    <w:rsid w:val="00BB7C93"/>
    <w:rsid w:val="00BC0C89"/>
    <w:rsid w:val="00BC1B3B"/>
    <w:rsid w:val="00BC512C"/>
    <w:rsid w:val="00BC7AB5"/>
    <w:rsid w:val="00BC7CAC"/>
    <w:rsid w:val="00BD10F5"/>
    <w:rsid w:val="00BD2587"/>
    <w:rsid w:val="00BD5E38"/>
    <w:rsid w:val="00BD6B4F"/>
    <w:rsid w:val="00BD7452"/>
    <w:rsid w:val="00BE0038"/>
    <w:rsid w:val="00BE2719"/>
    <w:rsid w:val="00BE2817"/>
    <w:rsid w:val="00BE38C9"/>
    <w:rsid w:val="00BE49CB"/>
    <w:rsid w:val="00BE55A3"/>
    <w:rsid w:val="00BE6262"/>
    <w:rsid w:val="00BF390A"/>
    <w:rsid w:val="00BF62F8"/>
    <w:rsid w:val="00BF7C56"/>
    <w:rsid w:val="00C0216E"/>
    <w:rsid w:val="00C0345D"/>
    <w:rsid w:val="00C0570A"/>
    <w:rsid w:val="00C07958"/>
    <w:rsid w:val="00C103D5"/>
    <w:rsid w:val="00C10510"/>
    <w:rsid w:val="00C13320"/>
    <w:rsid w:val="00C15783"/>
    <w:rsid w:val="00C1601B"/>
    <w:rsid w:val="00C16271"/>
    <w:rsid w:val="00C16D23"/>
    <w:rsid w:val="00C2031C"/>
    <w:rsid w:val="00C204A1"/>
    <w:rsid w:val="00C23AE8"/>
    <w:rsid w:val="00C241F5"/>
    <w:rsid w:val="00C252CD"/>
    <w:rsid w:val="00C256FF"/>
    <w:rsid w:val="00C271BD"/>
    <w:rsid w:val="00C27E36"/>
    <w:rsid w:val="00C33BA3"/>
    <w:rsid w:val="00C35C09"/>
    <w:rsid w:val="00C36E34"/>
    <w:rsid w:val="00C3707C"/>
    <w:rsid w:val="00C40A31"/>
    <w:rsid w:val="00C40C64"/>
    <w:rsid w:val="00C463EC"/>
    <w:rsid w:val="00C474CA"/>
    <w:rsid w:val="00C532D0"/>
    <w:rsid w:val="00C542CF"/>
    <w:rsid w:val="00C55AE3"/>
    <w:rsid w:val="00C55D9F"/>
    <w:rsid w:val="00C56E25"/>
    <w:rsid w:val="00C57E32"/>
    <w:rsid w:val="00C6011A"/>
    <w:rsid w:val="00C60154"/>
    <w:rsid w:val="00C613F6"/>
    <w:rsid w:val="00C61925"/>
    <w:rsid w:val="00C63156"/>
    <w:rsid w:val="00C6490A"/>
    <w:rsid w:val="00C65EBA"/>
    <w:rsid w:val="00C66634"/>
    <w:rsid w:val="00C677F0"/>
    <w:rsid w:val="00C71BC9"/>
    <w:rsid w:val="00C71DBD"/>
    <w:rsid w:val="00C75AA3"/>
    <w:rsid w:val="00C75AB2"/>
    <w:rsid w:val="00C75B13"/>
    <w:rsid w:val="00C77689"/>
    <w:rsid w:val="00C8025D"/>
    <w:rsid w:val="00C804A5"/>
    <w:rsid w:val="00C81584"/>
    <w:rsid w:val="00C8316C"/>
    <w:rsid w:val="00C84F67"/>
    <w:rsid w:val="00C877DA"/>
    <w:rsid w:val="00C9295C"/>
    <w:rsid w:val="00C92F29"/>
    <w:rsid w:val="00C93FAF"/>
    <w:rsid w:val="00C93FC6"/>
    <w:rsid w:val="00C95221"/>
    <w:rsid w:val="00CA24DC"/>
    <w:rsid w:val="00CA5C79"/>
    <w:rsid w:val="00CA6338"/>
    <w:rsid w:val="00CB015C"/>
    <w:rsid w:val="00CB0982"/>
    <w:rsid w:val="00CB2A18"/>
    <w:rsid w:val="00CB357C"/>
    <w:rsid w:val="00CB3BD2"/>
    <w:rsid w:val="00CC35FE"/>
    <w:rsid w:val="00CC456D"/>
    <w:rsid w:val="00CC5A6B"/>
    <w:rsid w:val="00CC5D89"/>
    <w:rsid w:val="00CD05CD"/>
    <w:rsid w:val="00CD1498"/>
    <w:rsid w:val="00CD3AF6"/>
    <w:rsid w:val="00CD427B"/>
    <w:rsid w:val="00CD430A"/>
    <w:rsid w:val="00CD572B"/>
    <w:rsid w:val="00CD57F1"/>
    <w:rsid w:val="00CD6CB6"/>
    <w:rsid w:val="00CE1C62"/>
    <w:rsid w:val="00CE35F7"/>
    <w:rsid w:val="00CE3A43"/>
    <w:rsid w:val="00CE4DD6"/>
    <w:rsid w:val="00CE5095"/>
    <w:rsid w:val="00CF0052"/>
    <w:rsid w:val="00CF4AE9"/>
    <w:rsid w:val="00CF4C43"/>
    <w:rsid w:val="00D022B7"/>
    <w:rsid w:val="00D03B8B"/>
    <w:rsid w:val="00D04CE2"/>
    <w:rsid w:val="00D04DE4"/>
    <w:rsid w:val="00D071BC"/>
    <w:rsid w:val="00D07BE3"/>
    <w:rsid w:val="00D120D1"/>
    <w:rsid w:val="00D1213B"/>
    <w:rsid w:val="00D13B93"/>
    <w:rsid w:val="00D1533A"/>
    <w:rsid w:val="00D15A25"/>
    <w:rsid w:val="00D161CA"/>
    <w:rsid w:val="00D17808"/>
    <w:rsid w:val="00D21F8E"/>
    <w:rsid w:val="00D2285F"/>
    <w:rsid w:val="00D22E03"/>
    <w:rsid w:val="00D31F1E"/>
    <w:rsid w:val="00D34085"/>
    <w:rsid w:val="00D3727C"/>
    <w:rsid w:val="00D373E8"/>
    <w:rsid w:val="00D474D4"/>
    <w:rsid w:val="00D516A4"/>
    <w:rsid w:val="00D55E17"/>
    <w:rsid w:val="00D56DBE"/>
    <w:rsid w:val="00D57A12"/>
    <w:rsid w:val="00D62C28"/>
    <w:rsid w:val="00D6315A"/>
    <w:rsid w:val="00D6375E"/>
    <w:rsid w:val="00D644F3"/>
    <w:rsid w:val="00D67AB1"/>
    <w:rsid w:val="00D711FA"/>
    <w:rsid w:val="00D73D44"/>
    <w:rsid w:val="00D74E30"/>
    <w:rsid w:val="00D75217"/>
    <w:rsid w:val="00D75420"/>
    <w:rsid w:val="00D76DB5"/>
    <w:rsid w:val="00D81095"/>
    <w:rsid w:val="00D81986"/>
    <w:rsid w:val="00D8208E"/>
    <w:rsid w:val="00D82515"/>
    <w:rsid w:val="00D826CE"/>
    <w:rsid w:val="00D8546D"/>
    <w:rsid w:val="00D86725"/>
    <w:rsid w:val="00D8686F"/>
    <w:rsid w:val="00D86D07"/>
    <w:rsid w:val="00D87E4E"/>
    <w:rsid w:val="00D94EA7"/>
    <w:rsid w:val="00D95522"/>
    <w:rsid w:val="00D961D2"/>
    <w:rsid w:val="00DA09DF"/>
    <w:rsid w:val="00DA3EF3"/>
    <w:rsid w:val="00DA420D"/>
    <w:rsid w:val="00DA42EE"/>
    <w:rsid w:val="00DA52A7"/>
    <w:rsid w:val="00DA68E8"/>
    <w:rsid w:val="00DA7F6E"/>
    <w:rsid w:val="00DB0773"/>
    <w:rsid w:val="00DB2313"/>
    <w:rsid w:val="00DB2391"/>
    <w:rsid w:val="00DB264D"/>
    <w:rsid w:val="00DB7056"/>
    <w:rsid w:val="00DC1681"/>
    <w:rsid w:val="00DC2A1D"/>
    <w:rsid w:val="00DC2A48"/>
    <w:rsid w:val="00DC2B4E"/>
    <w:rsid w:val="00DC5477"/>
    <w:rsid w:val="00DC6EC2"/>
    <w:rsid w:val="00DD1EA7"/>
    <w:rsid w:val="00DD22C7"/>
    <w:rsid w:val="00DD2C3E"/>
    <w:rsid w:val="00DE4D15"/>
    <w:rsid w:val="00DE6BF1"/>
    <w:rsid w:val="00DE7D07"/>
    <w:rsid w:val="00DF4348"/>
    <w:rsid w:val="00DF48B4"/>
    <w:rsid w:val="00DF517D"/>
    <w:rsid w:val="00DF5F98"/>
    <w:rsid w:val="00DF6002"/>
    <w:rsid w:val="00DF6266"/>
    <w:rsid w:val="00E02D99"/>
    <w:rsid w:val="00E03564"/>
    <w:rsid w:val="00E1129D"/>
    <w:rsid w:val="00E14ADA"/>
    <w:rsid w:val="00E159A7"/>
    <w:rsid w:val="00E168B5"/>
    <w:rsid w:val="00E17076"/>
    <w:rsid w:val="00E218D1"/>
    <w:rsid w:val="00E21A24"/>
    <w:rsid w:val="00E21C4D"/>
    <w:rsid w:val="00E21F63"/>
    <w:rsid w:val="00E221AE"/>
    <w:rsid w:val="00E23CC6"/>
    <w:rsid w:val="00E27C5B"/>
    <w:rsid w:val="00E321C5"/>
    <w:rsid w:val="00E331CD"/>
    <w:rsid w:val="00E3443C"/>
    <w:rsid w:val="00E40743"/>
    <w:rsid w:val="00E40DFE"/>
    <w:rsid w:val="00E43F03"/>
    <w:rsid w:val="00E50D91"/>
    <w:rsid w:val="00E51226"/>
    <w:rsid w:val="00E5136E"/>
    <w:rsid w:val="00E52D47"/>
    <w:rsid w:val="00E555FD"/>
    <w:rsid w:val="00E655F0"/>
    <w:rsid w:val="00E661BA"/>
    <w:rsid w:val="00E668E0"/>
    <w:rsid w:val="00E70779"/>
    <w:rsid w:val="00E70DD5"/>
    <w:rsid w:val="00E74406"/>
    <w:rsid w:val="00E74964"/>
    <w:rsid w:val="00E7547F"/>
    <w:rsid w:val="00E76B8D"/>
    <w:rsid w:val="00E77B95"/>
    <w:rsid w:val="00E80201"/>
    <w:rsid w:val="00E80FA0"/>
    <w:rsid w:val="00E82BAD"/>
    <w:rsid w:val="00E84BB0"/>
    <w:rsid w:val="00E85679"/>
    <w:rsid w:val="00E85BCA"/>
    <w:rsid w:val="00E92CB3"/>
    <w:rsid w:val="00E93A06"/>
    <w:rsid w:val="00E96C35"/>
    <w:rsid w:val="00EA1332"/>
    <w:rsid w:val="00EA134B"/>
    <w:rsid w:val="00EA4803"/>
    <w:rsid w:val="00EB1417"/>
    <w:rsid w:val="00EB1549"/>
    <w:rsid w:val="00EB6F5C"/>
    <w:rsid w:val="00EB7269"/>
    <w:rsid w:val="00EB7721"/>
    <w:rsid w:val="00EB7923"/>
    <w:rsid w:val="00EC5E34"/>
    <w:rsid w:val="00ED176A"/>
    <w:rsid w:val="00ED201C"/>
    <w:rsid w:val="00ED3190"/>
    <w:rsid w:val="00ED39D3"/>
    <w:rsid w:val="00EE0F6D"/>
    <w:rsid w:val="00EE7169"/>
    <w:rsid w:val="00EF0591"/>
    <w:rsid w:val="00EF2FC4"/>
    <w:rsid w:val="00EF7FC6"/>
    <w:rsid w:val="00F032EB"/>
    <w:rsid w:val="00F0359B"/>
    <w:rsid w:val="00F0518F"/>
    <w:rsid w:val="00F067AC"/>
    <w:rsid w:val="00F0798B"/>
    <w:rsid w:val="00F12748"/>
    <w:rsid w:val="00F13017"/>
    <w:rsid w:val="00F144AA"/>
    <w:rsid w:val="00F206CC"/>
    <w:rsid w:val="00F2219E"/>
    <w:rsid w:val="00F22E8E"/>
    <w:rsid w:val="00F24529"/>
    <w:rsid w:val="00F302D5"/>
    <w:rsid w:val="00F31630"/>
    <w:rsid w:val="00F31E1E"/>
    <w:rsid w:val="00F32570"/>
    <w:rsid w:val="00F328D8"/>
    <w:rsid w:val="00F32C66"/>
    <w:rsid w:val="00F33C1D"/>
    <w:rsid w:val="00F3403F"/>
    <w:rsid w:val="00F341FF"/>
    <w:rsid w:val="00F34660"/>
    <w:rsid w:val="00F3500A"/>
    <w:rsid w:val="00F362C5"/>
    <w:rsid w:val="00F37E8A"/>
    <w:rsid w:val="00F4011D"/>
    <w:rsid w:val="00F4044B"/>
    <w:rsid w:val="00F428F5"/>
    <w:rsid w:val="00F42C64"/>
    <w:rsid w:val="00F507C1"/>
    <w:rsid w:val="00F50B6A"/>
    <w:rsid w:val="00F51A41"/>
    <w:rsid w:val="00F57F83"/>
    <w:rsid w:val="00F62AE5"/>
    <w:rsid w:val="00F63FA7"/>
    <w:rsid w:val="00F64B6D"/>
    <w:rsid w:val="00F658E1"/>
    <w:rsid w:val="00F65A2D"/>
    <w:rsid w:val="00F732BD"/>
    <w:rsid w:val="00F73B61"/>
    <w:rsid w:val="00F740A3"/>
    <w:rsid w:val="00F75D4C"/>
    <w:rsid w:val="00F76B8C"/>
    <w:rsid w:val="00F7754A"/>
    <w:rsid w:val="00F77DF9"/>
    <w:rsid w:val="00F866BC"/>
    <w:rsid w:val="00F904E5"/>
    <w:rsid w:val="00F917EF"/>
    <w:rsid w:val="00F9744F"/>
    <w:rsid w:val="00F978D6"/>
    <w:rsid w:val="00F97FA0"/>
    <w:rsid w:val="00FA016C"/>
    <w:rsid w:val="00FA0A4D"/>
    <w:rsid w:val="00FA1720"/>
    <w:rsid w:val="00FA259E"/>
    <w:rsid w:val="00FA6D08"/>
    <w:rsid w:val="00FB0C1F"/>
    <w:rsid w:val="00FB1E39"/>
    <w:rsid w:val="00FB2D14"/>
    <w:rsid w:val="00FB739D"/>
    <w:rsid w:val="00FC2F7F"/>
    <w:rsid w:val="00FC62D0"/>
    <w:rsid w:val="00FC6996"/>
    <w:rsid w:val="00FD3F9A"/>
    <w:rsid w:val="00FE1D41"/>
    <w:rsid w:val="00FE3C2F"/>
    <w:rsid w:val="00FE42BB"/>
    <w:rsid w:val="00FE6565"/>
    <w:rsid w:val="00FE6A6E"/>
    <w:rsid w:val="00FF167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002"/>
    <w:rPr>
      <w:rFonts w:ascii="F015TEE" w:hAnsi="F015TEE"/>
      <w:lang w:val="cs-CZ" w:eastAsia="cs-CZ"/>
    </w:rPr>
  </w:style>
  <w:style w:type="paragraph" w:styleId="Nadpis1">
    <w:name w:val="heading 1"/>
    <w:basedOn w:val="Normln"/>
    <w:next w:val="Normln"/>
    <w:qFormat/>
    <w:rsid w:val="001F7BC9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28"/>
      <w:lang w:val="en-US"/>
    </w:rPr>
  </w:style>
  <w:style w:type="paragraph" w:styleId="Nadpis2">
    <w:name w:val="heading 2"/>
    <w:basedOn w:val="Normln"/>
    <w:next w:val="Normln"/>
    <w:qFormat/>
    <w:rsid w:val="001F7BC9"/>
    <w:pPr>
      <w:keepNext/>
      <w:ind w:left="426" w:hanging="567"/>
      <w:jc w:val="both"/>
      <w:outlineLvl w:val="1"/>
    </w:pPr>
    <w:rPr>
      <w:b/>
      <w:vanish/>
      <w:color w:val="0000FF"/>
    </w:rPr>
  </w:style>
  <w:style w:type="paragraph" w:styleId="Nadpis3">
    <w:name w:val="heading 3"/>
    <w:basedOn w:val="Normln"/>
    <w:next w:val="Normln"/>
    <w:qFormat/>
    <w:rsid w:val="001F7BC9"/>
    <w:pPr>
      <w:keepNext/>
      <w:ind w:left="567" w:hanging="567"/>
      <w:outlineLvl w:val="2"/>
    </w:pPr>
    <w:rPr>
      <w:b/>
      <w:i/>
      <w:color w:val="FF0000"/>
    </w:rPr>
  </w:style>
  <w:style w:type="paragraph" w:styleId="Nadpis4">
    <w:name w:val="heading 4"/>
    <w:basedOn w:val="Normln"/>
    <w:next w:val="Normln"/>
    <w:qFormat/>
    <w:rsid w:val="001F7BC9"/>
    <w:pPr>
      <w:keepNext/>
      <w:ind w:left="426" w:hanging="426"/>
      <w:jc w:val="both"/>
      <w:outlineLvl w:val="3"/>
    </w:pPr>
    <w:rPr>
      <w:rFonts w:ascii="F015TEELig" w:hAnsi="F015TEELig"/>
      <w:b/>
      <w:i/>
      <w:color w:val="FF0000"/>
    </w:rPr>
  </w:style>
  <w:style w:type="paragraph" w:styleId="Nadpis5">
    <w:name w:val="heading 5"/>
    <w:basedOn w:val="Normln"/>
    <w:next w:val="Normln"/>
    <w:qFormat/>
    <w:rsid w:val="001F7BC9"/>
    <w:pPr>
      <w:keepNext/>
      <w:ind w:left="426" w:hanging="426"/>
      <w:jc w:val="both"/>
      <w:outlineLvl w:val="4"/>
    </w:pPr>
    <w:rPr>
      <w:b/>
      <w:smallCaps/>
      <w:vanish/>
      <w:color w:val="FF0000"/>
      <w:lang w:val="en-US"/>
    </w:rPr>
  </w:style>
  <w:style w:type="paragraph" w:styleId="Nadpis6">
    <w:name w:val="heading 6"/>
    <w:basedOn w:val="Normln"/>
    <w:next w:val="Normln"/>
    <w:qFormat/>
    <w:rsid w:val="001F7BC9"/>
    <w:pPr>
      <w:keepNext/>
      <w:jc w:val="both"/>
      <w:outlineLvl w:val="5"/>
    </w:pPr>
    <w:rPr>
      <w:b/>
      <w:i/>
      <w:color w:val="FF0000"/>
      <w:sz w:val="24"/>
    </w:rPr>
  </w:style>
  <w:style w:type="paragraph" w:styleId="Nadpis7">
    <w:name w:val="heading 7"/>
    <w:basedOn w:val="Normln"/>
    <w:next w:val="Normln"/>
    <w:qFormat/>
    <w:rsid w:val="001F7BC9"/>
    <w:pPr>
      <w:keepNext/>
      <w:ind w:left="426" w:hanging="426"/>
      <w:jc w:val="both"/>
      <w:outlineLvl w:val="6"/>
    </w:pPr>
    <w:rPr>
      <w:b/>
      <w:color w:val="FF0000"/>
    </w:rPr>
  </w:style>
  <w:style w:type="paragraph" w:styleId="Nadpis8">
    <w:name w:val="heading 8"/>
    <w:basedOn w:val="Normln"/>
    <w:next w:val="Normln"/>
    <w:qFormat/>
    <w:rsid w:val="001F7BC9"/>
    <w:pPr>
      <w:keepNext/>
      <w:ind w:left="567" w:hanging="567"/>
      <w:outlineLvl w:val="7"/>
    </w:pPr>
    <w:rPr>
      <w:b/>
      <w:color w:val="0000FF"/>
      <w:lang w:val="en-US"/>
    </w:rPr>
  </w:style>
  <w:style w:type="paragraph" w:styleId="Nadpis9">
    <w:name w:val="heading 9"/>
    <w:basedOn w:val="Normln"/>
    <w:next w:val="Normln"/>
    <w:qFormat/>
    <w:rsid w:val="001F7BC9"/>
    <w:pPr>
      <w:keepNext/>
      <w:jc w:val="center"/>
      <w:outlineLvl w:val="8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rsid w:val="001F7BC9"/>
    <w:rPr>
      <w:rFonts w:ascii="F015TEE" w:hAnsi="F015TEE"/>
    </w:rPr>
  </w:style>
  <w:style w:type="paragraph" w:customStyle="1" w:styleId="BodyText21">
    <w:name w:val="Body Text 21"/>
    <w:basedOn w:val="Normln"/>
    <w:rsid w:val="001F7BC9"/>
    <w:pPr>
      <w:jc w:val="both"/>
    </w:pPr>
    <w:rPr>
      <w:rFonts w:ascii="F015TEELig" w:hAnsi="F015TEELig"/>
    </w:rPr>
  </w:style>
  <w:style w:type="paragraph" w:customStyle="1" w:styleId="BodyTextIndent31">
    <w:name w:val="Body Text Indent 31"/>
    <w:basedOn w:val="Normln"/>
    <w:rsid w:val="001F7BC9"/>
    <w:pPr>
      <w:ind w:left="426" w:hanging="426"/>
      <w:jc w:val="both"/>
    </w:pPr>
    <w:rPr>
      <w:lang w:val="en-US"/>
    </w:rPr>
  </w:style>
  <w:style w:type="paragraph" w:styleId="Zkladntextodsazen2">
    <w:name w:val="Body Text Indent 2"/>
    <w:basedOn w:val="Normln"/>
    <w:rsid w:val="001F7BC9"/>
    <w:pPr>
      <w:ind w:left="426"/>
      <w:jc w:val="both"/>
    </w:pPr>
    <w:rPr>
      <w:color w:val="000000"/>
    </w:rPr>
  </w:style>
  <w:style w:type="paragraph" w:customStyle="1" w:styleId="BodyTextIndent21">
    <w:name w:val="Body Text Indent 21"/>
    <w:basedOn w:val="Normln"/>
    <w:rsid w:val="001F7BC9"/>
    <w:pPr>
      <w:ind w:left="426" w:hanging="567"/>
      <w:jc w:val="both"/>
    </w:pPr>
  </w:style>
  <w:style w:type="paragraph" w:styleId="Zkladntext">
    <w:name w:val="Body Text"/>
    <w:basedOn w:val="Normln"/>
    <w:link w:val="ZkladntextChar"/>
    <w:rsid w:val="001F7BC9"/>
    <w:pPr>
      <w:spacing w:before="120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1F7BC9"/>
    <w:pPr>
      <w:ind w:left="851" w:hanging="426"/>
      <w:jc w:val="both"/>
    </w:pPr>
  </w:style>
  <w:style w:type="paragraph" w:styleId="Zkladntextodsazen">
    <w:name w:val="Body Text Indent"/>
    <w:basedOn w:val="Normln"/>
    <w:rsid w:val="001F7BC9"/>
    <w:pPr>
      <w:ind w:left="709" w:hanging="283"/>
      <w:jc w:val="both"/>
    </w:pPr>
  </w:style>
  <w:style w:type="paragraph" w:customStyle="1" w:styleId="Styl1">
    <w:name w:val="Styl1"/>
    <w:basedOn w:val="Normln"/>
    <w:rsid w:val="001F7BC9"/>
    <w:pPr>
      <w:jc w:val="both"/>
    </w:pPr>
    <w:rPr>
      <w:rFonts w:ascii="NimbusSanDEELig" w:hAnsi="NimbusSanDEELig"/>
    </w:rPr>
  </w:style>
  <w:style w:type="character" w:styleId="slostrnky">
    <w:name w:val="page number"/>
    <w:basedOn w:val="Standardnpsmoodstavce"/>
    <w:rsid w:val="001F7BC9"/>
  </w:style>
  <w:style w:type="paragraph" w:styleId="Zpat">
    <w:name w:val="footer"/>
    <w:basedOn w:val="Normln"/>
    <w:rsid w:val="001F7BC9"/>
    <w:pPr>
      <w:tabs>
        <w:tab w:val="center" w:pos="4153"/>
        <w:tab w:val="right" w:pos="8306"/>
      </w:tabs>
    </w:pPr>
    <w:rPr>
      <w:rFonts w:ascii="Times New Roman" w:hAnsi="Times New Roman"/>
      <w:sz w:val="14"/>
      <w:lang w:val="en-US"/>
    </w:rPr>
  </w:style>
  <w:style w:type="paragraph" w:styleId="Zhlav">
    <w:name w:val="header"/>
    <w:basedOn w:val="Normln"/>
    <w:rsid w:val="001F7BC9"/>
    <w:pPr>
      <w:tabs>
        <w:tab w:val="center" w:pos="4153"/>
        <w:tab w:val="right" w:pos="8306"/>
      </w:tabs>
      <w:jc w:val="both"/>
    </w:pPr>
    <w:rPr>
      <w:rFonts w:ascii="Times New Roman" w:hAnsi="Times New Roman"/>
      <w:sz w:val="24"/>
      <w:lang w:val="en-US"/>
    </w:rPr>
  </w:style>
  <w:style w:type="paragraph" w:styleId="Zkladntext2">
    <w:name w:val="Body Text 2"/>
    <w:basedOn w:val="Normln"/>
    <w:rsid w:val="001F7BC9"/>
    <w:pPr>
      <w:jc w:val="both"/>
    </w:pPr>
    <w:rPr>
      <w:b/>
      <w:vanish/>
      <w:color w:val="FF0000"/>
    </w:rPr>
  </w:style>
  <w:style w:type="paragraph" w:customStyle="1" w:styleId="Date1">
    <w:name w:val="Date1"/>
    <w:basedOn w:val="Normln"/>
    <w:rsid w:val="001F7BC9"/>
    <w:pPr>
      <w:spacing w:after="120"/>
    </w:pPr>
    <w:rPr>
      <w:rFonts w:ascii="Times New Roman" w:hAnsi="Times New Roman"/>
      <w:b/>
      <w:sz w:val="24"/>
    </w:rPr>
  </w:style>
  <w:style w:type="paragraph" w:customStyle="1" w:styleId="f2">
    <w:name w:val="f2"/>
    <w:basedOn w:val="Normln"/>
    <w:next w:val="Normln"/>
    <w:rsid w:val="001F7BC9"/>
    <w:pPr>
      <w:keepNext/>
      <w:spacing w:after="240"/>
      <w:jc w:val="both"/>
    </w:pPr>
    <w:rPr>
      <w:rFonts w:ascii="Times New Roman" w:hAnsi="Times New Roman"/>
      <w:sz w:val="24"/>
      <w:lang w:val="en-GB"/>
    </w:rPr>
  </w:style>
  <w:style w:type="paragraph" w:customStyle="1" w:styleId="norml">
    <w:name w:val="normál"/>
    <w:basedOn w:val="Normln"/>
    <w:rsid w:val="001F7BC9"/>
    <w:pPr>
      <w:jc w:val="both"/>
    </w:pPr>
    <w:rPr>
      <w:rFonts w:ascii="Times New Roman" w:hAnsi="Times New Roman"/>
      <w:spacing w:val="20"/>
      <w:sz w:val="24"/>
    </w:rPr>
  </w:style>
  <w:style w:type="paragraph" w:styleId="Textvbloku">
    <w:name w:val="Block Text"/>
    <w:basedOn w:val="Normln"/>
    <w:rsid w:val="001F7BC9"/>
    <w:pPr>
      <w:ind w:left="420" w:right="-192"/>
      <w:jc w:val="both"/>
    </w:pPr>
    <w:rPr>
      <w:b/>
      <w:smallCaps/>
      <w:vanish/>
      <w:color w:val="FF00FF"/>
    </w:rPr>
  </w:style>
  <w:style w:type="paragraph" w:styleId="Zkladntext3">
    <w:name w:val="Body Text 3"/>
    <w:basedOn w:val="Normln"/>
    <w:rsid w:val="001F7BC9"/>
    <w:pPr>
      <w:ind w:right="-193"/>
      <w:jc w:val="both"/>
    </w:pPr>
    <w:rPr>
      <w:b/>
      <w:smallCaps/>
      <w:vanish/>
      <w:color w:val="FF00FF"/>
    </w:rPr>
  </w:style>
  <w:style w:type="paragraph" w:customStyle="1" w:styleId="f3">
    <w:name w:val="f3"/>
    <w:basedOn w:val="f2"/>
    <w:next w:val="Normln"/>
    <w:rsid w:val="001F7BC9"/>
    <w:pPr>
      <w:keepNext w:val="0"/>
      <w:jc w:val="right"/>
    </w:pPr>
    <w:rPr>
      <w:u w:val="single"/>
    </w:rPr>
  </w:style>
  <w:style w:type="paragraph" w:customStyle="1" w:styleId="para2">
    <w:name w:val="para2"/>
    <w:basedOn w:val="Normln"/>
    <w:rsid w:val="001F7BC9"/>
    <w:pPr>
      <w:tabs>
        <w:tab w:val="left" w:pos="567"/>
      </w:tabs>
      <w:spacing w:after="120"/>
      <w:ind w:left="1134" w:hanging="567"/>
      <w:jc w:val="both"/>
    </w:pPr>
    <w:rPr>
      <w:rFonts w:ascii="Times New Roman" w:hAnsi="Times New Roman"/>
      <w:sz w:val="24"/>
    </w:rPr>
  </w:style>
  <w:style w:type="paragraph" w:customStyle="1" w:styleId="tabulka">
    <w:name w:val="tabulka"/>
    <w:basedOn w:val="Normln"/>
    <w:rsid w:val="001F7BC9"/>
    <w:pPr>
      <w:jc w:val="center"/>
    </w:pPr>
    <w:rPr>
      <w:rFonts w:ascii="Times New Roman" w:hAnsi="Times New Roman"/>
      <w:sz w:val="22"/>
    </w:rPr>
  </w:style>
  <w:style w:type="paragraph" w:styleId="Rozloendokumentu">
    <w:name w:val="Document Map"/>
    <w:basedOn w:val="Normln"/>
    <w:semiHidden/>
    <w:rsid w:val="001F7BC9"/>
    <w:pPr>
      <w:shd w:val="clear" w:color="auto" w:fill="000080"/>
    </w:pPr>
    <w:rPr>
      <w:rFonts w:ascii="Tahoma" w:hAnsi="Tahoma"/>
    </w:rPr>
  </w:style>
  <w:style w:type="paragraph" w:customStyle="1" w:styleId="f1">
    <w:name w:val="f1"/>
    <w:basedOn w:val="Normln"/>
    <w:next w:val="Normln"/>
    <w:rsid w:val="001F7BC9"/>
    <w:pPr>
      <w:keepNext/>
      <w:spacing w:after="240"/>
      <w:jc w:val="both"/>
    </w:pPr>
    <w:rPr>
      <w:rFonts w:ascii="Times New Roman" w:hAnsi="Times New Roman"/>
      <w:b/>
      <w:sz w:val="24"/>
      <w:lang w:val="en-GB"/>
    </w:rPr>
  </w:style>
  <w:style w:type="paragraph" w:customStyle="1" w:styleId="para1">
    <w:name w:val="para1"/>
    <w:basedOn w:val="Normln"/>
    <w:next w:val="Normln"/>
    <w:rsid w:val="001F7BC9"/>
    <w:pPr>
      <w:jc w:val="both"/>
    </w:pPr>
    <w:rPr>
      <w:rFonts w:ascii="Times New Roman" w:hAnsi="Times New Roman"/>
      <w:b/>
      <w:sz w:val="24"/>
    </w:rPr>
  </w:style>
  <w:style w:type="paragraph" w:customStyle="1" w:styleId="para3">
    <w:name w:val="para3"/>
    <w:basedOn w:val="Normln"/>
    <w:rsid w:val="001F7BC9"/>
    <w:pPr>
      <w:tabs>
        <w:tab w:val="left" w:pos="1134"/>
      </w:tabs>
      <w:ind w:left="1701" w:hanging="1701"/>
      <w:jc w:val="both"/>
    </w:pPr>
    <w:rPr>
      <w:rFonts w:ascii="Times New Roman" w:hAnsi="Times New Roman"/>
      <w:sz w:val="24"/>
    </w:rPr>
  </w:style>
  <w:style w:type="character" w:styleId="Hypertextovodkaz">
    <w:name w:val="Hyperlink"/>
    <w:rsid w:val="002C6190"/>
    <w:rPr>
      <w:color w:val="0000FF"/>
      <w:u w:val="single"/>
    </w:rPr>
  </w:style>
  <w:style w:type="paragraph" w:customStyle="1" w:styleId="BodyText25">
    <w:name w:val="Body Text 25"/>
    <w:basedOn w:val="Normln"/>
    <w:rsid w:val="009A3BF3"/>
    <w:pPr>
      <w:tabs>
        <w:tab w:val="center" w:pos="993"/>
      </w:tabs>
      <w:jc w:val="both"/>
    </w:pPr>
    <w:rPr>
      <w:rFonts w:ascii="F015TEELig" w:hAnsi="F015TEELig"/>
    </w:rPr>
  </w:style>
  <w:style w:type="paragraph" w:customStyle="1" w:styleId="BodyTextIndent22">
    <w:name w:val="Body Text Indent 22"/>
    <w:basedOn w:val="Normln"/>
    <w:rsid w:val="009A3BF3"/>
    <w:pPr>
      <w:ind w:left="426" w:hanging="426"/>
      <w:jc w:val="both"/>
    </w:pPr>
    <w:rPr>
      <w:rFonts w:ascii="F015TEELig" w:hAnsi="F015TEELig"/>
    </w:rPr>
  </w:style>
  <w:style w:type="paragraph" w:customStyle="1" w:styleId="BodyText22">
    <w:name w:val="Body Text 22"/>
    <w:basedOn w:val="Normln"/>
    <w:rsid w:val="009A3BF3"/>
    <w:pPr>
      <w:ind w:left="426"/>
      <w:jc w:val="both"/>
    </w:pPr>
  </w:style>
  <w:style w:type="character" w:styleId="Odkaznakoment">
    <w:name w:val="annotation reference"/>
    <w:semiHidden/>
    <w:rsid w:val="00ED1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D176A"/>
    <w:rPr>
      <w:rFonts w:ascii="Times New Roman" w:hAnsi="Times New Roman"/>
    </w:rPr>
  </w:style>
  <w:style w:type="table" w:styleId="Mkatabulky">
    <w:name w:val="Table Grid"/>
    <w:basedOn w:val="Normlntabulka"/>
    <w:rsid w:val="00A1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B064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B0646"/>
    <w:rPr>
      <w:rFonts w:ascii="F015TEE" w:hAnsi="F015TEE"/>
      <w:b/>
      <w:bCs/>
    </w:rPr>
  </w:style>
  <w:style w:type="character" w:styleId="Sledovanodkaz">
    <w:name w:val="FollowedHyperlink"/>
    <w:rsid w:val="00242A43"/>
    <w:rPr>
      <w:color w:val="800080"/>
      <w:u w:val="single"/>
    </w:rPr>
  </w:style>
  <w:style w:type="character" w:customStyle="1" w:styleId="DeltaViewInsertion">
    <w:name w:val="DeltaView Insertion"/>
    <w:uiPriority w:val="99"/>
    <w:rsid w:val="00856DDF"/>
    <w:rPr>
      <w:color w:val="0000FF"/>
      <w:u w:val="double"/>
    </w:rPr>
  </w:style>
  <w:style w:type="character" w:customStyle="1" w:styleId="DeltaViewDeletion">
    <w:name w:val="DeltaView Deletion"/>
    <w:uiPriority w:val="99"/>
    <w:rsid w:val="004621EF"/>
    <w:rPr>
      <w:strike/>
      <w:color w:val="FF0000"/>
    </w:rPr>
  </w:style>
  <w:style w:type="paragraph" w:customStyle="1" w:styleId="BodyText23">
    <w:name w:val="Body Text 23"/>
    <w:basedOn w:val="Normln"/>
    <w:rsid w:val="00782AFB"/>
    <w:pPr>
      <w:jc w:val="both"/>
    </w:pPr>
    <w:rPr>
      <w:rFonts w:ascii="F015TEELig" w:hAnsi="F015TEELig"/>
    </w:rPr>
  </w:style>
  <w:style w:type="paragraph" w:styleId="Revize">
    <w:name w:val="Revision"/>
    <w:hidden/>
    <w:uiPriority w:val="99"/>
    <w:semiHidden/>
    <w:rsid w:val="0013387D"/>
    <w:rPr>
      <w:rFonts w:ascii="F015TEE" w:hAnsi="F015TEE"/>
      <w:lang w:val="cs-CZ" w:eastAsia="cs-CZ"/>
    </w:rPr>
  </w:style>
  <w:style w:type="character" w:customStyle="1" w:styleId="servoinfolink">
    <w:name w:val="servo_info_link"/>
    <w:rsid w:val="00B70A6F"/>
    <w:rPr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C66634"/>
    <w:pPr>
      <w:ind w:left="720"/>
      <w:contextualSpacing/>
    </w:pPr>
  </w:style>
  <w:style w:type="character" w:customStyle="1" w:styleId="ZkladntextChar">
    <w:name w:val="Základní text Char"/>
    <w:link w:val="Zkladntext"/>
    <w:locked/>
    <w:rsid w:val="00815DE5"/>
    <w:rPr>
      <w:rFonts w:ascii="Arial" w:hAnsi="Arial"/>
      <w:sz w:val="22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4DD5"/>
    <w:rPr>
      <w:rFonts w:ascii="F015TEE" w:hAnsi="F015TEE"/>
      <w:lang w:val="cs-CZ" w:eastAsia="cs-CZ"/>
    </w:rPr>
  </w:style>
  <w:style w:type="character" w:customStyle="1" w:styleId="displayonly">
    <w:name w:val="display_only"/>
    <w:basedOn w:val="Standardnpsmoodstavce"/>
    <w:rsid w:val="002C4C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C9A"/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002"/>
    <w:rPr>
      <w:rFonts w:ascii="F015TEE" w:hAnsi="F015TEE"/>
      <w:lang w:val="cs-CZ" w:eastAsia="cs-CZ"/>
    </w:rPr>
  </w:style>
  <w:style w:type="paragraph" w:styleId="Nadpis1">
    <w:name w:val="heading 1"/>
    <w:basedOn w:val="Normln"/>
    <w:next w:val="Normln"/>
    <w:qFormat/>
    <w:rsid w:val="001F7BC9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28"/>
      <w:lang w:val="en-US"/>
    </w:rPr>
  </w:style>
  <w:style w:type="paragraph" w:styleId="Nadpis2">
    <w:name w:val="heading 2"/>
    <w:basedOn w:val="Normln"/>
    <w:next w:val="Normln"/>
    <w:qFormat/>
    <w:rsid w:val="001F7BC9"/>
    <w:pPr>
      <w:keepNext/>
      <w:ind w:left="426" w:hanging="567"/>
      <w:jc w:val="both"/>
      <w:outlineLvl w:val="1"/>
    </w:pPr>
    <w:rPr>
      <w:b/>
      <w:vanish/>
      <w:color w:val="0000FF"/>
    </w:rPr>
  </w:style>
  <w:style w:type="paragraph" w:styleId="Nadpis3">
    <w:name w:val="heading 3"/>
    <w:basedOn w:val="Normln"/>
    <w:next w:val="Normln"/>
    <w:qFormat/>
    <w:rsid w:val="001F7BC9"/>
    <w:pPr>
      <w:keepNext/>
      <w:ind w:left="567" w:hanging="567"/>
      <w:outlineLvl w:val="2"/>
    </w:pPr>
    <w:rPr>
      <w:b/>
      <w:i/>
      <w:color w:val="FF0000"/>
    </w:rPr>
  </w:style>
  <w:style w:type="paragraph" w:styleId="Nadpis4">
    <w:name w:val="heading 4"/>
    <w:basedOn w:val="Normln"/>
    <w:next w:val="Normln"/>
    <w:qFormat/>
    <w:rsid w:val="001F7BC9"/>
    <w:pPr>
      <w:keepNext/>
      <w:ind w:left="426" w:hanging="426"/>
      <w:jc w:val="both"/>
      <w:outlineLvl w:val="3"/>
    </w:pPr>
    <w:rPr>
      <w:rFonts w:ascii="F015TEELig" w:hAnsi="F015TEELig"/>
      <w:b/>
      <w:i/>
      <w:color w:val="FF0000"/>
    </w:rPr>
  </w:style>
  <w:style w:type="paragraph" w:styleId="Nadpis5">
    <w:name w:val="heading 5"/>
    <w:basedOn w:val="Normln"/>
    <w:next w:val="Normln"/>
    <w:qFormat/>
    <w:rsid w:val="001F7BC9"/>
    <w:pPr>
      <w:keepNext/>
      <w:ind w:left="426" w:hanging="426"/>
      <w:jc w:val="both"/>
      <w:outlineLvl w:val="4"/>
    </w:pPr>
    <w:rPr>
      <w:b/>
      <w:smallCaps/>
      <w:vanish/>
      <w:color w:val="FF0000"/>
      <w:lang w:val="en-US"/>
    </w:rPr>
  </w:style>
  <w:style w:type="paragraph" w:styleId="Nadpis6">
    <w:name w:val="heading 6"/>
    <w:basedOn w:val="Normln"/>
    <w:next w:val="Normln"/>
    <w:qFormat/>
    <w:rsid w:val="001F7BC9"/>
    <w:pPr>
      <w:keepNext/>
      <w:jc w:val="both"/>
      <w:outlineLvl w:val="5"/>
    </w:pPr>
    <w:rPr>
      <w:b/>
      <w:i/>
      <w:color w:val="FF0000"/>
      <w:sz w:val="24"/>
    </w:rPr>
  </w:style>
  <w:style w:type="paragraph" w:styleId="Nadpis7">
    <w:name w:val="heading 7"/>
    <w:basedOn w:val="Normln"/>
    <w:next w:val="Normln"/>
    <w:qFormat/>
    <w:rsid w:val="001F7BC9"/>
    <w:pPr>
      <w:keepNext/>
      <w:ind w:left="426" w:hanging="426"/>
      <w:jc w:val="both"/>
      <w:outlineLvl w:val="6"/>
    </w:pPr>
    <w:rPr>
      <w:b/>
      <w:color w:val="FF0000"/>
    </w:rPr>
  </w:style>
  <w:style w:type="paragraph" w:styleId="Nadpis8">
    <w:name w:val="heading 8"/>
    <w:basedOn w:val="Normln"/>
    <w:next w:val="Normln"/>
    <w:qFormat/>
    <w:rsid w:val="001F7BC9"/>
    <w:pPr>
      <w:keepNext/>
      <w:ind w:left="567" w:hanging="567"/>
      <w:outlineLvl w:val="7"/>
    </w:pPr>
    <w:rPr>
      <w:b/>
      <w:color w:val="0000FF"/>
      <w:lang w:val="en-US"/>
    </w:rPr>
  </w:style>
  <w:style w:type="paragraph" w:styleId="Nadpis9">
    <w:name w:val="heading 9"/>
    <w:basedOn w:val="Normln"/>
    <w:next w:val="Normln"/>
    <w:qFormat/>
    <w:rsid w:val="001F7BC9"/>
    <w:pPr>
      <w:keepNext/>
      <w:jc w:val="center"/>
      <w:outlineLvl w:val="8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rsid w:val="001F7BC9"/>
    <w:rPr>
      <w:rFonts w:ascii="F015TEE" w:hAnsi="F015TEE"/>
    </w:rPr>
  </w:style>
  <w:style w:type="paragraph" w:customStyle="1" w:styleId="BodyText21">
    <w:name w:val="Body Text 21"/>
    <w:basedOn w:val="Normln"/>
    <w:rsid w:val="001F7BC9"/>
    <w:pPr>
      <w:jc w:val="both"/>
    </w:pPr>
    <w:rPr>
      <w:rFonts w:ascii="F015TEELig" w:hAnsi="F015TEELig"/>
    </w:rPr>
  </w:style>
  <w:style w:type="paragraph" w:customStyle="1" w:styleId="BodyTextIndent31">
    <w:name w:val="Body Text Indent 31"/>
    <w:basedOn w:val="Normln"/>
    <w:rsid w:val="001F7BC9"/>
    <w:pPr>
      <w:ind w:left="426" w:hanging="426"/>
      <w:jc w:val="both"/>
    </w:pPr>
    <w:rPr>
      <w:lang w:val="en-US"/>
    </w:rPr>
  </w:style>
  <w:style w:type="paragraph" w:styleId="Zkladntextodsazen2">
    <w:name w:val="Body Text Indent 2"/>
    <w:basedOn w:val="Normln"/>
    <w:rsid w:val="001F7BC9"/>
    <w:pPr>
      <w:ind w:left="426"/>
      <w:jc w:val="both"/>
    </w:pPr>
    <w:rPr>
      <w:color w:val="000000"/>
    </w:rPr>
  </w:style>
  <w:style w:type="paragraph" w:customStyle="1" w:styleId="BodyTextIndent21">
    <w:name w:val="Body Text Indent 21"/>
    <w:basedOn w:val="Normln"/>
    <w:rsid w:val="001F7BC9"/>
    <w:pPr>
      <w:ind w:left="426" w:hanging="567"/>
      <w:jc w:val="both"/>
    </w:pPr>
  </w:style>
  <w:style w:type="paragraph" w:styleId="Zkladntext">
    <w:name w:val="Body Text"/>
    <w:basedOn w:val="Normln"/>
    <w:link w:val="ZkladntextChar"/>
    <w:rsid w:val="001F7BC9"/>
    <w:pPr>
      <w:spacing w:before="120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1F7BC9"/>
    <w:pPr>
      <w:ind w:left="851" w:hanging="426"/>
      <w:jc w:val="both"/>
    </w:pPr>
  </w:style>
  <w:style w:type="paragraph" w:styleId="Zkladntextodsazen">
    <w:name w:val="Body Text Indent"/>
    <w:basedOn w:val="Normln"/>
    <w:rsid w:val="001F7BC9"/>
    <w:pPr>
      <w:ind w:left="709" w:hanging="283"/>
      <w:jc w:val="both"/>
    </w:pPr>
  </w:style>
  <w:style w:type="paragraph" w:customStyle="1" w:styleId="Styl1">
    <w:name w:val="Styl1"/>
    <w:basedOn w:val="Normln"/>
    <w:rsid w:val="001F7BC9"/>
    <w:pPr>
      <w:jc w:val="both"/>
    </w:pPr>
    <w:rPr>
      <w:rFonts w:ascii="NimbusSanDEELig" w:hAnsi="NimbusSanDEELig"/>
    </w:rPr>
  </w:style>
  <w:style w:type="character" w:styleId="slostrnky">
    <w:name w:val="page number"/>
    <w:basedOn w:val="Standardnpsmoodstavce"/>
    <w:rsid w:val="001F7BC9"/>
  </w:style>
  <w:style w:type="paragraph" w:styleId="Zpat">
    <w:name w:val="footer"/>
    <w:basedOn w:val="Normln"/>
    <w:rsid w:val="001F7BC9"/>
    <w:pPr>
      <w:tabs>
        <w:tab w:val="center" w:pos="4153"/>
        <w:tab w:val="right" w:pos="8306"/>
      </w:tabs>
    </w:pPr>
    <w:rPr>
      <w:rFonts w:ascii="Times New Roman" w:hAnsi="Times New Roman"/>
      <w:sz w:val="14"/>
      <w:lang w:val="en-US"/>
    </w:rPr>
  </w:style>
  <w:style w:type="paragraph" w:styleId="Zhlav">
    <w:name w:val="header"/>
    <w:basedOn w:val="Normln"/>
    <w:rsid w:val="001F7BC9"/>
    <w:pPr>
      <w:tabs>
        <w:tab w:val="center" w:pos="4153"/>
        <w:tab w:val="right" w:pos="8306"/>
      </w:tabs>
      <w:jc w:val="both"/>
    </w:pPr>
    <w:rPr>
      <w:rFonts w:ascii="Times New Roman" w:hAnsi="Times New Roman"/>
      <w:sz w:val="24"/>
      <w:lang w:val="en-US"/>
    </w:rPr>
  </w:style>
  <w:style w:type="paragraph" w:styleId="Zkladntext2">
    <w:name w:val="Body Text 2"/>
    <w:basedOn w:val="Normln"/>
    <w:rsid w:val="001F7BC9"/>
    <w:pPr>
      <w:jc w:val="both"/>
    </w:pPr>
    <w:rPr>
      <w:b/>
      <w:vanish/>
      <w:color w:val="FF0000"/>
    </w:rPr>
  </w:style>
  <w:style w:type="paragraph" w:customStyle="1" w:styleId="Date1">
    <w:name w:val="Date1"/>
    <w:basedOn w:val="Normln"/>
    <w:rsid w:val="001F7BC9"/>
    <w:pPr>
      <w:spacing w:after="120"/>
    </w:pPr>
    <w:rPr>
      <w:rFonts w:ascii="Times New Roman" w:hAnsi="Times New Roman"/>
      <w:b/>
      <w:sz w:val="24"/>
    </w:rPr>
  </w:style>
  <w:style w:type="paragraph" w:customStyle="1" w:styleId="f2">
    <w:name w:val="f2"/>
    <w:basedOn w:val="Normln"/>
    <w:next w:val="Normln"/>
    <w:rsid w:val="001F7BC9"/>
    <w:pPr>
      <w:keepNext/>
      <w:spacing w:after="240"/>
      <w:jc w:val="both"/>
    </w:pPr>
    <w:rPr>
      <w:rFonts w:ascii="Times New Roman" w:hAnsi="Times New Roman"/>
      <w:sz w:val="24"/>
      <w:lang w:val="en-GB"/>
    </w:rPr>
  </w:style>
  <w:style w:type="paragraph" w:customStyle="1" w:styleId="norml">
    <w:name w:val="normál"/>
    <w:basedOn w:val="Normln"/>
    <w:rsid w:val="001F7BC9"/>
    <w:pPr>
      <w:jc w:val="both"/>
    </w:pPr>
    <w:rPr>
      <w:rFonts w:ascii="Times New Roman" w:hAnsi="Times New Roman"/>
      <w:spacing w:val="20"/>
      <w:sz w:val="24"/>
    </w:rPr>
  </w:style>
  <w:style w:type="paragraph" w:styleId="Textvbloku">
    <w:name w:val="Block Text"/>
    <w:basedOn w:val="Normln"/>
    <w:rsid w:val="001F7BC9"/>
    <w:pPr>
      <w:ind w:left="420" w:right="-192"/>
      <w:jc w:val="both"/>
    </w:pPr>
    <w:rPr>
      <w:b/>
      <w:smallCaps/>
      <w:vanish/>
      <w:color w:val="FF00FF"/>
    </w:rPr>
  </w:style>
  <w:style w:type="paragraph" w:styleId="Zkladntext3">
    <w:name w:val="Body Text 3"/>
    <w:basedOn w:val="Normln"/>
    <w:rsid w:val="001F7BC9"/>
    <w:pPr>
      <w:ind w:right="-193"/>
      <w:jc w:val="both"/>
    </w:pPr>
    <w:rPr>
      <w:b/>
      <w:smallCaps/>
      <w:vanish/>
      <w:color w:val="FF00FF"/>
    </w:rPr>
  </w:style>
  <w:style w:type="paragraph" w:customStyle="1" w:styleId="f3">
    <w:name w:val="f3"/>
    <w:basedOn w:val="f2"/>
    <w:next w:val="Normln"/>
    <w:rsid w:val="001F7BC9"/>
    <w:pPr>
      <w:keepNext w:val="0"/>
      <w:jc w:val="right"/>
    </w:pPr>
    <w:rPr>
      <w:u w:val="single"/>
    </w:rPr>
  </w:style>
  <w:style w:type="paragraph" w:customStyle="1" w:styleId="para2">
    <w:name w:val="para2"/>
    <w:basedOn w:val="Normln"/>
    <w:rsid w:val="001F7BC9"/>
    <w:pPr>
      <w:tabs>
        <w:tab w:val="left" w:pos="567"/>
      </w:tabs>
      <w:spacing w:after="120"/>
      <w:ind w:left="1134" w:hanging="567"/>
      <w:jc w:val="both"/>
    </w:pPr>
    <w:rPr>
      <w:rFonts w:ascii="Times New Roman" w:hAnsi="Times New Roman"/>
      <w:sz w:val="24"/>
    </w:rPr>
  </w:style>
  <w:style w:type="paragraph" w:customStyle="1" w:styleId="tabulka">
    <w:name w:val="tabulka"/>
    <w:basedOn w:val="Normln"/>
    <w:rsid w:val="001F7BC9"/>
    <w:pPr>
      <w:jc w:val="center"/>
    </w:pPr>
    <w:rPr>
      <w:rFonts w:ascii="Times New Roman" w:hAnsi="Times New Roman"/>
      <w:sz w:val="22"/>
    </w:rPr>
  </w:style>
  <w:style w:type="paragraph" w:styleId="Rozloendokumentu">
    <w:name w:val="Document Map"/>
    <w:basedOn w:val="Normln"/>
    <w:semiHidden/>
    <w:rsid w:val="001F7BC9"/>
    <w:pPr>
      <w:shd w:val="clear" w:color="auto" w:fill="000080"/>
    </w:pPr>
    <w:rPr>
      <w:rFonts w:ascii="Tahoma" w:hAnsi="Tahoma"/>
    </w:rPr>
  </w:style>
  <w:style w:type="paragraph" w:customStyle="1" w:styleId="f1">
    <w:name w:val="f1"/>
    <w:basedOn w:val="Normln"/>
    <w:next w:val="Normln"/>
    <w:rsid w:val="001F7BC9"/>
    <w:pPr>
      <w:keepNext/>
      <w:spacing w:after="240"/>
      <w:jc w:val="both"/>
    </w:pPr>
    <w:rPr>
      <w:rFonts w:ascii="Times New Roman" w:hAnsi="Times New Roman"/>
      <w:b/>
      <w:sz w:val="24"/>
      <w:lang w:val="en-GB"/>
    </w:rPr>
  </w:style>
  <w:style w:type="paragraph" w:customStyle="1" w:styleId="para1">
    <w:name w:val="para1"/>
    <w:basedOn w:val="Normln"/>
    <w:next w:val="Normln"/>
    <w:rsid w:val="001F7BC9"/>
    <w:pPr>
      <w:jc w:val="both"/>
    </w:pPr>
    <w:rPr>
      <w:rFonts w:ascii="Times New Roman" w:hAnsi="Times New Roman"/>
      <w:b/>
      <w:sz w:val="24"/>
    </w:rPr>
  </w:style>
  <w:style w:type="paragraph" w:customStyle="1" w:styleId="para3">
    <w:name w:val="para3"/>
    <w:basedOn w:val="Normln"/>
    <w:rsid w:val="001F7BC9"/>
    <w:pPr>
      <w:tabs>
        <w:tab w:val="left" w:pos="1134"/>
      </w:tabs>
      <w:ind w:left="1701" w:hanging="1701"/>
      <w:jc w:val="both"/>
    </w:pPr>
    <w:rPr>
      <w:rFonts w:ascii="Times New Roman" w:hAnsi="Times New Roman"/>
      <w:sz w:val="24"/>
    </w:rPr>
  </w:style>
  <w:style w:type="character" w:styleId="Hypertextovodkaz">
    <w:name w:val="Hyperlink"/>
    <w:rsid w:val="002C6190"/>
    <w:rPr>
      <w:color w:val="0000FF"/>
      <w:u w:val="single"/>
    </w:rPr>
  </w:style>
  <w:style w:type="paragraph" w:customStyle="1" w:styleId="BodyText25">
    <w:name w:val="Body Text 25"/>
    <w:basedOn w:val="Normln"/>
    <w:rsid w:val="009A3BF3"/>
    <w:pPr>
      <w:tabs>
        <w:tab w:val="center" w:pos="993"/>
      </w:tabs>
      <w:jc w:val="both"/>
    </w:pPr>
    <w:rPr>
      <w:rFonts w:ascii="F015TEELig" w:hAnsi="F015TEELig"/>
    </w:rPr>
  </w:style>
  <w:style w:type="paragraph" w:customStyle="1" w:styleId="BodyTextIndent22">
    <w:name w:val="Body Text Indent 22"/>
    <w:basedOn w:val="Normln"/>
    <w:rsid w:val="009A3BF3"/>
    <w:pPr>
      <w:ind w:left="426" w:hanging="426"/>
      <w:jc w:val="both"/>
    </w:pPr>
    <w:rPr>
      <w:rFonts w:ascii="F015TEELig" w:hAnsi="F015TEELig"/>
    </w:rPr>
  </w:style>
  <w:style w:type="paragraph" w:customStyle="1" w:styleId="BodyText22">
    <w:name w:val="Body Text 22"/>
    <w:basedOn w:val="Normln"/>
    <w:rsid w:val="009A3BF3"/>
    <w:pPr>
      <w:ind w:left="426"/>
      <w:jc w:val="both"/>
    </w:pPr>
  </w:style>
  <w:style w:type="character" w:styleId="Odkaznakoment">
    <w:name w:val="annotation reference"/>
    <w:semiHidden/>
    <w:rsid w:val="00ED1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D176A"/>
    <w:rPr>
      <w:rFonts w:ascii="Times New Roman" w:hAnsi="Times New Roman"/>
    </w:rPr>
  </w:style>
  <w:style w:type="table" w:styleId="Mkatabulky">
    <w:name w:val="Table Grid"/>
    <w:basedOn w:val="Normlntabulka"/>
    <w:rsid w:val="00A1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B064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B0646"/>
    <w:rPr>
      <w:rFonts w:ascii="F015TEE" w:hAnsi="F015TEE"/>
      <w:b/>
      <w:bCs/>
    </w:rPr>
  </w:style>
  <w:style w:type="character" w:styleId="Sledovanodkaz">
    <w:name w:val="FollowedHyperlink"/>
    <w:rsid w:val="00242A43"/>
    <w:rPr>
      <w:color w:val="800080"/>
      <w:u w:val="single"/>
    </w:rPr>
  </w:style>
  <w:style w:type="character" w:customStyle="1" w:styleId="DeltaViewInsertion">
    <w:name w:val="DeltaView Insertion"/>
    <w:uiPriority w:val="99"/>
    <w:rsid w:val="00856DDF"/>
    <w:rPr>
      <w:color w:val="0000FF"/>
      <w:u w:val="double"/>
    </w:rPr>
  </w:style>
  <w:style w:type="character" w:customStyle="1" w:styleId="DeltaViewDeletion">
    <w:name w:val="DeltaView Deletion"/>
    <w:uiPriority w:val="99"/>
    <w:rsid w:val="004621EF"/>
    <w:rPr>
      <w:strike/>
      <w:color w:val="FF0000"/>
    </w:rPr>
  </w:style>
  <w:style w:type="paragraph" w:customStyle="1" w:styleId="BodyText23">
    <w:name w:val="Body Text 23"/>
    <w:basedOn w:val="Normln"/>
    <w:rsid w:val="00782AFB"/>
    <w:pPr>
      <w:jc w:val="both"/>
    </w:pPr>
    <w:rPr>
      <w:rFonts w:ascii="F015TEELig" w:hAnsi="F015TEELig"/>
    </w:rPr>
  </w:style>
  <w:style w:type="paragraph" w:styleId="Revize">
    <w:name w:val="Revision"/>
    <w:hidden/>
    <w:uiPriority w:val="99"/>
    <w:semiHidden/>
    <w:rsid w:val="0013387D"/>
    <w:rPr>
      <w:rFonts w:ascii="F015TEE" w:hAnsi="F015TEE"/>
      <w:lang w:val="cs-CZ" w:eastAsia="cs-CZ"/>
    </w:rPr>
  </w:style>
  <w:style w:type="character" w:customStyle="1" w:styleId="servoinfolink">
    <w:name w:val="servo_info_link"/>
    <w:rsid w:val="00B70A6F"/>
    <w:rPr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C66634"/>
    <w:pPr>
      <w:ind w:left="720"/>
      <w:contextualSpacing/>
    </w:pPr>
  </w:style>
  <w:style w:type="character" w:customStyle="1" w:styleId="ZkladntextChar">
    <w:name w:val="Základní text Char"/>
    <w:link w:val="Zkladntext"/>
    <w:locked/>
    <w:rsid w:val="00815DE5"/>
    <w:rPr>
      <w:rFonts w:ascii="Arial" w:hAnsi="Arial"/>
      <w:sz w:val="22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4DD5"/>
    <w:rPr>
      <w:rFonts w:ascii="F015TEE" w:hAnsi="F015TEE"/>
      <w:lang w:val="cs-CZ" w:eastAsia="cs-CZ"/>
    </w:rPr>
  </w:style>
  <w:style w:type="character" w:customStyle="1" w:styleId="displayonly">
    <w:name w:val="display_only"/>
    <w:basedOn w:val="Standardnpsmoodstavce"/>
    <w:rsid w:val="002C4C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C9A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DCDCD"/>
                        <w:bottom w:val="single" w:sz="6" w:space="4" w:color="CDCDCD"/>
                        <w:right w:val="single" w:sz="6" w:space="4" w:color="CDCDCD"/>
                      </w:divBdr>
                      <w:divsChild>
                        <w:div w:id="11396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DCDCD"/>
                                    <w:bottom w:val="none" w:sz="0" w:space="0" w:color="auto"/>
                                    <w:right w:val="single" w:sz="6" w:space="4" w:color="CDCDCD"/>
                                  </w:divBdr>
                                  <w:divsChild>
                                    <w:div w:id="207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DCDCD"/>
                        <w:bottom w:val="single" w:sz="6" w:space="4" w:color="CDCDCD"/>
                        <w:right w:val="single" w:sz="6" w:space="4" w:color="CDCDCD"/>
                      </w:divBdr>
                      <w:divsChild>
                        <w:div w:id="874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DCDCD"/>
                                    <w:bottom w:val="none" w:sz="0" w:space="0" w:color="auto"/>
                                    <w:right w:val="single" w:sz="6" w:space="4" w:color="CDCDCD"/>
                                  </w:divBdr>
                                  <w:divsChild>
                                    <w:div w:id="11450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DCDCD"/>
                        <w:bottom w:val="single" w:sz="6" w:space="4" w:color="CDCDCD"/>
                        <w:right w:val="single" w:sz="6" w:space="4" w:color="CDCDCD"/>
                      </w:divBdr>
                      <w:divsChild>
                        <w:div w:id="4929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DCDCD"/>
                                    <w:bottom w:val="none" w:sz="0" w:space="0" w:color="auto"/>
                                    <w:right w:val="single" w:sz="6" w:space="4" w:color="CDCDCD"/>
                                  </w:divBdr>
                                  <w:divsChild>
                                    <w:div w:id="7196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DCDCD"/>
                        <w:bottom w:val="single" w:sz="6" w:space="4" w:color="CDCDCD"/>
                        <w:right w:val="single" w:sz="6" w:space="4" w:color="CDCDCD"/>
                      </w:divBdr>
                      <w:divsChild>
                        <w:div w:id="8542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DCDCD"/>
                                    <w:bottom w:val="none" w:sz="0" w:space="0" w:color="auto"/>
                                    <w:right w:val="single" w:sz="6" w:space="4" w:color="CDCDCD"/>
                                  </w:divBdr>
                                  <w:divsChild>
                                    <w:div w:id="14949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0BCDBC182DE49B87322C3D3787320" ma:contentTypeVersion="3" ma:contentTypeDescription="Ein neues Dokument erstellen." ma:contentTypeScope="" ma:versionID="2c5e4abd2a940434353a72a5be5b98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ce251c5cecf7e8bdea4dc86577a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28C9-8E95-4180-AB51-0D1A2AB1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AC379-0326-4488-B2CF-27E5B9A63E7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BD25A-FC90-4471-B19E-BD41ECC3C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24C66-6A4B-43AB-BBF8-DD964B61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2864</Words>
  <Characters>16328</Characters>
  <Application>Microsoft Office Word</Application>
  <DocSecurity>8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účelovém úvěru</vt:lpstr>
    </vt:vector>
  </TitlesOfParts>
  <Company>UGIS</Company>
  <LinksUpToDate>false</LinksUpToDate>
  <CharactersWithSpaces>19154</CharactersWithSpaces>
  <SharedDoc>false</SharedDoc>
  <HLinks>
    <vt:vector size="18" baseType="variant">
      <vt:variant>
        <vt:i4>3211317</vt:i4>
      </vt:variant>
      <vt:variant>
        <vt:i4>432</vt:i4>
      </vt:variant>
      <vt:variant>
        <vt:i4>0</vt:i4>
      </vt:variant>
      <vt:variant>
        <vt:i4>5</vt:i4>
      </vt:variant>
      <vt:variant>
        <vt:lpwstr>http://moss.intranet.unicreditgroup.eu/servo/default.aspx?servoparam0=UniCreditBankCZ+SUNIBCZ61</vt:lpwstr>
      </vt:variant>
      <vt:variant>
        <vt:lpwstr/>
      </vt:variant>
      <vt:variant>
        <vt:i4>22544437</vt:i4>
      </vt:variant>
      <vt:variant>
        <vt:i4>429</vt:i4>
      </vt:variant>
      <vt:variant>
        <vt:i4>0</vt:i4>
      </vt:variant>
      <vt:variant>
        <vt:i4>5</vt:i4>
      </vt:variant>
      <vt:variant>
        <vt:lpwstr>\\Clcz01fl.cz.iscb.com\AP\Template_NT\Corporate\Corporate UCB\03-Loans\02-Loan_contracts\soubor zajištění do úvěrových a jim podobných smluv\zajištění do úv. a podob.smluv_01_12.dot</vt:lpwstr>
      </vt:variant>
      <vt:variant>
        <vt:lpwstr/>
      </vt:variant>
      <vt:variant>
        <vt:i4>6946821</vt:i4>
      </vt:variant>
      <vt:variant>
        <vt:i4>57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účelovém úvěru</dc:title>
  <dc:creator>e572380</dc:creator>
  <cp:lastModifiedBy>Skacel Vit (UniCredit Bank - CZ - UniCredit Group)</cp:lastModifiedBy>
  <cp:revision>3</cp:revision>
  <cp:lastPrinted>2019-05-15T05:08:00Z</cp:lastPrinted>
  <dcterms:created xsi:type="dcterms:W3CDTF">2019-05-15T07:28:00Z</dcterms:created>
  <dcterms:modified xsi:type="dcterms:W3CDTF">2019-05-15T07:31:00Z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0x0101001760BCDBC182DE49B87322C3D3787320</vt:lpwstr>
  </property>
</Properties>
</file>