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FC203F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28</w:t>
      </w:r>
      <w:r w:rsidR="00831532">
        <w:rPr>
          <w:rFonts w:ascii="Tahoma" w:hAnsi="Tahoma" w:cs="Tahoma"/>
          <w:b/>
        </w:rPr>
        <w:t>. jednání výboru sociálního zastupitelstva kraje</w:t>
      </w:r>
    </w:p>
    <w:p w:rsidR="00831532" w:rsidRPr="009B20E2" w:rsidRDefault="00FC203F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7. 5</w:t>
      </w:r>
      <w:r w:rsidR="00831532">
        <w:rPr>
          <w:rFonts w:ascii="Tahoma" w:hAnsi="Tahoma" w:cs="Tahoma"/>
          <w:b/>
        </w:rPr>
        <w:t>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F27100" w:rsidRDefault="00F27100" w:rsidP="00F27100">
      <w:pPr>
        <w:spacing w:line="280" w:lineRule="exact"/>
        <w:jc w:val="both"/>
        <w:rPr>
          <w:rFonts w:ascii="Tahoma" w:hAnsi="Tahoma" w:cs="Tahoma"/>
          <w:b/>
        </w:rPr>
      </w:pPr>
      <w:r w:rsidRPr="00F1192E">
        <w:rPr>
          <w:rFonts w:ascii="Tahoma" w:hAnsi="Tahoma" w:cs="Tahoma"/>
          <w:b/>
        </w:rPr>
        <w:t>28/</w:t>
      </w:r>
      <w:r w:rsidR="002D3261">
        <w:rPr>
          <w:rFonts w:ascii="Tahoma" w:hAnsi="Tahoma" w:cs="Tahoma"/>
          <w:b/>
        </w:rPr>
        <w:t>236</w:t>
      </w:r>
      <w:bookmarkStart w:id="0" w:name="_GoBack"/>
      <w:bookmarkEnd w:id="0"/>
    </w:p>
    <w:p w:rsidR="00F27100" w:rsidRDefault="00F27100" w:rsidP="00F2710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</w:rPr>
        <w:t>d o p o r u č u j e</w:t>
      </w:r>
    </w:p>
    <w:p w:rsidR="00F27100" w:rsidRDefault="00F27100" w:rsidP="00F27100">
      <w:pPr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zastupitelstvu kraje</w:t>
      </w:r>
    </w:p>
    <w:p w:rsidR="00F27100" w:rsidRDefault="00F27100" w:rsidP="00F27100">
      <w:pPr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schválit Dodatek č. 4 „Podmínek dotačního Programu na podporu poskytování sociálních služeb a způsobu rozdělení a čerpání dotace z kapitoly 313 – MPSV státního rozpočtu“ dle přílohy č. 1 předloženého materiálu</w:t>
      </w:r>
    </w:p>
    <w:p w:rsidR="00BA3467" w:rsidRPr="008C7ABC" w:rsidRDefault="00BA3467" w:rsidP="00BA3467">
      <w:pPr>
        <w:jc w:val="both"/>
        <w:rPr>
          <w:rFonts w:ascii="Tahoma" w:hAnsi="Tahoma" w:cs="Tahoma"/>
        </w:rPr>
      </w:pPr>
    </w:p>
    <w:p w:rsidR="00F96109" w:rsidRPr="00E831B7" w:rsidRDefault="00F96109" w:rsidP="00E831B7">
      <w:pPr>
        <w:spacing w:line="280" w:lineRule="exact"/>
        <w:jc w:val="both"/>
        <w:rPr>
          <w:rFonts w:ascii="Tahoma" w:hAnsi="Tahoma" w:cs="Tahoma"/>
        </w:rPr>
      </w:pPr>
    </w:p>
    <w:p w:rsidR="00E831B7" w:rsidRPr="00E831B7" w:rsidRDefault="00E831B7" w:rsidP="00E831B7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 w:rsidRPr="009379CA">
        <w:rPr>
          <w:rFonts w:ascii="Tahoma" w:hAnsi="Tahoma" w:cs="Tahoma"/>
        </w:rPr>
        <w:t xml:space="preserve">Za správnost výpisu: </w:t>
      </w:r>
      <w:r w:rsidR="00FC203F">
        <w:rPr>
          <w:rFonts w:ascii="Tahoma" w:hAnsi="Tahoma" w:cs="Tahoma"/>
        </w:rPr>
        <w:t>Mgr. Gabriela Svobodová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FC203F">
        <w:rPr>
          <w:rFonts w:ascii="Tahoma" w:hAnsi="Tahoma" w:cs="Tahoma"/>
        </w:rPr>
        <w:t>7</w:t>
      </w:r>
      <w:r w:rsidR="00503341">
        <w:rPr>
          <w:rFonts w:ascii="Tahoma" w:hAnsi="Tahoma" w:cs="Tahoma"/>
        </w:rPr>
        <w:t xml:space="preserve">. </w:t>
      </w:r>
      <w:r w:rsidR="00FC203F">
        <w:rPr>
          <w:rFonts w:ascii="Tahoma" w:hAnsi="Tahoma" w:cs="Tahoma"/>
        </w:rPr>
        <w:t>5</w:t>
      </w:r>
      <w:r w:rsidR="00503341">
        <w:rPr>
          <w:rFonts w:ascii="Tahoma" w:hAnsi="Tahoma" w:cs="Tahoma"/>
        </w:rPr>
        <w:t>. 2019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458A"/>
    <w:multiLevelType w:val="hybridMultilevel"/>
    <w:tmpl w:val="30081F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E8B25BD"/>
    <w:multiLevelType w:val="hybridMultilevel"/>
    <w:tmpl w:val="6CFC6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2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13"/>
  </w:num>
  <w:num w:numId="10">
    <w:abstractNumId w:val="10"/>
  </w:num>
  <w:num w:numId="11">
    <w:abstractNumId w:val="5"/>
  </w:num>
  <w:num w:numId="12">
    <w:abstractNumId w:val="4"/>
  </w:num>
  <w:num w:numId="13">
    <w:abstractNumId w:val="14"/>
  </w:num>
  <w:num w:numId="14">
    <w:abstractNumId w:val="0"/>
  </w:num>
  <w:num w:numId="15">
    <w:abstractNumId w:val="6"/>
  </w:num>
  <w:num w:numId="16">
    <w:abstractNumId w:val="15"/>
  </w:num>
  <w:num w:numId="17">
    <w:abstractNumId w:val="11"/>
  </w:num>
  <w:num w:numId="18">
    <w:abstractNumId w:val="8"/>
  </w:num>
  <w:num w:numId="19">
    <w:abstractNumId w:val="9"/>
  </w:num>
  <w:num w:numId="2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2D3261"/>
    <w:rsid w:val="0031294F"/>
    <w:rsid w:val="00313E79"/>
    <w:rsid w:val="00335AE8"/>
    <w:rsid w:val="003421E0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6656"/>
    <w:rsid w:val="00436D1C"/>
    <w:rsid w:val="004525DB"/>
    <w:rsid w:val="00462F50"/>
    <w:rsid w:val="0046392C"/>
    <w:rsid w:val="004705E9"/>
    <w:rsid w:val="00471C67"/>
    <w:rsid w:val="0048710A"/>
    <w:rsid w:val="004974A7"/>
    <w:rsid w:val="004B0105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95C08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8294E"/>
    <w:rsid w:val="008E6EB8"/>
    <w:rsid w:val="00902240"/>
    <w:rsid w:val="00906B61"/>
    <w:rsid w:val="009264DE"/>
    <w:rsid w:val="00932773"/>
    <w:rsid w:val="009379CA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F20D9"/>
    <w:rsid w:val="00AF5FE8"/>
    <w:rsid w:val="00B0441D"/>
    <w:rsid w:val="00B05588"/>
    <w:rsid w:val="00B07E13"/>
    <w:rsid w:val="00B131B6"/>
    <w:rsid w:val="00B135EF"/>
    <w:rsid w:val="00B14B52"/>
    <w:rsid w:val="00B35C8A"/>
    <w:rsid w:val="00B43752"/>
    <w:rsid w:val="00B50B4A"/>
    <w:rsid w:val="00B771C3"/>
    <w:rsid w:val="00B80416"/>
    <w:rsid w:val="00B87859"/>
    <w:rsid w:val="00BA3467"/>
    <w:rsid w:val="00BC2486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AC1"/>
    <w:rsid w:val="00E82BF5"/>
    <w:rsid w:val="00E831B7"/>
    <w:rsid w:val="00E87F86"/>
    <w:rsid w:val="00E96444"/>
    <w:rsid w:val="00EA6411"/>
    <w:rsid w:val="00EA6F1E"/>
    <w:rsid w:val="00EB4C28"/>
    <w:rsid w:val="00EC4D1D"/>
    <w:rsid w:val="00EC60C5"/>
    <w:rsid w:val="00ED0473"/>
    <w:rsid w:val="00ED4A22"/>
    <w:rsid w:val="00EF21CC"/>
    <w:rsid w:val="00EF2B5F"/>
    <w:rsid w:val="00EF4598"/>
    <w:rsid w:val="00F02505"/>
    <w:rsid w:val="00F26529"/>
    <w:rsid w:val="00F27100"/>
    <w:rsid w:val="00F3469E"/>
    <w:rsid w:val="00F368C2"/>
    <w:rsid w:val="00F4546C"/>
    <w:rsid w:val="00F55273"/>
    <w:rsid w:val="00F7295B"/>
    <w:rsid w:val="00F74AE5"/>
    <w:rsid w:val="00F96109"/>
    <w:rsid w:val="00FA1085"/>
    <w:rsid w:val="00FA3AD3"/>
    <w:rsid w:val="00FC203F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ED4A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3421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8829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9">
    <w:name w:val="Char Char"/>
    <w:basedOn w:val="Normln"/>
    <w:rsid w:val="00BA34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a">
    <w:name w:val="Char Char"/>
    <w:basedOn w:val="Normln"/>
    <w:rsid w:val="00F2710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Rajdusová Gabriela</cp:lastModifiedBy>
  <cp:revision>17</cp:revision>
  <cp:lastPrinted>2018-08-20T07:42:00Z</cp:lastPrinted>
  <dcterms:created xsi:type="dcterms:W3CDTF">2019-02-10T18:28:00Z</dcterms:created>
  <dcterms:modified xsi:type="dcterms:W3CDTF">2019-05-09T09:52:00Z</dcterms:modified>
</cp:coreProperties>
</file>