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24D26" w14:textId="33B7868C" w:rsidR="00C06C90" w:rsidRPr="00FD265E" w:rsidRDefault="00FD265E" w:rsidP="00FD265E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color w:val="FF0000"/>
          <w:sz w:val="40"/>
          <w:szCs w:val="40"/>
        </w:rPr>
      </w:pPr>
      <w:r w:rsidRPr="00FD265E">
        <w:rPr>
          <w:rFonts w:asciiTheme="minorHAnsi" w:hAnsiTheme="minorHAnsi"/>
          <w:b/>
          <w:i w:val="0"/>
          <w:color w:val="FF0000"/>
          <w:sz w:val="40"/>
          <w:szCs w:val="40"/>
        </w:rPr>
        <w:t>KONCEPT</w:t>
      </w:r>
    </w:p>
    <w:p w14:paraId="4FB6858B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82DFE1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7787A1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3F17D4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525F14D5" w14:textId="77777777" w:rsidR="00C06C90" w:rsidRPr="00563410" w:rsidRDefault="0058186C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Moravskoslezský kraj </w:t>
      </w:r>
    </w:p>
    <w:p w14:paraId="24AF10A3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6B1E0E36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B14150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4C772DC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a</w:t>
      </w:r>
    </w:p>
    <w:p w14:paraId="1323A706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59CB5D7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69CD27E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E806696" w14:textId="63D9403F" w:rsidR="00C06C90" w:rsidRPr="00563410" w:rsidRDefault="00940F81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PST–Invest Mošnov</w:t>
      </w:r>
      <w:r w:rsidR="001B1D65">
        <w:rPr>
          <w:rFonts w:asciiTheme="minorHAnsi" w:hAnsiTheme="minorHAnsi"/>
          <w:b/>
          <w:i w:val="0"/>
          <w:sz w:val="24"/>
          <w:szCs w:val="24"/>
        </w:rPr>
        <w:t xml:space="preserve"> II</w:t>
      </w:r>
      <w:r w:rsidR="00D53F04">
        <w:rPr>
          <w:rFonts w:asciiTheme="minorHAnsi" w:hAnsiTheme="minorHAnsi"/>
          <w:b/>
          <w:i w:val="0"/>
          <w:sz w:val="24"/>
          <w:szCs w:val="24"/>
        </w:rPr>
        <w:t>I</w:t>
      </w:r>
      <w:r w:rsidR="001B1D65">
        <w:rPr>
          <w:rFonts w:asciiTheme="minorHAnsi" w:hAnsiTheme="minorHAnsi"/>
          <w:b/>
          <w:i w:val="0"/>
          <w:sz w:val="24"/>
          <w:szCs w:val="24"/>
        </w:rPr>
        <w:t>.</w:t>
      </w:r>
      <w:r w:rsidRPr="00563410">
        <w:rPr>
          <w:rFonts w:asciiTheme="minorHAnsi" w:hAnsiTheme="minorHAnsi"/>
          <w:b/>
          <w:i w:val="0"/>
          <w:sz w:val="24"/>
          <w:szCs w:val="24"/>
        </w:rPr>
        <w:t>, spol. s r.o.</w:t>
      </w:r>
      <w:bookmarkStart w:id="0" w:name="_GoBack"/>
      <w:bookmarkEnd w:id="0"/>
    </w:p>
    <w:p w14:paraId="1EEC860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2DD6B1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361467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5D819D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E634CA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2817C5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C8ADF6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6A86FAC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6D0E56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46FCE0E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E4BF06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2518E81" w14:textId="77777777" w:rsidR="00C06C90" w:rsidRPr="0056341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DD4DFFA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AA15010" w14:textId="393F9055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SMLOUVA O KOUPI POZEMK</w:t>
      </w:r>
      <w:r w:rsidR="005811BA">
        <w:rPr>
          <w:rFonts w:asciiTheme="minorHAnsi" w:hAnsiTheme="minorHAnsi"/>
          <w:b/>
          <w:i w:val="0"/>
          <w:sz w:val="24"/>
          <w:szCs w:val="24"/>
        </w:rPr>
        <w:t>U</w:t>
      </w:r>
    </w:p>
    <w:p w14:paraId="09895247" w14:textId="77777777" w:rsidR="00C06C90" w:rsidRPr="0056341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42626CF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6ABDC2A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br w:type="page"/>
      </w:r>
      <w:r w:rsidRPr="00563410">
        <w:rPr>
          <w:rFonts w:asciiTheme="minorHAnsi" w:hAnsiTheme="minorHAnsi"/>
          <w:i w:val="0"/>
          <w:sz w:val="24"/>
          <w:szCs w:val="24"/>
        </w:rPr>
        <w:lastRenderedPageBreak/>
        <w:t>Níže uvedené Smluvní strany uzavírají tuto Smlouvu o koupi pozemků dle ust. § 2079 a násl. občanského zákoníku.</w:t>
      </w:r>
    </w:p>
    <w:p w14:paraId="3A2A38F6" w14:textId="6E5253BB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00D7F908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</w:t>
      </w:r>
    </w:p>
    <w:p w14:paraId="78795C3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SMLUVNÍ STRANY</w:t>
      </w:r>
    </w:p>
    <w:p w14:paraId="62D32EDA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5AB93F3B" w14:textId="77777777" w:rsidR="00F84B28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1.1</w:t>
      </w:r>
      <w:r w:rsidR="00974CA0" w:rsidRPr="00563410">
        <w:rPr>
          <w:rFonts w:asciiTheme="minorHAnsi" w:hAnsiTheme="minorHAnsi"/>
          <w:b/>
          <w:i w:val="0"/>
          <w:sz w:val="24"/>
          <w:szCs w:val="24"/>
        </w:rPr>
        <w:t>.</w:t>
      </w:r>
    </w:p>
    <w:p w14:paraId="0FBB92B4" w14:textId="77777777" w:rsidR="00974CA0" w:rsidRPr="00563410" w:rsidRDefault="00974CA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9F7B5D2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PRODÁVAJÍCÍ: </w:t>
      </w:r>
    </w:p>
    <w:p w14:paraId="1F06F622" w14:textId="77777777" w:rsidR="00C06C90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Moravskoslezský kraj </w:t>
      </w:r>
    </w:p>
    <w:p w14:paraId="691D3CB5" w14:textId="2CFA4A09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IČO: </w:t>
      </w:r>
      <w:r w:rsidR="00940F81" w:rsidRPr="00563410">
        <w:rPr>
          <w:rFonts w:asciiTheme="minorHAnsi" w:hAnsiTheme="minorHAnsi"/>
          <w:i w:val="0"/>
          <w:sz w:val="24"/>
          <w:szCs w:val="24"/>
        </w:rPr>
        <w:t>70890692</w:t>
      </w:r>
    </w:p>
    <w:p w14:paraId="21AEDB19" w14:textId="77777777" w:rsidR="00585BDE" w:rsidRPr="00563410" w:rsidRDefault="00585BDE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DIČ: CZ70890692 </w:t>
      </w:r>
    </w:p>
    <w:p w14:paraId="4C1824C6" w14:textId="2865D0CD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se sídlem na adrese </w:t>
      </w:r>
      <w:r w:rsidR="00940F81" w:rsidRPr="00563410">
        <w:rPr>
          <w:rFonts w:asciiTheme="minorHAnsi" w:hAnsiTheme="minorHAnsi"/>
          <w:i w:val="0"/>
          <w:sz w:val="24"/>
          <w:szCs w:val="24"/>
        </w:rPr>
        <w:t xml:space="preserve">28. října </w:t>
      </w:r>
      <w:r w:rsidR="00F96DA1">
        <w:rPr>
          <w:rFonts w:asciiTheme="minorHAnsi" w:hAnsiTheme="minorHAnsi"/>
          <w:i w:val="0"/>
          <w:sz w:val="24"/>
          <w:szCs w:val="24"/>
        </w:rPr>
        <w:t>2771/</w:t>
      </w:r>
      <w:r w:rsidR="00940F81" w:rsidRPr="00563410">
        <w:rPr>
          <w:rFonts w:asciiTheme="minorHAnsi" w:hAnsiTheme="minorHAnsi"/>
          <w:i w:val="0"/>
          <w:sz w:val="24"/>
          <w:szCs w:val="24"/>
        </w:rPr>
        <w:t>117, 702 18 Ostrava</w:t>
      </w:r>
    </w:p>
    <w:p w14:paraId="55479FD6" w14:textId="77777777" w:rsidR="00940F81" w:rsidRPr="00563410" w:rsidRDefault="00C06C90" w:rsidP="00940F81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Theme="minorHAnsi" w:hAnsiTheme="minorHAnsi" w:cs="Arial"/>
          <w:b w:val="0"/>
          <w:sz w:val="24"/>
          <w:szCs w:val="24"/>
        </w:rPr>
      </w:pPr>
      <w:r w:rsidRPr="00563410">
        <w:rPr>
          <w:rFonts w:asciiTheme="minorHAnsi" w:hAnsiTheme="minorHAnsi"/>
          <w:b w:val="0"/>
          <w:sz w:val="24"/>
          <w:szCs w:val="24"/>
        </w:rPr>
        <w:t>zastoupen</w:t>
      </w:r>
      <w:r w:rsidR="00F84B28" w:rsidRPr="00563410">
        <w:rPr>
          <w:rFonts w:asciiTheme="minorHAnsi" w:hAnsiTheme="minorHAnsi"/>
          <w:b w:val="0"/>
          <w:sz w:val="24"/>
          <w:szCs w:val="24"/>
        </w:rPr>
        <w:t xml:space="preserve"> </w:t>
      </w:r>
      <w:r w:rsidR="00940F81" w:rsidRPr="00563410">
        <w:rPr>
          <w:rFonts w:asciiTheme="minorHAnsi" w:hAnsiTheme="minorHAnsi" w:cs="Arial"/>
          <w:b w:val="0"/>
          <w:sz w:val="24"/>
          <w:szCs w:val="24"/>
        </w:rPr>
        <w:t>prof. Ing. Ivo Vondrákem, CSc., hejtmanem Moravskoslezského kraje</w:t>
      </w:r>
    </w:p>
    <w:p w14:paraId="37CBC1C4" w14:textId="18F70873" w:rsidR="00974CA0" w:rsidRPr="00563410" w:rsidRDefault="00974CA0" w:rsidP="00940F81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(dále jen Prodávající</w:t>
      </w:r>
      <w:r w:rsidR="00682622" w:rsidRPr="00563410">
        <w:rPr>
          <w:rFonts w:asciiTheme="minorHAnsi" w:hAnsiTheme="minorHAnsi"/>
          <w:i w:val="0"/>
          <w:sz w:val="24"/>
          <w:szCs w:val="24"/>
        </w:rPr>
        <w:t xml:space="preserve"> anebo MSK</w:t>
      </w:r>
      <w:r w:rsidRPr="00563410">
        <w:rPr>
          <w:rFonts w:asciiTheme="minorHAnsi" w:hAnsiTheme="minorHAnsi"/>
          <w:i w:val="0"/>
          <w:sz w:val="24"/>
          <w:szCs w:val="24"/>
        </w:rPr>
        <w:t>)</w:t>
      </w:r>
    </w:p>
    <w:p w14:paraId="1ED53AB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53984D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</w:t>
      </w:r>
    </w:p>
    <w:p w14:paraId="3AAB406B" w14:textId="77777777" w:rsidR="00C06C90" w:rsidRPr="00563410" w:rsidRDefault="00C06C90" w:rsidP="00974CA0">
      <w:pPr>
        <w:pStyle w:val="Zkladntext20"/>
        <w:spacing w:after="0" w:line="240" w:lineRule="auto"/>
        <w:ind w:left="709"/>
        <w:jc w:val="center"/>
        <w:rPr>
          <w:rFonts w:asciiTheme="minorHAnsi" w:hAnsiTheme="minorHAnsi"/>
          <w:i w:val="0"/>
          <w:sz w:val="24"/>
          <w:szCs w:val="24"/>
        </w:rPr>
      </w:pPr>
    </w:p>
    <w:p w14:paraId="56D327CE" w14:textId="77777777" w:rsidR="00F84B28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1.2</w:t>
      </w:r>
      <w:r w:rsidR="00974CA0" w:rsidRPr="00563410">
        <w:rPr>
          <w:rFonts w:asciiTheme="minorHAnsi" w:hAnsiTheme="minorHAnsi"/>
          <w:b/>
          <w:i w:val="0"/>
          <w:sz w:val="24"/>
          <w:szCs w:val="24"/>
        </w:rPr>
        <w:t>.</w:t>
      </w:r>
    </w:p>
    <w:p w14:paraId="7DAAE8FE" w14:textId="77777777" w:rsidR="00974CA0" w:rsidRPr="00563410" w:rsidRDefault="00974CA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0B94C57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KUPUJÍCÍ:</w:t>
      </w:r>
    </w:p>
    <w:p w14:paraId="7FB26704" w14:textId="20829BF6" w:rsidR="00F84B28" w:rsidRPr="00563410" w:rsidRDefault="00940F81" w:rsidP="00974CA0">
      <w:pPr>
        <w:rPr>
          <w:rFonts w:asciiTheme="minorHAnsi" w:hAnsiTheme="minorHAnsi"/>
          <w:b/>
        </w:rPr>
      </w:pPr>
      <w:r w:rsidRPr="00563410">
        <w:rPr>
          <w:rFonts w:asciiTheme="minorHAnsi" w:hAnsiTheme="minorHAnsi"/>
          <w:b/>
        </w:rPr>
        <w:t>PST–Invest Mošnov</w:t>
      </w:r>
      <w:r w:rsidR="001B1D65">
        <w:rPr>
          <w:rFonts w:asciiTheme="minorHAnsi" w:hAnsiTheme="minorHAnsi"/>
          <w:b/>
        </w:rPr>
        <w:t xml:space="preserve"> I</w:t>
      </w:r>
      <w:r w:rsidR="00D53F04">
        <w:rPr>
          <w:rFonts w:asciiTheme="minorHAnsi" w:hAnsiTheme="minorHAnsi"/>
          <w:b/>
        </w:rPr>
        <w:t>I</w:t>
      </w:r>
      <w:r w:rsidR="001B1D65">
        <w:rPr>
          <w:rFonts w:asciiTheme="minorHAnsi" w:hAnsiTheme="minorHAnsi"/>
          <w:b/>
        </w:rPr>
        <w:t>I.</w:t>
      </w:r>
      <w:r w:rsidRPr="00563410">
        <w:rPr>
          <w:rFonts w:asciiTheme="minorHAnsi" w:hAnsiTheme="minorHAnsi"/>
          <w:b/>
        </w:rPr>
        <w:t xml:space="preserve">, spol. s r.o. </w:t>
      </w:r>
    </w:p>
    <w:p w14:paraId="7A26F43E" w14:textId="5690F1E2" w:rsidR="00C06C90" w:rsidRPr="00563410" w:rsidRDefault="00C06C90" w:rsidP="00974CA0">
      <w:pPr>
        <w:rPr>
          <w:rFonts w:asciiTheme="minorHAnsi" w:hAnsiTheme="minorHAnsi"/>
        </w:rPr>
      </w:pPr>
      <w:r w:rsidRPr="00563410">
        <w:rPr>
          <w:rFonts w:asciiTheme="minorHAnsi" w:hAnsiTheme="minorHAnsi"/>
        </w:rPr>
        <w:t>IČO:</w:t>
      </w:r>
      <w:r w:rsidR="000E645C">
        <w:rPr>
          <w:rFonts w:asciiTheme="minorHAnsi" w:hAnsiTheme="minorHAnsi"/>
        </w:rPr>
        <w:t xml:space="preserve"> </w:t>
      </w:r>
      <w:r w:rsidR="00D53F04">
        <w:rPr>
          <w:rFonts w:asciiTheme="minorHAnsi" w:hAnsiTheme="minorHAnsi"/>
        </w:rPr>
        <w:t>08304033</w:t>
      </w:r>
      <w:r w:rsidRPr="00563410">
        <w:rPr>
          <w:rFonts w:asciiTheme="minorHAnsi" w:hAnsiTheme="minorHAnsi"/>
        </w:rPr>
        <w:tab/>
      </w:r>
    </w:p>
    <w:p w14:paraId="4374EF07" w14:textId="77777777" w:rsidR="00C06C90" w:rsidRPr="00563410" w:rsidRDefault="00C06C90" w:rsidP="00974CA0">
      <w:pPr>
        <w:pStyle w:val="Bezmezer"/>
        <w:rPr>
          <w:rFonts w:asciiTheme="minorHAnsi" w:hAnsiTheme="minorHAnsi"/>
        </w:rPr>
      </w:pPr>
      <w:r w:rsidRPr="00563410">
        <w:rPr>
          <w:rFonts w:asciiTheme="minorHAnsi" w:hAnsiTheme="minorHAnsi"/>
        </w:rPr>
        <w:t xml:space="preserve">se sídlem </w:t>
      </w:r>
      <w:r w:rsidR="00940F81" w:rsidRPr="00563410">
        <w:rPr>
          <w:rFonts w:asciiTheme="minorHAnsi" w:hAnsiTheme="minorHAnsi"/>
        </w:rPr>
        <w:t xml:space="preserve">Nádražní 969/112, Moravská Ostrava, 702 00 Ostrava </w:t>
      </w:r>
      <w:r w:rsidRPr="00563410">
        <w:rPr>
          <w:rFonts w:asciiTheme="minorHAnsi" w:hAnsiTheme="minorHAnsi"/>
        </w:rPr>
        <w:t xml:space="preserve"> </w:t>
      </w:r>
    </w:p>
    <w:p w14:paraId="7802A6CC" w14:textId="77777777" w:rsidR="00940F81" w:rsidRPr="00563410" w:rsidRDefault="00C06C90" w:rsidP="00974CA0">
      <w:pPr>
        <w:rPr>
          <w:rFonts w:asciiTheme="minorHAnsi" w:hAnsiTheme="minorHAnsi"/>
        </w:rPr>
      </w:pPr>
      <w:r w:rsidRPr="00563410">
        <w:rPr>
          <w:rFonts w:asciiTheme="minorHAnsi" w:hAnsiTheme="minorHAnsi"/>
        </w:rPr>
        <w:t>zastoupen</w:t>
      </w:r>
      <w:r w:rsidR="00F84B28" w:rsidRPr="00563410">
        <w:rPr>
          <w:rFonts w:asciiTheme="minorHAnsi" w:hAnsiTheme="minorHAnsi"/>
        </w:rPr>
        <w:t xml:space="preserve"> </w:t>
      </w:r>
      <w:r w:rsidR="00940F81" w:rsidRPr="00D116F3">
        <w:rPr>
          <w:rFonts w:asciiTheme="minorHAnsi" w:hAnsiTheme="minorHAnsi"/>
        </w:rPr>
        <w:t>Ing. Miroslavem Bradnou, jednatelem společnosti</w:t>
      </w:r>
    </w:p>
    <w:p w14:paraId="18C5D659" w14:textId="119C3F40" w:rsidR="00C06C90" w:rsidRPr="00563410" w:rsidRDefault="001B1D65" w:rsidP="00974C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zapsán v oddílu C, č. vl. </w:t>
      </w:r>
      <w:r w:rsidR="00D53F04">
        <w:rPr>
          <w:rFonts w:asciiTheme="minorHAnsi" w:hAnsiTheme="minorHAnsi"/>
        </w:rPr>
        <w:t>79099</w:t>
      </w:r>
      <w:r w:rsidR="00E22AF5" w:rsidRPr="00563410">
        <w:rPr>
          <w:rFonts w:asciiTheme="minorHAnsi" w:hAnsiTheme="minorHAnsi"/>
        </w:rPr>
        <w:t xml:space="preserve">, </w:t>
      </w:r>
      <w:r w:rsidR="00940F81" w:rsidRPr="00563410">
        <w:rPr>
          <w:rFonts w:asciiTheme="minorHAnsi" w:hAnsiTheme="minorHAnsi"/>
        </w:rPr>
        <w:t xml:space="preserve">obchodního rejstříku vedeného Krajským soudem v Ostravě </w:t>
      </w:r>
      <w:r w:rsidR="00C06C90" w:rsidRPr="00563410">
        <w:rPr>
          <w:rFonts w:asciiTheme="minorHAnsi" w:hAnsiTheme="minorHAnsi"/>
        </w:rPr>
        <w:t xml:space="preserve">  </w:t>
      </w:r>
    </w:p>
    <w:p w14:paraId="78BCE015" w14:textId="77777777" w:rsidR="00C06C90" w:rsidRPr="0056341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(dále jen Kupující)</w:t>
      </w:r>
    </w:p>
    <w:p w14:paraId="00ED77F9" w14:textId="77777777" w:rsidR="00974CA0" w:rsidRPr="0056341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120462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2.</w:t>
      </w:r>
    </w:p>
    <w:p w14:paraId="3E2F1C1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VYMEZENÍ A VÝKLAD POJMŮ</w:t>
      </w:r>
    </w:p>
    <w:p w14:paraId="30552A88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 účely této Smlouvy dohodly následující pojmy, termíny a jejich vymezení, jež jsou pro její výklad závazné.</w:t>
      </w:r>
    </w:p>
    <w:p w14:paraId="0DE48A66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V této Smlouvě znamená:</w:t>
      </w:r>
    </w:p>
    <w:p w14:paraId="3425B7A8" w14:textId="643192E1" w:rsidR="00C06C90" w:rsidRPr="00563410" w:rsidRDefault="00C06C90" w:rsidP="000B59D1">
      <w:pPr>
        <w:pStyle w:val="Zkladntext20"/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Smlouva</w:t>
      </w:r>
      <w:r w:rsidRPr="00563410">
        <w:rPr>
          <w:rFonts w:asciiTheme="minorHAnsi" w:hAnsiTheme="minorHAnsi"/>
          <w:i w:val="0"/>
          <w:sz w:val="24"/>
          <w:szCs w:val="24"/>
        </w:rPr>
        <w:tab/>
        <w:t>tuto Smlouvu o koupi pozemk</w:t>
      </w:r>
      <w:r w:rsidR="007D594A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uzavřenou mezi </w:t>
      </w:r>
      <w:r w:rsidR="00C0358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rodávajícím a Kupujícím dle ust, § 2079 a násl. občanského zákoníku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E7D867C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Prodávající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Pr="00563410">
        <w:rPr>
          <w:rFonts w:asciiTheme="minorHAnsi" w:hAnsiTheme="minorHAnsi"/>
          <w:i w:val="0"/>
          <w:sz w:val="24"/>
          <w:szCs w:val="24"/>
        </w:rPr>
        <w:tab/>
        <w:t>subjekt identifikovaný v čl. 1., odst. 1.1. Smlouvy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09FEF909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Kupující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Pr="00563410">
        <w:rPr>
          <w:rFonts w:asciiTheme="minorHAnsi" w:hAnsiTheme="minorHAnsi"/>
          <w:i w:val="0"/>
          <w:sz w:val="24"/>
          <w:szCs w:val="24"/>
        </w:rPr>
        <w:tab/>
        <w:t>subjekt identifikovaný v čl. 1., odst. 1.2. Smlouvy</w:t>
      </w:r>
    </w:p>
    <w:p w14:paraId="638DE87F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Smluvní strany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="00974CA0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rodávající a Kupující společně</w:t>
      </w:r>
    </w:p>
    <w:p w14:paraId="39FF750D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Katastrální úřad</w:t>
      </w:r>
      <w:r w:rsidRPr="00563410">
        <w:rPr>
          <w:rFonts w:asciiTheme="minorHAnsi" w:hAnsiTheme="minorHAnsi"/>
          <w:i w:val="0"/>
          <w:sz w:val="24"/>
          <w:szCs w:val="24"/>
        </w:rPr>
        <w:tab/>
        <w:t>Katastrální úřad pro Moravskoslezský kraj, Katastrální pracoviště Nový Jičín</w:t>
      </w:r>
    </w:p>
    <w:p w14:paraId="0DEF93CF" w14:textId="4EBEC548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Pozem</w:t>
      </w:r>
      <w:r w:rsidR="00D63204">
        <w:rPr>
          <w:rFonts w:asciiTheme="minorHAnsi" w:hAnsiTheme="minorHAnsi"/>
          <w:b/>
          <w:i w:val="0"/>
          <w:sz w:val="24"/>
          <w:szCs w:val="24"/>
        </w:rPr>
        <w:t>ek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="00C4092F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D63204">
        <w:rPr>
          <w:rFonts w:asciiTheme="minorHAnsi" w:hAnsiTheme="minorHAnsi"/>
          <w:i w:val="0"/>
          <w:sz w:val="24"/>
          <w:szCs w:val="24"/>
        </w:rPr>
        <w:t>ek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identifikovan</w:t>
      </w:r>
      <w:r w:rsidR="00D63204">
        <w:rPr>
          <w:rFonts w:asciiTheme="minorHAnsi" w:hAnsiTheme="minorHAnsi"/>
          <w:i w:val="0"/>
          <w:sz w:val="24"/>
          <w:szCs w:val="24"/>
        </w:rPr>
        <w:t>ý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 čl. 4.</w:t>
      </w:r>
      <w:r w:rsidR="00B34E91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Smlouvy</w:t>
      </w:r>
      <w:r w:rsidR="00782808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se všemi je</w:t>
      </w:r>
      <w:r w:rsidR="00F96DA1">
        <w:rPr>
          <w:rFonts w:asciiTheme="minorHAnsi" w:hAnsiTheme="minorHAnsi"/>
          <w:i w:val="0"/>
          <w:sz w:val="24"/>
          <w:szCs w:val="24"/>
        </w:rPr>
        <w:t>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součástmi, příslušenstvím a všemi právy a povinnostmi spojenými s </w:t>
      </w:r>
      <w:r w:rsidR="00C4092F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ozemk</w:t>
      </w:r>
      <w:r w:rsidR="00F96DA1">
        <w:rPr>
          <w:rFonts w:asciiTheme="minorHAnsi" w:hAnsiTheme="minorHAnsi"/>
          <w:i w:val="0"/>
          <w:sz w:val="24"/>
          <w:szCs w:val="24"/>
        </w:rPr>
        <w:t>em</w:t>
      </w:r>
    </w:p>
    <w:p w14:paraId="769ACEC4" w14:textId="1A2AB8B5" w:rsidR="00352A84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1D0CFA">
        <w:rPr>
          <w:rFonts w:asciiTheme="minorHAnsi" w:hAnsiTheme="minorHAnsi"/>
          <w:b/>
          <w:i w:val="0"/>
          <w:sz w:val="24"/>
          <w:szCs w:val="24"/>
        </w:rPr>
        <w:t>Stavba</w:t>
      </w:r>
      <w:r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="00352A84"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="00940F81" w:rsidRPr="001D0CFA">
        <w:rPr>
          <w:rFonts w:asciiTheme="minorHAnsi" w:hAnsiTheme="minorHAnsi"/>
          <w:i w:val="0"/>
          <w:sz w:val="24"/>
          <w:szCs w:val="24"/>
        </w:rPr>
        <w:t>stavba</w:t>
      </w:r>
      <w:r w:rsidR="00940F81" w:rsidRPr="001D0CFA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="00940F81" w:rsidRPr="001D0CFA">
        <w:rPr>
          <w:rFonts w:asciiTheme="minorHAnsi" w:hAnsiTheme="minorHAnsi"/>
          <w:i w:val="0"/>
          <w:sz w:val="24"/>
          <w:szCs w:val="24"/>
        </w:rPr>
        <w:t xml:space="preserve">haly </w:t>
      </w:r>
      <w:r w:rsidR="00C572E9" w:rsidRPr="001D0CFA">
        <w:rPr>
          <w:rFonts w:asciiTheme="minorHAnsi" w:hAnsiTheme="minorHAnsi"/>
          <w:i w:val="0"/>
          <w:sz w:val="24"/>
          <w:szCs w:val="24"/>
        </w:rPr>
        <w:t xml:space="preserve">pro skladování, logistické aktivity a lehkou výrobu </w:t>
      </w:r>
      <w:r w:rsidR="00940F81" w:rsidRPr="001D0CFA">
        <w:rPr>
          <w:rFonts w:asciiTheme="minorHAnsi" w:hAnsiTheme="minorHAnsi"/>
          <w:i w:val="0"/>
          <w:sz w:val="24"/>
          <w:szCs w:val="24"/>
        </w:rPr>
        <w:t xml:space="preserve">o výměře </w:t>
      </w:r>
      <w:r w:rsidR="00940F81" w:rsidRPr="001D0CFA">
        <w:rPr>
          <w:rFonts w:asciiTheme="minorHAnsi" w:hAnsiTheme="minorHAnsi"/>
          <w:i w:val="0"/>
          <w:sz w:val="24"/>
          <w:szCs w:val="24"/>
        </w:rPr>
        <w:lastRenderedPageBreak/>
        <w:t xml:space="preserve">cca </w:t>
      </w:r>
      <w:r w:rsidR="00655C24" w:rsidRPr="001D0CFA">
        <w:rPr>
          <w:rFonts w:asciiTheme="minorHAnsi" w:hAnsiTheme="minorHAnsi"/>
          <w:i w:val="0"/>
          <w:sz w:val="24"/>
          <w:szCs w:val="24"/>
        </w:rPr>
        <w:t>43</w:t>
      </w:r>
      <w:r w:rsidR="00940F81" w:rsidRPr="001D0CFA">
        <w:rPr>
          <w:rFonts w:asciiTheme="minorHAnsi" w:hAnsiTheme="minorHAnsi"/>
          <w:i w:val="0"/>
          <w:sz w:val="24"/>
          <w:szCs w:val="24"/>
        </w:rPr>
        <w:t xml:space="preserve">.000 m², včetně souvisejících staveb, </w:t>
      </w:r>
      <w:r w:rsidR="00352A84" w:rsidRPr="001D0CFA">
        <w:rPr>
          <w:rFonts w:asciiTheme="minorHAnsi" w:hAnsiTheme="minorHAnsi"/>
          <w:i w:val="0"/>
          <w:sz w:val="24"/>
          <w:szCs w:val="24"/>
        </w:rPr>
        <w:t>je</w:t>
      </w:r>
      <w:r w:rsidR="00940F81" w:rsidRPr="001D0CFA">
        <w:rPr>
          <w:rFonts w:asciiTheme="minorHAnsi" w:hAnsiTheme="minorHAnsi"/>
          <w:i w:val="0"/>
          <w:sz w:val="24"/>
          <w:szCs w:val="24"/>
        </w:rPr>
        <w:t>jí</w:t>
      </w:r>
      <w:r w:rsidR="00352A84" w:rsidRPr="001D0CFA">
        <w:rPr>
          <w:rFonts w:asciiTheme="minorHAnsi" w:hAnsiTheme="minorHAnsi"/>
          <w:i w:val="0"/>
          <w:sz w:val="24"/>
          <w:szCs w:val="24"/>
        </w:rPr>
        <w:t xml:space="preserve">ž výstavbu </w:t>
      </w:r>
      <w:r w:rsidR="00682622" w:rsidRPr="001D0CFA">
        <w:rPr>
          <w:rFonts w:asciiTheme="minorHAnsi" w:hAnsiTheme="minorHAnsi"/>
          <w:i w:val="0"/>
          <w:sz w:val="24"/>
          <w:szCs w:val="24"/>
        </w:rPr>
        <w:t xml:space="preserve">připraví a bude realizovat </w:t>
      </w:r>
      <w:r w:rsidR="00352A84" w:rsidRPr="001D0CFA">
        <w:rPr>
          <w:rFonts w:asciiTheme="minorHAnsi" w:hAnsiTheme="minorHAnsi"/>
          <w:i w:val="0"/>
          <w:sz w:val="24"/>
          <w:szCs w:val="24"/>
        </w:rPr>
        <w:t>Kupující v souladu s </w:t>
      </w:r>
      <w:r w:rsidR="00682622" w:rsidRPr="001D0CFA">
        <w:rPr>
          <w:rFonts w:asciiTheme="minorHAnsi" w:hAnsiTheme="minorHAnsi"/>
          <w:i w:val="0"/>
          <w:sz w:val="24"/>
          <w:szCs w:val="24"/>
        </w:rPr>
        <w:t>P</w:t>
      </w:r>
      <w:r w:rsidR="00352A84" w:rsidRPr="001D0CFA">
        <w:rPr>
          <w:rFonts w:asciiTheme="minorHAnsi" w:hAnsiTheme="minorHAnsi"/>
          <w:i w:val="0"/>
          <w:sz w:val="24"/>
          <w:szCs w:val="24"/>
        </w:rPr>
        <w:t xml:space="preserve">řílohou č. </w:t>
      </w:r>
      <w:r w:rsidR="00320B77" w:rsidRPr="001D0CFA">
        <w:rPr>
          <w:rFonts w:asciiTheme="minorHAnsi" w:hAnsiTheme="minorHAnsi"/>
          <w:i w:val="0"/>
          <w:sz w:val="24"/>
          <w:szCs w:val="24"/>
        </w:rPr>
        <w:t xml:space="preserve">2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tak, že v I. Etapě Stavby bude realizovat výstavbu hal</w:t>
      </w:r>
      <w:r w:rsidR="000565AB" w:rsidRPr="001D0CFA">
        <w:rPr>
          <w:rFonts w:asciiTheme="minorHAnsi" w:hAnsiTheme="minorHAnsi"/>
          <w:i w:val="0"/>
          <w:sz w:val="24"/>
          <w:szCs w:val="24"/>
        </w:rPr>
        <w:t>y</w:t>
      </w:r>
      <w:r w:rsidR="00C572E9" w:rsidRPr="001D0CFA">
        <w:rPr>
          <w:rFonts w:asciiTheme="minorHAnsi" w:hAnsiTheme="minorHAnsi"/>
          <w:i w:val="0"/>
          <w:sz w:val="24"/>
          <w:szCs w:val="24"/>
        </w:rPr>
        <w:t xml:space="preserve"> o výměře cca </w:t>
      </w:r>
      <w:r w:rsidR="00655C24" w:rsidRPr="001D0CFA">
        <w:rPr>
          <w:rFonts w:asciiTheme="minorHAnsi" w:hAnsiTheme="minorHAnsi"/>
          <w:i w:val="0"/>
          <w:sz w:val="24"/>
          <w:szCs w:val="24"/>
        </w:rPr>
        <w:t>20</w:t>
      </w:r>
      <w:r w:rsidR="00C572E9" w:rsidRPr="001D0CFA">
        <w:rPr>
          <w:rFonts w:asciiTheme="minorHAnsi" w:hAnsiTheme="minorHAnsi"/>
          <w:i w:val="0"/>
          <w:sz w:val="24"/>
          <w:szCs w:val="24"/>
        </w:rPr>
        <w:t xml:space="preserve">.000 m² a ve II. Etapě Stavby bude realizovat výstavbu haly o výměře cca </w:t>
      </w:r>
      <w:r w:rsidR="00655C24" w:rsidRPr="001D0CFA">
        <w:rPr>
          <w:rFonts w:asciiTheme="minorHAnsi" w:hAnsiTheme="minorHAnsi"/>
          <w:i w:val="0"/>
          <w:sz w:val="24"/>
          <w:szCs w:val="24"/>
        </w:rPr>
        <w:t>23</w:t>
      </w:r>
      <w:r w:rsidR="00C572E9" w:rsidRPr="001D0CFA">
        <w:rPr>
          <w:rFonts w:asciiTheme="minorHAnsi" w:hAnsiTheme="minorHAnsi"/>
          <w:i w:val="0"/>
          <w:sz w:val="24"/>
          <w:szCs w:val="24"/>
        </w:rPr>
        <w:t>.000 m²</w:t>
      </w:r>
      <w:r w:rsidR="00C572E9" w:rsidRPr="00563410">
        <w:rPr>
          <w:rFonts w:asciiTheme="minorHAnsi" w:hAnsiTheme="minorHAnsi"/>
          <w:i w:val="0"/>
          <w:sz w:val="24"/>
          <w:szCs w:val="24"/>
        </w:rPr>
        <w:t xml:space="preserve">  </w:t>
      </w:r>
      <w:r w:rsidR="00352A84"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5BDB6F87" w14:textId="55F71399" w:rsidR="00352A84" w:rsidRPr="00677E48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677E48">
        <w:rPr>
          <w:rFonts w:asciiTheme="minorHAnsi" w:hAnsiTheme="minorHAnsi"/>
          <w:b/>
          <w:i w:val="0"/>
          <w:sz w:val="24"/>
          <w:szCs w:val="24"/>
        </w:rPr>
        <w:t>Územní rozhodnutí</w:t>
      </w:r>
      <w:r w:rsidRPr="00677E48">
        <w:rPr>
          <w:rFonts w:asciiTheme="minorHAnsi" w:hAnsiTheme="minorHAnsi"/>
          <w:b/>
          <w:i w:val="0"/>
          <w:sz w:val="24"/>
          <w:szCs w:val="24"/>
        </w:rPr>
        <w:tab/>
      </w:r>
      <w:r w:rsidR="00C4092F" w:rsidRPr="00677E48">
        <w:rPr>
          <w:rFonts w:asciiTheme="minorHAnsi" w:hAnsiTheme="minorHAnsi"/>
          <w:i w:val="0"/>
          <w:sz w:val="24"/>
          <w:szCs w:val="24"/>
        </w:rPr>
        <w:t>s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právní rozhodnutí vydané místně a věcně příslušným stavebním úřadem, jímž bude Kupujícímu povoleno </w:t>
      </w:r>
      <w:r w:rsidR="00682622" w:rsidRPr="00677E48">
        <w:rPr>
          <w:rFonts w:asciiTheme="minorHAnsi" w:hAnsiTheme="minorHAnsi"/>
          <w:i w:val="0"/>
          <w:sz w:val="24"/>
          <w:szCs w:val="24"/>
        </w:rPr>
        <w:t xml:space="preserve">dle ust. § 76 a násl. zákona č. 183/2006 Sb. </w:t>
      </w:r>
      <w:r w:rsidRPr="00677E48">
        <w:rPr>
          <w:rFonts w:asciiTheme="minorHAnsi" w:hAnsiTheme="minorHAnsi"/>
          <w:i w:val="0"/>
          <w:sz w:val="24"/>
          <w:szCs w:val="24"/>
        </w:rPr>
        <w:t>umístění Stavby na prodávan</w:t>
      </w:r>
      <w:r w:rsidR="007B4768">
        <w:rPr>
          <w:rFonts w:asciiTheme="minorHAnsi" w:hAnsiTheme="minorHAnsi"/>
          <w:i w:val="0"/>
          <w:sz w:val="24"/>
          <w:szCs w:val="24"/>
        </w:rPr>
        <w:t>ém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 pozem</w:t>
      </w:r>
      <w:r w:rsidR="007B4768">
        <w:rPr>
          <w:rFonts w:asciiTheme="minorHAnsi" w:hAnsiTheme="minorHAnsi"/>
          <w:i w:val="0"/>
          <w:sz w:val="24"/>
          <w:szCs w:val="24"/>
        </w:rPr>
        <w:t>ku</w:t>
      </w:r>
      <w:r w:rsidR="00B77B36" w:rsidRPr="00677E48">
        <w:rPr>
          <w:rFonts w:asciiTheme="minorHAnsi" w:hAnsiTheme="minorHAnsi"/>
          <w:i w:val="0"/>
          <w:sz w:val="24"/>
          <w:szCs w:val="24"/>
        </w:rPr>
        <w:t xml:space="preserve">, či jakákoliv jiná právní skutečnost s obdobnými právními účinky nahrazující územní rozhodnutí dle ust. § 78 zákona č. 183/2006 Sb. ve znění </w:t>
      </w:r>
      <w:r w:rsidR="00D63204">
        <w:rPr>
          <w:rFonts w:asciiTheme="minorHAnsi" w:hAnsiTheme="minorHAnsi"/>
          <w:i w:val="0"/>
          <w:sz w:val="24"/>
          <w:szCs w:val="24"/>
        </w:rPr>
        <w:t>pozdějších předpisů</w:t>
      </w:r>
    </w:p>
    <w:p w14:paraId="54590D61" w14:textId="682BD41F" w:rsidR="00352A84" w:rsidRPr="00563410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677E48">
        <w:rPr>
          <w:rFonts w:asciiTheme="minorHAnsi" w:hAnsiTheme="minorHAnsi"/>
          <w:b/>
          <w:i w:val="0"/>
          <w:sz w:val="24"/>
          <w:szCs w:val="24"/>
        </w:rPr>
        <w:t>Stavební povolení</w:t>
      </w:r>
      <w:r w:rsidRPr="00677E48">
        <w:rPr>
          <w:rFonts w:asciiTheme="minorHAnsi" w:hAnsiTheme="minorHAnsi"/>
          <w:b/>
          <w:i w:val="0"/>
          <w:sz w:val="24"/>
          <w:szCs w:val="24"/>
        </w:rPr>
        <w:tab/>
      </w:r>
      <w:r w:rsidR="00C4092F" w:rsidRPr="00677E48">
        <w:rPr>
          <w:rFonts w:asciiTheme="minorHAnsi" w:hAnsiTheme="minorHAnsi"/>
          <w:i w:val="0"/>
          <w:sz w:val="24"/>
          <w:szCs w:val="24"/>
        </w:rPr>
        <w:t>s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právní rozhodnutí vydané místně a věcně příslušným stavebním úřadem, jímž bude Kupujícímu povolena </w:t>
      </w:r>
      <w:r w:rsidR="00682622" w:rsidRPr="00677E48">
        <w:rPr>
          <w:rFonts w:asciiTheme="minorHAnsi" w:hAnsiTheme="minorHAnsi"/>
          <w:i w:val="0"/>
          <w:sz w:val="24"/>
          <w:szCs w:val="24"/>
        </w:rPr>
        <w:t>dle ust. § 10</w:t>
      </w:r>
      <w:r w:rsidR="00233B07" w:rsidRPr="00677E48">
        <w:rPr>
          <w:rFonts w:asciiTheme="minorHAnsi" w:hAnsiTheme="minorHAnsi"/>
          <w:i w:val="0"/>
          <w:sz w:val="24"/>
          <w:szCs w:val="24"/>
        </w:rPr>
        <w:t>8</w:t>
      </w:r>
      <w:r w:rsidR="00682622" w:rsidRPr="00677E48">
        <w:rPr>
          <w:rFonts w:asciiTheme="minorHAnsi" w:hAnsiTheme="minorHAnsi"/>
          <w:i w:val="0"/>
          <w:sz w:val="24"/>
          <w:szCs w:val="24"/>
        </w:rPr>
        <w:t xml:space="preserve"> a násl. zákona č. 183/2006 Sb. 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ve znění </w:t>
      </w:r>
      <w:r w:rsidR="00D63204">
        <w:rPr>
          <w:rFonts w:asciiTheme="minorHAnsi" w:hAnsiTheme="minorHAnsi"/>
          <w:i w:val="0"/>
          <w:sz w:val="24"/>
          <w:szCs w:val="24"/>
        </w:rPr>
        <w:t>pozdějších předpisů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, 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realizace 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677E48">
        <w:rPr>
          <w:rFonts w:asciiTheme="minorHAnsi" w:hAnsiTheme="minorHAnsi"/>
          <w:i w:val="0"/>
          <w:sz w:val="24"/>
          <w:szCs w:val="24"/>
        </w:rPr>
        <w:t>Stavby na prodávan</w:t>
      </w:r>
      <w:r w:rsidR="007B4768">
        <w:rPr>
          <w:rFonts w:asciiTheme="minorHAnsi" w:hAnsiTheme="minorHAnsi"/>
          <w:i w:val="0"/>
          <w:sz w:val="24"/>
          <w:szCs w:val="24"/>
        </w:rPr>
        <w:t>ém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 </w:t>
      </w:r>
      <w:r w:rsidR="00C4092F" w:rsidRPr="00677E48">
        <w:rPr>
          <w:rFonts w:asciiTheme="minorHAnsi" w:hAnsiTheme="minorHAnsi"/>
          <w:i w:val="0"/>
          <w:sz w:val="24"/>
          <w:szCs w:val="24"/>
        </w:rPr>
        <w:t>P</w:t>
      </w:r>
      <w:r w:rsidRPr="00677E48">
        <w:rPr>
          <w:rFonts w:asciiTheme="minorHAnsi" w:hAnsiTheme="minorHAnsi"/>
          <w:i w:val="0"/>
          <w:sz w:val="24"/>
          <w:szCs w:val="24"/>
        </w:rPr>
        <w:t>ozem</w:t>
      </w:r>
      <w:r w:rsidR="007B4768">
        <w:rPr>
          <w:rFonts w:asciiTheme="minorHAnsi" w:hAnsiTheme="minorHAnsi"/>
          <w:i w:val="0"/>
          <w:sz w:val="24"/>
          <w:szCs w:val="24"/>
        </w:rPr>
        <w:t>ku</w:t>
      </w:r>
    </w:p>
    <w:p w14:paraId="31D9CA30" w14:textId="77777777" w:rsidR="00C06C9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Kupní cena</w:t>
      </w:r>
      <w:r w:rsidRPr="00563410">
        <w:rPr>
          <w:rFonts w:asciiTheme="minorHAnsi" w:hAnsiTheme="minorHAnsi"/>
          <w:i w:val="0"/>
          <w:sz w:val="24"/>
          <w:szCs w:val="24"/>
        </w:rPr>
        <w:tab/>
        <w:t>částka identifikovaná v čl. 6. Smlouvy. Kupní cenou se rozumí cena bez daní</w:t>
      </w:r>
    </w:p>
    <w:p w14:paraId="7DBEBFC6" w14:textId="49E0A605" w:rsidR="004F793E" w:rsidRPr="001879E7" w:rsidRDefault="004F793E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 xml:space="preserve">Služebný pozemek </w:t>
      </w:r>
      <w:r>
        <w:rPr>
          <w:rFonts w:asciiTheme="minorHAnsi" w:hAnsiTheme="minorHAnsi"/>
          <w:b/>
          <w:i w:val="0"/>
          <w:sz w:val="24"/>
          <w:szCs w:val="24"/>
        </w:rPr>
        <w:tab/>
      </w:r>
      <w:r>
        <w:rPr>
          <w:rFonts w:asciiTheme="minorHAnsi" w:hAnsiTheme="minorHAnsi"/>
          <w:i w:val="0"/>
          <w:sz w:val="24"/>
          <w:szCs w:val="24"/>
        </w:rPr>
        <w:t xml:space="preserve">pozemek </w:t>
      </w:r>
      <w:r w:rsidR="007B4768">
        <w:rPr>
          <w:rFonts w:asciiTheme="minorHAnsi" w:hAnsiTheme="minorHAnsi"/>
          <w:i w:val="0"/>
          <w:sz w:val="24"/>
          <w:szCs w:val="24"/>
        </w:rPr>
        <w:t>specifikovaný v čl. 9. druhé odrážce odst. 9.1. Smlouvy</w:t>
      </w:r>
      <w:r>
        <w:rPr>
          <w:rFonts w:asciiTheme="minorHAnsi" w:hAnsiTheme="minorHAnsi"/>
          <w:i w:val="0"/>
          <w:sz w:val="24"/>
          <w:szCs w:val="24"/>
        </w:rPr>
        <w:t>, na kterém bude zřízeno věcné břemeno ve prospěch Kupujícího</w:t>
      </w:r>
    </w:p>
    <w:p w14:paraId="0BC4B544" w14:textId="12770818" w:rsidR="00400876" w:rsidRPr="00563410" w:rsidRDefault="00400876" w:rsidP="000B59D1">
      <w:pPr>
        <w:pStyle w:val="Zkladntext20"/>
        <w:shd w:val="clear" w:color="auto" w:fill="auto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38589F">
        <w:rPr>
          <w:rFonts w:asciiTheme="minorHAnsi" w:hAnsiTheme="minorHAnsi"/>
          <w:b/>
          <w:i w:val="0"/>
          <w:sz w:val="24"/>
          <w:szCs w:val="24"/>
        </w:rPr>
        <w:t>Znalecký posudek</w:t>
      </w:r>
      <w:r w:rsidRPr="0038589F">
        <w:rPr>
          <w:rFonts w:asciiTheme="minorHAnsi" w:hAnsiTheme="minorHAnsi"/>
          <w:i w:val="0"/>
          <w:sz w:val="24"/>
          <w:szCs w:val="24"/>
        </w:rPr>
        <w:tab/>
        <w:t>Znalecký posudek o ceně obvyklé č. 992-47-2017 ze dne 21.11.2017 vypracovaný soudním znalcem Ing. Vladimírem Pešákem, IČO: 615 89 578, bytem na adrese Luční 665, Frýdek – Místek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5B8BD928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1D0CFA">
        <w:rPr>
          <w:rFonts w:asciiTheme="minorHAnsi" w:hAnsiTheme="minorHAnsi"/>
          <w:b/>
          <w:i w:val="0"/>
          <w:sz w:val="24"/>
          <w:szCs w:val="24"/>
        </w:rPr>
        <w:t>Banka</w:t>
      </w:r>
      <w:r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Pr="001D0CFA">
        <w:rPr>
          <w:rFonts w:asciiTheme="minorHAnsi" w:hAnsiTheme="minorHAnsi"/>
          <w:i w:val="0"/>
          <w:sz w:val="24"/>
          <w:szCs w:val="24"/>
        </w:rPr>
        <w:tab/>
      </w:r>
      <w:r w:rsidR="00C572E9" w:rsidRPr="001D0CFA">
        <w:rPr>
          <w:rFonts w:asciiTheme="minorHAnsi" w:hAnsiTheme="minorHAnsi"/>
          <w:i w:val="0"/>
          <w:sz w:val="24"/>
          <w:szCs w:val="24"/>
        </w:rPr>
        <w:t>znamená Česká spořitelna, a.s.</w:t>
      </w:r>
      <w:r w:rsidRPr="001D0CFA">
        <w:rPr>
          <w:rFonts w:asciiTheme="minorHAnsi" w:hAnsiTheme="minorHAnsi"/>
          <w:i w:val="0"/>
          <w:sz w:val="24"/>
          <w:szCs w:val="24"/>
        </w:rPr>
        <w:t>, IČ</w:t>
      </w:r>
      <w:r w:rsidR="00C4092F" w:rsidRPr="001D0CFA">
        <w:rPr>
          <w:rFonts w:asciiTheme="minorHAnsi" w:hAnsiTheme="minorHAnsi"/>
          <w:i w:val="0"/>
          <w:sz w:val="24"/>
          <w:szCs w:val="24"/>
        </w:rPr>
        <w:t>O</w:t>
      </w:r>
      <w:r w:rsidRPr="001D0CFA">
        <w:rPr>
          <w:rFonts w:asciiTheme="minorHAnsi" w:hAnsiTheme="minorHAnsi"/>
          <w:i w:val="0"/>
          <w:sz w:val="24"/>
          <w:szCs w:val="24"/>
        </w:rPr>
        <w:t>:</w:t>
      </w:r>
      <w:r w:rsidR="00585BDE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452 44 782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, se sídlem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Praha 4, Olbrachtova 1929/62</w:t>
      </w:r>
      <w:r w:rsidRPr="001D0CFA">
        <w:rPr>
          <w:rFonts w:asciiTheme="minorHAnsi" w:hAnsiTheme="minorHAnsi"/>
          <w:i w:val="0"/>
          <w:sz w:val="24"/>
          <w:szCs w:val="24"/>
        </w:rPr>
        <w:t>, PSČ:</w:t>
      </w:r>
      <w:r w:rsidR="00DF697C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140 00</w:t>
      </w:r>
      <w:r w:rsidRPr="001D0CFA">
        <w:rPr>
          <w:rFonts w:asciiTheme="minorHAnsi" w:hAnsiTheme="minorHAnsi"/>
          <w:i w:val="0"/>
          <w:sz w:val="24"/>
          <w:szCs w:val="24"/>
        </w:rPr>
        <w:t>, u níž m</w:t>
      </w:r>
      <w:r w:rsidR="00F84B28" w:rsidRPr="001D0CFA">
        <w:rPr>
          <w:rFonts w:asciiTheme="minorHAnsi" w:hAnsiTheme="minorHAnsi"/>
          <w:i w:val="0"/>
          <w:sz w:val="24"/>
          <w:szCs w:val="24"/>
        </w:rPr>
        <w:t xml:space="preserve">á </w:t>
      </w:r>
      <w:r w:rsidR="00C572E9" w:rsidRPr="001D0CFA">
        <w:rPr>
          <w:rFonts w:asciiTheme="minorHAnsi" w:hAnsiTheme="minorHAnsi"/>
          <w:i w:val="0"/>
          <w:sz w:val="24"/>
          <w:szCs w:val="24"/>
        </w:rPr>
        <w:t xml:space="preserve">Prodávající </w:t>
      </w:r>
      <w:r w:rsidRPr="001D0CFA">
        <w:rPr>
          <w:rFonts w:asciiTheme="minorHAnsi" w:hAnsiTheme="minorHAnsi"/>
          <w:i w:val="0"/>
          <w:sz w:val="24"/>
          <w:szCs w:val="24"/>
        </w:rPr>
        <w:t>zřízen úč</w:t>
      </w:r>
      <w:r w:rsidR="00F84B28" w:rsidRPr="001D0CFA">
        <w:rPr>
          <w:rFonts w:asciiTheme="minorHAnsi" w:hAnsiTheme="minorHAnsi"/>
          <w:i w:val="0"/>
          <w:sz w:val="24"/>
          <w:szCs w:val="24"/>
        </w:rPr>
        <w:t>e</w:t>
      </w:r>
      <w:r w:rsidRPr="001D0CFA">
        <w:rPr>
          <w:rFonts w:asciiTheme="minorHAnsi" w:hAnsiTheme="minorHAnsi"/>
          <w:i w:val="0"/>
          <w:sz w:val="24"/>
          <w:szCs w:val="24"/>
        </w:rPr>
        <w:t>t</w:t>
      </w:r>
      <w:r w:rsidR="000E259B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0E259B" w:rsidRPr="00FD265E">
        <w:rPr>
          <w:rFonts w:asciiTheme="minorHAnsi" w:hAnsiTheme="minorHAnsi"/>
          <w:i w:val="0"/>
          <w:sz w:val="24"/>
          <w:szCs w:val="24"/>
        </w:rPr>
        <w:t>č.</w:t>
      </w:r>
      <w:r w:rsidR="009D6993" w:rsidRPr="00FD265E">
        <w:rPr>
          <w:rFonts w:asciiTheme="minorHAnsi" w:hAnsiTheme="minorHAnsi"/>
          <w:i w:val="0"/>
          <w:sz w:val="24"/>
          <w:szCs w:val="24"/>
        </w:rPr>
        <w:t> </w:t>
      </w:r>
      <w:r w:rsidR="00C572E9" w:rsidRPr="00FD265E">
        <w:rPr>
          <w:rFonts w:asciiTheme="minorHAnsi" w:hAnsiTheme="minorHAnsi"/>
          <w:i w:val="0"/>
          <w:sz w:val="24"/>
          <w:szCs w:val="24"/>
        </w:rPr>
        <w:t>190086-1650676349/0800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1F16B3F7" w14:textId="77777777" w:rsidR="00352A84" w:rsidRPr="00563410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</w:p>
    <w:p w14:paraId="4502DBCE" w14:textId="7B7E3278" w:rsidR="00352A84" w:rsidRPr="00563410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Přílohy pevně spojené se smlouvou</w:t>
      </w:r>
    </w:p>
    <w:p w14:paraId="2C431ABB" w14:textId="0FD928BB" w:rsidR="00352A84" w:rsidRPr="00563410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B5C90">
        <w:rPr>
          <w:rFonts w:asciiTheme="minorHAnsi" w:hAnsiTheme="minorHAnsi"/>
          <w:i w:val="0"/>
          <w:sz w:val="24"/>
          <w:szCs w:val="24"/>
        </w:rPr>
        <w:t xml:space="preserve">Příloha č. 1 -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>Geo</w:t>
      </w:r>
      <w:r w:rsidR="00D257A6" w:rsidRPr="00962F8D">
        <w:rPr>
          <w:rFonts w:asciiTheme="minorHAnsi" w:hAnsiTheme="minorHAnsi"/>
          <w:bCs/>
          <w:i w:val="0"/>
          <w:sz w:val="24"/>
          <w:szCs w:val="24"/>
        </w:rPr>
        <w:t xml:space="preserve">metrický plán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>č. 1352-56/2019 ze dne 25.3.2019</w:t>
      </w:r>
      <w:r w:rsidR="00D257A6" w:rsidRPr="00D257A6">
        <w:rPr>
          <w:rFonts w:asciiTheme="minorHAnsi" w:hAnsiTheme="minorHAnsi"/>
          <w:bCs/>
          <w:iCs w:val="0"/>
        </w:rPr>
        <w:t xml:space="preserve"> </w:t>
      </w:r>
    </w:p>
    <w:p w14:paraId="0D41E83E" w14:textId="138B9050" w:rsidR="00D257A6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1276" w:hanging="1276"/>
        <w:rPr>
          <w:rFonts w:asciiTheme="minorHAnsi" w:hAnsiTheme="minorHAnsi"/>
          <w:i w:val="0"/>
          <w:sz w:val="24"/>
          <w:szCs w:val="24"/>
        </w:rPr>
      </w:pPr>
      <w:r w:rsidRPr="000B59D1">
        <w:rPr>
          <w:rFonts w:asciiTheme="minorHAnsi" w:hAnsiTheme="minorHAnsi"/>
          <w:i w:val="0"/>
          <w:sz w:val="24"/>
          <w:szCs w:val="24"/>
        </w:rPr>
        <w:t xml:space="preserve">Příloha č. 2 –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 xml:space="preserve">Věcný a časový harmonogram přípravy a realizace Stavby, </w:t>
      </w:r>
      <w:r w:rsidR="007D594A" w:rsidRPr="00962F8D">
        <w:rPr>
          <w:rFonts w:asciiTheme="minorHAnsi" w:hAnsiTheme="minorHAnsi"/>
          <w:i w:val="0"/>
          <w:iCs w:val="0"/>
          <w:sz w:val="24"/>
          <w:szCs w:val="24"/>
        </w:rPr>
        <w:t xml:space="preserve">v němž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 xml:space="preserve">bude </w:t>
      </w:r>
      <w:r w:rsidR="007D594A" w:rsidRPr="00962F8D">
        <w:rPr>
          <w:rFonts w:asciiTheme="minorHAnsi" w:hAnsiTheme="minorHAnsi"/>
          <w:i w:val="0"/>
          <w:iCs w:val="0"/>
          <w:sz w:val="24"/>
          <w:szCs w:val="24"/>
        </w:rPr>
        <w:t xml:space="preserve">uvedena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>etapizace realizace Stavby</w:t>
      </w:r>
      <w:r w:rsidR="00D257A6" w:rsidRPr="00962F8D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1B2A04E6" w14:textId="1879410E" w:rsidR="00191FFE" w:rsidRPr="00563410" w:rsidRDefault="00191FFE" w:rsidP="000B59D1">
      <w:pPr>
        <w:pStyle w:val="Zkladntext20"/>
        <w:tabs>
          <w:tab w:val="left" w:pos="677"/>
        </w:tabs>
        <w:spacing w:before="120" w:after="0" w:line="240" w:lineRule="auto"/>
        <w:ind w:left="1276" w:hanging="1276"/>
        <w:rPr>
          <w:rFonts w:asciiTheme="minorHAnsi" w:hAnsiTheme="minorHAnsi"/>
          <w:i w:val="0"/>
          <w:sz w:val="24"/>
          <w:szCs w:val="24"/>
        </w:rPr>
      </w:pPr>
      <w:r w:rsidRPr="001D0CFA">
        <w:rPr>
          <w:rFonts w:asciiTheme="minorHAnsi" w:hAnsiTheme="minorHAnsi"/>
          <w:i w:val="0"/>
          <w:sz w:val="24"/>
          <w:szCs w:val="24"/>
        </w:rPr>
        <w:t>Příloha č. 3 –</w:t>
      </w:r>
      <w:r w:rsidR="00B40405" w:rsidRPr="001D0CFA">
        <w:rPr>
          <w:rFonts w:asciiTheme="minorHAnsi" w:hAnsiTheme="minorHAnsi"/>
          <w:i w:val="0"/>
          <w:sz w:val="24"/>
          <w:szCs w:val="24"/>
        </w:rPr>
        <w:t xml:space="preserve"> Z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ákres </w:t>
      </w:r>
      <w:r w:rsidR="00B40405" w:rsidRPr="001D0CFA">
        <w:rPr>
          <w:rFonts w:asciiTheme="minorHAnsi" w:hAnsiTheme="minorHAnsi"/>
          <w:i w:val="0"/>
          <w:sz w:val="24"/>
          <w:szCs w:val="24"/>
        </w:rPr>
        <w:t xml:space="preserve">maximálního </w:t>
      </w:r>
      <w:r w:rsidRPr="001D0CFA">
        <w:rPr>
          <w:rFonts w:asciiTheme="minorHAnsi" w:hAnsiTheme="minorHAnsi"/>
          <w:i w:val="0"/>
          <w:sz w:val="24"/>
          <w:szCs w:val="24"/>
        </w:rPr>
        <w:t>rozsahu věcného břemene</w:t>
      </w:r>
    </w:p>
    <w:p w14:paraId="1A30286F" w14:textId="77777777" w:rsidR="00352A84" w:rsidRPr="00563410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</w:p>
    <w:p w14:paraId="1401F301" w14:textId="421003E1" w:rsidR="00940F81" w:rsidRPr="00563410" w:rsidRDefault="00940F81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</w:p>
    <w:p w14:paraId="651DE4D3" w14:textId="77777777" w:rsidR="000111F0" w:rsidRDefault="000111F0">
      <w:pPr>
        <w:widowControl/>
        <w:spacing w:after="200" w:line="276" w:lineRule="auto"/>
        <w:rPr>
          <w:rFonts w:asciiTheme="minorHAnsi" w:eastAsia="Times New Roman" w:hAnsiTheme="minorHAnsi" w:cs="Times New Roman"/>
          <w:i/>
          <w:color w:val="auto"/>
          <w:sz w:val="22"/>
          <w:szCs w:val="22"/>
          <w:highlight w:val="yellow"/>
          <w:lang w:eastAsia="en-US" w:bidi="ar-SA"/>
        </w:rPr>
      </w:pPr>
      <w:r>
        <w:rPr>
          <w:rFonts w:asciiTheme="minorHAnsi" w:hAnsiTheme="minorHAnsi"/>
          <w:iCs/>
          <w:highlight w:val="yellow"/>
        </w:rPr>
        <w:br w:type="page"/>
      </w:r>
    </w:p>
    <w:p w14:paraId="4B1C1CD8" w14:textId="77777777" w:rsidR="00C06C90" w:rsidRPr="00563410" w:rsidRDefault="00C06C90" w:rsidP="00682622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lastRenderedPageBreak/>
        <w:t>3.</w:t>
      </w:r>
    </w:p>
    <w:p w14:paraId="108B6DC1" w14:textId="77777777" w:rsidR="0060778D" w:rsidRPr="00563410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ÚVODNÍ UJEDNÁNÍ</w:t>
      </w:r>
    </w:p>
    <w:p w14:paraId="4FFE2C13" w14:textId="7A6D818F" w:rsidR="00A37F3A" w:rsidRPr="00563410" w:rsidRDefault="00A37F3A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Prodávající je vlastníkem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ozemk</w:t>
      </w:r>
      <w:r w:rsidR="00D63204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identifikovan</w:t>
      </w:r>
      <w:r w:rsidR="00D63204">
        <w:rPr>
          <w:rFonts w:asciiTheme="minorHAnsi" w:hAnsiTheme="minorHAnsi"/>
          <w:i w:val="0"/>
          <w:sz w:val="24"/>
          <w:szCs w:val="24"/>
        </w:rPr>
        <w:t>ého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 čl. </w:t>
      </w:r>
      <w:r w:rsidR="00512A94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411531">
        <w:rPr>
          <w:rFonts w:asciiTheme="minorHAnsi" w:hAnsiTheme="minorHAnsi"/>
          <w:i w:val="0"/>
          <w:sz w:val="24"/>
          <w:szCs w:val="24"/>
        </w:rPr>
        <w:t xml:space="preserve">odst. 4.2. </w:t>
      </w:r>
      <w:r w:rsidRPr="00563410">
        <w:rPr>
          <w:rFonts w:asciiTheme="minorHAnsi" w:hAnsiTheme="minorHAnsi"/>
          <w:i w:val="0"/>
          <w:sz w:val="24"/>
          <w:szCs w:val="24"/>
        </w:rPr>
        <w:t>Smlouvy, kter</w:t>
      </w:r>
      <w:r w:rsidR="003C1CE3">
        <w:rPr>
          <w:rFonts w:asciiTheme="minorHAnsi" w:hAnsiTheme="minorHAnsi"/>
          <w:i w:val="0"/>
          <w:sz w:val="24"/>
          <w:szCs w:val="24"/>
        </w:rPr>
        <w:t>ý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má zájem převést úplatně do vlastnictví Kupujícího za účelem umístění a realizace </w:t>
      </w:r>
      <w:r w:rsidRPr="00092252">
        <w:rPr>
          <w:rFonts w:asciiTheme="minorHAnsi" w:hAnsiTheme="minorHAnsi"/>
          <w:i w:val="0"/>
          <w:sz w:val="24"/>
          <w:szCs w:val="24"/>
        </w:rPr>
        <w:t>Stavby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t</w:t>
      </w:r>
      <w:r w:rsidR="003C1CE3">
        <w:rPr>
          <w:rFonts w:asciiTheme="minorHAnsi" w:hAnsiTheme="minorHAnsi"/>
          <w:i w:val="0"/>
          <w:sz w:val="24"/>
          <w:szCs w:val="24"/>
        </w:rPr>
        <w:t>omto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3C1CE3">
        <w:rPr>
          <w:rFonts w:asciiTheme="minorHAnsi" w:hAnsiTheme="minorHAnsi"/>
          <w:i w:val="0"/>
          <w:sz w:val="24"/>
          <w:szCs w:val="24"/>
        </w:rPr>
        <w:t>ku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. Kupující má zájem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3C1CE3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>k koupit a realizovat na n</w:t>
      </w:r>
      <w:r w:rsidR="007D594A">
        <w:rPr>
          <w:rFonts w:asciiTheme="minorHAnsi" w:hAnsiTheme="minorHAnsi"/>
          <w:i w:val="0"/>
          <w:sz w:val="24"/>
          <w:szCs w:val="24"/>
        </w:rPr>
        <w:t>ěm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092252">
        <w:rPr>
          <w:rFonts w:asciiTheme="minorHAnsi" w:hAnsiTheme="minorHAnsi"/>
          <w:i w:val="0"/>
          <w:sz w:val="24"/>
          <w:szCs w:val="24"/>
        </w:rPr>
        <w:t>Stavbu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za podmínek ujednaných Smlouvou v souladu s její Přílohou č. </w:t>
      </w:r>
      <w:r w:rsidR="007D594A">
        <w:rPr>
          <w:rFonts w:asciiTheme="minorHAnsi" w:hAnsiTheme="minorHAnsi"/>
          <w:i w:val="0"/>
          <w:sz w:val="24"/>
          <w:szCs w:val="24"/>
        </w:rPr>
        <w:t>2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. </w:t>
      </w:r>
    </w:p>
    <w:p w14:paraId="0FF062B2" w14:textId="390BD03F" w:rsidR="00A37F3A" w:rsidRPr="00563410" w:rsidRDefault="00A37F3A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prohlašují, že </w:t>
      </w:r>
      <w:r w:rsidR="00782808" w:rsidRPr="00563410">
        <w:rPr>
          <w:rFonts w:asciiTheme="minorHAnsi" w:hAnsiTheme="minorHAnsi"/>
          <w:i w:val="0"/>
          <w:sz w:val="24"/>
          <w:szCs w:val="24"/>
        </w:rPr>
        <w:t>smluvní ujednání</w:t>
      </w:r>
      <w:r w:rsidRPr="00563410">
        <w:rPr>
          <w:rFonts w:asciiTheme="minorHAnsi" w:hAnsiTheme="minorHAnsi"/>
          <w:i w:val="0"/>
          <w:sz w:val="24"/>
          <w:szCs w:val="24"/>
        </w:rPr>
        <w:t>, obsažen</w:t>
      </w:r>
      <w:r w:rsidR="00782808" w:rsidRPr="00563410">
        <w:rPr>
          <w:rFonts w:asciiTheme="minorHAnsi" w:hAnsiTheme="minorHAnsi"/>
          <w:i w:val="0"/>
          <w:sz w:val="24"/>
          <w:szCs w:val="24"/>
        </w:rPr>
        <w:t>á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zejména v čl. </w:t>
      </w:r>
      <w:r w:rsidR="00682622" w:rsidRPr="007358DB">
        <w:rPr>
          <w:rFonts w:asciiTheme="minorHAnsi" w:hAnsiTheme="minorHAnsi"/>
          <w:i w:val="0"/>
          <w:sz w:val="24"/>
          <w:szCs w:val="24"/>
        </w:rPr>
        <w:t>9, 1</w:t>
      </w:r>
      <w:r w:rsidR="00782808" w:rsidRPr="007358DB">
        <w:rPr>
          <w:rFonts w:asciiTheme="minorHAnsi" w:hAnsiTheme="minorHAnsi"/>
          <w:i w:val="0"/>
          <w:sz w:val="24"/>
          <w:szCs w:val="24"/>
        </w:rPr>
        <w:t xml:space="preserve">1, 12 a </w:t>
      </w:r>
      <w:r w:rsidR="00682622" w:rsidRPr="007358DB">
        <w:rPr>
          <w:rFonts w:asciiTheme="minorHAnsi" w:hAnsiTheme="minorHAnsi"/>
          <w:i w:val="0"/>
          <w:sz w:val="24"/>
          <w:szCs w:val="24"/>
        </w:rPr>
        <w:t xml:space="preserve">13, </w:t>
      </w:r>
      <w:r w:rsidRPr="007358DB">
        <w:rPr>
          <w:rFonts w:asciiTheme="minorHAnsi" w:hAnsiTheme="minorHAnsi"/>
          <w:i w:val="0"/>
          <w:sz w:val="24"/>
          <w:szCs w:val="24"/>
        </w:rPr>
        <w:t>jsou ujednán</w:t>
      </w:r>
      <w:r w:rsidR="00782808" w:rsidRPr="007358DB">
        <w:rPr>
          <w:rFonts w:asciiTheme="minorHAnsi" w:hAnsiTheme="minorHAnsi"/>
          <w:i w:val="0"/>
          <w:sz w:val="24"/>
          <w:szCs w:val="24"/>
        </w:rPr>
        <w:t xml:space="preserve">a </w:t>
      </w:r>
      <w:r w:rsidRPr="007358DB">
        <w:rPr>
          <w:rFonts w:asciiTheme="minorHAnsi" w:hAnsiTheme="minorHAnsi"/>
          <w:i w:val="0"/>
          <w:sz w:val="24"/>
          <w:szCs w:val="24"/>
        </w:rPr>
        <w:t>s přihlédnutím k ekonomickému účelu Smlouvy</w:t>
      </w:r>
      <w:r w:rsidRPr="00563410">
        <w:rPr>
          <w:rFonts w:asciiTheme="minorHAnsi" w:hAnsiTheme="minorHAnsi"/>
          <w:i w:val="0"/>
          <w:sz w:val="24"/>
          <w:szCs w:val="24"/>
        </w:rPr>
        <w:t>, vyjádřenému v předchozím odstavci.</w:t>
      </w:r>
    </w:p>
    <w:p w14:paraId="6B18C45A" w14:textId="77777777" w:rsidR="00C06C90" w:rsidRPr="00563410" w:rsidRDefault="00C06C90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14:paraId="798AE545" w14:textId="77777777" w:rsidR="00C06C90" w:rsidRPr="00563410" w:rsidRDefault="00C06C90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14:paraId="608A7C81" w14:textId="77777777" w:rsidR="00F84B28" w:rsidRPr="00563410" w:rsidRDefault="00F84B28" w:rsidP="00974CA0">
      <w:pPr>
        <w:pStyle w:val="Odstavecseseznamem"/>
        <w:rPr>
          <w:rFonts w:asciiTheme="minorHAnsi" w:hAnsiTheme="minorHAnsi"/>
          <w:i/>
        </w:rPr>
      </w:pPr>
    </w:p>
    <w:p w14:paraId="3BD7453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4.</w:t>
      </w:r>
    </w:p>
    <w:p w14:paraId="4C864AF5" w14:textId="77777777" w:rsidR="0060778D" w:rsidRPr="00031896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031896">
        <w:rPr>
          <w:rFonts w:asciiTheme="minorHAnsi" w:hAnsiTheme="minorHAnsi"/>
          <w:b/>
          <w:i w:val="0"/>
          <w:sz w:val="24"/>
          <w:szCs w:val="24"/>
        </w:rPr>
        <w:t>PŘEDMĚT SMLOUVY</w:t>
      </w:r>
    </w:p>
    <w:p w14:paraId="3F4ED6C9" w14:textId="1BF487A1" w:rsidR="000351E3" w:rsidRDefault="00C06C90" w:rsidP="000B59D1">
      <w:pPr>
        <w:pStyle w:val="Zkladntext30"/>
        <w:shd w:val="clear" w:color="auto" w:fill="auto"/>
        <w:spacing w:before="120" w:after="0" w:line="240" w:lineRule="auto"/>
        <w:ind w:left="708" w:right="50" w:hanging="708"/>
        <w:jc w:val="both"/>
        <w:rPr>
          <w:rFonts w:asciiTheme="minorHAnsi" w:hAnsiTheme="minorHAnsi"/>
        </w:rPr>
      </w:pPr>
      <w:r w:rsidRPr="00031896">
        <w:rPr>
          <w:rFonts w:asciiTheme="minorHAnsi" w:hAnsiTheme="minorHAnsi"/>
          <w:b w:val="0"/>
          <w:sz w:val="24"/>
          <w:szCs w:val="24"/>
        </w:rPr>
        <w:t xml:space="preserve">4.1. </w:t>
      </w:r>
      <w:r w:rsidRPr="00031896">
        <w:rPr>
          <w:rFonts w:asciiTheme="minorHAnsi" w:hAnsiTheme="minorHAnsi"/>
          <w:b w:val="0"/>
          <w:sz w:val="24"/>
          <w:szCs w:val="24"/>
        </w:rPr>
        <w:tab/>
        <w:t xml:space="preserve">Prodávající prohlašuje, že je výlučným vlastníkem </w:t>
      </w:r>
      <w:r w:rsidR="00031896">
        <w:rPr>
          <w:rFonts w:asciiTheme="minorHAnsi" w:hAnsiTheme="minorHAnsi"/>
          <w:b w:val="0"/>
          <w:sz w:val="24"/>
          <w:szCs w:val="24"/>
        </w:rPr>
        <w:t>p</w:t>
      </w:r>
      <w:r w:rsidRPr="00031896">
        <w:rPr>
          <w:rFonts w:asciiTheme="minorHAnsi" w:hAnsiTheme="minorHAnsi"/>
          <w:b w:val="0"/>
          <w:sz w:val="24"/>
          <w:szCs w:val="24"/>
        </w:rPr>
        <w:t>ozemk</w:t>
      </w:r>
      <w:r w:rsidR="00092252" w:rsidRPr="00031896">
        <w:rPr>
          <w:rFonts w:asciiTheme="minorHAnsi" w:hAnsiTheme="minorHAnsi"/>
          <w:b w:val="0"/>
          <w:sz w:val="24"/>
          <w:szCs w:val="24"/>
        </w:rPr>
        <w:t>u</w:t>
      </w:r>
      <w:r w:rsidRPr="00031896">
        <w:rPr>
          <w:rFonts w:asciiTheme="minorHAnsi" w:hAnsiTheme="minorHAnsi"/>
          <w:b w:val="0"/>
          <w:sz w:val="24"/>
          <w:szCs w:val="24"/>
        </w:rPr>
        <w:t xml:space="preserve"> </w:t>
      </w:r>
      <w:r w:rsidR="00031896">
        <w:rPr>
          <w:rFonts w:asciiTheme="minorHAnsi" w:hAnsiTheme="minorHAnsi"/>
          <w:b w:val="0"/>
          <w:sz w:val="24"/>
          <w:szCs w:val="24"/>
        </w:rPr>
        <w:t xml:space="preserve">parc. </w:t>
      </w:r>
      <w:r w:rsidR="007B4768">
        <w:rPr>
          <w:rFonts w:asciiTheme="minorHAnsi" w:hAnsiTheme="minorHAnsi"/>
          <w:b w:val="0"/>
          <w:sz w:val="24"/>
          <w:szCs w:val="24"/>
        </w:rPr>
        <w:t>č</w:t>
      </w:r>
      <w:r w:rsidR="00031896">
        <w:rPr>
          <w:rFonts w:asciiTheme="minorHAnsi" w:hAnsiTheme="minorHAnsi"/>
          <w:b w:val="0"/>
          <w:sz w:val="24"/>
          <w:szCs w:val="24"/>
        </w:rPr>
        <w:t>. 1362/1 orná půda o výměře 185.183 m</w:t>
      </w:r>
      <w:r w:rsidR="00031896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 w:rsidR="00092252" w:rsidRPr="00031896">
        <w:rPr>
          <w:rFonts w:asciiTheme="minorHAnsi" w:hAnsiTheme="minorHAnsi"/>
          <w:b w:val="0"/>
          <w:sz w:val="24"/>
          <w:szCs w:val="24"/>
        </w:rPr>
        <w:t xml:space="preserve">zapsaného </w:t>
      </w:r>
      <w:r w:rsidRPr="00031896">
        <w:rPr>
          <w:rFonts w:asciiTheme="minorHAnsi" w:hAnsiTheme="minorHAnsi"/>
          <w:b w:val="0"/>
          <w:sz w:val="24"/>
          <w:szCs w:val="24"/>
        </w:rPr>
        <w:t>na LV č. 4</w:t>
      </w:r>
      <w:r w:rsidR="00F84B28" w:rsidRPr="00031896">
        <w:rPr>
          <w:rFonts w:asciiTheme="minorHAnsi" w:hAnsiTheme="minorHAnsi"/>
          <w:b w:val="0"/>
          <w:sz w:val="24"/>
          <w:szCs w:val="24"/>
        </w:rPr>
        <w:t>52</w:t>
      </w:r>
      <w:r w:rsidRPr="00031896">
        <w:rPr>
          <w:rFonts w:asciiTheme="minorHAnsi" w:hAnsiTheme="minorHAnsi"/>
          <w:b w:val="0"/>
          <w:sz w:val="24"/>
          <w:szCs w:val="24"/>
        </w:rPr>
        <w:t xml:space="preserve"> pro</w:t>
      </w:r>
      <w:r w:rsidR="006E320C" w:rsidRPr="00031896">
        <w:rPr>
          <w:rFonts w:asciiTheme="minorHAnsi" w:hAnsiTheme="minorHAnsi"/>
          <w:b w:val="0"/>
          <w:sz w:val="24"/>
          <w:szCs w:val="24"/>
        </w:rPr>
        <w:t> </w:t>
      </w:r>
      <w:r w:rsidRPr="00031896">
        <w:rPr>
          <w:rFonts w:asciiTheme="minorHAnsi" w:hAnsiTheme="minorHAnsi"/>
          <w:b w:val="0"/>
          <w:sz w:val="24"/>
          <w:szCs w:val="24"/>
        </w:rPr>
        <w:t>k.</w:t>
      </w:r>
      <w:r w:rsidR="006E320C" w:rsidRPr="00031896">
        <w:rPr>
          <w:rFonts w:asciiTheme="minorHAnsi" w:hAnsiTheme="minorHAnsi"/>
          <w:b w:val="0"/>
          <w:sz w:val="24"/>
          <w:szCs w:val="24"/>
        </w:rPr>
        <w:t> </w:t>
      </w:r>
      <w:r w:rsidRPr="00031896">
        <w:rPr>
          <w:rFonts w:asciiTheme="minorHAnsi" w:hAnsiTheme="minorHAnsi"/>
          <w:b w:val="0"/>
          <w:sz w:val="24"/>
          <w:szCs w:val="24"/>
        </w:rPr>
        <w:t xml:space="preserve">ú. </w:t>
      </w:r>
      <w:r w:rsidR="007B4768">
        <w:rPr>
          <w:rFonts w:asciiTheme="minorHAnsi" w:hAnsiTheme="minorHAnsi"/>
          <w:b w:val="0"/>
          <w:sz w:val="24"/>
          <w:szCs w:val="24"/>
        </w:rPr>
        <w:t xml:space="preserve">a obec </w:t>
      </w:r>
      <w:r w:rsidRPr="00031896">
        <w:rPr>
          <w:rFonts w:asciiTheme="minorHAnsi" w:hAnsiTheme="minorHAnsi"/>
          <w:b w:val="0"/>
          <w:sz w:val="24"/>
          <w:szCs w:val="24"/>
        </w:rPr>
        <w:t>Mošnov</w:t>
      </w:r>
      <w:r w:rsidR="00031896">
        <w:rPr>
          <w:rFonts w:asciiTheme="minorHAnsi" w:hAnsiTheme="minorHAnsi"/>
          <w:b w:val="0"/>
          <w:sz w:val="24"/>
          <w:szCs w:val="24"/>
        </w:rPr>
        <w:t xml:space="preserve">. </w:t>
      </w:r>
    </w:p>
    <w:p w14:paraId="76E80D30" w14:textId="77777777" w:rsidR="000351E3" w:rsidRDefault="000351E3" w:rsidP="000B59D1">
      <w:pPr>
        <w:pStyle w:val="Zkladntext30"/>
        <w:shd w:val="clear" w:color="auto" w:fill="auto"/>
        <w:spacing w:before="120" w:after="0" w:line="240" w:lineRule="auto"/>
        <w:ind w:left="708" w:right="50" w:hanging="708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4.2.</w:t>
      </w:r>
      <w:r>
        <w:rPr>
          <w:rFonts w:asciiTheme="minorHAnsi" w:hAnsiTheme="minorHAnsi"/>
          <w:b w:val="0"/>
          <w:sz w:val="24"/>
          <w:szCs w:val="24"/>
        </w:rPr>
        <w:tab/>
        <w:t>Předmětem prodeje je část pozemku parc. č. 1362/1 orná půda v k. ú. a obci Mošnov o nové, dosud nezapsané výměře 111.471 m</w:t>
      </w:r>
      <w:r w:rsidRPr="004502B8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 w:rsidRPr="000B59D1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dle geometrického plánu č. 1352-56/2019 ze dne 25.3.2019 </w:t>
      </w:r>
      <w:r w:rsidRPr="004B4C38">
        <w:rPr>
          <w:rFonts w:asciiTheme="minorHAnsi" w:hAnsiTheme="minorHAnsi"/>
          <w:b w:val="0"/>
          <w:sz w:val="24"/>
          <w:szCs w:val="24"/>
        </w:rPr>
        <w:t xml:space="preserve">(dále </w:t>
      </w:r>
      <w:r w:rsidRPr="00B34E91">
        <w:rPr>
          <w:rFonts w:asciiTheme="minorHAnsi" w:hAnsiTheme="minorHAnsi"/>
          <w:b w:val="0"/>
          <w:sz w:val="24"/>
          <w:szCs w:val="24"/>
        </w:rPr>
        <w:t>jen</w:t>
      </w:r>
      <w:r w:rsidRPr="000B59D1">
        <w:rPr>
          <w:rFonts w:asciiTheme="minorHAnsi" w:hAnsiTheme="minorHAnsi"/>
          <w:sz w:val="24"/>
          <w:szCs w:val="24"/>
        </w:rPr>
        <w:t xml:space="preserve"> </w:t>
      </w:r>
      <w:r w:rsidRPr="000351E3">
        <w:rPr>
          <w:rFonts w:asciiTheme="minorHAnsi" w:hAnsiTheme="minorHAnsi"/>
          <w:sz w:val="24"/>
          <w:szCs w:val="24"/>
        </w:rPr>
        <w:t>„Pozemek“</w:t>
      </w:r>
      <w:r w:rsidRPr="004B4C38">
        <w:rPr>
          <w:rFonts w:asciiTheme="minorHAnsi" w:hAnsiTheme="minorHAnsi"/>
          <w:b w:val="0"/>
          <w:sz w:val="24"/>
          <w:szCs w:val="24"/>
        </w:rPr>
        <w:t>).</w:t>
      </w:r>
    </w:p>
    <w:p w14:paraId="3ADEE576" w14:textId="731C612F" w:rsidR="000351E3" w:rsidRDefault="000351E3" w:rsidP="000B59D1">
      <w:pPr>
        <w:pStyle w:val="Zkladntext30"/>
        <w:shd w:val="clear" w:color="auto" w:fill="auto"/>
        <w:spacing w:before="0" w:after="0" w:line="240" w:lineRule="auto"/>
        <w:ind w:right="50"/>
        <w:jc w:val="both"/>
        <w:rPr>
          <w:rFonts w:asciiTheme="minorHAnsi" w:hAnsiTheme="minorHAnsi"/>
        </w:rPr>
      </w:pPr>
    </w:p>
    <w:p w14:paraId="04FE148D" w14:textId="5F41530B" w:rsidR="00C06C90" w:rsidRDefault="000351E3" w:rsidP="000B59D1">
      <w:pPr>
        <w:pStyle w:val="Zkladntext30"/>
        <w:shd w:val="clear" w:color="auto" w:fill="auto"/>
        <w:spacing w:before="0" w:after="0" w:line="240" w:lineRule="auto"/>
        <w:ind w:left="708" w:right="50" w:hanging="708"/>
        <w:jc w:val="both"/>
      </w:pPr>
      <w:r>
        <w:rPr>
          <w:rFonts w:asciiTheme="minorHAnsi" w:hAnsiTheme="minorHAnsi"/>
          <w:b w:val="0"/>
        </w:rPr>
        <w:tab/>
      </w:r>
      <w:r w:rsidR="00D257A6" w:rsidRPr="00962F8D">
        <w:rPr>
          <w:rFonts w:asciiTheme="minorHAnsi" w:hAnsiTheme="minorHAnsi"/>
          <w:b w:val="0"/>
          <w:bCs w:val="0"/>
          <w:sz w:val="24"/>
          <w:szCs w:val="24"/>
        </w:rPr>
        <w:t>Geo</w:t>
      </w:r>
      <w:r w:rsidR="00D257A6" w:rsidRPr="00962F8D">
        <w:rPr>
          <w:rFonts w:asciiTheme="minorHAnsi" w:hAnsiTheme="minorHAnsi"/>
          <w:b w:val="0"/>
          <w:sz w:val="24"/>
          <w:szCs w:val="24"/>
        </w:rPr>
        <w:t xml:space="preserve">metrický plán č. </w:t>
      </w:r>
      <w:r w:rsidR="00D257A6" w:rsidRPr="00962F8D">
        <w:rPr>
          <w:rFonts w:asciiTheme="minorHAnsi" w:hAnsiTheme="minorHAnsi"/>
          <w:bCs w:val="0"/>
          <w:sz w:val="24"/>
          <w:szCs w:val="24"/>
        </w:rPr>
        <w:t>č. 1352-56/2019 ze dne 25.3.2019</w:t>
      </w:r>
      <w:r w:rsidR="00D257A6" w:rsidRPr="00962F8D">
        <w:rPr>
          <w:rFonts w:asciiTheme="minorHAnsi" w:hAnsiTheme="minorHAnsi"/>
          <w:b w:val="0"/>
          <w:sz w:val="24"/>
          <w:szCs w:val="24"/>
        </w:rPr>
        <w:t xml:space="preserve"> je </w:t>
      </w:r>
      <w:r w:rsidR="00D257A6" w:rsidRPr="00962F8D">
        <w:rPr>
          <w:rFonts w:asciiTheme="minorHAnsi" w:hAnsiTheme="minorHAnsi"/>
          <w:sz w:val="24"/>
          <w:szCs w:val="24"/>
        </w:rPr>
        <w:t xml:space="preserve">Přílohou č. 1 </w:t>
      </w:r>
      <w:r w:rsidR="007B4768" w:rsidRPr="00962F8D">
        <w:rPr>
          <w:rFonts w:asciiTheme="minorHAnsi" w:hAnsiTheme="minorHAnsi"/>
          <w:sz w:val="24"/>
          <w:szCs w:val="24"/>
        </w:rPr>
        <w:t>S</w:t>
      </w:r>
      <w:r w:rsidR="00D257A6" w:rsidRPr="00962F8D">
        <w:rPr>
          <w:rFonts w:asciiTheme="minorHAnsi" w:hAnsiTheme="minorHAnsi"/>
          <w:sz w:val="24"/>
          <w:szCs w:val="24"/>
        </w:rPr>
        <w:t>mlouvy</w:t>
      </w:r>
      <w:r w:rsidR="00D257A6" w:rsidRPr="000B59D1">
        <w:rPr>
          <w:rFonts w:asciiTheme="minorHAnsi" w:hAnsiTheme="minorHAnsi"/>
          <w:b w:val="0"/>
        </w:rPr>
        <w:t>.</w:t>
      </w:r>
      <w:r w:rsidR="00C06C90" w:rsidRPr="000B59D1">
        <w:t xml:space="preserve"> </w:t>
      </w:r>
    </w:p>
    <w:p w14:paraId="0B701BBD" w14:textId="77777777" w:rsidR="004502B8" w:rsidRPr="000B59D1" w:rsidRDefault="004502B8" w:rsidP="000B59D1">
      <w:pPr>
        <w:pStyle w:val="Zkladntext30"/>
        <w:shd w:val="clear" w:color="auto" w:fill="auto"/>
        <w:spacing w:before="0" w:after="0" w:line="240" w:lineRule="auto"/>
        <w:ind w:left="708" w:right="50" w:hanging="708"/>
        <w:jc w:val="both"/>
        <w:rPr>
          <w:b w:val="0"/>
        </w:rPr>
      </w:pPr>
    </w:p>
    <w:p w14:paraId="22671973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5.</w:t>
      </w:r>
    </w:p>
    <w:p w14:paraId="68481B67" w14:textId="77777777" w:rsidR="0060778D" w:rsidRPr="00563410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PRÁVA A POVINNOSTI SMLUVNÍCH STRAN</w:t>
      </w:r>
    </w:p>
    <w:p w14:paraId="6E00B11F" w14:textId="4C7E99AA" w:rsidR="00C06C90" w:rsidRPr="000111F0" w:rsidRDefault="00C06C90" w:rsidP="000B59D1">
      <w:pPr>
        <w:pStyle w:val="Zkladntext20"/>
        <w:numPr>
          <w:ilvl w:val="1"/>
          <w:numId w:val="4"/>
        </w:numPr>
        <w:tabs>
          <w:tab w:val="left" w:pos="1659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0111F0">
        <w:rPr>
          <w:rFonts w:asciiTheme="minorHAnsi" w:hAnsiTheme="minorHAnsi"/>
          <w:i w:val="0"/>
          <w:sz w:val="24"/>
          <w:szCs w:val="24"/>
        </w:rPr>
        <w:t xml:space="preserve">Prodávající </w:t>
      </w:r>
      <w:r w:rsidR="004502B8">
        <w:rPr>
          <w:rFonts w:asciiTheme="minorHAnsi" w:hAnsiTheme="minorHAnsi"/>
          <w:i w:val="0"/>
          <w:sz w:val="24"/>
          <w:szCs w:val="24"/>
        </w:rPr>
        <w:t xml:space="preserve">touto </w:t>
      </w:r>
      <w:r w:rsidRPr="000111F0">
        <w:rPr>
          <w:rFonts w:asciiTheme="minorHAnsi" w:hAnsiTheme="minorHAnsi"/>
          <w:i w:val="0"/>
          <w:sz w:val="24"/>
          <w:szCs w:val="24"/>
        </w:rPr>
        <w:t>Smlouv</w:t>
      </w:r>
      <w:r w:rsidR="007551CB" w:rsidRPr="000111F0">
        <w:rPr>
          <w:rFonts w:asciiTheme="minorHAnsi" w:hAnsiTheme="minorHAnsi"/>
          <w:i w:val="0"/>
          <w:sz w:val="24"/>
          <w:szCs w:val="24"/>
        </w:rPr>
        <w:t>ou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prodává Kupujícímu </w:t>
      </w:r>
      <w:r w:rsidR="00092252" w:rsidRPr="000111F0">
        <w:rPr>
          <w:rFonts w:asciiTheme="minorHAnsi" w:hAnsiTheme="minorHAnsi"/>
          <w:i w:val="0"/>
          <w:sz w:val="24"/>
          <w:szCs w:val="24"/>
        </w:rPr>
        <w:t xml:space="preserve">Pozemek </w:t>
      </w:r>
      <w:r w:rsidR="007551CB" w:rsidRPr="000111F0">
        <w:rPr>
          <w:rFonts w:asciiTheme="minorHAnsi" w:hAnsiTheme="minorHAnsi"/>
          <w:i w:val="0"/>
          <w:sz w:val="24"/>
          <w:szCs w:val="24"/>
        </w:rPr>
        <w:t>identifikovan</w:t>
      </w:r>
      <w:r w:rsidR="00092252" w:rsidRPr="000111F0">
        <w:rPr>
          <w:rFonts w:asciiTheme="minorHAnsi" w:hAnsiTheme="minorHAnsi"/>
          <w:i w:val="0"/>
          <w:sz w:val="24"/>
          <w:szCs w:val="24"/>
        </w:rPr>
        <w:t>ý</w:t>
      </w:r>
      <w:r w:rsidR="007551CB" w:rsidRPr="000111F0">
        <w:rPr>
          <w:rFonts w:asciiTheme="minorHAnsi" w:hAnsiTheme="minorHAnsi"/>
          <w:i w:val="0"/>
          <w:sz w:val="24"/>
          <w:szCs w:val="24"/>
        </w:rPr>
        <w:t xml:space="preserve"> v čl. 4</w:t>
      </w:r>
      <w:r w:rsidR="000351E3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Pr="000111F0">
        <w:rPr>
          <w:rFonts w:asciiTheme="minorHAnsi" w:hAnsiTheme="minorHAnsi"/>
          <w:i w:val="0"/>
          <w:sz w:val="24"/>
          <w:szCs w:val="24"/>
        </w:rPr>
        <w:t>, který je</w:t>
      </w:r>
      <w:r w:rsidR="00092252" w:rsidRPr="000111F0">
        <w:rPr>
          <w:rFonts w:asciiTheme="minorHAnsi" w:hAnsiTheme="minorHAnsi"/>
          <w:i w:val="0"/>
          <w:sz w:val="24"/>
          <w:szCs w:val="24"/>
        </w:rPr>
        <w:t>j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do svého výlučného vlastnictví nabývá.</w:t>
      </w:r>
      <w:r w:rsidR="000111F0" w:rsidRPr="000111F0">
        <w:rPr>
          <w:rFonts w:asciiTheme="minorHAnsi" w:hAnsiTheme="minorHAnsi"/>
          <w:i w:val="0"/>
          <w:sz w:val="24"/>
          <w:szCs w:val="24"/>
        </w:rPr>
        <w:tab/>
      </w:r>
    </w:p>
    <w:p w14:paraId="2B97E787" w14:textId="0A9DF7FA" w:rsidR="00C06C90" w:rsidRPr="00563410" w:rsidRDefault="00C06C90" w:rsidP="000B59D1">
      <w:pPr>
        <w:pStyle w:val="Zkladntext20"/>
        <w:numPr>
          <w:ilvl w:val="1"/>
          <w:numId w:val="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Kupující Smlouvou kupuje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092252">
        <w:rPr>
          <w:rFonts w:asciiTheme="minorHAnsi" w:hAnsiTheme="minorHAnsi"/>
          <w:i w:val="0"/>
          <w:sz w:val="24"/>
          <w:szCs w:val="24"/>
        </w:rPr>
        <w:t>ek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7551CB" w:rsidRPr="00563410">
        <w:rPr>
          <w:rFonts w:asciiTheme="minorHAnsi" w:hAnsiTheme="minorHAnsi"/>
          <w:i w:val="0"/>
          <w:sz w:val="24"/>
          <w:szCs w:val="24"/>
        </w:rPr>
        <w:t>identifikovan</w:t>
      </w:r>
      <w:r w:rsidR="00EA6536">
        <w:rPr>
          <w:rFonts w:asciiTheme="minorHAnsi" w:hAnsiTheme="minorHAnsi"/>
          <w:i w:val="0"/>
          <w:sz w:val="24"/>
          <w:szCs w:val="24"/>
        </w:rPr>
        <w:t>ý</w:t>
      </w:r>
      <w:r w:rsidR="007551CB" w:rsidRPr="00563410">
        <w:rPr>
          <w:rFonts w:asciiTheme="minorHAnsi" w:hAnsiTheme="minorHAnsi"/>
          <w:i w:val="0"/>
          <w:sz w:val="24"/>
          <w:szCs w:val="24"/>
        </w:rPr>
        <w:t xml:space="preserve"> v čl. 4</w:t>
      </w:r>
      <w:r w:rsidR="004502B8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="007551CB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a zavazuje se zaplatit Prodávajícímu Kupní cenu ve výši a způsobem ujednanými v čl. 6. a v čl. 7. Smlouvy. </w:t>
      </w:r>
    </w:p>
    <w:p w14:paraId="13C74325" w14:textId="77777777" w:rsidR="00982BBB" w:rsidRPr="007358DB" w:rsidRDefault="00982BBB" w:rsidP="000B59D1">
      <w:pPr>
        <w:pStyle w:val="Zkladntext20"/>
        <w:numPr>
          <w:ilvl w:val="1"/>
          <w:numId w:val="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 vyloučení jakýchkoliv pochybností Smluvní strany ujednávají, že smluvní ujednání obsažená v </w:t>
      </w:r>
      <w:r w:rsidRPr="007358DB">
        <w:rPr>
          <w:rFonts w:asciiTheme="minorHAnsi" w:hAnsiTheme="minorHAnsi"/>
          <w:i w:val="0"/>
          <w:sz w:val="24"/>
          <w:szCs w:val="24"/>
        </w:rPr>
        <w:t>odst. 5.1 a v odst. 5.2 tohoto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článku Smlouvy nabývají účinnosti dnem splnění obou kumulativních odkládacích podmínek </w:t>
      </w:r>
      <w:r w:rsidRPr="007358DB">
        <w:rPr>
          <w:rFonts w:asciiTheme="minorHAnsi" w:hAnsiTheme="minorHAnsi"/>
          <w:i w:val="0"/>
          <w:sz w:val="24"/>
          <w:szCs w:val="24"/>
        </w:rPr>
        <w:t>ujednaných v čl. 1</w:t>
      </w:r>
      <w:r w:rsidR="002504B9" w:rsidRPr="007358DB">
        <w:rPr>
          <w:rFonts w:asciiTheme="minorHAnsi" w:hAnsiTheme="minorHAnsi"/>
          <w:i w:val="0"/>
          <w:sz w:val="24"/>
          <w:szCs w:val="24"/>
        </w:rPr>
        <w:t>3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odst. 1</w:t>
      </w:r>
      <w:r w:rsidR="002504B9" w:rsidRPr="007358DB">
        <w:rPr>
          <w:rFonts w:asciiTheme="minorHAnsi" w:hAnsiTheme="minorHAnsi"/>
          <w:i w:val="0"/>
          <w:sz w:val="24"/>
          <w:szCs w:val="24"/>
        </w:rPr>
        <w:t>3</w:t>
      </w:r>
      <w:r w:rsidRPr="007358DB">
        <w:rPr>
          <w:rFonts w:asciiTheme="minorHAnsi" w:hAnsiTheme="minorHAnsi"/>
          <w:i w:val="0"/>
          <w:sz w:val="24"/>
          <w:szCs w:val="24"/>
        </w:rPr>
        <w:t>.1</w:t>
      </w:r>
      <w:r w:rsidR="002504B9" w:rsidRPr="007358DB">
        <w:rPr>
          <w:rFonts w:asciiTheme="minorHAnsi" w:hAnsiTheme="minorHAnsi"/>
          <w:i w:val="0"/>
          <w:sz w:val="24"/>
          <w:szCs w:val="24"/>
        </w:rPr>
        <w:t>.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Smlouvy. </w:t>
      </w:r>
    </w:p>
    <w:p w14:paraId="47E09F2E" w14:textId="77777777" w:rsidR="0060778D" w:rsidRPr="00563410" w:rsidRDefault="0060778D" w:rsidP="00081209">
      <w:pPr>
        <w:widowControl/>
        <w:jc w:val="center"/>
        <w:rPr>
          <w:rFonts w:asciiTheme="minorHAnsi" w:hAnsiTheme="minorHAnsi"/>
          <w:b/>
          <w:color w:val="auto"/>
        </w:rPr>
      </w:pPr>
    </w:p>
    <w:p w14:paraId="0F478034" w14:textId="77777777" w:rsidR="00081209" w:rsidRPr="00563410" w:rsidRDefault="00081209" w:rsidP="00081209">
      <w:pPr>
        <w:widowControl/>
        <w:jc w:val="center"/>
        <w:rPr>
          <w:rFonts w:asciiTheme="minorHAnsi" w:hAnsiTheme="minorHAnsi"/>
          <w:b/>
          <w:color w:val="auto"/>
        </w:rPr>
      </w:pPr>
      <w:r w:rsidRPr="00563410">
        <w:rPr>
          <w:rFonts w:asciiTheme="minorHAnsi" w:hAnsiTheme="minorHAnsi"/>
          <w:b/>
          <w:color w:val="auto"/>
        </w:rPr>
        <w:t>6.</w:t>
      </w:r>
    </w:p>
    <w:p w14:paraId="450E1239" w14:textId="77777777" w:rsidR="0060778D" w:rsidRPr="00563410" w:rsidRDefault="00081209" w:rsidP="0060778D">
      <w:pPr>
        <w:widowControl/>
        <w:jc w:val="center"/>
        <w:rPr>
          <w:rFonts w:asciiTheme="minorHAnsi" w:hAnsiTheme="minorHAnsi"/>
          <w:b/>
          <w:color w:val="auto"/>
        </w:rPr>
      </w:pPr>
      <w:r w:rsidRPr="00563410">
        <w:rPr>
          <w:rFonts w:asciiTheme="minorHAnsi" w:hAnsiTheme="minorHAnsi"/>
          <w:b/>
          <w:color w:val="auto"/>
        </w:rPr>
        <w:t>KUPNÍ CENA</w:t>
      </w:r>
    </w:p>
    <w:p w14:paraId="47DDEB8C" w14:textId="79C061C3" w:rsidR="00081209" w:rsidRPr="00563410" w:rsidRDefault="00081209" w:rsidP="000B59D1">
      <w:pPr>
        <w:widowControl/>
        <w:spacing w:before="120"/>
        <w:ind w:left="708" w:hanging="708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 xml:space="preserve">6.1. </w:t>
      </w:r>
      <w:r w:rsidRPr="00563410">
        <w:rPr>
          <w:rFonts w:asciiTheme="minorHAnsi" w:hAnsiTheme="minorHAnsi"/>
          <w:color w:val="auto"/>
        </w:rPr>
        <w:tab/>
        <w:t>Úhrnná kupní cena Pozemk</w:t>
      </w:r>
      <w:r w:rsidR="00092252">
        <w:rPr>
          <w:rFonts w:asciiTheme="minorHAnsi" w:hAnsiTheme="minorHAnsi"/>
          <w:color w:val="auto"/>
        </w:rPr>
        <w:t>u</w:t>
      </w:r>
      <w:r w:rsidRPr="00563410">
        <w:rPr>
          <w:rFonts w:asciiTheme="minorHAnsi" w:hAnsiTheme="minorHAnsi"/>
          <w:color w:val="auto"/>
        </w:rPr>
        <w:t xml:space="preserve"> </w:t>
      </w:r>
      <w:r w:rsidR="00400876" w:rsidRPr="00563410">
        <w:rPr>
          <w:rFonts w:asciiTheme="minorHAnsi" w:hAnsiTheme="minorHAnsi"/>
          <w:color w:val="auto"/>
        </w:rPr>
        <w:t xml:space="preserve">činí </w:t>
      </w:r>
      <w:r w:rsidR="0038589F">
        <w:rPr>
          <w:rFonts w:asciiTheme="minorHAnsi" w:hAnsiTheme="minorHAnsi"/>
          <w:color w:val="auto"/>
        </w:rPr>
        <w:t>39.014.850</w:t>
      </w:r>
      <w:r w:rsidR="00400876" w:rsidRPr="00563410">
        <w:rPr>
          <w:rFonts w:asciiTheme="minorHAnsi" w:hAnsiTheme="minorHAnsi"/>
          <w:color w:val="auto"/>
        </w:rPr>
        <w:t xml:space="preserve"> Kč</w:t>
      </w:r>
      <w:r w:rsidR="009D6993" w:rsidRPr="00563410">
        <w:rPr>
          <w:rFonts w:asciiTheme="minorHAnsi" w:hAnsiTheme="minorHAnsi"/>
          <w:color w:val="auto"/>
        </w:rPr>
        <w:t>.</w:t>
      </w:r>
    </w:p>
    <w:p w14:paraId="17A5A92C" w14:textId="77777777" w:rsidR="00081209" w:rsidRPr="00563410" w:rsidRDefault="00081209" w:rsidP="000B59D1">
      <w:pPr>
        <w:widowControl/>
        <w:spacing w:before="120"/>
        <w:ind w:left="708" w:hanging="708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 xml:space="preserve">6.2. </w:t>
      </w:r>
      <w:r w:rsidRPr="00563410">
        <w:rPr>
          <w:rFonts w:asciiTheme="minorHAnsi" w:hAnsiTheme="minorHAnsi"/>
          <w:color w:val="auto"/>
        </w:rPr>
        <w:tab/>
        <w:t xml:space="preserve">Ke Kupní ceně bude připočtena daň z přidané hodnoty ve výši stanovené příslušnou právní úpravou platnou a účinnou k rozhodnému dni pro vznik povinnosti plátce </w:t>
      </w:r>
      <w:r w:rsidRPr="00563410">
        <w:rPr>
          <w:rFonts w:asciiTheme="minorHAnsi" w:hAnsiTheme="minorHAnsi"/>
          <w:color w:val="auto"/>
        </w:rPr>
        <w:lastRenderedPageBreak/>
        <w:t xml:space="preserve">přiznat a uhradit daň z přidané hodnoty. Každá ze Smluvních stran je povinna, pokud to bude zapotřebí, vyhotovit potřebné dokumenty vyžadované příslušnou právní úpravou platnou a účinnou k rozhodnému dni (v současné době provedenou zákonem č. 235/2004 Sb. o dani z přidané hodnoty a zákonem č. 563/1991 Sb. o účetnictví) pro řádnou evidenci a úhradu daně z přidané hodnoty. </w:t>
      </w:r>
    </w:p>
    <w:p w14:paraId="45DCBC3C" w14:textId="693ED808" w:rsidR="00081209" w:rsidRPr="00563410" w:rsidRDefault="00081209" w:rsidP="000B59D1">
      <w:pPr>
        <w:pStyle w:val="Odstavecseseznamem"/>
        <w:widowControl/>
        <w:numPr>
          <w:ilvl w:val="1"/>
          <w:numId w:val="24"/>
        </w:numPr>
        <w:spacing w:before="120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>Smluvní strany vycházejí z předpokladu, že převod vlastnického práva k Pozemk</w:t>
      </w:r>
      <w:r w:rsidR="007D594A">
        <w:rPr>
          <w:rFonts w:asciiTheme="minorHAnsi" w:hAnsiTheme="minorHAnsi"/>
          <w:color w:val="auto"/>
        </w:rPr>
        <w:t>u</w:t>
      </w:r>
      <w:r w:rsidRPr="00563410">
        <w:rPr>
          <w:rFonts w:asciiTheme="minorHAnsi" w:hAnsiTheme="minorHAnsi"/>
          <w:color w:val="auto"/>
        </w:rPr>
        <w:t xml:space="preserve"> za shora ujednanou Kupní cenu, vycházející ze Znaleckého posudku identifikovaného</w:t>
      </w:r>
      <w:r w:rsidR="00400876" w:rsidRPr="00563410">
        <w:rPr>
          <w:rFonts w:asciiTheme="minorHAnsi" w:hAnsiTheme="minorHAnsi"/>
          <w:color w:val="auto"/>
        </w:rPr>
        <w:t xml:space="preserve"> v</w:t>
      </w:r>
      <w:r w:rsidR="006E320C" w:rsidRPr="00563410">
        <w:rPr>
          <w:rFonts w:asciiTheme="minorHAnsi" w:hAnsiTheme="minorHAnsi"/>
          <w:color w:val="auto"/>
        </w:rPr>
        <w:t> </w:t>
      </w:r>
      <w:r w:rsidR="00400876" w:rsidRPr="00563410">
        <w:rPr>
          <w:rFonts w:asciiTheme="minorHAnsi" w:hAnsiTheme="minorHAnsi"/>
          <w:color w:val="auto"/>
        </w:rPr>
        <w:t>čl.</w:t>
      </w:r>
      <w:r w:rsidR="006E320C" w:rsidRPr="00563410">
        <w:rPr>
          <w:rFonts w:asciiTheme="minorHAnsi" w:hAnsiTheme="minorHAnsi"/>
          <w:color w:val="auto"/>
        </w:rPr>
        <w:t> </w:t>
      </w:r>
      <w:r w:rsidR="00400876" w:rsidRPr="00563410">
        <w:rPr>
          <w:rFonts w:asciiTheme="minorHAnsi" w:hAnsiTheme="minorHAnsi"/>
          <w:color w:val="auto"/>
        </w:rPr>
        <w:t>2 Smlouvy</w:t>
      </w:r>
      <w:r w:rsidRPr="00563410">
        <w:rPr>
          <w:rFonts w:asciiTheme="minorHAnsi" w:hAnsiTheme="minorHAnsi"/>
          <w:color w:val="auto"/>
        </w:rPr>
        <w:t xml:space="preserve">, není poskytnutím veřejné podpory ze strany Prodávajícího ve smyslu článku 87 Smlouvy o založení ES, Nařízení Rady ES č. 659/1999 ve spojení se Sdělením Komise č. 2016/C262/01 o pojmu státní podpora. </w:t>
      </w:r>
    </w:p>
    <w:p w14:paraId="45CF0DBD" w14:textId="38847AE6" w:rsidR="00081209" w:rsidRPr="00563410" w:rsidRDefault="00081209" w:rsidP="000B59D1">
      <w:pPr>
        <w:pStyle w:val="Zkladntext20"/>
        <w:numPr>
          <w:ilvl w:val="1"/>
          <w:numId w:val="2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prohlašuje, že pokud by bylo rozhodnutím Komise v obecné promlčecí lhůtě stanovené Oznámením Komise č. 2007/C272/05 ukončeno řízení o případné veřejné podpoře tak, že převod vlastnického práva za ujednanou Kupní cenu je opatřením neslučitelným se společným trhem, že souhlasí se zvýšením Kupní ceny Pozemk</w:t>
      </w:r>
      <w:r w:rsidR="007D594A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o příslušnou částku respektující rozhodnutí Komise za předpokladu, že Kupujícímu bude bezodkladně řádně doručeno takové písemné rozhodnutí Komise a že Kupující nepodá žalobu na přezkoumání legality rozhodnutí Komise a jeho zrušení Soudním dvorem Evropské unie dle článku 263 odst. 4 Smlouvy o založení ES. Smluvní strany se zavazují za tímto účelem bezodkladně na výzvu učiněnou kteroukoliv ze Smluvních stran uzavřít dodatek ke kupní smlouvě, kterým bude upravena Kupní cena Pozemk</w:t>
      </w:r>
      <w:r w:rsidR="007D594A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 souladu s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rozhodnutím Komise.</w:t>
      </w:r>
    </w:p>
    <w:p w14:paraId="334EEDF8" w14:textId="77777777" w:rsidR="00081209" w:rsidRPr="00563410" w:rsidRDefault="00081209" w:rsidP="00081209">
      <w:pPr>
        <w:widowControl/>
        <w:rPr>
          <w:rFonts w:asciiTheme="minorHAnsi" w:eastAsia="Times New Roman" w:hAnsiTheme="minorHAnsi" w:cs="Times New Roman"/>
          <w:iCs/>
          <w:color w:val="auto"/>
          <w:lang w:eastAsia="en-US" w:bidi="ar-SA"/>
        </w:rPr>
      </w:pPr>
    </w:p>
    <w:p w14:paraId="760C028E" w14:textId="77777777" w:rsidR="00081209" w:rsidRPr="00563410" w:rsidRDefault="00081209" w:rsidP="00081209">
      <w:pPr>
        <w:widowControl/>
        <w:jc w:val="center"/>
        <w:rPr>
          <w:rFonts w:asciiTheme="minorHAnsi" w:eastAsia="Times New Roman" w:hAnsiTheme="minorHAnsi" w:cs="Times New Roman"/>
          <w:b/>
          <w:iCs/>
          <w:color w:val="auto"/>
          <w:lang w:bidi="ar-SA"/>
        </w:rPr>
      </w:pPr>
      <w:r w:rsidRPr="00563410">
        <w:rPr>
          <w:rFonts w:asciiTheme="minorHAnsi" w:hAnsiTheme="minorHAnsi"/>
          <w:b/>
          <w:color w:val="auto"/>
        </w:rPr>
        <w:t>7.</w:t>
      </w:r>
    </w:p>
    <w:p w14:paraId="45CAFC05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PLATEBNÍ PODMÍNKY</w:t>
      </w:r>
    </w:p>
    <w:p w14:paraId="17331E2A" w14:textId="310F330D" w:rsidR="00081209" w:rsidRPr="00563410" w:rsidRDefault="000561BE" w:rsidP="000B59D1">
      <w:pPr>
        <w:pStyle w:val="Zkladntext20"/>
        <w:numPr>
          <w:ilvl w:val="1"/>
          <w:numId w:val="6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zaplatí Kupní cenu dle čl. 6 odst. 6.1. a 6.2</w:t>
      </w:r>
      <w:r w:rsidR="00962F8D">
        <w:rPr>
          <w:rFonts w:asciiTheme="minorHAnsi" w:hAnsiTheme="minorHAnsi"/>
          <w:i w:val="0"/>
          <w:sz w:val="24"/>
          <w:szCs w:val="24"/>
        </w:rPr>
        <w:t>.</w:t>
      </w:r>
      <w:r w:rsidR="00EA6536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této </w:t>
      </w:r>
      <w:r w:rsidR="003D23CA">
        <w:rPr>
          <w:rFonts w:asciiTheme="minorHAnsi" w:hAnsiTheme="minorHAnsi"/>
          <w:i w:val="0"/>
          <w:sz w:val="24"/>
          <w:szCs w:val="24"/>
        </w:rPr>
        <w:t>S</w:t>
      </w:r>
      <w:r w:rsidRPr="00563410">
        <w:rPr>
          <w:rFonts w:asciiTheme="minorHAnsi" w:hAnsiTheme="minorHAnsi"/>
          <w:i w:val="0"/>
          <w:sz w:val="24"/>
          <w:szCs w:val="24"/>
        </w:rPr>
        <w:t>mlouvy</w:t>
      </w:r>
      <w:r w:rsidR="00092252" w:rsidRPr="00092252">
        <w:rPr>
          <w:rFonts w:asciiTheme="minorHAnsi" w:hAnsiTheme="minorHAnsi"/>
          <w:i w:val="0"/>
          <w:sz w:val="24"/>
          <w:szCs w:val="24"/>
        </w:rPr>
        <w:t xml:space="preserve"> </w:t>
      </w:r>
      <w:r w:rsidR="00092252">
        <w:rPr>
          <w:rFonts w:asciiTheme="minorHAnsi" w:hAnsiTheme="minorHAnsi"/>
          <w:i w:val="0"/>
          <w:sz w:val="24"/>
          <w:szCs w:val="24"/>
        </w:rPr>
        <w:t xml:space="preserve">ve výši </w:t>
      </w:r>
      <w:r w:rsidR="0038589F">
        <w:rPr>
          <w:rFonts w:asciiTheme="minorHAnsi" w:hAnsiTheme="minorHAnsi"/>
          <w:i w:val="0"/>
          <w:sz w:val="24"/>
          <w:szCs w:val="24"/>
        </w:rPr>
        <w:t>39.014.850</w:t>
      </w:r>
      <w:r w:rsidR="00092252">
        <w:rPr>
          <w:rFonts w:asciiTheme="minorHAnsi" w:hAnsiTheme="minorHAnsi"/>
          <w:i w:val="0"/>
          <w:sz w:val="24"/>
          <w:szCs w:val="24"/>
        </w:rPr>
        <w:t xml:space="preserve"> Kč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základě faktury s </w:t>
      </w:r>
      <w:r w:rsidRPr="007358DB">
        <w:rPr>
          <w:rFonts w:asciiTheme="minorHAnsi" w:hAnsiTheme="minorHAnsi"/>
          <w:i w:val="0"/>
          <w:sz w:val="24"/>
          <w:szCs w:val="24"/>
        </w:rPr>
        <w:t>náležitostmi daňového dokladu</w:t>
      </w:r>
      <w:r w:rsidR="00036600" w:rsidRPr="007358DB">
        <w:rPr>
          <w:rFonts w:asciiTheme="minorHAnsi" w:hAnsiTheme="minorHAnsi"/>
          <w:i w:val="0"/>
          <w:sz w:val="24"/>
          <w:szCs w:val="24"/>
        </w:rPr>
        <w:t xml:space="preserve"> dle platné právní úpravy</w:t>
      </w:r>
      <w:r w:rsidR="007C69CC" w:rsidRPr="007358DB">
        <w:rPr>
          <w:rFonts w:asciiTheme="minorHAnsi" w:hAnsiTheme="minorHAnsi"/>
          <w:i w:val="0"/>
          <w:sz w:val="24"/>
          <w:szCs w:val="24"/>
        </w:rPr>
        <w:t>,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vystavené Prodávajícím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se splatností 60 dnů</w:t>
      </w:r>
      <w:r w:rsidR="007C69CC" w:rsidRPr="007358DB">
        <w:rPr>
          <w:rFonts w:asciiTheme="minorHAnsi" w:hAnsiTheme="minorHAnsi"/>
          <w:i w:val="0"/>
          <w:sz w:val="24"/>
          <w:szCs w:val="24"/>
        </w:rPr>
        <w:t>,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a to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do </w:t>
      </w:r>
      <w:r w:rsidR="00400876" w:rsidRPr="007358DB">
        <w:rPr>
          <w:rFonts w:asciiTheme="minorHAnsi" w:hAnsiTheme="minorHAnsi"/>
          <w:i w:val="0"/>
          <w:sz w:val="24"/>
          <w:szCs w:val="24"/>
        </w:rPr>
        <w:t>15</w:t>
      </w:r>
      <w:r w:rsidR="009B505C" w:rsidRPr="007358DB">
        <w:rPr>
          <w:rFonts w:asciiTheme="minorHAnsi" w:hAnsiTheme="minorHAnsi"/>
          <w:i w:val="0"/>
          <w:sz w:val="24"/>
          <w:szCs w:val="24"/>
        </w:rPr>
        <w:t>-ti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dnů od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uskutečnění zdanitelného plnění ve smyslu čl. 15 odst. 15.8. této </w:t>
      </w:r>
      <w:r w:rsidR="003D23CA" w:rsidRPr="007358DB">
        <w:rPr>
          <w:rFonts w:asciiTheme="minorHAnsi" w:hAnsiTheme="minorHAnsi"/>
          <w:i w:val="0"/>
          <w:sz w:val="24"/>
          <w:szCs w:val="24"/>
        </w:rPr>
        <w:t>S</w:t>
      </w:r>
      <w:r w:rsidR="003E69F3" w:rsidRPr="007358DB">
        <w:rPr>
          <w:rFonts w:asciiTheme="minorHAnsi" w:hAnsiTheme="minorHAnsi"/>
          <w:i w:val="0"/>
          <w:sz w:val="24"/>
          <w:szCs w:val="24"/>
        </w:rPr>
        <w:t>mlouvy, tj. ode</w:t>
      </w:r>
      <w:r w:rsidR="009A4877">
        <w:rPr>
          <w:rFonts w:asciiTheme="minorHAnsi" w:hAnsiTheme="minorHAnsi"/>
          <w:i w:val="0"/>
          <w:sz w:val="24"/>
          <w:szCs w:val="24"/>
        </w:rPr>
        <w:t xml:space="preserve"> dne,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</w:t>
      </w:r>
      <w:r w:rsidR="0014148C" w:rsidRPr="007358DB">
        <w:rPr>
          <w:rFonts w:asciiTheme="minorHAnsi" w:hAnsiTheme="minorHAnsi"/>
          <w:i w:val="0"/>
          <w:sz w:val="24"/>
          <w:szCs w:val="24"/>
        </w:rPr>
        <w:t xml:space="preserve">kdy nabude právní moci 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Územní rozhodnutí. </w:t>
      </w:r>
      <w:r w:rsidR="00EB6BB4" w:rsidRPr="005543FE">
        <w:rPr>
          <w:rFonts w:asciiTheme="minorHAnsi" w:hAnsiTheme="minorHAnsi"/>
          <w:i w:val="0"/>
          <w:sz w:val="24"/>
          <w:szCs w:val="24"/>
        </w:rPr>
        <w:t>Kupující se zavazuje předložit Prodávajícímu kopii pr</w:t>
      </w:r>
      <w:r w:rsidR="0044181D" w:rsidRPr="005543FE">
        <w:rPr>
          <w:rFonts w:asciiTheme="minorHAnsi" w:hAnsiTheme="minorHAnsi"/>
          <w:i w:val="0"/>
          <w:sz w:val="24"/>
          <w:szCs w:val="24"/>
        </w:rPr>
        <w:t xml:space="preserve">avomocného Územního rozhodnutí </w:t>
      </w:r>
      <w:r w:rsidR="00EB6BB4" w:rsidRPr="005543FE">
        <w:rPr>
          <w:rFonts w:asciiTheme="minorHAnsi" w:hAnsiTheme="minorHAnsi"/>
          <w:i w:val="0"/>
          <w:sz w:val="24"/>
          <w:szCs w:val="24"/>
        </w:rPr>
        <w:t xml:space="preserve">ve lhůtě bez zbytečného odkladu (jež pro tento účel činí </w:t>
      </w:r>
      <w:r w:rsidR="00400876" w:rsidRPr="005543FE">
        <w:rPr>
          <w:rFonts w:asciiTheme="minorHAnsi" w:hAnsiTheme="minorHAnsi"/>
          <w:i w:val="0"/>
          <w:sz w:val="24"/>
          <w:szCs w:val="24"/>
        </w:rPr>
        <w:t>3</w:t>
      </w:r>
      <w:r w:rsidR="00EB6BB4" w:rsidRPr="005543FE">
        <w:rPr>
          <w:rFonts w:asciiTheme="minorHAnsi" w:hAnsiTheme="minorHAnsi"/>
          <w:i w:val="0"/>
          <w:sz w:val="24"/>
          <w:szCs w:val="24"/>
        </w:rPr>
        <w:t xml:space="preserve"> dn</w:t>
      </w:r>
      <w:r w:rsidR="00400876" w:rsidRPr="005543FE">
        <w:rPr>
          <w:rFonts w:asciiTheme="minorHAnsi" w:hAnsiTheme="minorHAnsi"/>
          <w:i w:val="0"/>
          <w:sz w:val="24"/>
          <w:szCs w:val="24"/>
        </w:rPr>
        <w:t>y</w:t>
      </w:r>
      <w:r w:rsidR="00EB6BB4" w:rsidRPr="005543FE">
        <w:rPr>
          <w:rFonts w:asciiTheme="minorHAnsi" w:hAnsiTheme="minorHAnsi"/>
          <w:i w:val="0"/>
          <w:sz w:val="24"/>
          <w:szCs w:val="24"/>
        </w:rPr>
        <w:t>) poté, co Územní rozhodnutí nabude právní moci.</w:t>
      </w:r>
    </w:p>
    <w:p w14:paraId="1CA0C8B7" w14:textId="6C85EB4D" w:rsidR="00081209" w:rsidRPr="00563410" w:rsidRDefault="00081209" w:rsidP="000B59D1">
      <w:pPr>
        <w:pStyle w:val="Zkladntext20"/>
        <w:numPr>
          <w:ilvl w:val="1"/>
          <w:numId w:val="6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případný doplatek </w:t>
      </w:r>
      <w:r w:rsidR="003756D6" w:rsidRPr="00563410">
        <w:rPr>
          <w:rFonts w:asciiTheme="minorHAnsi" w:hAnsiTheme="minorHAnsi"/>
          <w:i w:val="0"/>
          <w:sz w:val="24"/>
          <w:szCs w:val="24"/>
        </w:rPr>
        <w:t>Kupní ceny dle čl. 6., odst. 6.4</w:t>
      </w:r>
      <w:r w:rsidRPr="00563410">
        <w:rPr>
          <w:rFonts w:asciiTheme="minorHAnsi" w:hAnsiTheme="minorHAnsi"/>
          <w:i w:val="0"/>
          <w:sz w:val="24"/>
          <w:szCs w:val="24"/>
        </w:rPr>
        <w:t>. bude zaplacen do třiceti (30) dnů ode d</w:t>
      </w:r>
      <w:r w:rsidR="009A4877">
        <w:rPr>
          <w:rFonts w:asciiTheme="minorHAnsi" w:hAnsiTheme="minorHAnsi"/>
          <w:i w:val="0"/>
          <w:sz w:val="24"/>
          <w:szCs w:val="24"/>
        </w:rPr>
        <w:t>ne uzavření Dodatku ke Smlouvě.</w:t>
      </w:r>
    </w:p>
    <w:p w14:paraId="5F40E39A" w14:textId="77777777" w:rsidR="0060778D" w:rsidRPr="00563410" w:rsidRDefault="0060778D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</w:p>
    <w:p w14:paraId="576883F4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8.</w:t>
      </w:r>
    </w:p>
    <w:p w14:paraId="5F9B0EE4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PROHLÁŠENÍ SMLUVNÍCH STRAN</w:t>
      </w:r>
    </w:p>
    <w:p w14:paraId="5A972634" w14:textId="4D6BA232" w:rsidR="00081209" w:rsidRPr="00563410" w:rsidRDefault="00081209" w:rsidP="000B59D1">
      <w:pPr>
        <w:pStyle w:val="Zkladntext20"/>
        <w:numPr>
          <w:ilvl w:val="1"/>
          <w:numId w:val="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prohlašuje a Kupujícímu zaručuje jím vymíněné vlastnosti Pozemk</w:t>
      </w:r>
      <w:r w:rsidR="00FF68DF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>, kdy k okamžiku uzavření Smlouvy:</w:t>
      </w:r>
    </w:p>
    <w:p w14:paraId="73A18FE0" w14:textId="353A2D6F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Prodávající je jediným a výlučným vlastníkem Pozemk</w:t>
      </w:r>
      <w:r w:rsidR="00FF68DF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18196F4D" w14:textId="24685155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skutečný právní stav Pozemk</w:t>
      </w:r>
      <w:r w:rsidR="00FF68DF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odpovídá právnímu stavu zapsanému v katastru nemovitostí,</w:t>
      </w:r>
    </w:p>
    <w:p w14:paraId="22CF983E" w14:textId="5104E140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>Prodávajícímu nebylo doručeno žádné rozhodnutí finančního úřadu o vzniku zákonného zástavního práva ve smyslu ust. § 170 zákona č. 280/2009 Sb., či žádné rozhodnutí správního orgánu, nebo soudu, jež by omezovala dispozice s Pozem</w:t>
      </w:r>
      <w:r w:rsidR="00017EB3">
        <w:rPr>
          <w:rFonts w:asciiTheme="minorHAnsi" w:hAnsiTheme="minorHAnsi"/>
          <w:i w:val="0"/>
          <w:sz w:val="24"/>
          <w:szCs w:val="24"/>
        </w:rPr>
        <w:t>kem</w:t>
      </w:r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11105001" w14:textId="350B4D63" w:rsidR="00F16554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lastRenderedPageBreak/>
        <w:t>d)</w:t>
      </w:r>
      <w:r w:rsidRPr="00563410">
        <w:rPr>
          <w:rFonts w:asciiTheme="minorHAnsi" w:hAnsiTheme="minorHAnsi"/>
          <w:i w:val="0"/>
          <w:sz w:val="24"/>
          <w:szCs w:val="24"/>
        </w:rPr>
        <w:tab/>
        <w:t xml:space="preserve">na </w:t>
      </w:r>
      <w:r w:rsidR="00017EB3" w:rsidRPr="00563410">
        <w:rPr>
          <w:rFonts w:asciiTheme="minorHAnsi" w:hAnsiTheme="minorHAnsi"/>
          <w:i w:val="0"/>
          <w:sz w:val="24"/>
          <w:szCs w:val="24"/>
        </w:rPr>
        <w:t>Pozem</w:t>
      </w:r>
      <w:r w:rsidR="00017EB3">
        <w:rPr>
          <w:rFonts w:asciiTheme="minorHAnsi" w:hAnsiTheme="minorHAnsi"/>
          <w:i w:val="0"/>
          <w:sz w:val="24"/>
          <w:szCs w:val="24"/>
        </w:rPr>
        <w:t>ku</w:t>
      </w:r>
      <w:r w:rsidR="00017EB3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neváznou žádné právní vady, zejména dluhy, zástavní práva, či jiná věcná, nebo obligační práva třetích osob, a zřízení těchto zatížení a práv ve prospěch třetích osob třetí osoba ani nezíská na základě jakýchkoliv smluvních ujednání s Prodávajícím, anebo jiných právních skutečností, </w:t>
      </w:r>
    </w:p>
    <w:p w14:paraId="39D9E2CC" w14:textId="0DA49E51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e) Prodávajícímu není známa žádná skutečnost nebo okolnost týkající se Pozemk</w:t>
      </w:r>
      <w:r w:rsidR="00017EB3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>, o které nebyl Kupující Prodávajícím informován a která, pokud by o ní Kupující věděl, mohla ovlivnit jeho rozhodnutí uzavřít tuto Smlouvu, zejména, nikoliv však výlučně si Prodávající není vědom existence nedořešeného restitučního nároku, žádného soudního, správního či jiného řízení,</w:t>
      </w:r>
    </w:p>
    <w:p w14:paraId="76DE7AEE" w14:textId="33F9FEDC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f)</w:t>
      </w:r>
      <w:r w:rsidRPr="00563410">
        <w:rPr>
          <w:rFonts w:asciiTheme="minorHAnsi" w:hAnsiTheme="minorHAnsi"/>
          <w:i w:val="0"/>
          <w:sz w:val="24"/>
          <w:szCs w:val="24"/>
        </w:rPr>
        <w:tab/>
        <w:t>Prodávající se zavazuje, že v období od uzavření Smlouvy do dne, v němž mu bude doručeno vyrozumění Katastrálního úřadu o provedeném vkladu do katastru nemovitostí osvědčující zápis vkladu vlastnického práva k Pozemk</w:t>
      </w:r>
      <w:r w:rsidR="003139DD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Kupujícího, nezatíží Pozem</w:t>
      </w:r>
      <w:r w:rsidR="00017EB3">
        <w:rPr>
          <w:rFonts w:asciiTheme="minorHAnsi" w:hAnsiTheme="minorHAnsi"/>
          <w:i w:val="0"/>
          <w:sz w:val="24"/>
          <w:szCs w:val="24"/>
        </w:rPr>
        <w:t>ek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žádnými věcnými ani obligačními právy třetích osob, </w:t>
      </w:r>
      <w:bookmarkStart w:id="1" w:name="_Hlk497841051"/>
      <w:r w:rsidRPr="00563410">
        <w:rPr>
          <w:rFonts w:asciiTheme="minorHAnsi" w:hAnsiTheme="minorHAnsi"/>
          <w:i w:val="0"/>
          <w:sz w:val="24"/>
          <w:szCs w:val="24"/>
        </w:rPr>
        <w:t>ani neumožní třetí osobě s Pozem</w:t>
      </w:r>
      <w:r w:rsidR="00017EB3">
        <w:rPr>
          <w:rFonts w:asciiTheme="minorHAnsi" w:hAnsiTheme="minorHAnsi"/>
          <w:i w:val="0"/>
          <w:sz w:val="24"/>
          <w:szCs w:val="24"/>
        </w:rPr>
        <w:t>kem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fakticky nakládat,</w:t>
      </w:r>
      <w:bookmarkEnd w:id="1"/>
      <w:r w:rsidRPr="00563410">
        <w:rPr>
          <w:rFonts w:asciiTheme="minorHAnsi" w:hAnsiTheme="minorHAnsi"/>
          <w:i w:val="0"/>
          <w:sz w:val="24"/>
          <w:szCs w:val="24"/>
        </w:rPr>
        <w:t xml:space="preserve"> anebo že v období od uzavření Smlouvy do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dne podání návrhu na zahájení řízení o zápis vkladu vlastnického práva u Katastrálního úřadu, nepřevede vlastnické právo k Pozemk</w:t>
      </w:r>
      <w:r w:rsidR="00017EB3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třetí osobu.</w:t>
      </w:r>
    </w:p>
    <w:p w14:paraId="67A58368" w14:textId="5F190345" w:rsidR="00081209" w:rsidRPr="000111F0" w:rsidRDefault="00081209" w:rsidP="000B59D1">
      <w:pPr>
        <w:pStyle w:val="Zkladntext20"/>
        <w:numPr>
          <w:ilvl w:val="1"/>
          <w:numId w:val="7"/>
        </w:numPr>
        <w:tabs>
          <w:tab w:val="left" w:pos="1249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0111F0">
        <w:rPr>
          <w:rFonts w:asciiTheme="minorHAnsi" w:hAnsiTheme="minorHAnsi"/>
          <w:i w:val="0"/>
          <w:sz w:val="24"/>
          <w:szCs w:val="24"/>
        </w:rPr>
        <w:t>Kupující prohlašuje, že je mu dobře znám stav Pozemk</w:t>
      </w:r>
      <w:r w:rsidR="00017EB3" w:rsidRPr="000111F0">
        <w:rPr>
          <w:rFonts w:asciiTheme="minorHAnsi" w:hAnsiTheme="minorHAnsi"/>
          <w:i w:val="0"/>
          <w:sz w:val="24"/>
          <w:szCs w:val="24"/>
        </w:rPr>
        <w:t>u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a t</w:t>
      </w:r>
      <w:r w:rsidR="00FF68DF" w:rsidRPr="000111F0">
        <w:rPr>
          <w:rFonts w:asciiTheme="minorHAnsi" w:hAnsiTheme="minorHAnsi"/>
          <w:i w:val="0"/>
          <w:sz w:val="24"/>
          <w:szCs w:val="24"/>
        </w:rPr>
        <w:t>en</w:t>
      </w:r>
      <w:r w:rsidRPr="000111F0">
        <w:rPr>
          <w:rFonts w:asciiTheme="minorHAnsi" w:hAnsiTheme="minorHAnsi"/>
          <w:i w:val="0"/>
          <w:sz w:val="24"/>
          <w:szCs w:val="24"/>
        </w:rPr>
        <w:t>to v tomto stavu kupuje a do svého vlastnictví nabývá.</w:t>
      </w:r>
      <w:r w:rsidR="000111F0" w:rsidRPr="000111F0">
        <w:rPr>
          <w:rFonts w:asciiTheme="minorHAnsi" w:hAnsiTheme="minorHAnsi"/>
          <w:i w:val="0"/>
          <w:sz w:val="24"/>
          <w:szCs w:val="24"/>
        </w:rPr>
        <w:tab/>
      </w:r>
    </w:p>
    <w:p w14:paraId="53AF2DBB" w14:textId="5D9F692C" w:rsidR="00081209" w:rsidRPr="00563410" w:rsidRDefault="00081209" w:rsidP="000B59D1">
      <w:pPr>
        <w:pStyle w:val="Zkladntext20"/>
        <w:numPr>
          <w:ilvl w:val="1"/>
          <w:numId w:val="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prohlašují, že jim nejsou známy žádné právní skutečnosti, ani jiné okolnosti bránící převodu Pozemk</w:t>
      </w:r>
      <w:r w:rsidR="00017EB3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027A4FEE" w14:textId="77777777" w:rsidR="00C06C90" w:rsidRPr="00563410" w:rsidRDefault="00C06C90" w:rsidP="00C4092F">
      <w:pPr>
        <w:pStyle w:val="Zkladntext20"/>
        <w:spacing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</w:p>
    <w:p w14:paraId="29590DA4" w14:textId="77777777" w:rsidR="00C06C90" w:rsidRPr="0056341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9.</w:t>
      </w:r>
    </w:p>
    <w:p w14:paraId="586D1E8D" w14:textId="77777777" w:rsidR="0001125D" w:rsidRPr="00563410" w:rsidRDefault="0001125D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ZVLÁŠTNÍ ZÁVAZKY SMLUVNÍCH STRAN </w:t>
      </w:r>
    </w:p>
    <w:p w14:paraId="6D39ED1F" w14:textId="77777777" w:rsidR="00A37F3A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9.1.</w:t>
      </w:r>
      <w:r w:rsidRPr="00563410">
        <w:rPr>
          <w:rFonts w:asciiTheme="minorHAnsi" w:hAnsiTheme="minorHAnsi"/>
          <w:b/>
          <w:i w:val="0"/>
          <w:sz w:val="24"/>
          <w:szCs w:val="24"/>
        </w:rPr>
        <w:tab/>
      </w:r>
      <w:r w:rsidR="001A7BBA" w:rsidRPr="00563410">
        <w:rPr>
          <w:rFonts w:asciiTheme="minorHAnsi" w:hAnsiTheme="minorHAnsi"/>
          <w:b/>
          <w:i w:val="0"/>
          <w:sz w:val="24"/>
          <w:szCs w:val="24"/>
        </w:rPr>
        <w:t>Zvláštní závazky Prodávajícího</w:t>
      </w:r>
    </w:p>
    <w:p w14:paraId="68A7AAE8" w14:textId="77777777" w:rsidR="00985A55" w:rsidRPr="00563410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se zavazuje,</w:t>
      </w:r>
      <w:r w:rsidR="00985A55" w:rsidRPr="00563410">
        <w:rPr>
          <w:rFonts w:asciiTheme="minorHAnsi" w:hAnsiTheme="minorHAnsi"/>
          <w:i w:val="0"/>
          <w:sz w:val="24"/>
          <w:szCs w:val="24"/>
        </w:rPr>
        <w:t xml:space="preserve"> že</w:t>
      </w:r>
    </w:p>
    <w:p w14:paraId="4C535A5C" w14:textId="5C7CB2F7" w:rsidR="00A37F3A" w:rsidRPr="000B59D1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</w:t>
      </w:r>
      <w:r w:rsidR="00A37F3A" w:rsidRPr="00563410">
        <w:rPr>
          <w:rFonts w:asciiTheme="minorHAnsi" w:hAnsiTheme="minorHAnsi"/>
          <w:i w:val="0"/>
          <w:sz w:val="24"/>
          <w:szCs w:val="24"/>
        </w:rPr>
        <w:t xml:space="preserve">oskytne Kupujícímu písemný souhlas pro účely územního řízení v podobě a o obsahu vyžadovanými ust. § 86 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ve spojení s ust. § 184a) </w:t>
      </w:r>
      <w:r w:rsidR="00A37F3A" w:rsidRPr="00563410">
        <w:rPr>
          <w:rFonts w:asciiTheme="minorHAnsi" w:hAnsiTheme="minorHAnsi"/>
          <w:i w:val="0"/>
          <w:sz w:val="24"/>
          <w:szCs w:val="24"/>
        </w:rPr>
        <w:t xml:space="preserve">zákona č. 183/2006 Sb. ve 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znění </w:t>
      </w:r>
      <w:r w:rsidR="00D33A97">
        <w:rPr>
          <w:rFonts w:asciiTheme="minorHAnsi" w:hAnsiTheme="minorHAnsi"/>
          <w:i w:val="0"/>
          <w:sz w:val="24"/>
          <w:szCs w:val="24"/>
        </w:rPr>
        <w:t>pozdějších předpisů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 a </w:t>
      </w:r>
      <w:r w:rsidR="00A37F3A" w:rsidRPr="00563410">
        <w:rPr>
          <w:rFonts w:asciiTheme="minorHAnsi" w:hAnsiTheme="minorHAnsi"/>
          <w:i w:val="0"/>
          <w:sz w:val="24"/>
          <w:szCs w:val="24"/>
        </w:rPr>
        <w:t>vyhl. č. 501/2006 Sb.</w:t>
      </w:r>
    </w:p>
    <w:p w14:paraId="07F019AB" w14:textId="7EC178C5" w:rsidR="00302CF0" w:rsidRPr="001D0CFA" w:rsidRDefault="005828AE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1D0CFA">
        <w:rPr>
          <w:rFonts w:asciiTheme="minorHAnsi" w:hAnsiTheme="minorHAnsi"/>
          <w:i w:val="0"/>
          <w:sz w:val="24"/>
          <w:szCs w:val="24"/>
        </w:rPr>
        <w:t xml:space="preserve">zřídí věcné břemeno </w:t>
      </w:r>
      <w:r w:rsidR="00994B7F" w:rsidRPr="001D0CFA">
        <w:rPr>
          <w:rFonts w:asciiTheme="minorHAnsi" w:hAnsiTheme="minorHAnsi"/>
          <w:i w:val="0"/>
          <w:sz w:val="24"/>
          <w:szCs w:val="24"/>
        </w:rPr>
        <w:t>na</w:t>
      </w:r>
      <w:r w:rsidR="004F793E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FF68DF" w:rsidRPr="001D0CFA">
        <w:rPr>
          <w:rFonts w:asciiTheme="minorHAnsi" w:hAnsiTheme="minorHAnsi"/>
          <w:i w:val="0"/>
          <w:sz w:val="24"/>
          <w:szCs w:val="24"/>
        </w:rPr>
        <w:t>části pozemku parc. č. 1362/1</w:t>
      </w:r>
      <w:r w:rsidR="005B5C90" w:rsidRPr="001D0CFA">
        <w:rPr>
          <w:rFonts w:asciiTheme="minorHAnsi" w:hAnsiTheme="minorHAnsi"/>
          <w:i w:val="0"/>
          <w:sz w:val="24"/>
          <w:szCs w:val="24"/>
        </w:rPr>
        <w:t xml:space="preserve"> orná půda v k. ú. a obci Mošnov, oddělené geometrickým plánem č. 1352-56/2019 ze dne 25.3.2019 a nově označené jako pozemek parc. č. 1362/7 orná půda o výměře 73.712 m</w:t>
      </w:r>
      <w:r w:rsidR="005B5C90" w:rsidRPr="001D0CFA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  <w:r w:rsidR="005B5C90" w:rsidRPr="001D0CFA">
        <w:rPr>
          <w:rFonts w:asciiTheme="minorHAnsi" w:hAnsiTheme="minorHAnsi"/>
          <w:i w:val="0"/>
          <w:sz w:val="24"/>
          <w:szCs w:val="24"/>
        </w:rPr>
        <w:t xml:space="preserve"> (S</w:t>
      </w:r>
      <w:r w:rsidR="004F793E" w:rsidRPr="001D0CFA">
        <w:rPr>
          <w:rFonts w:asciiTheme="minorHAnsi" w:hAnsiTheme="minorHAnsi"/>
          <w:i w:val="0"/>
          <w:sz w:val="24"/>
          <w:szCs w:val="24"/>
        </w:rPr>
        <w:t>lužebn</w:t>
      </w:r>
      <w:r w:rsidR="005B5C90" w:rsidRPr="001D0CFA">
        <w:rPr>
          <w:rFonts w:asciiTheme="minorHAnsi" w:hAnsiTheme="minorHAnsi"/>
          <w:i w:val="0"/>
          <w:sz w:val="24"/>
          <w:szCs w:val="24"/>
        </w:rPr>
        <w:t>ý</w:t>
      </w:r>
      <w:r w:rsidR="00994B7F" w:rsidRPr="001D0CFA">
        <w:rPr>
          <w:rFonts w:asciiTheme="minorHAnsi" w:hAnsiTheme="minorHAnsi"/>
          <w:i w:val="0"/>
          <w:sz w:val="24"/>
          <w:szCs w:val="24"/>
        </w:rPr>
        <w:t xml:space="preserve"> pozem</w:t>
      </w:r>
      <w:r w:rsidR="005B5C90" w:rsidRPr="001D0CFA">
        <w:rPr>
          <w:rFonts w:asciiTheme="minorHAnsi" w:hAnsiTheme="minorHAnsi"/>
          <w:i w:val="0"/>
          <w:sz w:val="24"/>
          <w:szCs w:val="24"/>
        </w:rPr>
        <w:t>e</w:t>
      </w:r>
      <w:r w:rsidR="00994B7F" w:rsidRPr="001D0CFA">
        <w:rPr>
          <w:rFonts w:asciiTheme="minorHAnsi" w:hAnsiTheme="minorHAnsi"/>
          <w:i w:val="0"/>
          <w:sz w:val="24"/>
          <w:szCs w:val="24"/>
        </w:rPr>
        <w:t>k</w:t>
      </w:r>
      <w:r w:rsidR="005B5C90" w:rsidRPr="001D0CFA">
        <w:rPr>
          <w:rFonts w:asciiTheme="minorHAnsi" w:hAnsiTheme="minorHAnsi"/>
          <w:i w:val="0"/>
          <w:sz w:val="24"/>
          <w:szCs w:val="24"/>
        </w:rPr>
        <w:t xml:space="preserve">) </w:t>
      </w:r>
      <w:r w:rsidR="00994B7F" w:rsidRPr="001D0CFA">
        <w:rPr>
          <w:rFonts w:asciiTheme="minorHAnsi" w:hAnsiTheme="minorHAnsi"/>
          <w:i w:val="0"/>
          <w:sz w:val="24"/>
          <w:szCs w:val="24"/>
        </w:rPr>
        <w:t>spočívající v právu zřídit, umístit a provozovat</w:t>
      </w:r>
      <w:r w:rsidR="000E2087" w:rsidRPr="001D0CFA">
        <w:rPr>
          <w:rFonts w:asciiTheme="minorHAnsi" w:hAnsiTheme="minorHAnsi"/>
          <w:i w:val="0"/>
          <w:sz w:val="24"/>
          <w:szCs w:val="24"/>
        </w:rPr>
        <w:t xml:space="preserve"> inženýrsk</w:t>
      </w:r>
      <w:r w:rsidR="00994B7F" w:rsidRPr="001D0CFA">
        <w:rPr>
          <w:rFonts w:asciiTheme="minorHAnsi" w:hAnsiTheme="minorHAnsi"/>
          <w:i w:val="0"/>
          <w:sz w:val="24"/>
          <w:szCs w:val="24"/>
        </w:rPr>
        <w:t>é sítě</w:t>
      </w:r>
      <w:r w:rsidR="000E2087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994B7F" w:rsidRPr="001D0CFA">
        <w:rPr>
          <w:rFonts w:asciiTheme="minorHAnsi" w:hAnsiTheme="minorHAnsi"/>
          <w:i w:val="0"/>
          <w:sz w:val="24"/>
          <w:szCs w:val="24"/>
        </w:rPr>
        <w:t>a v právu vstupovat a vjíždět v souvislosti s umístěním, zřizováním, provozováním, údržbou, opravami a odstraněním inženýrských sítí</w:t>
      </w:r>
      <w:r w:rsidR="004F793E" w:rsidRPr="001D0CFA">
        <w:rPr>
          <w:rFonts w:asciiTheme="minorHAnsi" w:hAnsiTheme="minorHAnsi"/>
          <w:i w:val="0"/>
          <w:sz w:val="24"/>
          <w:szCs w:val="24"/>
        </w:rPr>
        <w:t xml:space="preserve"> ve prospěch </w:t>
      </w:r>
      <w:r w:rsidR="00302CF0" w:rsidRPr="001D0CFA">
        <w:rPr>
          <w:rFonts w:asciiTheme="minorHAnsi" w:hAnsiTheme="minorHAnsi"/>
          <w:i w:val="0"/>
          <w:sz w:val="24"/>
          <w:szCs w:val="24"/>
        </w:rPr>
        <w:t xml:space="preserve">každého vlastníka </w:t>
      </w:r>
      <w:r w:rsidR="00191FFE" w:rsidRPr="001D0CFA">
        <w:rPr>
          <w:rFonts w:asciiTheme="minorHAnsi" w:hAnsiTheme="minorHAnsi"/>
          <w:i w:val="0"/>
          <w:sz w:val="24"/>
          <w:szCs w:val="24"/>
        </w:rPr>
        <w:t xml:space="preserve">prodávaného </w:t>
      </w:r>
      <w:r w:rsidR="00302CF0" w:rsidRPr="001D0CFA">
        <w:rPr>
          <w:rFonts w:asciiTheme="minorHAnsi" w:hAnsiTheme="minorHAnsi"/>
          <w:i w:val="0"/>
          <w:sz w:val="24"/>
          <w:szCs w:val="24"/>
        </w:rPr>
        <w:t>Pozemku</w:t>
      </w:r>
      <w:r w:rsidR="004F793E" w:rsidRPr="001D0CFA">
        <w:rPr>
          <w:rFonts w:asciiTheme="minorHAnsi" w:hAnsiTheme="minorHAnsi"/>
          <w:i w:val="0"/>
          <w:sz w:val="24"/>
          <w:szCs w:val="24"/>
        </w:rPr>
        <w:t xml:space="preserve"> a</w:t>
      </w:r>
      <w:r w:rsidR="001879E7" w:rsidRPr="001D0CFA">
        <w:rPr>
          <w:rFonts w:asciiTheme="minorHAnsi" w:hAnsiTheme="minorHAnsi"/>
          <w:i w:val="0"/>
          <w:sz w:val="24"/>
          <w:szCs w:val="24"/>
        </w:rPr>
        <w:t xml:space="preserve"> to</w:t>
      </w:r>
      <w:r w:rsidR="00302CF0" w:rsidRPr="001D0CFA">
        <w:rPr>
          <w:rFonts w:asciiTheme="minorHAnsi" w:hAnsiTheme="minorHAnsi"/>
          <w:i w:val="0"/>
          <w:sz w:val="24"/>
          <w:szCs w:val="24"/>
        </w:rPr>
        <w:t xml:space="preserve"> na dobu neurčitou, maximálně v rozsahu dle zákresu, který tvoří </w:t>
      </w:r>
      <w:r w:rsidR="00191FFE" w:rsidRPr="001D0CFA">
        <w:rPr>
          <w:rFonts w:asciiTheme="minorHAnsi" w:hAnsiTheme="minorHAnsi"/>
          <w:i w:val="0"/>
          <w:sz w:val="24"/>
          <w:szCs w:val="24"/>
        </w:rPr>
        <w:br/>
      </w:r>
      <w:r w:rsidR="00302CF0" w:rsidRPr="001D0CFA">
        <w:rPr>
          <w:rFonts w:asciiTheme="minorHAnsi" w:hAnsiTheme="minorHAnsi"/>
          <w:b/>
          <w:i w:val="0"/>
          <w:sz w:val="24"/>
          <w:szCs w:val="24"/>
        </w:rPr>
        <w:t>Přílohu č. 3</w:t>
      </w:r>
      <w:r w:rsidR="00302CF0" w:rsidRPr="001D0CFA">
        <w:rPr>
          <w:rFonts w:asciiTheme="minorHAnsi" w:hAnsiTheme="minorHAnsi"/>
          <w:i w:val="0"/>
          <w:sz w:val="24"/>
          <w:szCs w:val="24"/>
        </w:rPr>
        <w:t xml:space="preserve"> Smlouvy.</w:t>
      </w:r>
      <w:r w:rsidR="004F793E" w:rsidRPr="001D0CFA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605A1CA" w14:textId="21157B7B" w:rsidR="00B65B03" w:rsidRPr="001D0CFA" w:rsidRDefault="004F793E" w:rsidP="00302CF0">
      <w:pPr>
        <w:pStyle w:val="Zkladntext20"/>
        <w:tabs>
          <w:tab w:val="left" w:pos="677"/>
        </w:tabs>
        <w:spacing w:before="120" w:after="0" w:line="240" w:lineRule="auto"/>
        <w:ind w:left="720"/>
        <w:rPr>
          <w:rFonts w:asciiTheme="minorHAnsi" w:hAnsiTheme="minorHAnsi"/>
          <w:b/>
          <w:i w:val="0"/>
          <w:sz w:val="24"/>
          <w:szCs w:val="24"/>
        </w:rPr>
      </w:pPr>
      <w:r w:rsidRPr="001D0CFA">
        <w:rPr>
          <w:rFonts w:asciiTheme="minorHAnsi" w:hAnsiTheme="minorHAnsi"/>
          <w:i w:val="0"/>
          <w:sz w:val="24"/>
          <w:szCs w:val="24"/>
        </w:rPr>
        <w:t>Konkrétní podmínky včetně geometrického plánu,</w:t>
      </w:r>
      <w:r w:rsidR="00302CF0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Pr="001D0CFA">
        <w:rPr>
          <w:rFonts w:asciiTheme="minorHAnsi" w:hAnsiTheme="minorHAnsi"/>
          <w:i w:val="0"/>
          <w:sz w:val="24"/>
          <w:szCs w:val="24"/>
        </w:rPr>
        <w:t>kterým bude vyznačeno dotčení Služebného pozemku, bu</w:t>
      </w:r>
      <w:r w:rsidR="0038589F" w:rsidRPr="001D0CFA">
        <w:rPr>
          <w:rFonts w:asciiTheme="minorHAnsi" w:hAnsiTheme="minorHAnsi"/>
          <w:i w:val="0"/>
          <w:sz w:val="24"/>
          <w:szCs w:val="24"/>
        </w:rPr>
        <w:t>dou určeny samostatnou smlouvou,</w:t>
      </w:r>
    </w:p>
    <w:p w14:paraId="7DD4B5A6" w14:textId="75C86B4A" w:rsidR="00677E48" w:rsidRPr="00191FFE" w:rsidRDefault="004F793E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191FFE">
        <w:rPr>
          <w:rFonts w:asciiTheme="minorHAnsi" w:hAnsiTheme="minorHAnsi"/>
          <w:i w:val="0"/>
          <w:sz w:val="24"/>
          <w:szCs w:val="24"/>
        </w:rPr>
        <w:t xml:space="preserve">umožní Kupujícímu napojení inženýrských sítí k inženýrským sítím na pozemku parc. č. </w:t>
      </w:r>
      <w:r w:rsidR="0038589F" w:rsidRPr="00191FFE">
        <w:rPr>
          <w:rFonts w:asciiTheme="minorHAnsi" w:hAnsiTheme="minorHAnsi"/>
          <w:i w:val="0"/>
          <w:sz w:val="24"/>
          <w:szCs w:val="24"/>
        </w:rPr>
        <w:t>1361/2</w:t>
      </w:r>
      <w:r w:rsidRPr="00191FFE">
        <w:rPr>
          <w:rFonts w:asciiTheme="minorHAnsi" w:hAnsiTheme="minorHAnsi"/>
          <w:i w:val="0"/>
          <w:sz w:val="24"/>
          <w:szCs w:val="24"/>
        </w:rPr>
        <w:t xml:space="preserve"> v k. ú. a obci Mošnov.</w:t>
      </w:r>
      <w:r w:rsidR="00677E48" w:rsidRPr="00191FFE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02D1746C" w14:textId="77777777" w:rsidR="0001125D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9.2. </w:t>
      </w:r>
      <w:r w:rsidRPr="00563410">
        <w:rPr>
          <w:rFonts w:asciiTheme="minorHAnsi" w:hAnsiTheme="minorHAnsi"/>
          <w:b/>
          <w:i w:val="0"/>
          <w:sz w:val="24"/>
          <w:szCs w:val="24"/>
        </w:rPr>
        <w:tab/>
      </w:r>
      <w:r w:rsidR="001A7BBA" w:rsidRPr="00563410">
        <w:rPr>
          <w:rFonts w:asciiTheme="minorHAnsi" w:hAnsiTheme="minorHAnsi"/>
          <w:b/>
          <w:i w:val="0"/>
          <w:sz w:val="24"/>
          <w:szCs w:val="24"/>
        </w:rPr>
        <w:t>Zvláštní závazky Kupujícího</w:t>
      </w:r>
    </w:p>
    <w:p w14:paraId="25C58936" w14:textId="77777777" w:rsidR="00985A55" w:rsidRPr="00563410" w:rsidRDefault="00985A55" w:rsidP="000B59D1">
      <w:pPr>
        <w:pStyle w:val="Zkladntext20"/>
        <w:tabs>
          <w:tab w:val="left" w:pos="677"/>
        </w:tabs>
        <w:spacing w:before="120"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se zavazuje, že</w:t>
      </w:r>
    </w:p>
    <w:p w14:paraId="41DD4243" w14:textId="24C8F5A3" w:rsidR="00985A55" w:rsidRPr="00563410" w:rsidRDefault="003D23CA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lastRenderedPageBreak/>
        <w:t xml:space="preserve"> </w:t>
      </w:r>
      <w:r w:rsidR="00985A55" w:rsidRPr="00563410">
        <w:rPr>
          <w:rFonts w:asciiTheme="minorHAnsi" w:hAnsiTheme="minorHAnsi"/>
          <w:i w:val="0"/>
          <w:sz w:val="24"/>
          <w:szCs w:val="24"/>
        </w:rPr>
        <w:t>už</w:t>
      </w:r>
      <w:r w:rsidR="001A7BBA" w:rsidRPr="00563410">
        <w:rPr>
          <w:rFonts w:asciiTheme="minorHAnsi" w:hAnsiTheme="minorHAnsi"/>
          <w:i w:val="0"/>
          <w:sz w:val="24"/>
          <w:szCs w:val="24"/>
        </w:rPr>
        <w:t>i</w:t>
      </w:r>
      <w:r w:rsidR="00985A55" w:rsidRPr="00563410">
        <w:rPr>
          <w:rFonts w:asciiTheme="minorHAnsi" w:hAnsiTheme="minorHAnsi"/>
          <w:i w:val="0"/>
          <w:sz w:val="24"/>
          <w:szCs w:val="24"/>
        </w:rPr>
        <w:t xml:space="preserve">je </w:t>
      </w:r>
      <w:r w:rsidR="001A7BBA" w:rsidRPr="00563410">
        <w:rPr>
          <w:rFonts w:asciiTheme="minorHAnsi" w:hAnsiTheme="minorHAnsi"/>
          <w:i w:val="0"/>
          <w:sz w:val="24"/>
          <w:szCs w:val="24"/>
        </w:rPr>
        <w:t>P</w:t>
      </w:r>
      <w:r w:rsidR="00985A55" w:rsidRPr="00563410">
        <w:rPr>
          <w:rFonts w:asciiTheme="minorHAnsi" w:hAnsiTheme="minorHAnsi"/>
          <w:i w:val="0"/>
          <w:sz w:val="24"/>
          <w:szCs w:val="24"/>
        </w:rPr>
        <w:t>ozem</w:t>
      </w:r>
      <w:r w:rsidR="005B5C90">
        <w:rPr>
          <w:rFonts w:asciiTheme="minorHAnsi" w:hAnsiTheme="minorHAnsi"/>
          <w:i w:val="0"/>
          <w:sz w:val="24"/>
          <w:szCs w:val="24"/>
        </w:rPr>
        <w:t>e</w:t>
      </w:r>
      <w:r w:rsidR="00985A55" w:rsidRPr="00563410">
        <w:rPr>
          <w:rFonts w:asciiTheme="minorHAnsi" w:hAnsiTheme="minorHAnsi"/>
          <w:i w:val="0"/>
          <w:sz w:val="24"/>
          <w:szCs w:val="24"/>
        </w:rPr>
        <w:t xml:space="preserve">k výlučně za účelem přípravy a realizace </w:t>
      </w:r>
      <w:r w:rsidR="00985A55" w:rsidRPr="005543FE">
        <w:rPr>
          <w:rFonts w:asciiTheme="minorHAnsi" w:hAnsiTheme="minorHAnsi"/>
          <w:i w:val="0"/>
          <w:sz w:val="24"/>
          <w:szCs w:val="24"/>
        </w:rPr>
        <w:t>Stavby</w:t>
      </w:r>
      <w:r w:rsidR="00985A55"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28CBC412" w14:textId="10357A4F" w:rsidR="00985A55" w:rsidRPr="000E645C" w:rsidRDefault="003D23CA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 </w:t>
      </w:r>
      <w:r w:rsidR="00985A55" w:rsidRPr="000E645C">
        <w:rPr>
          <w:rFonts w:asciiTheme="minorHAnsi" w:hAnsiTheme="minorHAnsi"/>
          <w:i w:val="0"/>
          <w:sz w:val="24"/>
          <w:szCs w:val="24"/>
        </w:rPr>
        <w:t xml:space="preserve">podá řádnou žádost o vydání </w:t>
      </w:r>
      <w:r w:rsidR="00985A55" w:rsidRPr="005543FE">
        <w:rPr>
          <w:rFonts w:asciiTheme="minorHAnsi" w:hAnsiTheme="minorHAnsi"/>
          <w:i w:val="0"/>
          <w:sz w:val="24"/>
          <w:szCs w:val="24"/>
        </w:rPr>
        <w:t xml:space="preserve">Územního rozhodnutí </w:t>
      </w:r>
      <w:r w:rsidR="001133EA" w:rsidRPr="005543FE">
        <w:rPr>
          <w:rFonts w:asciiTheme="minorHAnsi" w:hAnsiTheme="minorHAnsi"/>
          <w:i w:val="0"/>
          <w:sz w:val="24"/>
          <w:szCs w:val="24"/>
        </w:rPr>
        <w:t xml:space="preserve">pro </w:t>
      </w:r>
      <w:r w:rsidR="002504B9" w:rsidRPr="005543FE">
        <w:rPr>
          <w:rFonts w:asciiTheme="minorHAnsi" w:hAnsiTheme="minorHAnsi"/>
          <w:i w:val="0"/>
          <w:sz w:val="24"/>
          <w:szCs w:val="24"/>
        </w:rPr>
        <w:t>S</w:t>
      </w:r>
      <w:r w:rsidR="001133EA" w:rsidRPr="005543FE">
        <w:rPr>
          <w:rFonts w:asciiTheme="minorHAnsi" w:hAnsiTheme="minorHAnsi"/>
          <w:i w:val="0"/>
          <w:sz w:val="24"/>
          <w:szCs w:val="24"/>
        </w:rPr>
        <w:t>tavbu</w:t>
      </w:r>
      <w:r w:rsidR="00985A55" w:rsidRPr="005543FE">
        <w:rPr>
          <w:rFonts w:asciiTheme="minorHAnsi" w:hAnsiTheme="minorHAnsi"/>
          <w:i w:val="0"/>
          <w:sz w:val="24"/>
          <w:szCs w:val="24"/>
        </w:rPr>
        <w:t xml:space="preserve">, nejpozději do </w:t>
      </w:r>
      <w:r w:rsidR="001D0CFA">
        <w:rPr>
          <w:rFonts w:asciiTheme="minorHAnsi" w:hAnsiTheme="minorHAnsi"/>
          <w:i w:val="0"/>
          <w:sz w:val="24"/>
          <w:szCs w:val="24"/>
        </w:rPr>
        <w:t>16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 </w:t>
      </w:r>
      <w:r w:rsidRPr="00FD265E">
        <w:rPr>
          <w:rFonts w:asciiTheme="minorHAnsi" w:hAnsiTheme="minorHAnsi"/>
          <w:i w:val="0"/>
          <w:sz w:val="24"/>
          <w:szCs w:val="24"/>
        </w:rPr>
        <w:t>měsíců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 od podpis</w:t>
      </w:r>
      <w:r w:rsidR="00FA00E9" w:rsidRPr="005543FE">
        <w:rPr>
          <w:rFonts w:asciiTheme="minorHAnsi" w:hAnsiTheme="minorHAnsi"/>
          <w:i w:val="0"/>
          <w:sz w:val="24"/>
          <w:szCs w:val="24"/>
        </w:rPr>
        <w:t>u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 této Smlouvy</w:t>
      </w:r>
      <w:r w:rsidR="00BB4562" w:rsidRPr="000E645C">
        <w:rPr>
          <w:rFonts w:asciiTheme="minorHAnsi" w:hAnsiTheme="minorHAnsi"/>
          <w:i w:val="0"/>
          <w:sz w:val="24"/>
          <w:szCs w:val="24"/>
        </w:rPr>
        <w:t>,</w:t>
      </w:r>
    </w:p>
    <w:p w14:paraId="7109689E" w14:textId="4C843C84" w:rsidR="00985A55" w:rsidRPr="00563410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543FE">
        <w:rPr>
          <w:rFonts w:asciiTheme="minorHAnsi" w:hAnsiTheme="minorHAnsi"/>
          <w:i w:val="0"/>
          <w:sz w:val="24"/>
          <w:szCs w:val="24"/>
        </w:rPr>
        <w:t>podá řádnou žádost o vydání Stavebního povolení</w:t>
      </w:r>
      <w:r w:rsidR="002504B9" w:rsidRPr="005543FE">
        <w:rPr>
          <w:rFonts w:asciiTheme="minorHAnsi" w:hAnsiTheme="minorHAnsi"/>
          <w:i w:val="0"/>
          <w:sz w:val="24"/>
          <w:szCs w:val="24"/>
        </w:rPr>
        <w:t xml:space="preserve"> pro I. Etapu Stavby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, nejpozději do </w:t>
      </w:r>
      <w:r w:rsidR="000A6148" w:rsidRPr="001D0CFA">
        <w:rPr>
          <w:rFonts w:asciiTheme="minorHAnsi" w:hAnsiTheme="minorHAnsi"/>
          <w:i w:val="0"/>
          <w:sz w:val="24"/>
          <w:szCs w:val="24"/>
        </w:rPr>
        <w:t>120-ti</w:t>
      </w:r>
      <w:r w:rsidR="001133EA" w:rsidRPr="001D0CFA">
        <w:rPr>
          <w:rFonts w:asciiTheme="minorHAnsi" w:hAnsiTheme="minorHAnsi"/>
          <w:i w:val="0"/>
          <w:sz w:val="24"/>
          <w:szCs w:val="24"/>
        </w:rPr>
        <w:t xml:space="preserve"> dnů</w:t>
      </w:r>
      <w:r w:rsidR="001133EA" w:rsidRPr="005543FE">
        <w:rPr>
          <w:rFonts w:asciiTheme="minorHAnsi" w:hAnsiTheme="minorHAnsi"/>
          <w:i w:val="0"/>
          <w:sz w:val="24"/>
          <w:szCs w:val="24"/>
        </w:rPr>
        <w:t xml:space="preserve"> ode dne nabytí právní moci Územního rozhodnutí zakládající oprávnění Kupujícího podat řádnou žádost o vydání </w:t>
      </w:r>
      <w:r w:rsidR="002504B9" w:rsidRPr="005543FE">
        <w:rPr>
          <w:rFonts w:asciiTheme="minorHAnsi" w:hAnsiTheme="minorHAnsi"/>
          <w:i w:val="0"/>
          <w:sz w:val="24"/>
          <w:szCs w:val="24"/>
        </w:rPr>
        <w:t>S</w:t>
      </w:r>
      <w:r w:rsidR="001133EA" w:rsidRPr="005543FE">
        <w:rPr>
          <w:rFonts w:asciiTheme="minorHAnsi" w:hAnsiTheme="minorHAnsi"/>
          <w:i w:val="0"/>
          <w:sz w:val="24"/>
          <w:szCs w:val="24"/>
        </w:rPr>
        <w:t>tavebního povolení</w:t>
      </w:r>
      <w:r w:rsidR="001133EA" w:rsidRPr="00563410">
        <w:rPr>
          <w:rFonts w:asciiTheme="minorHAnsi" w:hAnsiTheme="minorHAnsi"/>
          <w:i w:val="0"/>
          <w:sz w:val="24"/>
          <w:szCs w:val="24"/>
        </w:rPr>
        <w:t xml:space="preserve">, </w:t>
      </w:r>
    </w:p>
    <w:p w14:paraId="2FB79014" w14:textId="081266AD" w:rsidR="001133EA" w:rsidRPr="005543FE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543FE">
        <w:rPr>
          <w:rFonts w:asciiTheme="minorHAnsi" w:hAnsiTheme="minorHAnsi"/>
          <w:i w:val="0"/>
          <w:sz w:val="24"/>
          <w:szCs w:val="24"/>
        </w:rPr>
        <w:t xml:space="preserve">zahájí </w:t>
      </w:r>
      <w:r w:rsidR="005A7106" w:rsidRPr="005543FE">
        <w:rPr>
          <w:rFonts w:asciiTheme="minorHAnsi" w:hAnsiTheme="minorHAnsi"/>
          <w:i w:val="0"/>
          <w:sz w:val="24"/>
          <w:szCs w:val="24"/>
        </w:rPr>
        <w:t xml:space="preserve">realizaci </w:t>
      </w:r>
      <w:r w:rsidR="002504B9" w:rsidRPr="005543FE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5543FE">
        <w:rPr>
          <w:rFonts w:asciiTheme="minorHAnsi" w:hAnsiTheme="minorHAnsi"/>
          <w:i w:val="0"/>
          <w:sz w:val="24"/>
          <w:szCs w:val="24"/>
        </w:rPr>
        <w:t>Stavby</w:t>
      </w:r>
      <w:r w:rsidR="001133EA" w:rsidRPr="005543FE">
        <w:rPr>
          <w:rFonts w:asciiTheme="minorHAnsi" w:hAnsiTheme="minorHAnsi"/>
          <w:i w:val="0"/>
          <w:sz w:val="24"/>
          <w:szCs w:val="24"/>
        </w:rPr>
        <w:t xml:space="preserve"> t</w:t>
      </w:r>
      <w:r w:rsidRPr="005543FE">
        <w:rPr>
          <w:rFonts w:asciiTheme="minorHAnsi" w:hAnsiTheme="minorHAnsi"/>
          <w:i w:val="0"/>
          <w:sz w:val="24"/>
          <w:szCs w:val="24"/>
        </w:rPr>
        <w:t>ak, aby byl pro ni získán kolaudační souhlas</w:t>
      </w:r>
      <w:r w:rsidR="001A7BBA" w:rsidRPr="005543FE">
        <w:rPr>
          <w:rFonts w:asciiTheme="minorHAnsi" w:hAnsiTheme="minorHAnsi"/>
          <w:i w:val="0"/>
          <w:sz w:val="24"/>
          <w:szCs w:val="24"/>
        </w:rPr>
        <w:t xml:space="preserve">, anebo kolaudační rozhodnutí, 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nejpozději do </w:t>
      </w:r>
      <w:r w:rsidR="001133EA" w:rsidRPr="001D0CFA">
        <w:rPr>
          <w:rFonts w:asciiTheme="minorHAnsi" w:hAnsiTheme="minorHAnsi"/>
          <w:i w:val="0"/>
          <w:sz w:val="24"/>
          <w:szCs w:val="24"/>
        </w:rPr>
        <w:t>osmnácti měsíců od</w:t>
      </w:r>
      <w:r w:rsidR="001133EA" w:rsidRPr="005543FE">
        <w:rPr>
          <w:rFonts w:asciiTheme="minorHAnsi" w:hAnsiTheme="minorHAnsi"/>
          <w:i w:val="0"/>
          <w:sz w:val="24"/>
          <w:szCs w:val="24"/>
        </w:rPr>
        <w:t xml:space="preserve"> nabytí právní moci Stavebního povolení pro </w:t>
      </w:r>
      <w:r w:rsidR="002504B9" w:rsidRPr="005543FE">
        <w:rPr>
          <w:rFonts w:asciiTheme="minorHAnsi" w:hAnsiTheme="minorHAnsi"/>
          <w:i w:val="0"/>
          <w:sz w:val="24"/>
          <w:szCs w:val="24"/>
        </w:rPr>
        <w:t xml:space="preserve">I. Etapu </w:t>
      </w:r>
      <w:r w:rsidR="001133EA" w:rsidRPr="005543FE">
        <w:rPr>
          <w:rFonts w:asciiTheme="minorHAnsi" w:hAnsiTheme="minorHAnsi"/>
          <w:i w:val="0"/>
          <w:sz w:val="24"/>
          <w:szCs w:val="24"/>
        </w:rPr>
        <w:t>Stavb</w:t>
      </w:r>
      <w:r w:rsidR="002504B9" w:rsidRPr="005543FE">
        <w:rPr>
          <w:rFonts w:asciiTheme="minorHAnsi" w:hAnsiTheme="minorHAnsi"/>
          <w:i w:val="0"/>
          <w:sz w:val="24"/>
          <w:szCs w:val="24"/>
        </w:rPr>
        <w:t xml:space="preserve">y. </w:t>
      </w:r>
    </w:p>
    <w:p w14:paraId="33DB009D" w14:textId="7DC57032" w:rsidR="00081209" w:rsidRPr="00563410" w:rsidRDefault="00081209" w:rsidP="000B59D1">
      <w:pPr>
        <w:pStyle w:val="Zkladntext20"/>
        <w:spacing w:before="120" w:after="0" w:line="240" w:lineRule="auto"/>
        <w:ind w:left="709" w:hanging="709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9.3. </w:t>
      </w:r>
      <w:r w:rsidRPr="00563410">
        <w:rPr>
          <w:rFonts w:asciiTheme="minorHAnsi" w:hAnsiTheme="minorHAnsi"/>
          <w:i w:val="0"/>
          <w:sz w:val="24"/>
          <w:szCs w:val="24"/>
        </w:rPr>
        <w:tab/>
        <w:t>Smluvní strany se dohodly, že dochází bez dalšího k automatickému prodloužení všech lhůt a termínů,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 sjednaných Smlouvou pro Prodávajícího a Kupujícího,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 úpravě věcného a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časového harmonogramu přípravy a realizace Stavby o dobu trvání skutkových a právních okolností vzniklých z důvodů neležících na straně Kupujícího, objektivně znemožňujících nepřetržitý postup územního a stavebn</w:t>
      </w:r>
      <w:r w:rsidR="003D23CA">
        <w:rPr>
          <w:rFonts w:asciiTheme="minorHAnsi" w:hAnsiTheme="minorHAnsi"/>
          <w:i w:val="0"/>
          <w:sz w:val="24"/>
          <w:szCs w:val="24"/>
        </w:rPr>
        <w:t>ího řízení a kolaudace, zejména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způsobené v důsledku opomenutí nebo nečinnosti dotčených orgánů státní správy, námitek účastníků procesu</w:t>
      </w:r>
      <w:r w:rsidRPr="00563410">
        <w:rPr>
          <w:rFonts w:asciiTheme="minorHAnsi" w:hAnsiTheme="minorHAnsi"/>
          <w:i w:val="0"/>
          <w:color w:val="FF000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posuzování vlivů na životní prostředí a námitek nebo odvolání účastníků veškerých navazujících správních řízení včetně občanských sdružení v návaznosti na příslušná ustanovení zákona o ochraně přírody a krajiny a zákona o posuzování vlivů na životní prostředí, v důsledků existence a</w:t>
      </w:r>
      <w:r w:rsidR="009A4877">
        <w:rPr>
          <w:rFonts w:asciiTheme="minorHAnsi" w:hAnsiTheme="minorHAnsi"/>
          <w:i w:val="0"/>
          <w:sz w:val="24"/>
          <w:szCs w:val="24"/>
        </w:rPr>
        <w:t>rcheologických nálezů a dalších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věcných vad váznoucích na Pozem</w:t>
      </w:r>
      <w:r w:rsidR="005B5C90">
        <w:rPr>
          <w:rFonts w:asciiTheme="minorHAnsi" w:hAnsiTheme="minorHAnsi"/>
          <w:i w:val="0"/>
          <w:sz w:val="24"/>
          <w:szCs w:val="24"/>
        </w:rPr>
        <w:t>ku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, bránících dosažení účelu uvedeného v čl. 3 odst. 3.1. Smlouvy, včetně nesplnění závazků Prodávajícího ujednaných v čl. 9 odst. 9.1. Smlouvy, zakládající důvody vylučující odpovědnost 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Prodávajícího a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Kupujícího za nesplnění lhůt a termínů ujednaných Smlouvou. </w:t>
      </w:r>
    </w:p>
    <w:p w14:paraId="43B221E2" w14:textId="0ED34B09" w:rsidR="00081209" w:rsidRPr="00563410" w:rsidRDefault="00081209" w:rsidP="000B59D1">
      <w:pPr>
        <w:pStyle w:val="Zkladntext20"/>
        <w:spacing w:before="120" w:after="0" w:line="240" w:lineRule="auto"/>
        <w:ind w:left="709" w:hanging="709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9.4. </w:t>
      </w:r>
      <w:r w:rsidRPr="00563410">
        <w:rPr>
          <w:rFonts w:asciiTheme="minorHAnsi" w:hAnsiTheme="minorHAnsi"/>
          <w:i w:val="0"/>
          <w:sz w:val="24"/>
          <w:szCs w:val="24"/>
        </w:rPr>
        <w:tab/>
        <w:t>Kupující je povinen sdělit Prodávajícímu</w:t>
      </w:r>
      <w:r w:rsidR="000A6148" w:rsidRPr="00563410">
        <w:rPr>
          <w:rFonts w:asciiTheme="minorHAnsi" w:hAnsiTheme="minorHAnsi"/>
          <w:i w:val="0"/>
          <w:sz w:val="24"/>
          <w:szCs w:val="24"/>
        </w:rPr>
        <w:t>, či Prodávající Kupujícímu,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ve lhůtě bez zbytečného odkladu (jež pro tento účel činí nejvýše 30 dnů) existenci takovýchto skutkových a právních okolností s uvedením předpokládané doby jejich trvání. V případě existence věcných vad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 váznoucích na Pozem</w:t>
      </w:r>
      <w:r w:rsidR="005B5C90">
        <w:rPr>
          <w:rFonts w:asciiTheme="minorHAnsi" w:hAnsiTheme="minorHAnsi"/>
          <w:i w:val="0"/>
          <w:sz w:val="24"/>
          <w:szCs w:val="24"/>
        </w:rPr>
        <w:t>ku</w:t>
      </w:r>
      <w:r w:rsidRPr="00563410">
        <w:rPr>
          <w:rFonts w:asciiTheme="minorHAnsi" w:hAnsiTheme="minorHAnsi"/>
          <w:i w:val="0"/>
          <w:sz w:val="24"/>
          <w:szCs w:val="24"/>
        </w:rPr>
        <w:t>, jejichž odstranění by bylo nezbytné pro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dosažení účelu Smlouvy uvedeného v čl. 3 odst. 3.1. Smlouvy, je Kupující povinen ve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lhůtě bez zbytečného odkladu (jež pro tento účel činí nejvýše 60 dnů) sdělit písemně </w:t>
      </w:r>
      <w:r w:rsidR="00DA5F02" w:rsidRPr="00563410">
        <w:rPr>
          <w:rFonts w:asciiTheme="minorHAnsi" w:hAnsiTheme="minorHAnsi"/>
          <w:i w:val="0"/>
          <w:sz w:val="24"/>
          <w:szCs w:val="24"/>
        </w:rPr>
        <w:t xml:space="preserve">Prodávajícímu </w:t>
      </w:r>
      <w:r w:rsidRPr="00563410">
        <w:rPr>
          <w:rFonts w:asciiTheme="minorHAnsi" w:hAnsiTheme="minorHAnsi"/>
          <w:i w:val="0"/>
          <w:sz w:val="24"/>
          <w:szCs w:val="24"/>
        </w:rPr>
        <w:t>specifikaci těchto vad s uvedením nákladů potře</w:t>
      </w:r>
      <w:r w:rsidR="009A4877">
        <w:rPr>
          <w:rFonts w:asciiTheme="minorHAnsi" w:hAnsiTheme="minorHAnsi"/>
          <w:i w:val="0"/>
          <w:sz w:val="24"/>
          <w:szCs w:val="24"/>
        </w:rPr>
        <w:t>bných na jejich odstranění.</w:t>
      </w:r>
    </w:p>
    <w:p w14:paraId="23CAB5D7" w14:textId="77777777" w:rsidR="00081209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5C916E1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10.</w:t>
      </w:r>
    </w:p>
    <w:p w14:paraId="6E7F9711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NOVÁ SMLOUVA</w:t>
      </w:r>
    </w:p>
    <w:p w14:paraId="2FD36582" w14:textId="2C13D9D4" w:rsidR="00081209" w:rsidRPr="00563410" w:rsidRDefault="00081209" w:rsidP="000B59D1">
      <w:pPr>
        <w:pStyle w:val="Zkladntext20"/>
        <w:numPr>
          <w:ilvl w:val="1"/>
          <w:numId w:val="29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Návrh na zápis vkladu vlastnického práva pro Kupujícího k Pozemk</w:t>
      </w:r>
      <w:r w:rsidR="005B5C90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podepíše Prodávající spolu s Kupujícím do deseti (10) pracovních dnů ode dne nabytí účinnosti Smlouvy v plném rozsahu. Návrh na zápis vkladu vlastnického práva bude vypracován Kupujícím, který jej doručí Prodávajícímu společně s kopií pravomocného Územního rozhodnutí. Návrh na zápis vkladu vlastnického práva doručí na příslušné katastrální pracoviště Prodávající bezodkladně po</w:t>
      </w:r>
      <w:r w:rsidR="00DA5F02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854E95" w:rsidRPr="00563410">
        <w:rPr>
          <w:rFonts w:asciiTheme="minorHAnsi" w:hAnsiTheme="minorHAnsi"/>
          <w:i w:val="0"/>
          <w:sz w:val="24"/>
          <w:szCs w:val="24"/>
        </w:rPr>
        <w:t>jeho podpisu oběma smluvními stranami</w:t>
      </w:r>
      <w:r w:rsidRPr="00563410">
        <w:rPr>
          <w:rFonts w:asciiTheme="minorHAnsi" w:hAnsiTheme="minorHAnsi"/>
          <w:i w:val="0"/>
          <w:sz w:val="24"/>
          <w:szCs w:val="24"/>
        </w:rPr>
        <w:t>. Kupující se zavazuje uhradit poplatky spojené s řízením o povolení a zapsání vkladu vlastnického práva k Pozemk</w:t>
      </w:r>
      <w:r w:rsidR="005B5C90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37A7BD82" w14:textId="4103A85D" w:rsidR="00081209" w:rsidRPr="00563410" w:rsidRDefault="00081209" w:rsidP="000B59D1">
      <w:pPr>
        <w:pStyle w:val="Zkladntext20"/>
        <w:numPr>
          <w:ilvl w:val="1"/>
          <w:numId w:val="29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Pro případ, že zápis vkladu vlastnického práva podle Smlouvy bude Katastrálním úřadem zamítnut z důvodu existence právních vad Smlouvy, zjištěných při výkonu jeho </w:t>
      </w:r>
      <w:r w:rsidRPr="00563410">
        <w:rPr>
          <w:rFonts w:asciiTheme="minorHAnsi" w:hAnsiTheme="minorHAnsi"/>
          <w:i w:val="0"/>
          <w:sz w:val="24"/>
          <w:szCs w:val="24"/>
        </w:rPr>
        <w:lastRenderedPageBreak/>
        <w:t>přezkumné činnosti v rámci řízení o povolení vkladu dle ust. § 17 zákona č. 256/2013 Sb., o zápisech vlastnických a jiných věcných práv k nemovitostem, ve znění pozdějších předpisů, Smluvní strany se zavazují bez zbytečného odkladu (jež činí pro tento účel nejvýše 90 dnů), uzavřít novou kupní smlouvu o prodeji Pozemk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znovu s tím, že vyjma případných nutných úprav, jimiž budou odstraněny zjištěné právní vady Smlouvy, zůstane text nové kupní smlouvy nezměněn.</w:t>
      </w:r>
    </w:p>
    <w:p w14:paraId="391E0735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50075412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11.</w:t>
      </w:r>
    </w:p>
    <w:p w14:paraId="44310BE2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ZAJIŠTĚNÍ ZÁVAZKŮ</w:t>
      </w:r>
    </w:p>
    <w:p w14:paraId="28A1B2AC" w14:textId="6BE3FC83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Prodávající je povinen zaplatit Kupujícímu smluvní pokutu ve výši </w:t>
      </w:r>
      <w:r w:rsidR="00F16554" w:rsidRPr="009639E4">
        <w:rPr>
          <w:rFonts w:asciiTheme="minorHAnsi" w:hAnsiTheme="minorHAnsi"/>
          <w:i w:val="0"/>
          <w:sz w:val="24"/>
          <w:szCs w:val="24"/>
        </w:rPr>
        <w:t>8</w:t>
      </w:r>
      <w:r w:rsidRPr="009639E4">
        <w:rPr>
          <w:rFonts w:asciiTheme="minorHAnsi" w:hAnsiTheme="minorHAnsi"/>
          <w:i w:val="0"/>
          <w:sz w:val="24"/>
          <w:szCs w:val="24"/>
        </w:rPr>
        <w:t>00.000</w:t>
      </w:r>
      <w:r w:rsidR="006E55E0">
        <w:rPr>
          <w:rFonts w:asciiTheme="minorHAnsi" w:hAnsiTheme="minorHAnsi"/>
          <w:i w:val="0"/>
          <w:sz w:val="24"/>
          <w:szCs w:val="24"/>
        </w:rPr>
        <w:t xml:space="preserve"> </w:t>
      </w:r>
      <w:r w:rsidRPr="009639E4">
        <w:rPr>
          <w:rFonts w:asciiTheme="minorHAnsi" w:hAnsiTheme="minorHAnsi"/>
          <w:i w:val="0"/>
          <w:sz w:val="24"/>
          <w:szCs w:val="24"/>
        </w:rPr>
        <w:t>Kč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případ, že nastane kterákoliv ze skutečností popsaných pod písm. a</w:t>
      </w:r>
      <w:r w:rsidR="00092252">
        <w:rPr>
          <w:rFonts w:asciiTheme="minorHAnsi" w:hAnsiTheme="minorHAnsi"/>
          <w:i w:val="0"/>
          <w:sz w:val="24"/>
          <w:szCs w:val="24"/>
        </w:rPr>
        <w:t>) – e)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tohoto článku Smlouvy:</w:t>
      </w:r>
    </w:p>
    <w:p w14:paraId="5E503498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ukáže-li se nepravdivým kterékoliv z prohlášení Prodávajícího, obsažené v čl. 8., odst.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8.1. Smlouvy;</w:t>
      </w:r>
    </w:p>
    <w:p w14:paraId="45FE8954" w14:textId="57BC64B8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porušení závazku Prodávajícího nezatížit Pozem</w:t>
      </w:r>
      <w:r w:rsidR="00CA4138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>k žádnými věcnými ani obligačními právy třetích osob a nepřevést vlastnické právo k Pozemk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třetí osobu dle čl. 8., odst. 8.1. písm. f) Smlouvy;</w:t>
      </w:r>
    </w:p>
    <w:p w14:paraId="50E73AC0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 xml:space="preserve">porušení závazku Prodávajícího uzavřít novou kupní smlouvu v souladu s čl. 10., odst. 10.2. Smlouvy, </w:t>
      </w:r>
    </w:p>
    <w:p w14:paraId="51C5AC6B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d) porušení závazku Prodávajícího uzavřít Dodatek Smlouvy dle čl. 6., odst. 6.</w:t>
      </w:r>
      <w:r w:rsidR="003756D6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37D7ECFA" w14:textId="7170C028" w:rsidR="00081209" w:rsidRPr="00563410" w:rsidRDefault="00081209" w:rsidP="000B59D1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e) porušení kteréhokoliv ze závazků Prodávajícího ujednaných v čl. 9., odst. 9.1. Smlouvy. </w:t>
      </w:r>
      <w:r w:rsidR="000111F0">
        <w:rPr>
          <w:rFonts w:asciiTheme="minorHAnsi" w:hAnsiTheme="minorHAnsi"/>
          <w:i w:val="0"/>
          <w:sz w:val="24"/>
          <w:szCs w:val="24"/>
        </w:rPr>
        <w:tab/>
      </w:r>
    </w:p>
    <w:p w14:paraId="71AB0D8E" w14:textId="30288CE1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Kupující je povinen zaplatit Prodávajícímu smluvní pokutu ve výši </w:t>
      </w:r>
      <w:r w:rsidR="00F16554" w:rsidRPr="009639E4">
        <w:rPr>
          <w:rFonts w:asciiTheme="minorHAnsi" w:hAnsiTheme="minorHAnsi"/>
          <w:i w:val="0"/>
          <w:sz w:val="24"/>
          <w:szCs w:val="24"/>
        </w:rPr>
        <w:t>8</w:t>
      </w:r>
      <w:r w:rsidRPr="009639E4">
        <w:rPr>
          <w:rFonts w:asciiTheme="minorHAnsi" w:hAnsiTheme="minorHAnsi"/>
          <w:i w:val="0"/>
          <w:sz w:val="24"/>
          <w:szCs w:val="24"/>
        </w:rPr>
        <w:t>00.000 Kč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případ, že nastane kterákoliv ze skutečností popsaných pod písm. a) </w:t>
      </w:r>
      <w:r w:rsidR="00092252">
        <w:rPr>
          <w:rFonts w:asciiTheme="minorHAnsi" w:hAnsiTheme="minorHAnsi"/>
          <w:i w:val="0"/>
          <w:sz w:val="24"/>
          <w:szCs w:val="24"/>
        </w:rPr>
        <w:t>-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d) tohoto článku Smlouvy:</w:t>
      </w:r>
    </w:p>
    <w:p w14:paraId="47DE3967" w14:textId="77777777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zaplatit sjednanou Kupní cenu ve výši a způsobem ujednaným v čl. 6. a v čl. 7. Smlouvy,</w:t>
      </w:r>
    </w:p>
    <w:p w14:paraId="2CC88FE2" w14:textId="77777777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uzavřít novou kupní smlouvu v souladu s čl. 10., odst. 10.2. Smlouvy,</w:t>
      </w:r>
    </w:p>
    <w:p w14:paraId="51D84557" w14:textId="77777777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uzavřít dodatek Smlouvy dle čl. 6., odst. 6.</w:t>
      </w:r>
      <w:r w:rsidR="003756D6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35919898" w14:textId="2C94D1A6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porušení závazku Kupujícího dokončit 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563410">
        <w:rPr>
          <w:rFonts w:asciiTheme="minorHAnsi" w:hAnsiTheme="minorHAnsi"/>
          <w:i w:val="0"/>
          <w:sz w:val="24"/>
          <w:szCs w:val="24"/>
        </w:rPr>
        <w:t>Stavb</w:t>
      </w:r>
      <w:r w:rsidR="000A6148" w:rsidRPr="00563410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a získat kolaudační souhlas či pravomocné kolaudační rozhodnutí pro 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563410">
        <w:rPr>
          <w:rFonts w:asciiTheme="minorHAnsi" w:hAnsiTheme="minorHAnsi"/>
          <w:i w:val="0"/>
          <w:sz w:val="24"/>
          <w:szCs w:val="24"/>
        </w:rPr>
        <w:t>Stavb</w:t>
      </w:r>
      <w:r w:rsidR="000A6148" w:rsidRPr="00563410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 termínu ujednaném v čl. 9 odst. 9.2., či v pozdějším termínu stanoveném dle čl. 9 odst. 9.3.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644CEB">
        <w:rPr>
          <w:rFonts w:asciiTheme="minorHAnsi" w:hAnsiTheme="minorHAnsi"/>
          <w:i w:val="0"/>
          <w:sz w:val="24"/>
          <w:szCs w:val="24"/>
        </w:rPr>
        <w:t>Smlouvy.</w:t>
      </w:r>
    </w:p>
    <w:p w14:paraId="0471AA5F" w14:textId="77777777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zaplacením smluvní pokuty není dotčeno právo oprávněné Smluvní strany na náhradu škody vzniklé porušením příslušné právní povinnosti.</w:t>
      </w:r>
    </w:p>
    <w:p w14:paraId="31A343AB" w14:textId="1E9B5181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tímto zřizují zákaz zcizení prodávan</w:t>
      </w:r>
      <w:r w:rsidR="00CA4138">
        <w:rPr>
          <w:rFonts w:asciiTheme="minorHAnsi" w:hAnsiTheme="minorHAnsi"/>
          <w:i w:val="0"/>
          <w:sz w:val="24"/>
          <w:szCs w:val="24"/>
        </w:rPr>
        <w:t>ého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Pozemk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(</w:t>
      </w:r>
      <w:r w:rsidR="006E55E0">
        <w:rPr>
          <w:rFonts w:asciiTheme="minorHAnsi" w:hAnsiTheme="minorHAnsi"/>
          <w:i w:val="0"/>
          <w:sz w:val="24"/>
          <w:szCs w:val="24"/>
        </w:rPr>
        <w:t xml:space="preserve">případně </w:t>
      </w:r>
      <w:r w:rsidRPr="00563410">
        <w:rPr>
          <w:rFonts w:asciiTheme="minorHAnsi" w:hAnsiTheme="minorHAnsi"/>
          <w:i w:val="0"/>
          <w:sz w:val="24"/>
          <w:szCs w:val="24"/>
        </w:rPr>
        <w:t>je</w:t>
      </w:r>
      <w:r w:rsidR="00CA4138">
        <w:rPr>
          <w:rFonts w:asciiTheme="minorHAnsi" w:hAnsiTheme="minorHAnsi"/>
          <w:i w:val="0"/>
          <w:sz w:val="24"/>
          <w:szCs w:val="24"/>
        </w:rPr>
        <w:t>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část</w:t>
      </w:r>
      <w:r w:rsidR="00CA4138">
        <w:rPr>
          <w:rFonts w:asciiTheme="minorHAnsi" w:hAnsiTheme="minorHAnsi"/>
          <w:i w:val="0"/>
          <w:sz w:val="24"/>
          <w:szCs w:val="24"/>
        </w:rPr>
        <w:t>i</w:t>
      </w:r>
      <w:r w:rsidRPr="00563410">
        <w:rPr>
          <w:rFonts w:asciiTheme="minorHAnsi" w:hAnsiTheme="minorHAnsi"/>
          <w:i w:val="0"/>
          <w:sz w:val="24"/>
          <w:szCs w:val="24"/>
        </w:rPr>
        <w:t>) jakožto věcné právo, které bude v souladu s ust. § 11 zákona č.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256/2013 Sb. zapsáno do katastru nemovitostí. Zákaz zcizení se zřizuje na dobu určitou, počínaje dnem jeho vzniku zápisem do katastru nemovitostí a konče dnem, </w:t>
      </w:r>
      <w:r w:rsidR="00097E4D" w:rsidRPr="00563410">
        <w:rPr>
          <w:rFonts w:asciiTheme="minorHAnsi" w:hAnsiTheme="minorHAnsi"/>
          <w:i w:val="0"/>
          <w:sz w:val="24"/>
          <w:szCs w:val="24"/>
        </w:rPr>
        <w:t xml:space="preserve">kdy bude vydán kolaudační souhlas, anebo nabude právní moci kolaudační rozhodnutí 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Stavby </w:t>
      </w:r>
      <w:r w:rsidRPr="00563410">
        <w:rPr>
          <w:rFonts w:asciiTheme="minorHAnsi" w:hAnsiTheme="minorHAnsi"/>
          <w:i w:val="0"/>
          <w:sz w:val="24"/>
          <w:szCs w:val="24"/>
        </w:rPr>
        <w:lastRenderedPageBreak/>
        <w:t>na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prodávan</w:t>
      </w:r>
      <w:r w:rsidR="00CA4138">
        <w:rPr>
          <w:rFonts w:asciiTheme="minorHAnsi" w:hAnsiTheme="minorHAnsi"/>
          <w:i w:val="0"/>
          <w:sz w:val="24"/>
          <w:szCs w:val="24"/>
        </w:rPr>
        <w:t>ém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0A6148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CA4138">
        <w:rPr>
          <w:rFonts w:asciiTheme="minorHAnsi" w:hAnsiTheme="minorHAnsi"/>
          <w:i w:val="0"/>
          <w:sz w:val="24"/>
          <w:szCs w:val="24"/>
        </w:rPr>
        <w:t>ku</w:t>
      </w:r>
      <w:r w:rsidRPr="00563410">
        <w:rPr>
          <w:rFonts w:asciiTheme="minorHAnsi" w:hAnsiTheme="minorHAnsi"/>
          <w:i w:val="0"/>
          <w:sz w:val="24"/>
          <w:szCs w:val="24"/>
        </w:rPr>
        <w:t>. Smluvní strany podepíší návrh na zápis vkladu zákazu zcizení do katastru nemovitostí současně s návrhem na zápis vkladu vlastnického práva pro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Kupujícího dle čl. 10 odst. 10.1. Smlouvy. Poplatky spojené se zápisem vkladu zákazu zcizení hradí </w:t>
      </w:r>
      <w:r w:rsidR="00645BD4">
        <w:rPr>
          <w:rFonts w:asciiTheme="minorHAnsi" w:hAnsiTheme="minorHAnsi"/>
          <w:i w:val="0"/>
          <w:sz w:val="24"/>
          <w:szCs w:val="24"/>
        </w:rPr>
        <w:t>Kupující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. </w:t>
      </w:r>
    </w:p>
    <w:p w14:paraId="2C3E4540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12.</w:t>
      </w:r>
    </w:p>
    <w:p w14:paraId="6BF36145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ODSTOUPENÍ OD SMLOUVY</w:t>
      </w:r>
    </w:p>
    <w:p w14:paraId="72E776AB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Prodávající je oprávněn odstoupit od Smlouvy:</w:t>
      </w:r>
    </w:p>
    <w:p w14:paraId="34C07FD3" w14:textId="479285AC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případě, že Kupující nezaplatí Kupní cenu pozemk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ve výši a způsobem ujednanými v čl. 6. a čl. 7. Smlouvy,</w:t>
      </w:r>
    </w:p>
    <w:p w14:paraId="57F48550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5AAB28B9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Kupujícího uzavřít novou kupní smlouvu v souladu s čl. 10., odst. 10.2. Smlouvy,</w:t>
      </w:r>
    </w:p>
    <w:p w14:paraId="7346392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80BF90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Kupujícího uzavřít Doda</w:t>
      </w:r>
      <w:r w:rsidR="003756D6" w:rsidRPr="00563410">
        <w:rPr>
          <w:rFonts w:asciiTheme="minorHAnsi" w:hAnsiTheme="minorHAnsi"/>
          <w:i w:val="0"/>
          <w:sz w:val="24"/>
          <w:szCs w:val="24"/>
        </w:rPr>
        <w:t>tek Smlouvy dle čl. 6, odst. 6.4</w:t>
      </w:r>
      <w:r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2E5DED58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4671458" w14:textId="792D4263" w:rsidR="00081209" w:rsidRPr="000E645C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0E645C">
        <w:rPr>
          <w:rFonts w:asciiTheme="minorHAnsi" w:hAnsiTheme="minorHAnsi"/>
          <w:i w:val="0"/>
          <w:sz w:val="24"/>
          <w:szCs w:val="24"/>
        </w:rPr>
        <w:t>d) v případě nesplnění obou kumulativních odkládacích podmínek ujednaných v čl. 13 odst. 13.1. Smlouvy,</w:t>
      </w:r>
      <w:r w:rsidR="000A6148" w:rsidRPr="000E645C">
        <w:rPr>
          <w:rFonts w:asciiTheme="minorHAnsi" w:hAnsiTheme="minorHAnsi"/>
          <w:i w:val="0"/>
          <w:sz w:val="24"/>
          <w:szCs w:val="24"/>
        </w:rPr>
        <w:t xml:space="preserve"> nejpozději do </w:t>
      </w:r>
      <w:r w:rsidR="001D0CFA">
        <w:rPr>
          <w:rFonts w:asciiTheme="minorHAnsi" w:hAnsiTheme="minorHAnsi"/>
          <w:i w:val="0"/>
          <w:sz w:val="24"/>
          <w:szCs w:val="24"/>
        </w:rPr>
        <w:t>31.3.2022</w:t>
      </w:r>
      <w:r w:rsidR="000A6148" w:rsidRPr="000E645C">
        <w:rPr>
          <w:rFonts w:asciiTheme="minorHAnsi" w:hAnsiTheme="minorHAnsi"/>
          <w:i w:val="0"/>
          <w:sz w:val="24"/>
          <w:szCs w:val="24"/>
        </w:rPr>
        <w:t>,</w:t>
      </w:r>
      <w:r w:rsidR="000615BB" w:rsidRPr="000E645C">
        <w:rPr>
          <w:rFonts w:asciiTheme="minorHAnsi" w:hAnsiTheme="minorHAnsi"/>
          <w:i w:val="0"/>
          <w:sz w:val="24"/>
          <w:szCs w:val="24"/>
        </w:rPr>
        <w:t xml:space="preserve"> či do pozdějšího termínu stanoveného dle čl. 9 odst. 9.3. Smlouvy, 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18469D4" w14:textId="77777777" w:rsidR="00081209" w:rsidRPr="000E645C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0E645C">
        <w:rPr>
          <w:rFonts w:asciiTheme="minorHAnsi" w:hAnsiTheme="minorHAnsi"/>
          <w:i w:val="0"/>
          <w:sz w:val="24"/>
          <w:szCs w:val="24"/>
        </w:rPr>
        <w:t>anebo</w:t>
      </w:r>
    </w:p>
    <w:p w14:paraId="41A6A47A" w14:textId="09B1D0E0" w:rsidR="00081209" w:rsidRPr="000E645C" w:rsidRDefault="00081209" w:rsidP="00644CEB">
      <w:pPr>
        <w:pStyle w:val="Zkladntext20"/>
        <w:numPr>
          <w:ilvl w:val="0"/>
          <w:numId w:val="26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0E645C">
        <w:rPr>
          <w:rFonts w:asciiTheme="minorHAnsi" w:hAnsiTheme="minorHAnsi"/>
          <w:i w:val="0"/>
          <w:sz w:val="24"/>
          <w:szCs w:val="24"/>
        </w:rPr>
        <w:t xml:space="preserve">v případě, že Kupující nepředloží Prodávajícímu kopii pravomocného </w:t>
      </w:r>
      <w:r w:rsidRPr="0044380E">
        <w:rPr>
          <w:rFonts w:asciiTheme="minorHAnsi" w:hAnsiTheme="minorHAnsi"/>
          <w:i w:val="0"/>
          <w:sz w:val="24"/>
          <w:szCs w:val="24"/>
        </w:rPr>
        <w:t xml:space="preserve">Stavebního povolení pro </w:t>
      </w:r>
      <w:r w:rsidR="000A6148" w:rsidRPr="0044380E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44380E">
        <w:rPr>
          <w:rFonts w:asciiTheme="minorHAnsi" w:hAnsiTheme="minorHAnsi"/>
          <w:i w:val="0"/>
          <w:sz w:val="24"/>
          <w:szCs w:val="24"/>
        </w:rPr>
        <w:t>Stavb</w:t>
      </w:r>
      <w:r w:rsidR="000A6148" w:rsidRPr="0044380E">
        <w:rPr>
          <w:rFonts w:asciiTheme="minorHAnsi" w:hAnsiTheme="minorHAnsi"/>
          <w:i w:val="0"/>
          <w:sz w:val="24"/>
          <w:szCs w:val="24"/>
        </w:rPr>
        <w:t>y</w:t>
      </w:r>
      <w:r w:rsidRPr="0044380E">
        <w:rPr>
          <w:rFonts w:asciiTheme="minorHAnsi" w:hAnsiTheme="minorHAnsi"/>
          <w:i w:val="0"/>
          <w:sz w:val="24"/>
          <w:szCs w:val="24"/>
        </w:rPr>
        <w:t xml:space="preserve"> 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do </w:t>
      </w:r>
      <w:r w:rsidR="001B6D72" w:rsidRPr="001D0CFA">
        <w:rPr>
          <w:rFonts w:asciiTheme="minorHAnsi" w:hAnsiTheme="minorHAnsi"/>
          <w:i w:val="0"/>
          <w:sz w:val="24"/>
          <w:szCs w:val="24"/>
        </w:rPr>
        <w:t>30</w:t>
      </w:r>
      <w:r w:rsidRPr="001D0CFA">
        <w:rPr>
          <w:rFonts w:asciiTheme="minorHAnsi" w:hAnsiTheme="minorHAnsi"/>
          <w:i w:val="0"/>
          <w:sz w:val="24"/>
          <w:szCs w:val="24"/>
        </w:rPr>
        <w:t>.</w:t>
      </w:r>
      <w:r w:rsidR="00655C24" w:rsidRPr="001D0CFA">
        <w:rPr>
          <w:rFonts w:asciiTheme="minorHAnsi" w:hAnsiTheme="minorHAnsi"/>
          <w:i w:val="0"/>
          <w:sz w:val="24"/>
          <w:szCs w:val="24"/>
        </w:rPr>
        <w:t>9</w:t>
      </w:r>
      <w:r w:rsidRPr="001D0CFA">
        <w:rPr>
          <w:rFonts w:asciiTheme="minorHAnsi" w:hAnsiTheme="minorHAnsi"/>
          <w:i w:val="0"/>
          <w:sz w:val="24"/>
          <w:szCs w:val="24"/>
        </w:rPr>
        <w:t>.</w:t>
      </w:r>
      <w:r w:rsidR="00400876" w:rsidRPr="001D0CFA">
        <w:rPr>
          <w:rFonts w:asciiTheme="minorHAnsi" w:hAnsiTheme="minorHAnsi"/>
          <w:i w:val="0"/>
          <w:sz w:val="24"/>
          <w:szCs w:val="24"/>
        </w:rPr>
        <w:t>202</w:t>
      </w:r>
      <w:r w:rsidR="00D97A9F" w:rsidRPr="001D0CFA">
        <w:rPr>
          <w:rFonts w:asciiTheme="minorHAnsi" w:hAnsiTheme="minorHAnsi"/>
          <w:i w:val="0"/>
          <w:sz w:val="24"/>
          <w:szCs w:val="24"/>
        </w:rPr>
        <w:t>2</w:t>
      </w:r>
      <w:r w:rsidRPr="001D0CFA">
        <w:rPr>
          <w:rFonts w:asciiTheme="minorHAnsi" w:hAnsiTheme="minorHAnsi"/>
          <w:i w:val="0"/>
          <w:sz w:val="24"/>
          <w:szCs w:val="24"/>
        </w:rPr>
        <w:t>, či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 do pozdějšího termínu stanoveného dle čl. 9 odst. 9.3. Smlouvy, pokud se Smluvní strany nedohodnou před uplynutím tohoto termínu jinak</w:t>
      </w:r>
      <w:r w:rsidR="00F16554" w:rsidRPr="000E645C">
        <w:rPr>
          <w:rFonts w:asciiTheme="minorHAnsi" w:hAnsiTheme="minorHAnsi"/>
          <w:i w:val="0"/>
          <w:sz w:val="24"/>
          <w:szCs w:val="24"/>
        </w:rPr>
        <w:t>.</w:t>
      </w:r>
    </w:p>
    <w:p w14:paraId="0513C0A7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Kupující je oprávněn odstoupit od Smlouvy:</w:t>
      </w:r>
    </w:p>
    <w:p w14:paraId="61D28B3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nepravdivosti kteréhokoliv z prohlášení Prodávajícího, obsažených v čl. 8., odst. 8.1. Smlouvy,</w:t>
      </w:r>
    </w:p>
    <w:p w14:paraId="653411A0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19951400" w14:textId="1F73822B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případě, že Prodávající porušil závazek nezatížit prodávan</w:t>
      </w:r>
      <w:r w:rsidR="00CA4138">
        <w:rPr>
          <w:rFonts w:asciiTheme="minorHAnsi" w:hAnsiTheme="minorHAnsi"/>
          <w:i w:val="0"/>
          <w:sz w:val="24"/>
          <w:szCs w:val="24"/>
        </w:rPr>
        <w:t>ý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</w:t>
      </w:r>
      <w:r w:rsidR="00CA4138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>k</w:t>
      </w:r>
      <w:r w:rsidR="00CA4138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žádnými věcnými ani obligačními právy třetích osob, anebo závazek nepřevést vlastnické právo k prodávan</w:t>
      </w:r>
      <w:r w:rsidR="00CA4138">
        <w:rPr>
          <w:rFonts w:asciiTheme="minorHAnsi" w:hAnsiTheme="minorHAnsi"/>
          <w:i w:val="0"/>
          <w:sz w:val="24"/>
          <w:szCs w:val="24"/>
        </w:rPr>
        <w:t>é</w:t>
      </w:r>
      <w:r w:rsidRPr="00563410">
        <w:rPr>
          <w:rFonts w:asciiTheme="minorHAnsi" w:hAnsiTheme="minorHAnsi"/>
          <w:i w:val="0"/>
          <w:sz w:val="24"/>
          <w:szCs w:val="24"/>
        </w:rPr>
        <w:t>m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pozemk</w:t>
      </w:r>
      <w:r w:rsidR="00CA4138">
        <w:rPr>
          <w:rFonts w:asciiTheme="minorHAnsi" w:hAnsiTheme="minorHAnsi"/>
          <w:i w:val="0"/>
          <w:sz w:val="24"/>
          <w:szCs w:val="24"/>
        </w:rPr>
        <w:t xml:space="preserve">u </w:t>
      </w:r>
      <w:r w:rsidRPr="00563410">
        <w:rPr>
          <w:rFonts w:asciiTheme="minorHAnsi" w:hAnsiTheme="minorHAnsi"/>
          <w:i w:val="0"/>
          <w:sz w:val="24"/>
          <w:szCs w:val="24"/>
        </w:rPr>
        <w:t>na třetí osobu, ujednaný v čl. 8., odst. 8.1. písm. f) Smlouvy,</w:t>
      </w:r>
    </w:p>
    <w:p w14:paraId="072CF48F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2AEBA09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Prodávajícího uzavřít novou kupní smlouvu v souladu s čl. 10., odst. 10.2. Smlouvy,</w:t>
      </w:r>
    </w:p>
    <w:p w14:paraId="6423CBED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4C532913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d) </w:t>
      </w:r>
      <w:bookmarkStart w:id="2" w:name="_Hlk497841540"/>
      <w:r w:rsidRPr="00563410">
        <w:rPr>
          <w:rFonts w:asciiTheme="minorHAnsi" w:hAnsiTheme="minorHAnsi"/>
          <w:i w:val="0"/>
          <w:sz w:val="24"/>
          <w:szCs w:val="24"/>
        </w:rPr>
        <w:t>v případě porušení závazku Prodávajícího uzavřít Dodat</w:t>
      </w:r>
      <w:r w:rsidR="003756D6" w:rsidRPr="00563410">
        <w:rPr>
          <w:rFonts w:asciiTheme="minorHAnsi" w:hAnsiTheme="minorHAnsi"/>
          <w:i w:val="0"/>
          <w:sz w:val="24"/>
          <w:szCs w:val="24"/>
        </w:rPr>
        <w:t>ek Smlouvy dle čl. 6., odst. 6.4</w:t>
      </w:r>
      <w:r w:rsidRPr="00563410">
        <w:rPr>
          <w:rFonts w:asciiTheme="minorHAnsi" w:hAnsiTheme="minorHAnsi"/>
          <w:i w:val="0"/>
          <w:sz w:val="24"/>
          <w:szCs w:val="24"/>
        </w:rPr>
        <w:t>. Smlouvy</w:t>
      </w:r>
      <w:bookmarkEnd w:id="2"/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2D5B9FE9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2F12779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lastRenderedPageBreak/>
        <w:t xml:space="preserve">e) v případě porušení kteréhokoliv ze závazků Prodávajícího ujednaných v čl. 9., odst. 9.1. Smlouvy, </w:t>
      </w:r>
    </w:p>
    <w:p w14:paraId="72830D22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289BC86A" w14:textId="1D78C2BE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f) v případě, že by se na Pozem</w:t>
      </w:r>
      <w:r w:rsidR="00CA4138">
        <w:rPr>
          <w:rFonts w:asciiTheme="minorHAnsi" w:hAnsiTheme="minorHAnsi"/>
          <w:i w:val="0"/>
          <w:sz w:val="24"/>
          <w:szCs w:val="24"/>
        </w:rPr>
        <w:t>ku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či pod jejich povrchem nacházely stavby, či jiné předměty, anebo by byl Pozem</w:t>
      </w:r>
      <w:r w:rsidR="00CA4138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k kontaminován látkami, jejichž obsah anebo množství by byly v rozporu s příslušnými právními předpisy, jejichž odstranění by bylo nezbytné pro dosažení účelu uvedeného v čl. 3 odst. 3.1. Smlouvy a náklady na odstranění takovýchto věcných vad by přesáhly částku </w:t>
      </w:r>
      <w:r w:rsidR="000A6148" w:rsidRPr="00563410">
        <w:rPr>
          <w:rFonts w:asciiTheme="minorHAnsi" w:hAnsiTheme="minorHAnsi"/>
          <w:i w:val="0"/>
          <w:sz w:val="24"/>
          <w:szCs w:val="24"/>
        </w:rPr>
        <w:t>1.800.000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Kč, pokud se Smluvní strany nedohodnou před uplynutím lhůty sjednané v odst. 12.3. </w:t>
      </w:r>
      <w:r w:rsidR="003756D6" w:rsidRPr="00563410">
        <w:rPr>
          <w:rFonts w:asciiTheme="minorHAnsi" w:hAnsiTheme="minorHAnsi"/>
          <w:i w:val="0"/>
          <w:sz w:val="24"/>
          <w:szCs w:val="24"/>
        </w:rPr>
        <w:t>tohoto čl</w:t>
      </w:r>
      <w:r w:rsidR="004C091E" w:rsidRPr="00563410">
        <w:rPr>
          <w:rFonts w:asciiTheme="minorHAnsi" w:hAnsiTheme="minorHAnsi"/>
          <w:i w:val="0"/>
          <w:sz w:val="24"/>
          <w:szCs w:val="24"/>
        </w:rPr>
        <w:t>ánku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Smlouvy </w:t>
      </w:r>
      <w:r w:rsidR="009A4877">
        <w:rPr>
          <w:rFonts w:asciiTheme="minorHAnsi" w:hAnsiTheme="minorHAnsi"/>
          <w:i w:val="0"/>
          <w:sz w:val="24"/>
          <w:szCs w:val="24"/>
        </w:rPr>
        <w:t>jinak.</w:t>
      </w:r>
    </w:p>
    <w:p w14:paraId="53485493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jsou oprávněny od Smlouvy odstoupit ve lhůtě bez zbytečného odkladu (jež pro tento účel činí nejvýše 120 dnů) poté, co se o důvodech zakládajících právo odstoupit dozvěděly.</w:t>
      </w:r>
    </w:p>
    <w:p w14:paraId="1C4032D1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Zrušením Smlouvy odstoupením nezanikají nároky Smluvních stran na zaplacení smluvní pokuty v rozsahu a výši ujednanými v čl. 11. Smlouvy.</w:t>
      </w:r>
    </w:p>
    <w:p w14:paraId="64968F2C" w14:textId="6F36A769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činí nesporným, že Kupujícímu nesvědčí právo na náhradu škody vůči Prodávajícímu, pokud ten po právu odstoupí od Smlouvy z důvodů ujednaných v ods</w:t>
      </w:r>
      <w:r w:rsidR="00B8121E">
        <w:rPr>
          <w:rFonts w:asciiTheme="minorHAnsi" w:hAnsiTheme="minorHAnsi"/>
          <w:i w:val="0"/>
          <w:sz w:val="24"/>
          <w:szCs w:val="24"/>
        </w:rPr>
        <w:t>t. 12.1. tohoto článku Smlouvy.</w:t>
      </w:r>
    </w:p>
    <w:p w14:paraId="7EFF8796" w14:textId="77777777" w:rsidR="00081209" w:rsidRPr="00563410" w:rsidRDefault="00081209" w:rsidP="00081209">
      <w:pPr>
        <w:widowControl/>
        <w:spacing w:line="276" w:lineRule="auto"/>
        <w:rPr>
          <w:rFonts w:asciiTheme="minorHAnsi" w:hAnsiTheme="minorHAnsi"/>
          <w:b/>
          <w:i/>
          <w:color w:val="auto"/>
        </w:rPr>
      </w:pPr>
    </w:p>
    <w:p w14:paraId="2C018852" w14:textId="77777777" w:rsidR="00081209" w:rsidRPr="00563410" w:rsidRDefault="00081209" w:rsidP="00081209">
      <w:pPr>
        <w:widowControl/>
        <w:spacing w:line="276" w:lineRule="auto"/>
        <w:jc w:val="center"/>
        <w:rPr>
          <w:rFonts w:asciiTheme="minorHAnsi" w:eastAsia="Times New Roman" w:hAnsiTheme="minorHAnsi" w:cs="Times New Roman"/>
          <w:b/>
          <w:iCs/>
          <w:color w:val="auto"/>
          <w:lang w:eastAsia="en-US" w:bidi="ar-SA"/>
        </w:rPr>
      </w:pPr>
      <w:r w:rsidRPr="00563410">
        <w:rPr>
          <w:rFonts w:asciiTheme="minorHAnsi" w:hAnsiTheme="minorHAnsi"/>
          <w:b/>
          <w:color w:val="auto"/>
        </w:rPr>
        <w:t>13.</w:t>
      </w:r>
    </w:p>
    <w:p w14:paraId="51D76AF5" w14:textId="77777777" w:rsidR="0060778D" w:rsidRPr="00563410" w:rsidRDefault="00081209" w:rsidP="0060778D">
      <w:pPr>
        <w:pStyle w:val="Zkladntext20"/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PODMÍNĚNOST SMLOUVY </w:t>
      </w:r>
    </w:p>
    <w:p w14:paraId="502F298C" w14:textId="77777777" w:rsidR="00081209" w:rsidRPr="00563410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13.1. Odkládací podmínky</w:t>
      </w:r>
    </w:p>
    <w:p w14:paraId="58332556" w14:textId="05534AB2" w:rsidR="00081209" w:rsidRPr="000E645C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smluvní ujednání obsažená v čl. 5 odst. 5.1. a odst. 5.2. Smlouvy, upravující práva a povinnosti Smluvních stran ohledně převodu vlastnického práva k Pozemk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nabývají účinnosti splněním obou kumulativních odkládacích podmínek spočívajících v existenci </w:t>
      </w:r>
      <w:r w:rsidRPr="0044380E">
        <w:rPr>
          <w:rFonts w:asciiTheme="minorHAnsi" w:hAnsiTheme="minorHAnsi"/>
          <w:i w:val="0"/>
          <w:sz w:val="24"/>
          <w:szCs w:val="24"/>
        </w:rPr>
        <w:t>pravomocného Územního rozhodnutí vydaného pro Kupujícího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(čl. 9 </w:t>
      </w:r>
      <w:r w:rsidRPr="000E645C">
        <w:rPr>
          <w:rFonts w:asciiTheme="minorHAnsi" w:hAnsiTheme="minorHAnsi"/>
          <w:i w:val="0"/>
          <w:sz w:val="24"/>
          <w:szCs w:val="24"/>
        </w:rPr>
        <w:t>odst. 9.2. Smlouvy)</w:t>
      </w:r>
      <w:r w:rsidR="009B505C" w:rsidRPr="000E645C">
        <w:rPr>
          <w:rFonts w:asciiTheme="minorHAnsi" w:hAnsiTheme="minorHAnsi"/>
          <w:i w:val="0"/>
          <w:sz w:val="24"/>
          <w:szCs w:val="24"/>
        </w:rPr>
        <w:t xml:space="preserve"> do</w:t>
      </w:r>
      <w:r w:rsidR="006E320C" w:rsidRPr="000E645C">
        <w:rPr>
          <w:rFonts w:asciiTheme="minorHAnsi" w:hAnsiTheme="minorHAnsi"/>
          <w:i w:val="0"/>
          <w:sz w:val="24"/>
          <w:szCs w:val="24"/>
        </w:rPr>
        <w:t> </w:t>
      </w:r>
      <w:r w:rsidR="001B6D72" w:rsidRPr="001D0CFA">
        <w:rPr>
          <w:rFonts w:asciiTheme="minorHAnsi" w:hAnsiTheme="minorHAnsi"/>
          <w:i w:val="0"/>
          <w:sz w:val="24"/>
          <w:szCs w:val="24"/>
        </w:rPr>
        <w:t>30</w:t>
      </w:r>
      <w:r w:rsidR="009B505C" w:rsidRPr="001D0CFA">
        <w:rPr>
          <w:rFonts w:asciiTheme="minorHAnsi" w:hAnsiTheme="minorHAnsi"/>
          <w:i w:val="0"/>
          <w:sz w:val="24"/>
          <w:szCs w:val="24"/>
        </w:rPr>
        <w:t>.</w:t>
      </w:r>
      <w:r w:rsidR="00655C24" w:rsidRPr="001D0CFA">
        <w:rPr>
          <w:rFonts w:asciiTheme="minorHAnsi" w:hAnsiTheme="minorHAnsi"/>
          <w:i w:val="0"/>
          <w:sz w:val="24"/>
          <w:szCs w:val="24"/>
        </w:rPr>
        <w:t>9</w:t>
      </w:r>
      <w:r w:rsidR="009B505C" w:rsidRPr="001D0CFA">
        <w:rPr>
          <w:rFonts w:asciiTheme="minorHAnsi" w:hAnsiTheme="minorHAnsi"/>
          <w:i w:val="0"/>
          <w:sz w:val="24"/>
          <w:szCs w:val="24"/>
        </w:rPr>
        <w:t>.</w:t>
      </w:r>
      <w:r w:rsidR="00400876" w:rsidRPr="001D0CFA">
        <w:rPr>
          <w:rFonts w:asciiTheme="minorHAnsi" w:hAnsiTheme="minorHAnsi"/>
          <w:i w:val="0"/>
          <w:sz w:val="24"/>
          <w:szCs w:val="24"/>
        </w:rPr>
        <w:t>20</w:t>
      </w:r>
      <w:r w:rsidR="00640063" w:rsidRPr="001D0CFA">
        <w:rPr>
          <w:rFonts w:asciiTheme="minorHAnsi" w:hAnsiTheme="minorHAnsi"/>
          <w:i w:val="0"/>
          <w:sz w:val="24"/>
          <w:szCs w:val="24"/>
        </w:rPr>
        <w:t>2</w:t>
      </w:r>
      <w:r w:rsidR="00D97A9F" w:rsidRPr="001D0CFA">
        <w:rPr>
          <w:rFonts w:asciiTheme="minorHAnsi" w:hAnsiTheme="minorHAnsi"/>
          <w:i w:val="0"/>
          <w:sz w:val="24"/>
          <w:szCs w:val="24"/>
        </w:rPr>
        <w:t>1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 a v zaplacení Kupní ceny Prodávajícímu (čl. 7 Smlouvy</w:t>
      </w:r>
      <w:r w:rsidRPr="001D0CFA">
        <w:rPr>
          <w:rFonts w:asciiTheme="minorHAnsi" w:hAnsiTheme="minorHAnsi"/>
          <w:i w:val="0"/>
          <w:sz w:val="24"/>
          <w:szCs w:val="24"/>
        </w:rPr>
        <w:t>)</w:t>
      </w:r>
      <w:r w:rsidR="009B505C" w:rsidRPr="001D0CFA">
        <w:rPr>
          <w:rFonts w:asciiTheme="minorHAnsi" w:hAnsiTheme="minorHAnsi"/>
          <w:i w:val="0"/>
          <w:sz w:val="24"/>
          <w:szCs w:val="24"/>
        </w:rPr>
        <w:t xml:space="preserve"> do </w:t>
      </w:r>
      <w:r w:rsidR="00655C24" w:rsidRPr="001D0CFA">
        <w:rPr>
          <w:rFonts w:asciiTheme="minorHAnsi" w:hAnsiTheme="minorHAnsi"/>
          <w:i w:val="0"/>
          <w:sz w:val="24"/>
          <w:szCs w:val="24"/>
        </w:rPr>
        <w:t>31</w:t>
      </w:r>
      <w:r w:rsidR="009B505C" w:rsidRPr="001D0CFA">
        <w:rPr>
          <w:rFonts w:asciiTheme="minorHAnsi" w:hAnsiTheme="minorHAnsi"/>
          <w:i w:val="0"/>
          <w:sz w:val="24"/>
          <w:szCs w:val="24"/>
        </w:rPr>
        <w:t>.</w:t>
      </w:r>
      <w:r w:rsidR="00655C24" w:rsidRPr="001D0CFA">
        <w:rPr>
          <w:rFonts w:asciiTheme="minorHAnsi" w:hAnsiTheme="minorHAnsi"/>
          <w:i w:val="0"/>
          <w:sz w:val="24"/>
          <w:szCs w:val="24"/>
        </w:rPr>
        <w:t>12</w:t>
      </w:r>
      <w:r w:rsidR="009B505C" w:rsidRPr="001D0CFA">
        <w:rPr>
          <w:rFonts w:asciiTheme="minorHAnsi" w:hAnsiTheme="minorHAnsi"/>
          <w:i w:val="0"/>
          <w:sz w:val="24"/>
          <w:szCs w:val="24"/>
        </w:rPr>
        <w:t>.</w:t>
      </w:r>
      <w:r w:rsidR="00400876" w:rsidRPr="001D0CFA">
        <w:rPr>
          <w:rFonts w:asciiTheme="minorHAnsi" w:hAnsiTheme="minorHAnsi"/>
          <w:i w:val="0"/>
          <w:sz w:val="24"/>
          <w:szCs w:val="24"/>
        </w:rPr>
        <w:t>202</w:t>
      </w:r>
      <w:r w:rsidR="00640063" w:rsidRPr="001D0CFA">
        <w:rPr>
          <w:rFonts w:asciiTheme="minorHAnsi" w:hAnsiTheme="minorHAnsi"/>
          <w:i w:val="0"/>
          <w:sz w:val="24"/>
          <w:szCs w:val="24"/>
        </w:rPr>
        <w:t>1</w:t>
      </w:r>
      <w:r w:rsidRPr="001D0CFA">
        <w:rPr>
          <w:rFonts w:asciiTheme="minorHAnsi" w:hAnsiTheme="minorHAnsi"/>
          <w:i w:val="0"/>
          <w:sz w:val="24"/>
          <w:szCs w:val="24"/>
        </w:rPr>
        <w:t>.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6B681D8" w14:textId="77777777" w:rsidR="00081209" w:rsidRPr="000E645C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0E645C">
        <w:rPr>
          <w:rFonts w:asciiTheme="minorHAnsi" w:hAnsiTheme="minorHAnsi"/>
          <w:b/>
          <w:i w:val="0"/>
          <w:sz w:val="24"/>
          <w:szCs w:val="24"/>
        </w:rPr>
        <w:t xml:space="preserve">13.2. Rozvazovací podmínky </w:t>
      </w:r>
    </w:p>
    <w:p w14:paraId="5782CE24" w14:textId="46BBF51F" w:rsidR="00081209" w:rsidRPr="00563410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0E645C">
        <w:rPr>
          <w:rFonts w:asciiTheme="minorHAnsi" w:hAnsiTheme="minorHAnsi"/>
          <w:i w:val="0"/>
          <w:sz w:val="24"/>
          <w:szCs w:val="24"/>
        </w:rPr>
        <w:t xml:space="preserve">Smluvní strany se dohodly, že práva a povinnosti založená Smlouvou zanikají splněním rozvazovací podmínky spočívající v tom, že obě kumulativní odkládací podmínky ujednané v předchozím odstavci nebudou splněny nejpozději do </w:t>
      </w:r>
      <w:r w:rsidR="001D0CFA">
        <w:rPr>
          <w:rFonts w:asciiTheme="minorHAnsi" w:hAnsiTheme="minorHAnsi"/>
          <w:i w:val="0"/>
          <w:sz w:val="24"/>
          <w:szCs w:val="24"/>
        </w:rPr>
        <w:t>31.3.2022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, či do pozdějšího termínu stanoveného dle článku 9 odst. 9.3. Smlouvy, anebo splněním rozvazovací podmínky spočívající v tom, že Kupující nepředloží </w:t>
      </w:r>
      <w:r w:rsidRPr="0044380E">
        <w:rPr>
          <w:rFonts w:asciiTheme="minorHAnsi" w:hAnsiTheme="minorHAnsi"/>
          <w:i w:val="0"/>
          <w:sz w:val="24"/>
          <w:szCs w:val="24"/>
        </w:rPr>
        <w:t xml:space="preserve">Prodávajícímu kopii pravomocného Stavebního povolení pro </w:t>
      </w:r>
      <w:r w:rsidR="000A6148" w:rsidRPr="0044380E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44380E">
        <w:rPr>
          <w:rFonts w:asciiTheme="minorHAnsi" w:hAnsiTheme="minorHAnsi"/>
          <w:i w:val="0"/>
          <w:sz w:val="24"/>
          <w:szCs w:val="24"/>
        </w:rPr>
        <w:t>Stavb</w:t>
      </w:r>
      <w:r w:rsidR="000A6148" w:rsidRPr="0044380E">
        <w:rPr>
          <w:rFonts w:asciiTheme="minorHAnsi" w:hAnsiTheme="minorHAnsi"/>
          <w:i w:val="0"/>
          <w:sz w:val="24"/>
          <w:szCs w:val="24"/>
        </w:rPr>
        <w:t>y</w:t>
      </w:r>
      <w:r w:rsidRPr="0044380E">
        <w:rPr>
          <w:rFonts w:asciiTheme="minorHAnsi" w:hAnsiTheme="minorHAnsi"/>
          <w:i w:val="0"/>
          <w:sz w:val="24"/>
          <w:szCs w:val="24"/>
        </w:rPr>
        <w:t xml:space="preserve"> nejpozději 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do </w:t>
      </w:r>
      <w:r w:rsidR="001B6D72" w:rsidRPr="001D0CFA">
        <w:rPr>
          <w:rFonts w:asciiTheme="minorHAnsi" w:hAnsiTheme="minorHAnsi"/>
          <w:i w:val="0"/>
          <w:sz w:val="24"/>
          <w:szCs w:val="24"/>
        </w:rPr>
        <w:t>30</w:t>
      </w:r>
      <w:r w:rsidR="000A6148" w:rsidRPr="001D0CFA">
        <w:rPr>
          <w:rFonts w:asciiTheme="minorHAnsi" w:hAnsiTheme="minorHAnsi"/>
          <w:i w:val="0"/>
          <w:sz w:val="24"/>
          <w:szCs w:val="24"/>
        </w:rPr>
        <w:t>.</w:t>
      </w:r>
      <w:r w:rsidR="00655C24" w:rsidRPr="001D0CFA">
        <w:rPr>
          <w:rFonts w:asciiTheme="minorHAnsi" w:hAnsiTheme="minorHAnsi"/>
          <w:i w:val="0"/>
          <w:sz w:val="24"/>
          <w:szCs w:val="24"/>
        </w:rPr>
        <w:t>9</w:t>
      </w:r>
      <w:r w:rsidR="000A6148" w:rsidRPr="001D0CFA">
        <w:rPr>
          <w:rFonts w:asciiTheme="minorHAnsi" w:hAnsiTheme="minorHAnsi"/>
          <w:i w:val="0"/>
          <w:sz w:val="24"/>
          <w:szCs w:val="24"/>
        </w:rPr>
        <w:t>.</w:t>
      </w:r>
      <w:r w:rsidR="00400876" w:rsidRPr="001D0CFA">
        <w:rPr>
          <w:rFonts w:asciiTheme="minorHAnsi" w:hAnsiTheme="minorHAnsi"/>
          <w:i w:val="0"/>
          <w:sz w:val="24"/>
          <w:szCs w:val="24"/>
        </w:rPr>
        <w:t>202</w:t>
      </w:r>
      <w:r w:rsidR="00D97A9F" w:rsidRPr="001D0CFA">
        <w:rPr>
          <w:rFonts w:asciiTheme="minorHAnsi" w:hAnsiTheme="minorHAnsi"/>
          <w:i w:val="0"/>
          <w:sz w:val="24"/>
          <w:szCs w:val="24"/>
        </w:rPr>
        <w:t>2</w:t>
      </w:r>
      <w:r w:rsidRPr="001D0CFA">
        <w:rPr>
          <w:rFonts w:asciiTheme="minorHAnsi" w:hAnsiTheme="minorHAnsi"/>
          <w:i w:val="0"/>
          <w:sz w:val="24"/>
          <w:szCs w:val="24"/>
        </w:rPr>
        <w:t>,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 či do pozdějšího termínu stanoveného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dle článku 9 odst. 9.3. Smlouvy, pokud se Smluvní strany nedohodnou před splněním kterékoliv z rozvazovacích podmínek jinak.  </w:t>
      </w:r>
    </w:p>
    <w:p w14:paraId="51A8B52C" w14:textId="77777777" w:rsidR="0044380E" w:rsidRPr="00563410" w:rsidRDefault="0044380E" w:rsidP="00081209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A58D77C" w14:textId="77777777" w:rsidR="0044380E" w:rsidRPr="009A4877" w:rsidRDefault="00081209" w:rsidP="00081209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9A4877">
        <w:rPr>
          <w:rFonts w:asciiTheme="minorHAnsi" w:hAnsiTheme="minorHAnsi"/>
          <w:b/>
          <w:i w:val="0"/>
          <w:sz w:val="24"/>
          <w:szCs w:val="24"/>
        </w:rPr>
        <w:t>13.3.</w:t>
      </w:r>
      <w:r w:rsidR="0044380E" w:rsidRPr="009A4877">
        <w:rPr>
          <w:rFonts w:asciiTheme="minorHAnsi" w:hAnsiTheme="minorHAnsi"/>
          <w:b/>
          <w:i w:val="0"/>
          <w:sz w:val="24"/>
          <w:szCs w:val="24"/>
        </w:rPr>
        <w:tab/>
      </w:r>
    </w:p>
    <w:p w14:paraId="2B4C62BA" w14:textId="74B0B649" w:rsidR="00081209" w:rsidRPr="00563410" w:rsidRDefault="00081209" w:rsidP="00081209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</w:t>
      </w:r>
      <w:r w:rsidR="0044380E">
        <w:rPr>
          <w:rFonts w:asciiTheme="minorHAnsi" w:hAnsiTheme="minorHAnsi"/>
          <w:i w:val="0"/>
          <w:sz w:val="24"/>
          <w:szCs w:val="24"/>
        </w:rPr>
        <w:t>prohlašují</w:t>
      </w:r>
      <w:r w:rsidRPr="00563410">
        <w:rPr>
          <w:rFonts w:asciiTheme="minorHAnsi" w:hAnsiTheme="minorHAnsi"/>
          <w:i w:val="0"/>
          <w:sz w:val="24"/>
          <w:szCs w:val="24"/>
        </w:rPr>
        <w:t>, že Kupujícímu nesvědčí právo na náhradu škody vůči Prodávajícímu, pokud nedojde ke splnění obou kumulativních podmínek ujednaných shora v odst. 13.1.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tohoto článku Smlouvy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, či pokud dojde ke splnění kterékoliv z rozvazovacích podmínek ujednaných shora v odst. 13.2. tohoto článku Smlouvy.  </w:t>
      </w:r>
    </w:p>
    <w:p w14:paraId="2C7441F4" w14:textId="77777777" w:rsidR="00081209" w:rsidRPr="00563410" w:rsidRDefault="00081209" w:rsidP="00081209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</w:p>
    <w:p w14:paraId="0312F2F4" w14:textId="77777777" w:rsidR="00081209" w:rsidRPr="00563410" w:rsidRDefault="00081209" w:rsidP="00081209">
      <w:pPr>
        <w:pStyle w:val="Zkladntext20"/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lastRenderedPageBreak/>
        <w:t>14.</w:t>
      </w:r>
    </w:p>
    <w:p w14:paraId="08FF2ECB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DORUČOVÁNÍ</w:t>
      </w:r>
    </w:p>
    <w:p w14:paraId="40B2E569" w14:textId="77777777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ind w:left="677" w:hanging="677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14.1. </w:t>
      </w:r>
      <w:r w:rsidRPr="00563410">
        <w:rPr>
          <w:rFonts w:asciiTheme="minorHAnsi" w:hAnsiTheme="minorHAnsi"/>
          <w:i w:val="0"/>
          <w:sz w:val="24"/>
          <w:szCs w:val="24"/>
        </w:rPr>
        <w:tab/>
        <w:t xml:space="preserve">Veškerá oznámení, pokyny, či dokumenty, které mají být doručeny druhé Smluvní straně, musí být adresovány k rukám osob podepisujících jménem, anebo v zastoupení Smluvních stran tuto Smlouvu a musí být doručeny osobně, anebo doporučeným dopisem na adresu uvedenou v záhlaví této Smlouvy, anebo prostřednictvím datové schránky.  </w:t>
      </w:r>
    </w:p>
    <w:p w14:paraId="2A17B871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B0B804B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15.</w:t>
      </w:r>
    </w:p>
    <w:p w14:paraId="3345B4C2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ZÁVĚREČNÁ USTANOVENÍ</w:t>
      </w:r>
    </w:p>
    <w:p w14:paraId="14344587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Uzavřením této Smlouvy pozbývají platnosti veškerá předchozí ujednání Smluvních stran, týkající se předmětu a obsahu Smlouvy, činěná jak ústní, tak písemnou formou.</w:t>
      </w:r>
    </w:p>
    <w:p w14:paraId="4C06D937" w14:textId="6335E368" w:rsidR="00081209" w:rsidRPr="00563410" w:rsidRDefault="00081209" w:rsidP="000B59D1">
      <w:pPr>
        <w:pStyle w:val="Odstavecseseznamem"/>
        <w:numPr>
          <w:ilvl w:val="1"/>
          <w:numId w:val="32"/>
        </w:numPr>
        <w:spacing w:before="120"/>
        <w:jc w:val="both"/>
        <w:rPr>
          <w:rFonts w:asciiTheme="minorHAnsi" w:eastAsia="Times New Roman" w:hAnsiTheme="minorHAnsi" w:cs="Times New Roman"/>
          <w:iCs/>
          <w:color w:val="auto"/>
          <w:lang w:eastAsia="en-US" w:bidi="ar-SA"/>
        </w:rPr>
      </w:pPr>
      <w:bookmarkStart w:id="3" w:name="_Hlk497842327"/>
      <w:r w:rsidRPr="00563410">
        <w:rPr>
          <w:rFonts w:asciiTheme="minorHAnsi" w:hAnsiTheme="minorHAnsi"/>
          <w:color w:val="auto"/>
        </w:rPr>
        <w:t>T</w:t>
      </w:r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 xml:space="preserve">ato Smlouva se řídí právním řádem České republiky, zejména Občanským </w:t>
      </w:r>
      <w:r w:rsidR="00CA4138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>z</w:t>
      </w:r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>ákoníkem.</w:t>
      </w:r>
      <w:bookmarkEnd w:id="3"/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 xml:space="preserve"> </w:t>
      </w:r>
    </w:p>
    <w:p w14:paraId="3B8152B1" w14:textId="7311ADE3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bookmarkStart w:id="4" w:name="_Hlk497842359"/>
      <w:r w:rsidRPr="00563410">
        <w:rPr>
          <w:rFonts w:asciiTheme="minorHAnsi" w:hAnsiTheme="minorHAnsi"/>
          <w:i w:val="0"/>
          <w:sz w:val="24"/>
          <w:szCs w:val="24"/>
        </w:rPr>
        <w:t xml:space="preserve">Nevynutitelnost nebo neplatnost kteréhokoliv článku nebo ustanovení této Smlouvy neovlivní vynutitelnost nebo platnost ostatních ustanovení této Smlouvy. V případě, že jakýkoliv takový článek nebo ustanovení by mělo z jakéhokoli důvodu být neplatné (zejména z důvodu rozporu s aplikovatelnými českými zákony a ostatními právními normami), provedou Smluvní strany konzultace a dohodnou se na právně přijatelném způsobu provedení záměrů obsažených v  neplatné části Smlouvy. </w:t>
      </w:r>
      <w:bookmarkEnd w:id="4"/>
    </w:p>
    <w:p w14:paraId="309999EA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Tato </w:t>
      </w:r>
      <w:bookmarkStart w:id="5" w:name="_Hlk497842369"/>
      <w:r w:rsidRPr="00563410">
        <w:rPr>
          <w:rFonts w:asciiTheme="minorHAnsi" w:hAnsiTheme="minorHAnsi"/>
          <w:i w:val="0"/>
          <w:sz w:val="24"/>
          <w:szCs w:val="24"/>
        </w:rPr>
        <w:t>Smlouva může být měněna pouze formou číslovaných písemných dodatků opatřených podpisy obou Smluvních stran.</w:t>
      </w:r>
      <w:bookmarkEnd w:id="5"/>
    </w:p>
    <w:p w14:paraId="4DA03C59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Smlouva je vyhotovena v pěti (5) vyhotoveních, přičemž každé vyhotovení má platnost originálu a všechna vyhotovení tvoří dohromady jeden právní dokument. Jednotlivé listy Smlouvy jsou signovány Smluvními stranami. Prodávající obdrží tři (3) vyhotovení Smlouvy, z nichž jedno vyhotovení Smlouvy je určeno pro Katastrální úřad, Kupující obdrží dvě (2) vyhotovení Smlouvy.</w:t>
      </w:r>
    </w:p>
    <w:p w14:paraId="5BD75E60" w14:textId="393B949C" w:rsidR="00081209" w:rsidRPr="000B59D1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sz w:val="24"/>
          <w:szCs w:val="24"/>
        </w:rPr>
      </w:pPr>
      <w:r w:rsidRPr="009E34BE">
        <w:rPr>
          <w:rFonts w:asciiTheme="minorHAnsi" w:hAnsiTheme="minorHAnsi"/>
          <w:i w:val="0"/>
          <w:sz w:val="24"/>
          <w:szCs w:val="24"/>
        </w:rPr>
        <w:t>Smlouva je uzavřena a nabývá částečně obligačně právní účinnosti jejím podpisem osobami oprávněnými jednat v zastoupení Smluvních stran a dnem jejího zveřejnění prostřednictvím registru smluv dle ust. § 6 zákona č. 340/2015 Sb. Smlouva nabývá obligačně právní účinnosti v plném rozsahu splněním obou kumulativních odkládacích podmínek ujednaných v čl. 13 odst. 13.1. Smlouvy, jejichž splněním nab</w:t>
      </w:r>
      <w:r w:rsidR="009E34BE" w:rsidRPr="000B59D1">
        <w:rPr>
          <w:rFonts w:asciiTheme="minorHAnsi" w:hAnsiTheme="minorHAnsi"/>
          <w:sz w:val="24"/>
          <w:szCs w:val="24"/>
        </w:rPr>
        <w:t>y</w:t>
      </w:r>
      <w:r w:rsidRPr="009E34BE">
        <w:rPr>
          <w:rFonts w:asciiTheme="minorHAnsi" w:hAnsiTheme="minorHAnsi"/>
          <w:i w:val="0"/>
          <w:sz w:val="24"/>
          <w:szCs w:val="24"/>
        </w:rPr>
        <w:t xml:space="preserve">dou účinnosti smluvní ujednání obsažená v čl. 5 odst. 5.1. a odst. 5.2. upravující převod vlastnického práva. </w:t>
      </w:r>
    </w:p>
    <w:p w14:paraId="4133ECF5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Smlouva nabývá věcně právních účinků zápisem vkladu vlastnického práva pro Kupujícího do katastru nemovitostí u Katastrálního úřadu. </w:t>
      </w:r>
    </w:p>
    <w:p w14:paraId="732FC4E5" w14:textId="31B404F5" w:rsidR="000A558F" w:rsidRDefault="000A558F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</w:t>
      </w:r>
      <w:r w:rsidR="00804A31" w:rsidRPr="00563410">
        <w:rPr>
          <w:rFonts w:asciiTheme="minorHAnsi" w:hAnsiTheme="minorHAnsi"/>
          <w:i w:val="0"/>
          <w:sz w:val="24"/>
          <w:szCs w:val="24"/>
        </w:rPr>
        <w:t xml:space="preserve">za </w:t>
      </w:r>
      <w:r w:rsidRPr="00563410">
        <w:rPr>
          <w:rFonts w:asciiTheme="minorHAnsi" w:hAnsiTheme="minorHAnsi"/>
          <w:i w:val="0"/>
          <w:sz w:val="24"/>
          <w:szCs w:val="24"/>
        </w:rPr>
        <w:t>d</w:t>
      </w:r>
      <w:r w:rsidR="00804A31" w:rsidRPr="00563410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n předání Předmětu </w:t>
      </w:r>
      <w:r w:rsidR="009E34BE">
        <w:rPr>
          <w:rFonts w:asciiTheme="minorHAnsi" w:hAnsiTheme="minorHAnsi"/>
          <w:i w:val="0"/>
          <w:sz w:val="24"/>
          <w:szCs w:val="24"/>
        </w:rPr>
        <w:t>smlouvy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do užívání Kupujícímu </w:t>
      </w:r>
      <w:r w:rsidR="00804A31" w:rsidRPr="00563410">
        <w:rPr>
          <w:rFonts w:asciiTheme="minorHAnsi" w:hAnsiTheme="minorHAnsi"/>
          <w:i w:val="0"/>
          <w:sz w:val="24"/>
          <w:szCs w:val="24"/>
        </w:rPr>
        <w:t>se považuje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den, kdy </w:t>
      </w:r>
      <w:r w:rsidR="0014148C" w:rsidRPr="00563410">
        <w:rPr>
          <w:rFonts w:asciiTheme="minorHAnsi" w:hAnsiTheme="minorHAnsi"/>
          <w:i w:val="0"/>
          <w:sz w:val="24"/>
          <w:szCs w:val="24"/>
        </w:rPr>
        <w:t xml:space="preserve">nabude právní moci </w:t>
      </w:r>
      <w:r w:rsidRPr="00563410">
        <w:rPr>
          <w:rFonts w:asciiTheme="minorHAnsi" w:hAnsiTheme="minorHAnsi"/>
          <w:i w:val="0"/>
          <w:sz w:val="24"/>
          <w:szCs w:val="24"/>
        </w:rPr>
        <w:t>Územní rozhodnutí</w:t>
      </w:r>
      <w:r w:rsidR="0014148C" w:rsidRPr="00563410">
        <w:rPr>
          <w:rFonts w:asciiTheme="minorHAnsi" w:hAnsiTheme="minorHAnsi"/>
          <w:i w:val="0"/>
          <w:sz w:val="24"/>
          <w:szCs w:val="24"/>
        </w:rPr>
        <w:t>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B905FC" w:rsidRPr="00563410">
        <w:rPr>
          <w:rFonts w:asciiTheme="minorHAnsi" w:hAnsiTheme="minorHAnsi"/>
          <w:i w:val="0"/>
          <w:sz w:val="24"/>
          <w:szCs w:val="24"/>
        </w:rPr>
        <w:t xml:space="preserve">Smluvní strany se dále dohodly, že nebezpečí škody na Předmětu </w:t>
      </w:r>
      <w:r w:rsidR="009E34BE">
        <w:rPr>
          <w:rFonts w:asciiTheme="minorHAnsi" w:hAnsiTheme="minorHAnsi"/>
          <w:i w:val="0"/>
          <w:sz w:val="24"/>
          <w:szCs w:val="24"/>
        </w:rPr>
        <w:t>smlouvy</w:t>
      </w:r>
      <w:r w:rsidR="009E34BE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B905FC" w:rsidRPr="00563410">
        <w:rPr>
          <w:rFonts w:asciiTheme="minorHAnsi" w:hAnsiTheme="minorHAnsi"/>
          <w:i w:val="0"/>
          <w:sz w:val="24"/>
          <w:szCs w:val="24"/>
        </w:rPr>
        <w:t>přechází z Prodávajícího na Kupujícího okamžikem jeho předání do užívání Kupujícímu, dle předchozí věty tohoto odstavce.</w:t>
      </w:r>
    </w:p>
    <w:p w14:paraId="2EF038F6" w14:textId="2206CAAD" w:rsidR="000111F0" w:rsidRDefault="00994B7F" w:rsidP="00D116F3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A110F6">
        <w:rPr>
          <w:rFonts w:asciiTheme="minorHAnsi" w:hAnsiTheme="minorHAnsi"/>
          <w:i w:val="0"/>
          <w:sz w:val="24"/>
          <w:szCs w:val="24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</w:t>
      </w:r>
      <w:r w:rsidRPr="00A110F6">
        <w:rPr>
          <w:rFonts w:asciiTheme="minorHAnsi" w:hAnsiTheme="minorHAnsi"/>
          <w:i w:val="0"/>
          <w:sz w:val="24"/>
          <w:szCs w:val="24"/>
        </w:rPr>
        <w:lastRenderedPageBreak/>
        <w:t xml:space="preserve">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110F6">
          <w:rPr>
            <w:rFonts w:asciiTheme="minorHAnsi" w:hAnsiTheme="minorHAnsi"/>
            <w:i w:val="0"/>
            <w:sz w:val="24"/>
            <w:szCs w:val="24"/>
          </w:rPr>
          <w:t>www.msk.cz</w:t>
        </w:r>
      </w:hyperlink>
      <w:r w:rsidRPr="00A110F6">
        <w:rPr>
          <w:rFonts w:asciiTheme="minorHAnsi" w:hAnsiTheme="minorHAnsi"/>
          <w:i w:val="0"/>
          <w:sz w:val="24"/>
          <w:szCs w:val="24"/>
        </w:rPr>
        <w:t>.</w:t>
      </w:r>
    </w:p>
    <w:p w14:paraId="799A1BB9" w14:textId="77777777" w:rsidR="00D116F3" w:rsidRPr="00D116F3" w:rsidRDefault="00D116F3" w:rsidP="00D116F3">
      <w:pPr>
        <w:pStyle w:val="Zkladntext20"/>
        <w:spacing w:before="120"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</w:p>
    <w:p w14:paraId="715F14E2" w14:textId="60EAE8C2" w:rsidR="00081209" w:rsidRPr="00563410" w:rsidRDefault="00081209" w:rsidP="00081209">
      <w:pPr>
        <w:widowControl/>
        <w:spacing w:line="276" w:lineRule="auto"/>
        <w:jc w:val="center"/>
        <w:rPr>
          <w:rFonts w:asciiTheme="minorHAnsi" w:eastAsia="Times New Roman" w:hAnsiTheme="minorHAnsi" w:cs="Times New Roman"/>
          <w:b/>
          <w:iCs/>
          <w:color w:val="auto"/>
          <w:lang w:eastAsia="en-US" w:bidi="ar-SA"/>
        </w:rPr>
      </w:pPr>
      <w:r w:rsidRPr="00563410">
        <w:rPr>
          <w:rFonts w:asciiTheme="minorHAnsi" w:hAnsiTheme="minorHAnsi"/>
          <w:b/>
          <w:color w:val="auto"/>
        </w:rPr>
        <w:t>16.</w:t>
      </w:r>
    </w:p>
    <w:p w14:paraId="67B11809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DOLOŽKA PLATNOSTI PRÁVNÍHO JEDNÁNÍ</w:t>
      </w:r>
    </w:p>
    <w:p w14:paraId="0FF40DE1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DLE UST. § 23 ZÁKONA č. 129/2000 Sb., O KRAJÍCH (KRAJSKÉ ZŘÍZENÍ), </w:t>
      </w:r>
    </w:p>
    <w:p w14:paraId="20C526D7" w14:textId="77777777" w:rsidR="00081209" w:rsidRPr="00563410" w:rsidRDefault="00081209" w:rsidP="00CC3D26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V PLATNÉM ZNĚNÍ</w:t>
      </w:r>
    </w:p>
    <w:p w14:paraId="466FBF20" w14:textId="1BCEE195" w:rsidR="00081209" w:rsidRPr="00563410" w:rsidRDefault="00081209" w:rsidP="000B59D1">
      <w:pPr>
        <w:pStyle w:val="Zkladntext20"/>
        <w:tabs>
          <w:tab w:val="left" w:pos="677"/>
        </w:tabs>
        <w:spacing w:before="24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O záměru prodeje pozemků rozhodla Rada Moravskoslezského kraje svým usnesením č.</w:t>
      </w:r>
      <w:r w:rsidR="000E645C">
        <w:rPr>
          <w:rFonts w:asciiTheme="minorHAnsi" w:hAnsiTheme="minorHAnsi"/>
          <w:i w:val="0"/>
          <w:sz w:val="24"/>
          <w:szCs w:val="24"/>
        </w:rPr>
        <w:t> </w:t>
      </w:r>
      <w:r w:rsidR="00CA4138">
        <w:rPr>
          <w:rFonts w:asciiTheme="minorHAnsi" w:hAnsiTheme="minorHAnsi"/>
          <w:i w:val="0"/>
          <w:sz w:val="24"/>
          <w:szCs w:val="24"/>
        </w:rPr>
        <w:t xml:space="preserve">23/2046 </w:t>
      </w:r>
      <w:r w:rsidRPr="00563410">
        <w:rPr>
          <w:rFonts w:asciiTheme="minorHAnsi" w:hAnsiTheme="minorHAnsi"/>
          <w:i w:val="0"/>
          <w:sz w:val="24"/>
          <w:szCs w:val="24"/>
        </w:rPr>
        <w:t>ze dne</w:t>
      </w:r>
      <w:r w:rsidR="00942FF7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24.10.2017</w:t>
      </w:r>
      <w:r w:rsidR="003756D6" w:rsidRPr="00563410">
        <w:rPr>
          <w:rFonts w:asciiTheme="minorHAnsi" w:hAnsiTheme="minorHAnsi"/>
          <w:i w:val="0"/>
          <w:sz w:val="24"/>
          <w:szCs w:val="24"/>
        </w:rPr>
        <w:t>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5F15DFC5" w14:textId="3E6C8814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Záměr prodeje pozemků byl zveřejněn na úřední desce od </w:t>
      </w:r>
      <w:r w:rsidR="00CA4138">
        <w:rPr>
          <w:rFonts w:asciiTheme="minorHAnsi" w:hAnsiTheme="minorHAnsi"/>
          <w:i w:val="0"/>
          <w:sz w:val="24"/>
          <w:szCs w:val="24"/>
        </w:rPr>
        <w:t>27.10.2017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do </w:t>
      </w:r>
      <w:r w:rsidR="00CA4138">
        <w:rPr>
          <w:rFonts w:asciiTheme="minorHAnsi" w:hAnsiTheme="minorHAnsi"/>
          <w:i w:val="0"/>
          <w:sz w:val="24"/>
          <w:szCs w:val="24"/>
        </w:rPr>
        <w:t>29.11.2017</w:t>
      </w:r>
      <w:r w:rsidR="00F20BDE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a od 4.7.2019 do 5.8.2019.</w:t>
      </w:r>
    </w:p>
    <w:p w14:paraId="74D405A5" w14:textId="6725C947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O prodeji pozemků rozhodlo na straně Prodávajícího Zastupitelstvo Moravskoslezského kraje svým usnesením č. </w:t>
      </w:r>
      <w:r w:rsidR="004909DB">
        <w:rPr>
          <w:rFonts w:asciiTheme="minorHAnsi" w:hAnsiTheme="minorHAnsi"/>
          <w:i w:val="0"/>
          <w:sz w:val="24"/>
          <w:szCs w:val="24"/>
        </w:rPr>
        <w:t>…………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ze dne </w:t>
      </w:r>
      <w:r w:rsidR="00CA4138">
        <w:rPr>
          <w:rFonts w:asciiTheme="minorHAnsi" w:hAnsiTheme="minorHAnsi"/>
          <w:i w:val="0"/>
          <w:sz w:val="24"/>
          <w:szCs w:val="24"/>
        </w:rPr>
        <w:t>12.9.</w:t>
      </w:r>
      <w:r w:rsidR="000E645C">
        <w:rPr>
          <w:rFonts w:asciiTheme="minorHAnsi" w:hAnsiTheme="minorHAnsi"/>
          <w:i w:val="0"/>
          <w:sz w:val="24"/>
          <w:szCs w:val="24"/>
        </w:rPr>
        <w:t>2019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04E98707" w14:textId="77777777" w:rsidR="00CC3D26" w:rsidRPr="00563410" w:rsidRDefault="00CC3D26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1209" w:rsidRPr="00563410" w14:paraId="78016A73" w14:textId="77777777" w:rsidTr="00A110F6">
        <w:trPr>
          <w:trHeight w:val="2115"/>
        </w:trPr>
        <w:tc>
          <w:tcPr>
            <w:tcW w:w="4531" w:type="dxa"/>
          </w:tcPr>
          <w:p w14:paraId="0DEDC33B" w14:textId="77777777" w:rsidR="00081209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V Ostravě dne …………….</w:t>
            </w:r>
          </w:p>
          <w:p w14:paraId="75675DEF" w14:textId="77777777" w:rsidR="0060778D" w:rsidRPr="00563410" w:rsidRDefault="0060778D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198BA02C" w14:textId="77777777" w:rsidR="00CC3D26" w:rsidRPr="00563410" w:rsidRDefault="00CC3D26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1C8C85B0" w14:textId="77777777" w:rsidR="0060778D" w:rsidRPr="00563410" w:rsidRDefault="0060778D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55F17246" w14:textId="77777777" w:rsidR="0060778D" w:rsidRPr="00563410" w:rsidRDefault="0060778D" w:rsidP="0060778D">
            <w:pPr>
              <w:rPr>
                <w:rFonts w:asciiTheme="minorHAnsi" w:hAnsiTheme="minorHAnsi"/>
              </w:rPr>
            </w:pPr>
            <w:r w:rsidRPr="00563410">
              <w:rPr>
                <w:rFonts w:asciiTheme="minorHAnsi" w:hAnsiTheme="minorHAnsi"/>
                <w:color w:val="auto"/>
              </w:rPr>
              <w:t>----------------------------------------</w:t>
            </w:r>
          </w:p>
          <w:p w14:paraId="2AB9D042" w14:textId="77777777" w:rsidR="0060778D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prof. Ing. Ivo Vondrák, CSc.</w:t>
            </w:r>
          </w:p>
          <w:p w14:paraId="35772BE0" w14:textId="77777777" w:rsidR="00081209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hejtman Moravskoslezského kraje</w:t>
            </w:r>
          </w:p>
        </w:tc>
        <w:tc>
          <w:tcPr>
            <w:tcW w:w="4531" w:type="dxa"/>
          </w:tcPr>
          <w:p w14:paraId="37DAF72F" w14:textId="77777777" w:rsidR="00081209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 xml:space="preserve">V Ostravě dne </w:t>
            </w:r>
            <w:r w:rsidR="00CC3D26" w:rsidRPr="00563410">
              <w:rPr>
                <w:rFonts w:asciiTheme="minorHAnsi" w:hAnsiTheme="minorHAnsi"/>
                <w:color w:val="auto"/>
              </w:rPr>
              <w:t>…………….</w:t>
            </w:r>
          </w:p>
          <w:p w14:paraId="66499280" w14:textId="77777777" w:rsidR="00081209" w:rsidRPr="00563410" w:rsidRDefault="00081209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2F861CD5" w14:textId="77777777" w:rsidR="00CC3D26" w:rsidRPr="00563410" w:rsidRDefault="00CC3D26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470CD32C" w14:textId="77777777" w:rsidR="0060778D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520E16E0" w14:textId="77777777" w:rsidR="0060778D" w:rsidRPr="00563410" w:rsidRDefault="0060778D" w:rsidP="0060778D">
            <w:pPr>
              <w:rPr>
                <w:rFonts w:asciiTheme="minorHAnsi" w:hAnsiTheme="minorHAnsi"/>
              </w:rPr>
            </w:pPr>
            <w:r w:rsidRPr="00563410">
              <w:rPr>
                <w:rFonts w:asciiTheme="minorHAnsi" w:hAnsiTheme="minorHAnsi"/>
                <w:color w:val="auto"/>
              </w:rPr>
              <w:t>----------------------------------------</w:t>
            </w:r>
          </w:p>
          <w:p w14:paraId="01906BB1" w14:textId="77777777" w:rsidR="0060778D" w:rsidRPr="00D116F3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D116F3">
              <w:rPr>
                <w:rFonts w:asciiTheme="minorHAnsi" w:hAnsiTheme="minorHAnsi"/>
                <w:color w:val="auto"/>
              </w:rPr>
              <w:t>Ing. Miroslav Bradna</w:t>
            </w:r>
          </w:p>
          <w:p w14:paraId="1C801063" w14:textId="77777777" w:rsidR="0060778D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D116F3">
              <w:rPr>
                <w:rFonts w:asciiTheme="minorHAnsi" w:hAnsiTheme="minorHAnsi"/>
                <w:color w:val="auto"/>
              </w:rPr>
              <w:t>jednatel společnosti</w:t>
            </w:r>
          </w:p>
        </w:tc>
      </w:tr>
    </w:tbl>
    <w:p w14:paraId="695DA3DD" w14:textId="77777777" w:rsidR="00081209" w:rsidRPr="00563410" w:rsidRDefault="00081209" w:rsidP="0060778D">
      <w:pPr>
        <w:rPr>
          <w:rFonts w:asciiTheme="minorHAnsi" w:hAnsiTheme="minorHAnsi"/>
          <w:color w:val="auto"/>
        </w:rPr>
      </w:pPr>
    </w:p>
    <w:sectPr w:rsidR="00081209" w:rsidRPr="00563410" w:rsidSect="003209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6AB2" w14:textId="77777777" w:rsidR="0049434F" w:rsidRDefault="0049434F" w:rsidP="006E320C">
      <w:r>
        <w:separator/>
      </w:r>
    </w:p>
  </w:endnote>
  <w:endnote w:type="continuationSeparator" w:id="0">
    <w:p w14:paraId="397A0202" w14:textId="77777777" w:rsidR="0049434F" w:rsidRDefault="0049434F" w:rsidP="006E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7587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8D9D40" w14:textId="77777777" w:rsidR="00F136CF" w:rsidRPr="006E320C" w:rsidRDefault="00F136CF">
        <w:pPr>
          <w:pStyle w:val="Zpat"/>
          <w:jc w:val="center"/>
          <w:rPr>
            <w:sz w:val="20"/>
            <w:szCs w:val="20"/>
          </w:rPr>
        </w:pPr>
        <w:r w:rsidRPr="006E320C">
          <w:rPr>
            <w:sz w:val="20"/>
            <w:szCs w:val="20"/>
          </w:rPr>
          <w:fldChar w:fldCharType="begin"/>
        </w:r>
        <w:r w:rsidRPr="006E320C">
          <w:rPr>
            <w:sz w:val="20"/>
            <w:szCs w:val="20"/>
          </w:rPr>
          <w:instrText>PAGE   \* MERGEFORMAT</w:instrText>
        </w:r>
        <w:r w:rsidRPr="006E320C">
          <w:rPr>
            <w:sz w:val="20"/>
            <w:szCs w:val="20"/>
          </w:rPr>
          <w:fldChar w:fldCharType="separate"/>
        </w:r>
        <w:r w:rsidR="00FD265E">
          <w:rPr>
            <w:noProof/>
            <w:sz w:val="20"/>
            <w:szCs w:val="20"/>
          </w:rPr>
          <w:t>12</w:t>
        </w:r>
        <w:r w:rsidRPr="006E320C">
          <w:rPr>
            <w:sz w:val="20"/>
            <w:szCs w:val="20"/>
          </w:rPr>
          <w:fldChar w:fldCharType="end"/>
        </w:r>
      </w:p>
    </w:sdtContent>
  </w:sdt>
  <w:p w14:paraId="61D67FDB" w14:textId="77777777" w:rsidR="00F136CF" w:rsidRDefault="00F136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AB22" w14:textId="77777777" w:rsidR="0049434F" w:rsidRDefault="0049434F" w:rsidP="006E320C">
      <w:r>
        <w:separator/>
      </w:r>
    </w:p>
  </w:footnote>
  <w:footnote w:type="continuationSeparator" w:id="0">
    <w:p w14:paraId="1D7B2907" w14:textId="77777777" w:rsidR="0049434F" w:rsidRDefault="0049434F" w:rsidP="006E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BAB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2B11E8"/>
    <w:multiLevelType w:val="multilevel"/>
    <w:tmpl w:val="4B00A8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7765BB"/>
    <w:multiLevelType w:val="multilevel"/>
    <w:tmpl w:val="F2CE54DE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7A3109"/>
    <w:multiLevelType w:val="multilevel"/>
    <w:tmpl w:val="73748F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052297"/>
    <w:multiLevelType w:val="multilevel"/>
    <w:tmpl w:val="4CBC2C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4F1E50"/>
    <w:multiLevelType w:val="multilevel"/>
    <w:tmpl w:val="3BE42380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CE6C07"/>
    <w:multiLevelType w:val="multilevel"/>
    <w:tmpl w:val="302A3914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101B4F"/>
    <w:multiLevelType w:val="hybridMultilevel"/>
    <w:tmpl w:val="538A3C64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1BA2"/>
    <w:multiLevelType w:val="multilevel"/>
    <w:tmpl w:val="BBD2DFEE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89614D"/>
    <w:multiLevelType w:val="multilevel"/>
    <w:tmpl w:val="FECEA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2D764F"/>
    <w:multiLevelType w:val="multilevel"/>
    <w:tmpl w:val="0512E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516321"/>
    <w:multiLevelType w:val="multilevel"/>
    <w:tmpl w:val="81365DAC"/>
    <w:lvl w:ilvl="0">
      <w:start w:val="13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8E3F0B"/>
    <w:multiLevelType w:val="hybridMultilevel"/>
    <w:tmpl w:val="A7281C66"/>
    <w:lvl w:ilvl="0" w:tplc="CC8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3072E0"/>
    <w:multiLevelType w:val="multilevel"/>
    <w:tmpl w:val="AFB2C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4A5185"/>
    <w:multiLevelType w:val="multilevel"/>
    <w:tmpl w:val="4C62C64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45169D"/>
    <w:multiLevelType w:val="multilevel"/>
    <w:tmpl w:val="7A36D55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AC1C3E"/>
    <w:multiLevelType w:val="multilevel"/>
    <w:tmpl w:val="5E3A66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FB56EF7"/>
    <w:multiLevelType w:val="multilevel"/>
    <w:tmpl w:val="92704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097530"/>
    <w:multiLevelType w:val="multilevel"/>
    <w:tmpl w:val="042C4D7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6A2443"/>
    <w:multiLevelType w:val="hybridMultilevel"/>
    <w:tmpl w:val="54DC0DA0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95BE5"/>
    <w:multiLevelType w:val="multilevel"/>
    <w:tmpl w:val="6CA212BA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23137B"/>
    <w:multiLevelType w:val="multilevel"/>
    <w:tmpl w:val="085ACD82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266DBC"/>
    <w:multiLevelType w:val="multilevel"/>
    <w:tmpl w:val="3E14DEB8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376C44"/>
    <w:multiLevelType w:val="hybridMultilevel"/>
    <w:tmpl w:val="DC4E2C12"/>
    <w:lvl w:ilvl="0" w:tplc="B9D23934">
      <w:start w:val="11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83105"/>
    <w:multiLevelType w:val="hybridMultilevel"/>
    <w:tmpl w:val="59A8010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4ABD"/>
    <w:multiLevelType w:val="multilevel"/>
    <w:tmpl w:val="D8D28A68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44A6AAF"/>
    <w:multiLevelType w:val="multilevel"/>
    <w:tmpl w:val="BCA69BF4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058A4"/>
    <w:multiLevelType w:val="multilevel"/>
    <w:tmpl w:val="80863658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63C67279"/>
    <w:multiLevelType w:val="multilevel"/>
    <w:tmpl w:val="CF52F8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0B748C"/>
    <w:multiLevelType w:val="multilevel"/>
    <w:tmpl w:val="C81A0980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DF2219"/>
    <w:multiLevelType w:val="multilevel"/>
    <w:tmpl w:val="8BACDF5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8C6394"/>
    <w:multiLevelType w:val="multilevel"/>
    <w:tmpl w:val="F898950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D40484F"/>
    <w:multiLevelType w:val="hybridMultilevel"/>
    <w:tmpl w:val="F7FAC538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D2ACD"/>
    <w:multiLevelType w:val="hybridMultilevel"/>
    <w:tmpl w:val="AFF02E8E"/>
    <w:lvl w:ilvl="0" w:tplc="E78EDE5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9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8"/>
  </w:num>
  <w:num w:numId="10">
    <w:abstractNumId w:val="27"/>
  </w:num>
  <w:num w:numId="11">
    <w:abstractNumId w:val="28"/>
  </w:num>
  <w:num w:numId="12">
    <w:abstractNumId w:val="16"/>
  </w:num>
  <w:num w:numId="13">
    <w:abstractNumId w:val="31"/>
  </w:num>
  <w:num w:numId="14">
    <w:abstractNumId w:val="2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23"/>
  </w:num>
  <w:num w:numId="20">
    <w:abstractNumId w:val="6"/>
  </w:num>
  <w:num w:numId="21">
    <w:abstractNumId w:val="5"/>
  </w:num>
  <w:num w:numId="22">
    <w:abstractNumId w:val="11"/>
  </w:num>
  <w:num w:numId="23">
    <w:abstractNumId w:val="29"/>
  </w:num>
  <w:num w:numId="24">
    <w:abstractNumId w:val="1"/>
  </w:num>
  <w:num w:numId="25">
    <w:abstractNumId w:val="32"/>
  </w:num>
  <w:num w:numId="26">
    <w:abstractNumId w:val="24"/>
  </w:num>
  <w:num w:numId="27">
    <w:abstractNumId w:val="25"/>
  </w:num>
  <w:num w:numId="28">
    <w:abstractNumId w:val="21"/>
  </w:num>
  <w:num w:numId="29">
    <w:abstractNumId w:val="15"/>
  </w:num>
  <w:num w:numId="30">
    <w:abstractNumId w:val="20"/>
  </w:num>
  <w:num w:numId="31">
    <w:abstractNumId w:val="26"/>
  </w:num>
  <w:num w:numId="32">
    <w:abstractNumId w:val="1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0"/>
    <w:rsid w:val="000111F0"/>
    <w:rsid w:val="0001125D"/>
    <w:rsid w:val="00017EB3"/>
    <w:rsid w:val="000219E3"/>
    <w:rsid w:val="000304BE"/>
    <w:rsid w:val="00031896"/>
    <w:rsid w:val="000351E3"/>
    <w:rsid w:val="00036600"/>
    <w:rsid w:val="0003692D"/>
    <w:rsid w:val="00040AF5"/>
    <w:rsid w:val="000561BE"/>
    <w:rsid w:val="000565AB"/>
    <w:rsid w:val="000615BB"/>
    <w:rsid w:val="00061A62"/>
    <w:rsid w:val="00065709"/>
    <w:rsid w:val="000754C1"/>
    <w:rsid w:val="00081209"/>
    <w:rsid w:val="00092252"/>
    <w:rsid w:val="00097E4D"/>
    <w:rsid w:val="000A558F"/>
    <w:rsid w:val="000A6148"/>
    <w:rsid w:val="000A63AC"/>
    <w:rsid w:val="000B59D1"/>
    <w:rsid w:val="000C28CC"/>
    <w:rsid w:val="000D0790"/>
    <w:rsid w:val="000E2087"/>
    <w:rsid w:val="000E259B"/>
    <w:rsid w:val="000E645C"/>
    <w:rsid w:val="001133EA"/>
    <w:rsid w:val="001268C0"/>
    <w:rsid w:val="0014148C"/>
    <w:rsid w:val="00171E15"/>
    <w:rsid w:val="00175C0E"/>
    <w:rsid w:val="00181AD6"/>
    <w:rsid w:val="001879E7"/>
    <w:rsid w:val="00191FFE"/>
    <w:rsid w:val="0019724A"/>
    <w:rsid w:val="001A7BBA"/>
    <w:rsid w:val="001B1D65"/>
    <w:rsid w:val="001B6D72"/>
    <w:rsid w:val="001C4FAC"/>
    <w:rsid w:val="001D0326"/>
    <w:rsid w:val="001D0CFA"/>
    <w:rsid w:val="001F7CD2"/>
    <w:rsid w:val="002055B0"/>
    <w:rsid w:val="00217A83"/>
    <w:rsid w:val="00233B07"/>
    <w:rsid w:val="002504B9"/>
    <w:rsid w:val="00263D25"/>
    <w:rsid w:val="00267DFE"/>
    <w:rsid w:val="002A0961"/>
    <w:rsid w:val="002B66FD"/>
    <w:rsid w:val="002D153A"/>
    <w:rsid w:val="002F54D7"/>
    <w:rsid w:val="00302CF0"/>
    <w:rsid w:val="003139DD"/>
    <w:rsid w:val="0032097C"/>
    <w:rsid w:val="00320B77"/>
    <w:rsid w:val="00352A84"/>
    <w:rsid w:val="00355255"/>
    <w:rsid w:val="003756D6"/>
    <w:rsid w:val="0038589F"/>
    <w:rsid w:val="00394C93"/>
    <w:rsid w:val="003C1CE3"/>
    <w:rsid w:val="003C5ED7"/>
    <w:rsid w:val="003D23CA"/>
    <w:rsid w:val="003E69F3"/>
    <w:rsid w:val="00400876"/>
    <w:rsid w:val="00411531"/>
    <w:rsid w:val="004203A3"/>
    <w:rsid w:val="00427997"/>
    <w:rsid w:val="0044181D"/>
    <w:rsid w:val="0044380E"/>
    <w:rsid w:val="00444C77"/>
    <w:rsid w:val="004502B8"/>
    <w:rsid w:val="00451FF2"/>
    <w:rsid w:val="004909DB"/>
    <w:rsid w:val="0049434F"/>
    <w:rsid w:val="004948F9"/>
    <w:rsid w:val="004B06A5"/>
    <w:rsid w:val="004C091E"/>
    <w:rsid w:val="004D1874"/>
    <w:rsid w:val="004E0E72"/>
    <w:rsid w:val="004E19AF"/>
    <w:rsid w:val="004F793E"/>
    <w:rsid w:val="00512A94"/>
    <w:rsid w:val="00520BF8"/>
    <w:rsid w:val="00541E9F"/>
    <w:rsid w:val="00542185"/>
    <w:rsid w:val="005543FE"/>
    <w:rsid w:val="00563410"/>
    <w:rsid w:val="005762A4"/>
    <w:rsid w:val="005811BA"/>
    <w:rsid w:val="0058186C"/>
    <w:rsid w:val="005828AE"/>
    <w:rsid w:val="00585BDE"/>
    <w:rsid w:val="005A7106"/>
    <w:rsid w:val="005A78D1"/>
    <w:rsid w:val="005B5C90"/>
    <w:rsid w:val="005D1C14"/>
    <w:rsid w:val="0060778D"/>
    <w:rsid w:val="00607849"/>
    <w:rsid w:val="00611412"/>
    <w:rsid w:val="006240C3"/>
    <w:rsid w:val="00640063"/>
    <w:rsid w:val="00644CEB"/>
    <w:rsid w:val="00645BD4"/>
    <w:rsid w:val="006474C1"/>
    <w:rsid w:val="00655C24"/>
    <w:rsid w:val="0066042C"/>
    <w:rsid w:val="00664B1B"/>
    <w:rsid w:val="006722BF"/>
    <w:rsid w:val="00677E48"/>
    <w:rsid w:val="00682622"/>
    <w:rsid w:val="00692CBB"/>
    <w:rsid w:val="006957CA"/>
    <w:rsid w:val="006A2027"/>
    <w:rsid w:val="006B1EF2"/>
    <w:rsid w:val="006B46DB"/>
    <w:rsid w:val="006E0143"/>
    <w:rsid w:val="006E2E34"/>
    <w:rsid w:val="006E320C"/>
    <w:rsid w:val="006E55E0"/>
    <w:rsid w:val="00723424"/>
    <w:rsid w:val="00725E5E"/>
    <w:rsid w:val="007358DB"/>
    <w:rsid w:val="007551CB"/>
    <w:rsid w:val="00771784"/>
    <w:rsid w:val="00782808"/>
    <w:rsid w:val="007B4768"/>
    <w:rsid w:val="007C69CC"/>
    <w:rsid w:val="007D594A"/>
    <w:rsid w:val="00804A31"/>
    <w:rsid w:val="00810228"/>
    <w:rsid w:val="00812544"/>
    <w:rsid w:val="008150C4"/>
    <w:rsid w:val="00815567"/>
    <w:rsid w:val="00824A49"/>
    <w:rsid w:val="00835B4D"/>
    <w:rsid w:val="0084071D"/>
    <w:rsid w:val="00854E95"/>
    <w:rsid w:val="00863197"/>
    <w:rsid w:val="008B7FA4"/>
    <w:rsid w:val="008C04A2"/>
    <w:rsid w:val="008C2FE7"/>
    <w:rsid w:val="009127B7"/>
    <w:rsid w:val="00915D7E"/>
    <w:rsid w:val="00920DCC"/>
    <w:rsid w:val="00940F81"/>
    <w:rsid w:val="00942FF7"/>
    <w:rsid w:val="00953B80"/>
    <w:rsid w:val="0095536E"/>
    <w:rsid w:val="00962946"/>
    <w:rsid w:val="00962F8D"/>
    <w:rsid w:val="009639E4"/>
    <w:rsid w:val="00974CA0"/>
    <w:rsid w:val="00977EE4"/>
    <w:rsid w:val="00982BBB"/>
    <w:rsid w:val="00985A55"/>
    <w:rsid w:val="009942AE"/>
    <w:rsid w:val="00994B7F"/>
    <w:rsid w:val="009A4877"/>
    <w:rsid w:val="009B505C"/>
    <w:rsid w:val="009D14C6"/>
    <w:rsid w:val="009D6993"/>
    <w:rsid w:val="009E34BE"/>
    <w:rsid w:val="009E707A"/>
    <w:rsid w:val="00A110F6"/>
    <w:rsid w:val="00A37F3A"/>
    <w:rsid w:val="00A44858"/>
    <w:rsid w:val="00A54015"/>
    <w:rsid w:val="00A97994"/>
    <w:rsid w:val="00AB2D70"/>
    <w:rsid w:val="00AB6041"/>
    <w:rsid w:val="00AB6236"/>
    <w:rsid w:val="00AC007F"/>
    <w:rsid w:val="00AC339B"/>
    <w:rsid w:val="00AD4889"/>
    <w:rsid w:val="00B13269"/>
    <w:rsid w:val="00B20270"/>
    <w:rsid w:val="00B34E91"/>
    <w:rsid w:val="00B40405"/>
    <w:rsid w:val="00B613B2"/>
    <w:rsid w:val="00B65B03"/>
    <w:rsid w:val="00B77B36"/>
    <w:rsid w:val="00B8121E"/>
    <w:rsid w:val="00B83AE1"/>
    <w:rsid w:val="00B873E3"/>
    <w:rsid w:val="00B905FC"/>
    <w:rsid w:val="00B95E32"/>
    <w:rsid w:val="00BA16E0"/>
    <w:rsid w:val="00BA1998"/>
    <w:rsid w:val="00BA52FF"/>
    <w:rsid w:val="00BB4562"/>
    <w:rsid w:val="00BD1DA4"/>
    <w:rsid w:val="00BF602C"/>
    <w:rsid w:val="00C03582"/>
    <w:rsid w:val="00C06C90"/>
    <w:rsid w:val="00C20C28"/>
    <w:rsid w:val="00C2455E"/>
    <w:rsid w:val="00C32009"/>
    <w:rsid w:val="00C40260"/>
    <w:rsid w:val="00C4092F"/>
    <w:rsid w:val="00C572E9"/>
    <w:rsid w:val="00C67E01"/>
    <w:rsid w:val="00C81895"/>
    <w:rsid w:val="00CA4138"/>
    <w:rsid w:val="00CB04B6"/>
    <w:rsid w:val="00CC3D26"/>
    <w:rsid w:val="00CE6D23"/>
    <w:rsid w:val="00CF4951"/>
    <w:rsid w:val="00D116F3"/>
    <w:rsid w:val="00D257A6"/>
    <w:rsid w:val="00D273D7"/>
    <w:rsid w:val="00D32FF2"/>
    <w:rsid w:val="00D33A97"/>
    <w:rsid w:val="00D42B1A"/>
    <w:rsid w:val="00D527CB"/>
    <w:rsid w:val="00D53F04"/>
    <w:rsid w:val="00D63204"/>
    <w:rsid w:val="00D63918"/>
    <w:rsid w:val="00D65AB6"/>
    <w:rsid w:val="00D953E6"/>
    <w:rsid w:val="00D97A9F"/>
    <w:rsid w:val="00DA5F02"/>
    <w:rsid w:val="00DB4A4B"/>
    <w:rsid w:val="00DC27F9"/>
    <w:rsid w:val="00DC2AD9"/>
    <w:rsid w:val="00DC456B"/>
    <w:rsid w:val="00DD5D15"/>
    <w:rsid w:val="00DF697C"/>
    <w:rsid w:val="00E148FF"/>
    <w:rsid w:val="00E22AF5"/>
    <w:rsid w:val="00E2389D"/>
    <w:rsid w:val="00E51735"/>
    <w:rsid w:val="00E75482"/>
    <w:rsid w:val="00E83745"/>
    <w:rsid w:val="00EA6536"/>
    <w:rsid w:val="00EB6BB4"/>
    <w:rsid w:val="00EC6988"/>
    <w:rsid w:val="00ED6491"/>
    <w:rsid w:val="00EE3C8D"/>
    <w:rsid w:val="00EF2367"/>
    <w:rsid w:val="00EF7431"/>
    <w:rsid w:val="00F02CD2"/>
    <w:rsid w:val="00F12671"/>
    <w:rsid w:val="00F136CF"/>
    <w:rsid w:val="00F16554"/>
    <w:rsid w:val="00F20BDE"/>
    <w:rsid w:val="00F34419"/>
    <w:rsid w:val="00F4188D"/>
    <w:rsid w:val="00F83E66"/>
    <w:rsid w:val="00F84B28"/>
    <w:rsid w:val="00F96DA1"/>
    <w:rsid w:val="00FA00E9"/>
    <w:rsid w:val="00FB4723"/>
    <w:rsid w:val="00FB7A76"/>
    <w:rsid w:val="00FD265E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3C3A1"/>
  <w15:docId w15:val="{B24C791E-ECDA-4FAE-A69C-86F024B7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40F8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0F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582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D23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D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E32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20C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E32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20C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994B7F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994B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994B7F"/>
    <w:rPr>
      <w:color w:val="0000FF"/>
      <w:u w:val="single"/>
    </w:rPr>
  </w:style>
  <w:style w:type="paragraph" w:styleId="Revize">
    <w:name w:val="Revision"/>
    <w:hidden/>
    <w:uiPriority w:val="99"/>
    <w:semiHidden/>
    <w:rsid w:val="005B5C9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184F4-60C5-4161-A982-5201D79B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3633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AKVOS</Company>
  <LinksUpToDate>false</LinksUpToDate>
  <CharactersWithSpaces>25023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Richterova</dc:creator>
  <cp:lastModifiedBy>Zornová Hana</cp:lastModifiedBy>
  <cp:revision>2</cp:revision>
  <cp:lastPrinted>2019-08-12T04:57:00Z</cp:lastPrinted>
  <dcterms:created xsi:type="dcterms:W3CDTF">2019-08-12T11:57:00Z</dcterms:created>
  <dcterms:modified xsi:type="dcterms:W3CDTF">2019-08-12T11:57:00Z</dcterms:modified>
</cp:coreProperties>
</file>