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181" w:rsidRDefault="00E45181" w:rsidP="00E45181">
      <w:pPr>
        <w:spacing w:line="280" w:lineRule="exact"/>
        <w:jc w:val="center"/>
        <w:rPr>
          <w:rFonts w:ascii="Tahoma" w:hAnsi="Tahoma" w:cs="Tahoma"/>
          <w:b/>
          <w:caps/>
        </w:rPr>
      </w:pPr>
      <w:r>
        <w:rPr>
          <w:rFonts w:ascii="Tahoma" w:hAnsi="Tahoma" w:cs="Tahoma"/>
          <w:b/>
          <w:caps/>
        </w:rPr>
        <w:t>Moravskoslezský kraj</w:t>
      </w:r>
    </w:p>
    <w:p w:rsidR="00E45181" w:rsidRDefault="00E45181" w:rsidP="00E45181">
      <w:pPr>
        <w:spacing w:line="280" w:lineRule="exact"/>
        <w:jc w:val="center"/>
        <w:rPr>
          <w:rFonts w:ascii="Tahoma" w:hAnsi="Tahoma" w:cs="Tahoma"/>
        </w:rPr>
      </w:pPr>
      <w:r>
        <w:rPr>
          <w:rFonts w:ascii="Tahoma" w:hAnsi="Tahoma" w:cs="Tahoma"/>
          <w:b/>
        </w:rPr>
        <w:t>Výbor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b/>
          <w:bCs/>
        </w:rPr>
        <w:t>pro životní prostředí a zemědělství</w:t>
      </w:r>
      <w:r>
        <w:rPr>
          <w:rFonts w:ascii="Tahoma" w:hAnsi="Tahoma" w:cs="Tahoma"/>
          <w:b/>
          <w:bCs/>
        </w:rPr>
        <w:fldChar w:fldCharType="begin">
          <w:ffData>
            <w:name w:val="Text1"/>
            <w:enabled/>
            <w:calcOnExit w:val="0"/>
            <w:textInput>
              <w:default w:val="_____"/>
            </w:textInput>
          </w:ffData>
        </w:fldChar>
      </w:r>
      <w:r>
        <w:rPr>
          <w:rFonts w:ascii="Tahoma" w:hAnsi="Tahoma" w:cs="Tahoma"/>
          <w:b/>
          <w:bCs/>
        </w:rPr>
        <w:instrText xml:space="preserve"> FORMTEXT </w:instrText>
      </w:r>
      <w:r w:rsidR="00045C1E">
        <w:rPr>
          <w:rFonts w:ascii="Tahoma" w:hAnsi="Tahoma" w:cs="Tahoma"/>
          <w:b/>
          <w:bCs/>
        </w:rPr>
      </w:r>
      <w:r w:rsidR="00045C1E">
        <w:rPr>
          <w:rFonts w:ascii="Tahoma" w:hAnsi="Tahoma" w:cs="Tahoma"/>
          <w:b/>
          <w:bCs/>
        </w:rPr>
        <w:fldChar w:fldCharType="separate"/>
      </w:r>
      <w:r>
        <w:rPr>
          <w:rFonts w:ascii="Tahoma" w:hAnsi="Tahoma" w:cs="Tahoma"/>
          <w:b/>
          <w:bCs/>
        </w:rPr>
        <w:fldChar w:fldCharType="end"/>
      </w:r>
      <w:r>
        <w:rPr>
          <w:rFonts w:ascii="Tahoma" w:hAnsi="Tahoma" w:cs="Tahoma"/>
        </w:rPr>
        <w:t xml:space="preserve"> </w:t>
      </w:r>
    </w:p>
    <w:p w:rsidR="00E45181" w:rsidRDefault="00E45181" w:rsidP="00E45181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Zastupitelstva Moravskoslezského kraje</w:t>
      </w:r>
    </w:p>
    <w:p w:rsidR="00E45181" w:rsidRDefault="00E45181" w:rsidP="00E45181">
      <w:pPr>
        <w:spacing w:line="280" w:lineRule="exact"/>
        <w:jc w:val="both"/>
      </w:pPr>
    </w:p>
    <w:p w:rsidR="00E45181" w:rsidRDefault="00E45181" w:rsidP="00E45181">
      <w:pPr>
        <w:pStyle w:val="Nadpis1"/>
        <w:jc w:val="center"/>
        <w:rPr>
          <w:sz w:val="24"/>
        </w:rPr>
      </w:pPr>
      <w:proofErr w:type="gramStart"/>
      <w:r>
        <w:rPr>
          <w:sz w:val="24"/>
        </w:rPr>
        <w:t>V Ý P I S   Z   U S N E S E N Í</w:t>
      </w:r>
      <w:proofErr w:type="gramEnd"/>
    </w:p>
    <w:p w:rsidR="00E45181" w:rsidRDefault="00E45181" w:rsidP="00E45181">
      <w:pPr>
        <w:spacing w:line="280" w:lineRule="exact"/>
        <w:rPr>
          <w:rFonts w:ascii="Tahoma" w:hAnsi="Tahoma" w:cs="Tahoma"/>
          <w:b/>
        </w:rPr>
      </w:pPr>
    </w:p>
    <w:p w:rsidR="00E45181" w:rsidRDefault="00E45181" w:rsidP="00E45181">
      <w:pPr>
        <w:spacing w:line="280" w:lineRule="exact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</w:rPr>
        <w:t>z </w:t>
      </w:r>
      <w:r w:rsidR="005563C4">
        <w:rPr>
          <w:rFonts w:ascii="Tahoma" w:hAnsi="Tahoma" w:cs="Tahoma"/>
          <w:b/>
        </w:rPr>
        <w:t>2</w:t>
      </w:r>
      <w:r w:rsidR="00CC599D">
        <w:rPr>
          <w:rFonts w:ascii="Tahoma" w:hAnsi="Tahoma" w:cs="Tahoma"/>
          <w:b/>
        </w:rPr>
        <w:t>8</w:t>
      </w:r>
      <w:r>
        <w:rPr>
          <w:rFonts w:ascii="Tahoma" w:hAnsi="Tahoma" w:cs="Tahoma"/>
          <w:b/>
        </w:rPr>
        <w:t xml:space="preserve">. jednání Výboru pro </w:t>
      </w:r>
      <w:r>
        <w:rPr>
          <w:rFonts w:ascii="Tahoma" w:hAnsi="Tahoma" w:cs="Tahoma"/>
          <w:b/>
          <w:bCs/>
        </w:rPr>
        <w:t>životní prostředí a zemědělství</w:t>
      </w:r>
    </w:p>
    <w:p w:rsidR="00E45181" w:rsidRDefault="00E45181" w:rsidP="00E45181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bCs/>
        </w:rPr>
        <w:t>Zastupitelstva</w:t>
      </w:r>
      <w:r>
        <w:rPr>
          <w:rFonts w:ascii="Tahoma" w:hAnsi="Tahoma" w:cs="Tahoma"/>
          <w:b/>
        </w:rPr>
        <w:t xml:space="preserve"> Moravskoslezského kraje, </w:t>
      </w:r>
    </w:p>
    <w:p w:rsidR="00E45181" w:rsidRDefault="00E45181" w:rsidP="00E45181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ze dne </w:t>
      </w:r>
      <w:r w:rsidR="00AF7136">
        <w:rPr>
          <w:rFonts w:ascii="Tahoma" w:hAnsi="Tahoma" w:cs="Tahoma"/>
          <w:b/>
        </w:rPr>
        <w:t>1</w:t>
      </w:r>
      <w:r w:rsidR="00CC599D">
        <w:rPr>
          <w:rFonts w:ascii="Tahoma" w:hAnsi="Tahoma" w:cs="Tahoma"/>
          <w:b/>
        </w:rPr>
        <w:t>3</w:t>
      </w:r>
      <w:r>
        <w:rPr>
          <w:rFonts w:ascii="Tahoma" w:hAnsi="Tahoma" w:cs="Tahoma"/>
          <w:b/>
        </w:rPr>
        <w:t xml:space="preserve">. </w:t>
      </w:r>
      <w:r w:rsidR="00CC599D">
        <w:rPr>
          <w:rFonts w:ascii="Tahoma" w:hAnsi="Tahoma" w:cs="Tahoma"/>
          <w:b/>
        </w:rPr>
        <w:t>srp</w:t>
      </w:r>
      <w:r w:rsidR="007C686F">
        <w:rPr>
          <w:rFonts w:ascii="Tahoma" w:hAnsi="Tahoma" w:cs="Tahoma"/>
          <w:b/>
        </w:rPr>
        <w:t>na</w:t>
      </w:r>
      <w:r w:rsidR="00AF7136">
        <w:rPr>
          <w:rFonts w:ascii="Tahoma" w:hAnsi="Tahoma" w:cs="Tahoma"/>
          <w:b/>
        </w:rPr>
        <w:t xml:space="preserve"> 2019</w:t>
      </w:r>
    </w:p>
    <w:p w:rsidR="00E45181" w:rsidRDefault="00E45181" w:rsidP="00E45181">
      <w:pPr>
        <w:spacing w:line="280" w:lineRule="exact"/>
        <w:jc w:val="both"/>
      </w:pPr>
    </w:p>
    <w:p w:rsidR="00E45181" w:rsidRDefault="00E45181" w:rsidP="00E45181">
      <w:pPr>
        <w:spacing w:line="280" w:lineRule="exact"/>
        <w:jc w:val="both"/>
        <w:rPr>
          <w:rFonts w:ascii="Tahoma" w:hAnsi="Tahoma" w:cs="Tahoma"/>
        </w:rPr>
      </w:pPr>
    </w:p>
    <w:p w:rsidR="00E45181" w:rsidRDefault="00E45181" w:rsidP="00E45181">
      <w:pPr>
        <w:spacing w:line="280" w:lineRule="exact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Výbor pro životní prostředí a zemědělství Zastupitelstva Moravskoslezského kraje</w:t>
      </w:r>
    </w:p>
    <w:p w:rsidR="00E45181" w:rsidRDefault="00E45181" w:rsidP="00E45181"/>
    <w:p w:rsidR="000C4BEC" w:rsidRPr="00D37110" w:rsidRDefault="000C4BEC" w:rsidP="000C4BEC">
      <w:pPr>
        <w:spacing w:line="280" w:lineRule="exact"/>
        <w:jc w:val="both"/>
        <w:rPr>
          <w:rFonts w:ascii="Tahoma" w:hAnsi="Tahoma" w:cs="Tahoma"/>
        </w:rPr>
      </w:pPr>
      <w:r w:rsidRPr="00D37110">
        <w:rPr>
          <w:rFonts w:ascii="Tahoma" w:hAnsi="Tahoma" w:cs="Tahoma"/>
        </w:rPr>
        <w:t>28/147</w:t>
      </w:r>
    </w:p>
    <w:p w:rsidR="000C4BEC" w:rsidRPr="00D37110" w:rsidRDefault="000C4BEC" w:rsidP="000C4BEC">
      <w:pPr>
        <w:spacing w:line="280" w:lineRule="exact"/>
        <w:jc w:val="both"/>
        <w:rPr>
          <w:rFonts w:ascii="Tahoma" w:hAnsi="Tahoma" w:cs="Tahoma"/>
        </w:rPr>
      </w:pPr>
    </w:p>
    <w:p w:rsidR="000C4BEC" w:rsidRPr="00D37110" w:rsidRDefault="000C4BEC" w:rsidP="000C4BEC">
      <w:pPr>
        <w:spacing w:line="280" w:lineRule="exact"/>
        <w:jc w:val="both"/>
        <w:rPr>
          <w:rFonts w:ascii="Tahoma" w:hAnsi="Tahoma" w:cs="Tahoma"/>
        </w:rPr>
      </w:pPr>
      <w:r w:rsidRPr="00D37110">
        <w:rPr>
          <w:rFonts w:ascii="Tahoma" w:hAnsi="Tahoma" w:cs="Tahoma"/>
        </w:rPr>
        <w:t>1)</w:t>
      </w:r>
      <w:r w:rsidRPr="00D37110">
        <w:rPr>
          <w:rFonts w:ascii="Tahoma" w:hAnsi="Tahoma" w:cs="Tahoma"/>
        </w:rPr>
        <w:tab/>
        <w:t>navrhuje</w:t>
      </w:r>
    </w:p>
    <w:p w:rsidR="000C4BEC" w:rsidRPr="00D37110" w:rsidRDefault="000C4BEC" w:rsidP="000C4BEC">
      <w:pPr>
        <w:spacing w:line="280" w:lineRule="exact"/>
        <w:jc w:val="both"/>
        <w:rPr>
          <w:rFonts w:ascii="Tahoma" w:hAnsi="Tahoma" w:cs="Tahoma"/>
        </w:rPr>
      </w:pPr>
    </w:p>
    <w:p w:rsidR="000C4BEC" w:rsidRPr="00D37110" w:rsidRDefault="000C4BEC" w:rsidP="000C4BEC">
      <w:pPr>
        <w:spacing w:line="280" w:lineRule="exact"/>
        <w:jc w:val="both"/>
        <w:rPr>
          <w:rFonts w:ascii="Tahoma" w:hAnsi="Tahoma" w:cs="Tahoma"/>
        </w:rPr>
      </w:pPr>
      <w:r w:rsidRPr="00D37110">
        <w:rPr>
          <w:rFonts w:ascii="Tahoma" w:hAnsi="Tahoma" w:cs="Tahoma"/>
        </w:rPr>
        <w:t>žadatele pro poskytnutí dotace v rámci dotačního programu „Ozdravné pobyty pro žáky 1. stupně základních škol“ pro roky 2018-2020 dle přílohy č. 1 předloženého materiálu</w:t>
      </w:r>
    </w:p>
    <w:p w:rsidR="000C4BEC" w:rsidRPr="00D37110" w:rsidRDefault="000C4BEC" w:rsidP="000C4BEC">
      <w:pPr>
        <w:spacing w:line="280" w:lineRule="exact"/>
        <w:jc w:val="both"/>
        <w:rPr>
          <w:rFonts w:ascii="Tahoma" w:hAnsi="Tahoma" w:cs="Tahoma"/>
        </w:rPr>
      </w:pPr>
    </w:p>
    <w:p w:rsidR="000C4BEC" w:rsidRPr="00D37110" w:rsidRDefault="000C4BEC" w:rsidP="000C4BEC">
      <w:pPr>
        <w:spacing w:line="280" w:lineRule="exact"/>
        <w:jc w:val="both"/>
        <w:rPr>
          <w:rFonts w:ascii="Tahoma" w:hAnsi="Tahoma" w:cs="Tahoma"/>
        </w:rPr>
      </w:pPr>
      <w:r w:rsidRPr="00D37110">
        <w:rPr>
          <w:rFonts w:ascii="Tahoma" w:hAnsi="Tahoma" w:cs="Tahoma"/>
        </w:rPr>
        <w:t>2)</w:t>
      </w:r>
      <w:r w:rsidRPr="00D37110">
        <w:rPr>
          <w:rFonts w:ascii="Tahoma" w:hAnsi="Tahoma" w:cs="Tahoma"/>
        </w:rPr>
        <w:tab/>
        <w:t>navrhuje</w:t>
      </w:r>
    </w:p>
    <w:p w:rsidR="000C4BEC" w:rsidRPr="00D37110" w:rsidRDefault="000C4BEC" w:rsidP="000C4BEC">
      <w:pPr>
        <w:spacing w:line="280" w:lineRule="exact"/>
        <w:jc w:val="both"/>
        <w:rPr>
          <w:rFonts w:ascii="Tahoma" w:hAnsi="Tahoma" w:cs="Tahoma"/>
        </w:rPr>
      </w:pPr>
    </w:p>
    <w:p w:rsidR="000C4BEC" w:rsidRPr="00D37110" w:rsidRDefault="000C4BEC" w:rsidP="000C4BEC">
      <w:pPr>
        <w:spacing w:line="280" w:lineRule="exact"/>
        <w:jc w:val="both"/>
        <w:rPr>
          <w:rFonts w:ascii="Tahoma" w:hAnsi="Tahoma" w:cs="Tahoma"/>
        </w:rPr>
      </w:pPr>
      <w:r w:rsidRPr="00D37110">
        <w:rPr>
          <w:rFonts w:ascii="Tahoma" w:hAnsi="Tahoma" w:cs="Tahoma"/>
        </w:rPr>
        <w:t>žadatele pro neposkytnutí dotace v rámci dotačního programu „Ozdravné pobyty pro žáky 1. stupně základních škol“ pro roky 2018-2020 dle přílohy č. 2 předloženého materiálu</w:t>
      </w:r>
    </w:p>
    <w:p w:rsidR="000C4BEC" w:rsidRPr="00D37110" w:rsidRDefault="000C4BEC" w:rsidP="000C4BEC">
      <w:pPr>
        <w:spacing w:line="280" w:lineRule="exact"/>
        <w:jc w:val="both"/>
        <w:rPr>
          <w:rFonts w:ascii="Tahoma" w:hAnsi="Tahoma" w:cs="Tahoma"/>
        </w:rPr>
      </w:pPr>
    </w:p>
    <w:p w:rsidR="000C4BEC" w:rsidRPr="00D37110" w:rsidRDefault="000C4BEC" w:rsidP="000C4BEC">
      <w:pPr>
        <w:spacing w:line="280" w:lineRule="exact"/>
        <w:jc w:val="both"/>
        <w:rPr>
          <w:rFonts w:ascii="Tahoma" w:hAnsi="Tahoma" w:cs="Tahoma"/>
        </w:rPr>
      </w:pPr>
      <w:r w:rsidRPr="00D37110">
        <w:rPr>
          <w:rFonts w:ascii="Tahoma" w:hAnsi="Tahoma" w:cs="Tahoma"/>
        </w:rPr>
        <w:t>3)</w:t>
      </w:r>
      <w:r w:rsidRPr="00D37110">
        <w:rPr>
          <w:rFonts w:ascii="Tahoma" w:hAnsi="Tahoma" w:cs="Tahoma"/>
        </w:rPr>
        <w:tab/>
        <w:t>doporučuje</w:t>
      </w:r>
    </w:p>
    <w:p w:rsidR="000C4BEC" w:rsidRPr="00D37110" w:rsidRDefault="000C4BEC" w:rsidP="000C4BEC">
      <w:pPr>
        <w:spacing w:line="280" w:lineRule="exact"/>
        <w:jc w:val="both"/>
        <w:rPr>
          <w:rFonts w:ascii="Tahoma" w:hAnsi="Tahoma" w:cs="Tahoma"/>
        </w:rPr>
      </w:pPr>
    </w:p>
    <w:p w:rsidR="000C4BEC" w:rsidRPr="00D37110" w:rsidRDefault="000C4BEC" w:rsidP="000C4BEC">
      <w:pPr>
        <w:spacing w:line="280" w:lineRule="exact"/>
        <w:jc w:val="both"/>
        <w:rPr>
          <w:rFonts w:ascii="Tahoma" w:hAnsi="Tahoma" w:cs="Tahoma"/>
        </w:rPr>
      </w:pPr>
      <w:r w:rsidRPr="00D37110">
        <w:rPr>
          <w:rFonts w:ascii="Tahoma" w:hAnsi="Tahoma" w:cs="Tahoma"/>
        </w:rPr>
        <w:t>zastupitelstvu kraje</w:t>
      </w:r>
    </w:p>
    <w:p w:rsidR="000C4BEC" w:rsidRPr="00D37110" w:rsidRDefault="000C4BEC" w:rsidP="000C4BEC">
      <w:pPr>
        <w:spacing w:line="280" w:lineRule="exact"/>
        <w:jc w:val="both"/>
        <w:rPr>
          <w:rFonts w:ascii="Tahoma" w:hAnsi="Tahoma" w:cs="Tahoma"/>
        </w:rPr>
      </w:pPr>
      <w:r w:rsidRPr="00D37110">
        <w:rPr>
          <w:rFonts w:ascii="Tahoma" w:hAnsi="Tahoma" w:cs="Tahoma"/>
        </w:rPr>
        <w:t>rozhodnout poskytnout účelovou dotaci z rozpočtu Moravskoslezského kraje v rámci dotačního programu „Ozdravné pobyty pro žáky 1. st</w:t>
      </w:r>
      <w:r>
        <w:rPr>
          <w:rFonts w:ascii="Tahoma" w:hAnsi="Tahoma" w:cs="Tahoma"/>
        </w:rPr>
        <w:t xml:space="preserve">upně základních škol“ pro roky </w:t>
      </w:r>
      <w:r w:rsidRPr="00D37110">
        <w:rPr>
          <w:rFonts w:ascii="Tahoma" w:hAnsi="Tahoma" w:cs="Tahoma"/>
        </w:rPr>
        <w:t>2018-2020 dle přílohy č. 1 předloženého materiálu a uzavřít s tímto žadatelem smlouvu o poskytnutí dotace dle přílohy č. 3 předloženého materiálu</w:t>
      </w:r>
    </w:p>
    <w:p w:rsidR="000C4BEC" w:rsidRPr="00D37110" w:rsidRDefault="000C4BEC" w:rsidP="000C4BEC">
      <w:pPr>
        <w:spacing w:line="280" w:lineRule="exact"/>
        <w:jc w:val="both"/>
        <w:rPr>
          <w:rFonts w:ascii="Tahoma" w:hAnsi="Tahoma" w:cs="Tahoma"/>
        </w:rPr>
      </w:pPr>
    </w:p>
    <w:p w:rsidR="000C4BEC" w:rsidRPr="00D37110" w:rsidRDefault="000C4BEC" w:rsidP="000C4BEC">
      <w:pPr>
        <w:spacing w:line="280" w:lineRule="exact"/>
        <w:jc w:val="both"/>
        <w:rPr>
          <w:rFonts w:ascii="Tahoma" w:hAnsi="Tahoma" w:cs="Tahoma"/>
        </w:rPr>
      </w:pPr>
      <w:r w:rsidRPr="00D37110">
        <w:rPr>
          <w:rFonts w:ascii="Tahoma" w:hAnsi="Tahoma" w:cs="Tahoma"/>
        </w:rPr>
        <w:t>4)</w:t>
      </w:r>
      <w:r w:rsidRPr="00D37110">
        <w:rPr>
          <w:rFonts w:ascii="Tahoma" w:hAnsi="Tahoma" w:cs="Tahoma"/>
        </w:rPr>
        <w:tab/>
        <w:t>doporučuje</w:t>
      </w:r>
    </w:p>
    <w:p w:rsidR="000C4BEC" w:rsidRPr="00D37110" w:rsidRDefault="000C4BEC" w:rsidP="000C4BEC">
      <w:pPr>
        <w:spacing w:line="280" w:lineRule="exact"/>
        <w:jc w:val="both"/>
        <w:rPr>
          <w:rFonts w:ascii="Tahoma" w:hAnsi="Tahoma" w:cs="Tahoma"/>
        </w:rPr>
      </w:pPr>
    </w:p>
    <w:p w:rsidR="000C4BEC" w:rsidRPr="00D37110" w:rsidRDefault="000C4BEC" w:rsidP="000C4BEC">
      <w:pPr>
        <w:spacing w:line="280" w:lineRule="exact"/>
        <w:jc w:val="both"/>
        <w:rPr>
          <w:rFonts w:ascii="Tahoma" w:hAnsi="Tahoma" w:cs="Tahoma"/>
        </w:rPr>
      </w:pPr>
      <w:r w:rsidRPr="00D37110">
        <w:rPr>
          <w:rFonts w:ascii="Tahoma" w:hAnsi="Tahoma" w:cs="Tahoma"/>
        </w:rPr>
        <w:t>zastupitelstvu kraje</w:t>
      </w:r>
    </w:p>
    <w:p w:rsidR="000C4BEC" w:rsidRPr="00D37110" w:rsidRDefault="000C4BEC" w:rsidP="000C4BEC">
      <w:pPr>
        <w:spacing w:line="280" w:lineRule="exact"/>
        <w:jc w:val="both"/>
        <w:rPr>
          <w:rFonts w:ascii="Tahoma" w:hAnsi="Tahoma" w:cs="Tahoma"/>
        </w:rPr>
      </w:pPr>
      <w:r w:rsidRPr="00D37110">
        <w:rPr>
          <w:rFonts w:ascii="Tahoma" w:hAnsi="Tahoma" w:cs="Tahoma"/>
        </w:rPr>
        <w:t>rozhodnout neposkytnout účelovou dotaci z rozpočtu Moravskoslezského kraje v rámci dotačního programu „Ozdravné pobyty pro žáky 1. stupně základních škol“ pro roky 2018-2020 dle přílohy č. 2 předloženého materiálu</w:t>
      </w:r>
    </w:p>
    <w:p w:rsidR="000C4BEC" w:rsidRDefault="000C4BEC" w:rsidP="000C4BEC">
      <w:pPr>
        <w:spacing w:line="280" w:lineRule="exact"/>
        <w:jc w:val="both"/>
        <w:rPr>
          <w:rFonts w:ascii="Tahoma" w:hAnsi="Tahoma" w:cs="Tahoma"/>
        </w:rPr>
      </w:pPr>
    </w:p>
    <w:p w:rsidR="000C4BEC" w:rsidRDefault="000C4BEC" w:rsidP="000C4BEC">
      <w:pPr>
        <w:spacing w:line="280" w:lineRule="exact"/>
        <w:jc w:val="both"/>
        <w:rPr>
          <w:rFonts w:ascii="Tahoma" w:hAnsi="Tahoma" w:cs="Tahoma"/>
        </w:rPr>
      </w:pPr>
    </w:p>
    <w:p w:rsidR="00E45181" w:rsidRDefault="00E45181" w:rsidP="000C4BEC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Zapsala: </w:t>
      </w:r>
      <w:r w:rsidR="005E3045">
        <w:rPr>
          <w:rFonts w:ascii="Tahoma" w:hAnsi="Tahoma" w:cs="Tahoma"/>
        </w:rPr>
        <w:t>Olga Rezáková</w:t>
      </w:r>
      <w:r w:rsidR="00420A3C">
        <w:rPr>
          <w:rFonts w:ascii="Tahoma" w:hAnsi="Tahoma" w:cs="Tahoma"/>
        </w:rPr>
        <w:t>,</w:t>
      </w:r>
      <w:r w:rsidR="005563C4">
        <w:rPr>
          <w:rFonts w:ascii="Tahoma" w:hAnsi="Tahoma" w:cs="Tahoma"/>
        </w:rPr>
        <w:t xml:space="preserve"> v. r.</w:t>
      </w:r>
    </w:p>
    <w:p w:rsidR="00E45181" w:rsidRDefault="00E45181" w:rsidP="00E45181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V Ostravě dne </w:t>
      </w:r>
      <w:r w:rsidR="00AF7136">
        <w:rPr>
          <w:rFonts w:ascii="Tahoma" w:hAnsi="Tahoma" w:cs="Tahoma"/>
        </w:rPr>
        <w:t>1</w:t>
      </w:r>
      <w:r w:rsidR="00CC599D">
        <w:rPr>
          <w:rFonts w:ascii="Tahoma" w:hAnsi="Tahoma" w:cs="Tahoma"/>
        </w:rPr>
        <w:t>3</w:t>
      </w:r>
      <w:r>
        <w:rPr>
          <w:rFonts w:ascii="Tahoma" w:hAnsi="Tahoma" w:cs="Tahoma"/>
        </w:rPr>
        <w:t xml:space="preserve">. </w:t>
      </w:r>
      <w:r w:rsidR="00CC599D">
        <w:rPr>
          <w:rFonts w:ascii="Tahoma" w:hAnsi="Tahoma" w:cs="Tahoma"/>
        </w:rPr>
        <w:t>srpna 2</w:t>
      </w:r>
      <w:r>
        <w:rPr>
          <w:rFonts w:ascii="Tahoma" w:hAnsi="Tahoma" w:cs="Tahoma"/>
        </w:rPr>
        <w:t>01</w:t>
      </w:r>
      <w:r w:rsidR="00AF7136">
        <w:rPr>
          <w:rFonts w:ascii="Tahoma" w:hAnsi="Tahoma" w:cs="Tahoma"/>
        </w:rPr>
        <w:t>9</w:t>
      </w:r>
    </w:p>
    <w:p w:rsidR="00E45181" w:rsidRDefault="00E45181" w:rsidP="00E45181">
      <w:pPr>
        <w:spacing w:line="280" w:lineRule="exact"/>
        <w:jc w:val="both"/>
        <w:rPr>
          <w:rFonts w:ascii="Tahoma" w:hAnsi="Tahoma" w:cs="Tahoma"/>
          <w:b/>
        </w:rPr>
      </w:pPr>
    </w:p>
    <w:p w:rsidR="00BA3559" w:rsidRDefault="00BA3559" w:rsidP="00E45181">
      <w:pPr>
        <w:spacing w:line="280" w:lineRule="exact"/>
        <w:jc w:val="both"/>
        <w:rPr>
          <w:rFonts w:ascii="Tahoma" w:hAnsi="Tahoma" w:cs="Tahoma"/>
          <w:b/>
        </w:rPr>
      </w:pPr>
    </w:p>
    <w:p w:rsidR="007C686F" w:rsidRPr="009B3BE9" w:rsidRDefault="007C686F" w:rsidP="007C686F">
      <w:pPr>
        <w:spacing w:line="280" w:lineRule="exact"/>
        <w:jc w:val="both"/>
        <w:rPr>
          <w:rFonts w:ascii="Tahoma" w:hAnsi="Tahoma" w:cs="Tahoma"/>
        </w:rPr>
      </w:pPr>
    </w:p>
    <w:p w:rsidR="007C686F" w:rsidRPr="00D76235" w:rsidRDefault="007C686F" w:rsidP="007C686F">
      <w:pPr>
        <w:spacing w:line="280" w:lineRule="exact"/>
        <w:jc w:val="both"/>
        <w:rPr>
          <w:rFonts w:ascii="Tahoma" w:hAnsi="Tahoma" w:cs="Tahoma"/>
          <w:b/>
        </w:rPr>
      </w:pPr>
      <w:r w:rsidRPr="00D76235">
        <w:rPr>
          <w:rFonts w:ascii="Tahoma" w:hAnsi="Tahoma" w:cs="Tahoma"/>
          <w:b/>
        </w:rPr>
        <w:t xml:space="preserve">Ing. Jiří Carbol, v. r. </w:t>
      </w:r>
    </w:p>
    <w:p w:rsidR="00BD6F4C" w:rsidRPr="009B3BE9" w:rsidRDefault="007C686F" w:rsidP="00E41EB3">
      <w:pPr>
        <w:spacing w:line="280" w:lineRule="exact"/>
        <w:jc w:val="both"/>
        <w:rPr>
          <w:rFonts w:ascii="Tahoma" w:hAnsi="Tahoma" w:cs="Tahoma"/>
          <w:b/>
        </w:rPr>
      </w:pPr>
      <w:r w:rsidRPr="009B3BE9">
        <w:rPr>
          <w:rFonts w:ascii="Tahoma" w:hAnsi="Tahoma" w:cs="Tahoma"/>
        </w:rPr>
        <w:t>předseda výboru pro životní prostředí a zemědělství</w:t>
      </w:r>
    </w:p>
    <w:sectPr w:rsidR="00BD6F4C" w:rsidRPr="009B3B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C3D9A"/>
    <w:multiLevelType w:val="hybridMultilevel"/>
    <w:tmpl w:val="3D7E66A0"/>
    <w:lvl w:ilvl="0" w:tplc="A2D68956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2D68956">
      <w:start w:val="1"/>
      <w:numFmt w:val="lowerLetter"/>
      <w:lvlText w:val="%2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E27274"/>
    <w:multiLevelType w:val="hybridMultilevel"/>
    <w:tmpl w:val="2C1A4412"/>
    <w:lvl w:ilvl="0" w:tplc="E3B66B68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ascii="Tahoma" w:eastAsia="Times New Roman" w:hAnsi="Tahoma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20CAD"/>
    <w:multiLevelType w:val="hybridMultilevel"/>
    <w:tmpl w:val="27CAD41E"/>
    <w:lvl w:ilvl="0" w:tplc="6178AB38">
      <w:start w:val="1"/>
      <w:numFmt w:val="decimal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E14255C"/>
    <w:multiLevelType w:val="multilevel"/>
    <w:tmpl w:val="EB385F1E"/>
    <w:lvl w:ilvl="0">
      <w:start w:val="1"/>
      <w:numFmt w:val="decimal"/>
      <w:pStyle w:val="1rov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181"/>
    <w:rsid w:val="00017B61"/>
    <w:rsid w:val="00020C5C"/>
    <w:rsid w:val="00092D85"/>
    <w:rsid w:val="000C120F"/>
    <w:rsid w:val="000C4BEC"/>
    <w:rsid w:val="001F5142"/>
    <w:rsid w:val="00234235"/>
    <w:rsid w:val="00420A3C"/>
    <w:rsid w:val="00487341"/>
    <w:rsid w:val="004910C5"/>
    <w:rsid w:val="004A4DD3"/>
    <w:rsid w:val="004B73C0"/>
    <w:rsid w:val="00531D16"/>
    <w:rsid w:val="005563C4"/>
    <w:rsid w:val="00585062"/>
    <w:rsid w:val="005E3045"/>
    <w:rsid w:val="00694FDE"/>
    <w:rsid w:val="006C554A"/>
    <w:rsid w:val="006D2601"/>
    <w:rsid w:val="007C686F"/>
    <w:rsid w:val="00807BC9"/>
    <w:rsid w:val="00871086"/>
    <w:rsid w:val="009B3BE9"/>
    <w:rsid w:val="00AF7136"/>
    <w:rsid w:val="00BA3559"/>
    <w:rsid w:val="00BB387A"/>
    <w:rsid w:val="00BD6F4C"/>
    <w:rsid w:val="00CA7851"/>
    <w:rsid w:val="00CC599D"/>
    <w:rsid w:val="00D76235"/>
    <w:rsid w:val="00E00931"/>
    <w:rsid w:val="00E41EB3"/>
    <w:rsid w:val="00E45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737F14-91B0-4E47-9FE7-23984B9EF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451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45181"/>
    <w:pPr>
      <w:keepNext/>
      <w:outlineLvl w:val="0"/>
    </w:pPr>
    <w:rPr>
      <w:rFonts w:ascii="Tahoma" w:hAnsi="Tahoma" w:cs="Tahoma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45181"/>
    <w:rPr>
      <w:rFonts w:ascii="Tahoma" w:eastAsia="Times New Roman" w:hAnsi="Tahoma" w:cs="Tahoma"/>
      <w:b/>
      <w:bCs/>
      <w:sz w:val="20"/>
      <w:szCs w:val="24"/>
      <w:lang w:eastAsia="cs-CZ"/>
    </w:rPr>
  </w:style>
  <w:style w:type="paragraph" w:styleId="Zkladntext3">
    <w:name w:val="Body Text 3"/>
    <w:basedOn w:val="Normln"/>
    <w:link w:val="Zkladntext3Char"/>
    <w:semiHidden/>
    <w:unhideWhenUsed/>
    <w:rsid w:val="00E45181"/>
    <w:rPr>
      <w:rFonts w:ascii="Tahoma" w:hAnsi="Tahoma"/>
      <w:sz w:val="28"/>
      <w:szCs w:val="20"/>
    </w:rPr>
  </w:style>
  <w:style w:type="character" w:customStyle="1" w:styleId="Zkladntext3Char">
    <w:name w:val="Základní text 3 Char"/>
    <w:basedOn w:val="Standardnpsmoodstavce"/>
    <w:link w:val="Zkladntext3"/>
    <w:semiHidden/>
    <w:rsid w:val="00E45181"/>
    <w:rPr>
      <w:rFonts w:ascii="Tahoma" w:eastAsia="Times New Roman" w:hAnsi="Tahoma" w:cs="Times New Roman"/>
      <w:sz w:val="28"/>
      <w:szCs w:val="20"/>
      <w:lang w:eastAsia="cs-CZ"/>
    </w:rPr>
  </w:style>
  <w:style w:type="paragraph" w:customStyle="1" w:styleId="CharChar">
    <w:name w:val="Char Char"/>
    <w:basedOn w:val="Normln"/>
    <w:rsid w:val="00017B6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Zkladntext31">
    <w:name w:val="Základní text 31"/>
    <w:basedOn w:val="Normln"/>
    <w:rsid w:val="006D2601"/>
    <w:pPr>
      <w:suppressAutoHyphens/>
    </w:pPr>
    <w:rPr>
      <w:rFonts w:ascii="Tahoma" w:hAnsi="Tahoma"/>
      <w:sz w:val="28"/>
      <w:szCs w:val="20"/>
      <w:lang w:eastAsia="ar-SA"/>
    </w:rPr>
  </w:style>
  <w:style w:type="paragraph" w:customStyle="1" w:styleId="1rove">
    <w:name w:val="1. úroveň"/>
    <w:basedOn w:val="Normln"/>
    <w:rsid w:val="00585062"/>
    <w:pPr>
      <w:numPr>
        <w:numId w:val="4"/>
      </w:numPr>
      <w:overflowPunct w:val="0"/>
      <w:autoSpaceDE w:val="0"/>
      <w:autoSpaceDN w:val="0"/>
      <w:adjustRightInd w:val="0"/>
      <w:spacing w:after="240"/>
      <w:jc w:val="both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212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Rezáková Olga</dc:creator>
  <cp:keywords/>
  <dc:description/>
  <cp:lastModifiedBy>Rezáková Olga</cp:lastModifiedBy>
  <cp:revision>6</cp:revision>
  <dcterms:created xsi:type="dcterms:W3CDTF">2019-06-18T07:34:00Z</dcterms:created>
  <dcterms:modified xsi:type="dcterms:W3CDTF">2019-08-14T08:43:00Z</dcterms:modified>
</cp:coreProperties>
</file>