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BA788B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20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BA788B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15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srpna</w:t>
      </w:r>
      <w:r w:rsidR="00FA118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F72F29" w:rsidRDefault="0052506D" w:rsidP="00F72F29">
      <w:pPr>
        <w:pStyle w:val="Bezmezer"/>
      </w:pPr>
      <w:r>
        <w:t>20/152</w:t>
      </w:r>
      <w:bookmarkStart w:id="0" w:name="_GoBack"/>
      <w:bookmarkEnd w:id="0"/>
    </w:p>
    <w:p w:rsidR="0052506D" w:rsidRPr="003F5DE9" w:rsidRDefault="0052506D" w:rsidP="0052506D">
      <w:pPr>
        <w:pStyle w:val="Zkladntextodsazen"/>
        <w:tabs>
          <w:tab w:val="left" w:pos="1134"/>
        </w:tabs>
        <w:spacing w:before="120"/>
        <w:ind w:left="703" w:hanging="703"/>
        <w:jc w:val="both"/>
        <w:rPr>
          <w:rFonts w:cs="Tahoma"/>
          <w:b/>
        </w:rPr>
      </w:pPr>
      <w:r w:rsidRPr="003F5DE9">
        <w:rPr>
          <w:rFonts w:cs="Tahoma"/>
          <w:b/>
          <w:iCs/>
        </w:rPr>
        <w:t>1) souhlasí</w:t>
      </w:r>
    </w:p>
    <w:p w:rsidR="0052506D" w:rsidRPr="00733756" w:rsidRDefault="0052506D" w:rsidP="0052506D">
      <w:pPr>
        <w:tabs>
          <w:tab w:val="left" w:pos="708"/>
        </w:tabs>
        <w:jc w:val="both"/>
        <w:rPr>
          <w:rFonts w:cs="Tahoma"/>
        </w:rPr>
      </w:pPr>
      <w:r>
        <w:rPr>
          <w:rFonts w:cs="Tahoma"/>
        </w:rPr>
        <w:t xml:space="preserve">s návrhem </w:t>
      </w:r>
      <w:r w:rsidRPr="00733756">
        <w:rPr>
          <w:rFonts w:cs="Tahoma"/>
        </w:rPr>
        <w:t>sloučení organizací Zařízení školního stravování Matiční dům, Opava, Rybí tr</w:t>
      </w:r>
      <w:r>
        <w:rPr>
          <w:rFonts w:cs="Tahoma"/>
        </w:rPr>
        <w:t>h 7-8, příspěvková organizace a </w:t>
      </w:r>
      <w:r w:rsidRPr="00733756">
        <w:rPr>
          <w:rFonts w:cs="Tahoma"/>
        </w:rPr>
        <w:t>Střední škola hotelnictví a služeb a Vyšší odborná škola, Opava, příspěvková organizace</w:t>
      </w:r>
      <w:r>
        <w:rPr>
          <w:rFonts w:cs="Tahoma"/>
        </w:rPr>
        <w:t>, s účinností od 1. 1. 2020</w:t>
      </w:r>
    </w:p>
    <w:p w:rsidR="0052506D" w:rsidRPr="003F5DE9" w:rsidRDefault="0052506D" w:rsidP="0052506D">
      <w:pPr>
        <w:pStyle w:val="Zkladntextodsazen"/>
        <w:tabs>
          <w:tab w:val="left" w:pos="426"/>
        </w:tabs>
        <w:spacing w:before="120"/>
        <w:ind w:left="0"/>
        <w:jc w:val="both"/>
        <w:rPr>
          <w:rFonts w:cs="Tahoma"/>
          <w:b/>
        </w:rPr>
      </w:pPr>
      <w:r w:rsidRPr="003F5DE9">
        <w:rPr>
          <w:rFonts w:cs="Tahoma"/>
          <w:b/>
        </w:rPr>
        <w:t>2) doporučuje</w:t>
      </w:r>
    </w:p>
    <w:p w:rsidR="0052506D" w:rsidRPr="00CB24C3" w:rsidRDefault="0052506D" w:rsidP="0052506D">
      <w:pPr>
        <w:pStyle w:val="Zkladntextodsazen"/>
        <w:tabs>
          <w:tab w:val="left" w:pos="1800"/>
        </w:tabs>
        <w:ind w:left="0"/>
        <w:jc w:val="both"/>
        <w:rPr>
          <w:rFonts w:cs="Tahoma"/>
        </w:rPr>
      </w:pPr>
      <w:r w:rsidRPr="003F5DE9">
        <w:rPr>
          <w:rFonts w:cs="Tahoma"/>
        </w:rPr>
        <w:t>předložit zastupitelstvu kraje tento návrh ke schválení</w:t>
      </w:r>
    </w:p>
    <w:p w:rsidR="00C5569F" w:rsidRDefault="00C5569F" w:rsidP="00F72F29">
      <w:pPr>
        <w:pStyle w:val="Bezmezer"/>
      </w:pPr>
    </w:p>
    <w:p w:rsidR="006509DF" w:rsidRPr="006509DF" w:rsidRDefault="006509DF" w:rsidP="006509DF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BA788B">
        <w:t>Alexandra Matějová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BA788B">
        <w:rPr>
          <w:rFonts w:cs="Tahoma"/>
          <w:szCs w:val="20"/>
        </w:rPr>
        <w:t>15</w:t>
      </w:r>
      <w:r w:rsidR="00494914" w:rsidRPr="009A004E">
        <w:rPr>
          <w:rFonts w:cs="Tahoma"/>
          <w:szCs w:val="20"/>
        </w:rPr>
        <w:t xml:space="preserve">. </w:t>
      </w:r>
      <w:r w:rsidR="00BA788B">
        <w:rPr>
          <w:rFonts w:cs="Tahoma"/>
          <w:szCs w:val="20"/>
        </w:rPr>
        <w:t>srpna</w:t>
      </w:r>
      <w:r w:rsidR="00857A52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2019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BA788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RND.R.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72571"/>
    <w:rsid w:val="001821BB"/>
    <w:rsid w:val="001942E4"/>
    <w:rsid w:val="00205508"/>
    <w:rsid w:val="002315C9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509DF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C3784"/>
    <w:rsid w:val="007E1CDE"/>
    <w:rsid w:val="007E6FC0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56E03"/>
    <w:rsid w:val="00B65528"/>
    <w:rsid w:val="00B84FD2"/>
    <w:rsid w:val="00BA507F"/>
    <w:rsid w:val="00BA788B"/>
    <w:rsid w:val="00BB60D3"/>
    <w:rsid w:val="00C01605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D30DCD"/>
    <w:rsid w:val="00D41062"/>
    <w:rsid w:val="00D82FF4"/>
    <w:rsid w:val="00D84DE2"/>
    <w:rsid w:val="00D91804"/>
    <w:rsid w:val="00DA5407"/>
    <w:rsid w:val="00DB1616"/>
    <w:rsid w:val="00E04D44"/>
    <w:rsid w:val="00E1172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9522E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Matějová Alexandra</cp:lastModifiedBy>
  <cp:revision>102</cp:revision>
  <cp:lastPrinted>2017-02-20T09:06:00Z</cp:lastPrinted>
  <dcterms:created xsi:type="dcterms:W3CDTF">2017-05-19T07:07:00Z</dcterms:created>
  <dcterms:modified xsi:type="dcterms:W3CDTF">2019-08-16T05:05:00Z</dcterms:modified>
</cp:coreProperties>
</file>